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E2F6F" w14:textId="77777777" w:rsidR="003F48C1" w:rsidRDefault="001C39C3">
      <w:r>
        <w:rPr>
          <w:noProof/>
        </w:rPr>
        <mc:AlternateContent>
          <mc:Choice Requires="wps">
            <w:drawing>
              <wp:anchor distT="0" distB="0" distL="114300" distR="114300" simplePos="0" relativeHeight="251660288" behindDoc="0" locked="0" layoutInCell="1" allowOverlap="1" wp14:anchorId="135E1EF6" wp14:editId="1CD674D3">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9"/>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xmlns:wpsCustomData="http://www.wps.cn/officeDocument/2013/wpsCustomData">
            <w:pict>
              <v:rect id="Rectangle 366" o:spid="_x0000_s1026" o:spt="1" alt="Light vertical" style="position:absolute;left:0pt;margin-left:267.95pt;margin-top:-71.6pt;height:841.1pt;width:9.8pt;z-index:251660288;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">
                <v:fill type="tile" on="t" o:title="Light vertical" focussize="0,0" recolor="t" r:id="rId14"/>
                <v:stroke on="f"/>
                <v:imagedata o:title=""/>
                <o:lock v:ext="edit" aspectratio="f"/>
              </v:rect>
            </w:pict>
          </mc:Fallback>
        </mc:AlternateContent>
      </w:r>
      <w:r>
        <w:rPr>
          <w:noProof/>
        </w:rPr>
        <mc:AlternateContent>
          <mc:Choice Requires="wps">
            <w:drawing>
              <wp:anchor distT="0" distB="0" distL="114300" distR="114300" simplePos="0" relativeHeight="251659264" behindDoc="0" locked="0" layoutInCell="1" allowOverlap="1" wp14:anchorId="6A4C71A1" wp14:editId="11B0296C">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365" o:spid="_x0000_s1026" o:spt="1" style="position:absolute;left:0pt;margin-left:277.75pt;margin-top:-72pt;height:841.9pt;width:227.55pt;z-index:251659264;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3Oqb3cAAAA&#10;DgEAAA8AAAAAAAAAAQAgAAAAIgAAAGRycy9kb3ducmV2LnhtbFBLAQIUABQAAAAIAIdO4kBtNWsp&#10;GQIAAC4EAAAOAAAAAAAAAAEAIAAAACsBAABkcnMvZTJvRG9jLnhtbFBLBQYAAAAABgAGAFkBAAC2&#10;BQAAAAA=&#10;">
                <v:fill on="t" focussize="0,0"/>
                <v:stroke on="f"/>
                <v:imagedata o:title=""/>
                <o:lock v:ext="edit" aspectratio="f"/>
              </v:rect>
            </w:pict>
          </mc:Fallback>
        </mc:AlternateContent>
      </w:r>
    </w:p>
    <w:p w14:paraId="1EAEA44C" w14:textId="77777777" w:rsidR="003F48C1" w:rsidRDefault="003F48C1"/>
    <w:p w14:paraId="2CE1AB76" w14:textId="77777777" w:rsidR="003F48C1" w:rsidRDefault="003F48C1"/>
    <w:p w14:paraId="687B9C04" w14:textId="77777777" w:rsidR="003F48C1" w:rsidRDefault="001C39C3">
      <w:pPr>
        <w:widowControl/>
        <w:jc w:val="left"/>
      </w:pPr>
      <w:r>
        <w:rPr>
          <w:noProof/>
        </w:rPr>
        <mc:AlternateContent>
          <mc:Choice Requires="wps">
            <w:drawing>
              <wp:anchor distT="0" distB="0" distL="114300" distR="114300" simplePos="0" relativeHeight="251661312" behindDoc="0" locked="0" layoutInCell="1" allowOverlap="1" wp14:anchorId="2E31D858" wp14:editId="49458614">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14:paraId="6CDECEE7" w14:textId="543A9F66" w:rsidR="003F48C1" w:rsidRDefault="001C39C3">
                            <w:pPr>
                              <w:pStyle w:val="aff6"/>
                              <w:ind w:firstLineChars="197" w:firstLine="1424"/>
                              <w:rPr>
                                <w:rFonts w:ascii="Cambria" w:hAnsi="Cambria"/>
                                <w:b/>
                                <w:bCs/>
                                <w:i/>
                                <w:color w:val="FFFFFF"/>
                                <w:sz w:val="72"/>
                                <w:szCs w:val="72"/>
                              </w:rPr>
                            </w:pPr>
                            <w:r>
                              <w:rPr>
                                <w:rFonts w:ascii="Cambria" w:hAnsi="Cambria"/>
                                <w:b/>
                                <w:i/>
                                <w:color w:val="FFFFFF"/>
                                <w:sz w:val="72"/>
                                <w:szCs w:val="72"/>
                              </w:rPr>
                              <w:t>202</w:t>
                            </w:r>
                            <w:r w:rsidR="000B66AE">
                              <w:rPr>
                                <w:rFonts w:ascii="Cambria" w:hAnsi="Cambria"/>
                                <w:b/>
                                <w:i/>
                                <w:color w:val="FFFFFF"/>
                                <w:sz w:val="72"/>
                                <w:szCs w:val="72"/>
                              </w:rPr>
                              <w:t>3</w:t>
                            </w:r>
                          </w:p>
                          <w:p w14:paraId="3AB45E2B" w14:textId="77777777" w:rsidR="003F48C1" w:rsidRDefault="003F48C1">
                            <w:pPr>
                              <w:pStyle w:val="aff6"/>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w14:anchorId="2E31D858" id="Rectangle 367" o:spid="_x0000_s1026" style="position:absolute;margin-left:267.95pt;margin-top:7.3pt;width:237.35pt;height:83.75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" filled="f" stroked="f">
                <v:textbox inset="28.8pt,14.4pt,14.4pt,14.4pt">
                  <w:txbxContent>
                    <w:p w14:paraId="6CDECEE7" w14:textId="543A9F66" w:rsidR="003F48C1" w:rsidRDefault="001C39C3">
                      <w:pPr>
                        <w:pStyle w:val="aff6"/>
                        <w:ind w:firstLineChars="197" w:firstLine="1424"/>
                        <w:rPr>
                          <w:rFonts w:ascii="Cambria" w:hAnsi="Cambria"/>
                          <w:b/>
                          <w:bCs/>
                          <w:i/>
                          <w:color w:val="FFFFFF"/>
                          <w:sz w:val="72"/>
                          <w:szCs w:val="72"/>
                        </w:rPr>
                      </w:pPr>
                      <w:r>
                        <w:rPr>
                          <w:rFonts w:ascii="Cambria" w:hAnsi="Cambria"/>
                          <w:b/>
                          <w:i/>
                          <w:color w:val="FFFFFF"/>
                          <w:sz w:val="72"/>
                          <w:szCs w:val="72"/>
                        </w:rPr>
                        <w:t>202</w:t>
                      </w:r>
                      <w:r w:rsidR="000B66AE">
                        <w:rPr>
                          <w:rFonts w:ascii="Cambria" w:hAnsi="Cambria"/>
                          <w:b/>
                          <w:i/>
                          <w:color w:val="FFFFFF"/>
                          <w:sz w:val="72"/>
                          <w:szCs w:val="72"/>
                        </w:rPr>
                        <w:t>3</w:t>
                      </w:r>
                    </w:p>
                    <w:p w14:paraId="3AB45E2B" w14:textId="77777777" w:rsidR="003F48C1" w:rsidRDefault="003F48C1">
                      <w:pPr>
                        <w:pStyle w:val="aff6"/>
                        <w:ind w:firstLineChars="50" w:firstLine="361"/>
                        <w:rPr>
                          <w:rFonts w:ascii="Cambria" w:hAnsi="Cambria"/>
                          <w:b/>
                          <w:bCs/>
                          <w:color w:val="FFFFFF"/>
                          <w:sz w:val="72"/>
                          <w:szCs w:val="96"/>
                        </w:rPr>
                      </w:pPr>
                    </w:p>
                  </w:txbxContent>
                </v:textbox>
              </v:rect>
            </w:pict>
          </mc:Fallback>
        </mc:AlternateContent>
      </w:r>
    </w:p>
    <w:p w14:paraId="348D60FA" w14:textId="77777777" w:rsidR="003F48C1" w:rsidRDefault="001C39C3">
      <w:pPr>
        <w:widowControl/>
        <w:jc w:val="left"/>
      </w:pPr>
      <w:r>
        <w:rPr>
          <w:noProof/>
        </w:rPr>
        <w:drawing>
          <wp:inline distT="0" distB="0" distL="0" distR="0" wp14:anchorId="0B358C81" wp14:editId="205BDF2C">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418840" cy="747395"/>
                    </a:xfrm>
                    <a:prstGeom prst="rect">
                      <a:avLst/>
                    </a:prstGeom>
                    <a:noFill/>
                    <a:ln>
                      <a:noFill/>
                    </a:ln>
                  </pic:spPr>
                </pic:pic>
              </a:graphicData>
            </a:graphic>
          </wp:inline>
        </w:drawing>
      </w:r>
    </w:p>
    <w:p w14:paraId="2ECE29FE" w14:textId="77777777" w:rsidR="003F48C1" w:rsidRDefault="001C39C3">
      <w:pPr>
        <w:widowControl/>
        <w:jc w:val="left"/>
      </w:pPr>
      <w:r>
        <w:rPr>
          <w:noProof/>
        </w:rPr>
        <mc:AlternateContent>
          <mc:Choice Requires="wps">
            <w:drawing>
              <wp:anchor distT="0" distB="0" distL="114300" distR="114300" simplePos="0" relativeHeight="251662336" behindDoc="0" locked="0" layoutInCell="1" allowOverlap="1" wp14:anchorId="7F8D5832" wp14:editId="6C7D85B9">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14:paraId="37FB54DB" w14:textId="09C73ED2" w:rsidR="003F48C1" w:rsidRDefault="00152437" w:rsidP="00152437">
                            <w:pPr>
                              <w:pStyle w:val="aff6"/>
                              <w:jc w:val="center"/>
                              <w:rPr>
                                <w:rFonts w:ascii="华文中宋" w:eastAsia="华文中宋" w:hAnsi="华文中宋"/>
                                <w:color w:val="FFFFFF"/>
                                <w:sz w:val="60"/>
                                <w:szCs w:val="60"/>
                              </w:rPr>
                            </w:pPr>
                            <w:r>
                              <w:rPr>
                                <w:rFonts w:ascii="华文中宋" w:eastAsia="华文中宋" w:hAnsi="华文中宋" w:hint="eastAsia"/>
                                <w:b/>
                                <w:color w:val="FFFFFF"/>
                                <w:sz w:val="64"/>
                                <w:szCs w:val="64"/>
                              </w:rPr>
                              <w:t>基于V</w:t>
                            </w:r>
                            <w:r>
                              <w:rPr>
                                <w:rFonts w:ascii="华文中宋" w:eastAsia="华文中宋" w:hAnsi="华文中宋"/>
                                <w:b/>
                                <w:color w:val="FFFFFF"/>
                                <w:sz w:val="64"/>
                                <w:szCs w:val="64"/>
                              </w:rPr>
                              <w:t>LP的</w:t>
                            </w:r>
                            <w:r w:rsidR="00075AC0">
                              <w:rPr>
                                <w:rFonts w:ascii="华文中宋" w:eastAsia="华文中宋" w:hAnsi="华文中宋" w:hint="eastAsia"/>
                                <w:b/>
                                <w:color w:val="FFFFFF"/>
                                <w:sz w:val="64"/>
                                <w:szCs w:val="64"/>
                              </w:rPr>
                              <w:t>对抗</w:t>
                            </w:r>
                            <w:r>
                              <w:rPr>
                                <w:rFonts w:ascii="华文中宋" w:eastAsia="华文中宋" w:hAnsi="华文中宋" w:hint="eastAsia"/>
                                <w:b/>
                                <w:color w:val="FFFFFF"/>
                                <w:sz w:val="64"/>
                                <w:szCs w:val="64"/>
                              </w:rPr>
                              <w:t>鲁棒性研究</w:t>
                            </w:r>
                          </w:p>
                        </w:txbxContent>
                      </wps:txbx>
                      <wps:bodyPr rot="0" vert="horz" wrap="square" lIns="0" tIns="45720" rIns="0" bIns="45720" anchor="ctr" anchorCtr="0" upright="1">
                        <a:spAutoFit/>
                      </wps:bodyPr>
                    </wps:wsp>
                  </a:graphicData>
                </a:graphic>
              </wp:anchor>
            </w:drawing>
          </mc:Choice>
          <mc:Fallback>
            <w:pict>
              <v:rect w14:anchorId="7F8D5832" id="矩形 16" o:spid="_x0000_s1027" style="position:absolute;margin-left:-11.25pt;margin-top:9.55pt;width:482.05pt;height:57.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" fillcolor="#4f81bd" strokecolor="white" strokeweight="1pt">
                <v:textbox style="mso-fit-shape-to-text:t" inset="0,,0">
                  <w:txbxContent>
                    <w:p w14:paraId="37FB54DB" w14:textId="09C73ED2" w:rsidR="003F48C1" w:rsidRDefault="00152437" w:rsidP="00152437">
                      <w:pPr>
                        <w:pStyle w:val="aff6"/>
                        <w:jc w:val="center"/>
                        <w:rPr>
                          <w:rFonts w:ascii="华文中宋" w:eastAsia="华文中宋" w:hAnsi="华文中宋"/>
                          <w:color w:val="FFFFFF"/>
                          <w:sz w:val="60"/>
                          <w:szCs w:val="60"/>
                        </w:rPr>
                      </w:pPr>
                      <w:r>
                        <w:rPr>
                          <w:rFonts w:ascii="华文中宋" w:eastAsia="华文中宋" w:hAnsi="华文中宋" w:hint="eastAsia"/>
                          <w:b/>
                          <w:color w:val="FFFFFF"/>
                          <w:sz w:val="64"/>
                          <w:szCs w:val="64"/>
                        </w:rPr>
                        <w:t>基于V</w:t>
                      </w:r>
                      <w:r>
                        <w:rPr>
                          <w:rFonts w:ascii="华文中宋" w:eastAsia="华文中宋" w:hAnsi="华文中宋"/>
                          <w:b/>
                          <w:color w:val="FFFFFF"/>
                          <w:sz w:val="64"/>
                          <w:szCs w:val="64"/>
                        </w:rPr>
                        <w:t>LP的</w:t>
                      </w:r>
                      <w:r w:rsidR="00075AC0">
                        <w:rPr>
                          <w:rFonts w:ascii="华文中宋" w:eastAsia="华文中宋" w:hAnsi="华文中宋" w:hint="eastAsia"/>
                          <w:b/>
                          <w:color w:val="FFFFFF"/>
                          <w:sz w:val="64"/>
                          <w:szCs w:val="64"/>
                        </w:rPr>
                        <w:t>对抗</w:t>
                      </w:r>
                      <w:r>
                        <w:rPr>
                          <w:rFonts w:ascii="华文中宋" w:eastAsia="华文中宋" w:hAnsi="华文中宋" w:hint="eastAsia"/>
                          <w:b/>
                          <w:color w:val="FFFFFF"/>
                          <w:sz w:val="64"/>
                          <w:szCs w:val="64"/>
                        </w:rPr>
                        <w:t>鲁棒性研究</w:t>
                      </w:r>
                    </w:p>
                  </w:txbxContent>
                </v:textbox>
              </v:rect>
            </w:pict>
          </mc:Fallback>
        </mc:AlternateContent>
      </w:r>
    </w:p>
    <w:p w14:paraId="3FF327D5" w14:textId="3B20EDA1" w:rsidR="003F48C1" w:rsidRDefault="003F48C1">
      <w:pPr>
        <w:widowControl/>
        <w:jc w:val="left"/>
      </w:pPr>
    </w:p>
    <w:p w14:paraId="6E4BDAC9" w14:textId="6DB87876" w:rsidR="003F48C1" w:rsidRDefault="003F48C1">
      <w:pPr>
        <w:widowControl/>
        <w:jc w:val="left"/>
      </w:pPr>
    </w:p>
    <w:p w14:paraId="6F154B00" w14:textId="77777777" w:rsidR="003F48C1" w:rsidRDefault="003F48C1">
      <w:pPr>
        <w:widowControl/>
        <w:jc w:val="left"/>
      </w:pPr>
    </w:p>
    <w:p w14:paraId="1EEB341E" w14:textId="4C4BBCA0" w:rsidR="003F48C1" w:rsidRDefault="003F48C1">
      <w:pPr>
        <w:widowControl/>
        <w:jc w:val="left"/>
      </w:pPr>
    </w:p>
    <w:p w14:paraId="403B12C7" w14:textId="7DF916C7" w:rsidR="003F48C1" w:rsidRDefault="003F48C1">
      <w:pPr>
        <w:widowControl/>
        <w:jc w:val="left"/>
      </w:pPr>
    </w:p>
    <w:p w14:paraId="354C38C1" w14:textId="01FC5028" w:rsidR="003F48C1" w:rsidRDefault="003F48C1">
      <w:pPr>
        <w:widowControl/>
        <w:jc w:val="left"/>
      </w:pPr>
    </w:p>
    <w:p w14:paraId="482A237F" w14:textId="7A1D143A" w:rsidR="003F48C1" w:rsidRDefault="001C39C3">
      <w:pPr>
        <w:widowControl/>
        <w:tabs>
          <w:tab w:val="left" w:pos="1884"/>
        </w:tabs>
        <w:jc w:val="left"/>
      </w:pPr>
      <w:r>
        <w:tab/>
      </w:r>
    </w:p>
    <w:p w14:paraId="13A0A1BF" w14:textId="60681D90" w:rsidR="003F48C1" w:rsidRDefault="003F48C1">
      <w:pPr>
        <w:widowControl/>
        <w:jc w:val="left"/>
      </w:pPr>
    </w:p>
    <w:p w14:paraId="1469D15D" w14:textId="77777777" w:rsidR="003F48C1" w:rsidRDefault="003F48C1">
      <w:pPr>
        <w:widowControl/>
        <w:jc w:val="left"/>
      </w:pPr>
    </w:p>
    <w:p w14:paraId="3A91A05F" w14:textId="00CC2A34" w:rsidR="003F48C1" w:rsidRDefault="003F48C1">
      <w:pPr>
        <w:widowControl/>
        <w:jc w:val="left"/>
      </w:pPr>
    </w:p>
    <w:p w14:paraId="7FC23034" w14:textId="0FDFEF16" w:rsidR="003F48C1" w:rsidRDefault="003F48C1">
      <w:pPr>
        <w:widowControl/>
        <w:jc w:val="left"/>
      </w:pPr>
    </w:p>
    <w:p w14:paraId="57C036F9" w14:textId="29011610" w:rsidR="003F48C1" w:rsidRDefault="001C39C3">
      <w:pPr>
        <w:widowControl/>
        <w:jc w:val="left"/>
      </w:pPr>
      <w:r>
        <w:rPr>
          <w:rFonts w:hint="eastAsia"/>
          <w:noProof/>
        </w:rPr>
        <w:drawing>
          <wp:anchor distT="0" distB="0" distL="114300" distR="114300" simplePos="0" relativeHeight="251664384" behindDoc="0" locked="0" layoutInCell="1" allowOverlap="1" wp14:anchorId="26800B4F" wp14:editId="52E73D99">
            <wp:simplePos x="0" y="0"/>
            <wp:positionH relativeFrom="column">
              <wp:posOffset>3957039</wp:posOffset>
            </wp:positionH>
            <wp:positionV relativeFrom="paragraph">
              <wp:posOffset>2602865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1" descr="j0242087[1]"/>
                    <pic:cNvPicPr>
                      <a:picLocks noChangeAspect="1" noChangeArrowheads="1"/>
                    </pic:cNvPicPr>
                  </pic:nvPicPr>
                  <pic:blipFill>
                    <a:blip r:embed="rId16">
                      <a:biLevel thresh="50000"/>
                      <a:grayscl/>
                      <a:extLst>
                        <a:ext uri="{28A0092B-C50C-407E-A947-70E740481C1C}">
                          <a14:useLocalDpi xmlns:a14="http://schemas.microsoft.com/office/drawing/2010/main" val="0"/>
                        </a:ext>
                      </a:extLst>
                    </a:blip>
                    <a:srcRect/>
                    <a:stretch>
                      <a:fillRect/>
                    </a:stretch>
                  </pic:blipFill>
                  <pic:spPr>
                    <a:xfrm>
                      <a:off x="0" y="0"/>
                      <a:ext cx="2163445" cy="1592580"/>
                    </a:xfrm>
                    <a:prstGeom prst="rect">
                      <a:avLst/>
                    </a:prstGeom>
                    <a:noFill/>
                    <a:ln>
                      <a:noFill/>
                    </a:ln>
                  </pic:spPr>
                </pic:pic>
              </a:graphicData>
            </a:graphic>
          </wp:anchor>
        </w:drawing>
      </w:r>
    </w:p>
    <w:tbl>
      <w:tblPr>
        <w:tblW w:w="0" w:type="auto"/>
        <w:tblInd w:w="-176" w:type="dxa"/>
        <w:tblLayout w:type="fixed"/>
        <w:tblLook w:val="04A0" w:firstRow="1" w:lastRow="0" w:firstColumn="1" w:lastColumn="0" w:noHBand="0" w:noVBand="1"/>
      </w:tblPr>
      <w:tblGrid>
        <w:gridCol w:w="1560"/>
        <w:gridCol w:w="3969"/>
      </w:tblGrid>
      <w:tr w:rsidR="003F48C1" w14:paraId="5A7BE7EA" w14:textId="77777777">
        <w:trPr>
          <w:trHeight w:val="567"/>
        </w:trPr>
        <w:tc>
          <w:tcPr>
            <w:tcW w:w="1560" w:type="dxa"/>
            <w:vAlign w:val="bottom"/>
          </w:tcPr>
          <w:p w14:paraId="0409C082" w14:textId="77777777" w:rsidR="003F48C1" w:rsidRDefault="001C39C3">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052AEABC" w14:textId="77777777" w:rsidR="003F48C1" w:rsidRDefault="001C39C3">
            <w:pPr>
              <w:jc w:val="center"/>
              <w:rPr>
                <w:rFonts w:ascii="宋体" w:hAnsi="宋体"/>
                <w:sz w:val="28"/>
              </w:rPr>
            </w:pPr>
            <w:r>
              <w:rPr>
                <w:rFonts w:ascii="宋体" w:hAnsi="宋体" w:hint="eastAsia"/>
                <w:sz w:val="28"/>
              </w:rPr>
              <w:t>计算机科学与技术</w:t>
            </w:r>
          </w:p>
        </w:tc>
      </w:tr>
      <w:tr w:rsidR="003F48C1" w14:paraId="4F9F0518" w14:textId="77777777">
        <w:trPr>
          <w:trHeight w:val="567"/>
        </w:trPr>
        <w:tc>
          <w:tcPr>
            <w:tcW w:w="1560" w:type="dxa"/>
            <w:vAlign w:val="bottom"/>
          </w:tcPr>
          <w:p w14:paraId="5E7CEFFF" w14:textId="77777777" w:rsidR="003F48C1" w:rsidRDefault="001C39C3">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7A0FEA5E" w14:textId="77AD39BD" w:rsidR="003F48C1" w:rsidRDefault="001C39C3">
            <w:pPr>
              <w:jc w:val="center"/>
              <w:rPr>
                <w:rFonts w:ascii="宋体" w:hAnsi="宋体"/>
                <w:sz w:val="28"/>
              </w:rPr>
            </w:pPr>
            <w:r>
              <w:rPr>
                <w:rFonts w:ascii="宋体" w:hAnsi="宋体" w:hint="eastAsia"/>
                <w:sz w:val="28"/>
              </w:rPr>
              <w:t>CS2</w:t>
            </w:r>
            <w:r w:rsidR="000B66AE">
              <w:rPr>
                <w:rFonts w:ascii="宋体" w:hAnsi="宋体"/>
                <w:sz w:val="28"/>
              </w:rPr>
              <w:t>1</w:t>
            </w:r>
            <w:r w:rsidR="00FF0B8D">
              <w:rPr>
                <w:rFonts w:ascii="宋体" w:hAnsi="宋体"/>
                <w:sz w:val="28"/>
              </w:rPr>
              <w:t>06</w:t>
            </w:r>
          </w:p>
        </w:tc>
      </w:tr>
      <w:tr w:rsidR="003F48C1" w14:paraId="066D5508" w14:textId="77777777">
        <w:trPr>
          <w:trHeight w:val="567"/>
        </w:trPr>
        <w:tc>
          <w:tcPr>
            <w:tcW w:w="1560" w:type="dxa"/>
            <w:vAlign w:val="bottom"/>
          </w:tcPr>
          <w:p w14:paraId="229347C2" w14:textId="77777777" w:rsidR="003F48C1" w:rsidRDefault="001C39C3">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07348F62" w14:textId="62749D36" w:rsidR="003F48C1" w:rsidRDefault="001C39C3">
            <w:pPr>
              <w:jc w:val="center"/>
              <w:rPr>
                <w:rFonts w:ascii="宋体" w:hAnsi="宋体"/>
                <w:sz w:val="28"/>
              </w:rPr>
            </w:pPr>
            <w:r>
              <w:rPr>
                <w:rFonts w:ascii="宋体" w:hAnsi="宋体" w:hint="eastAsia"/>
                <w:sz w:val="28"/>
              </w:rPr>
              <w:t>U20</w:t>
            </w:r>
            <w:r w:rsidR="00BA280C">
              <w:rPr>
                <w:rFonts w:ascii="宋体" w:hAnsi="宋体"/>
                <w:sz w:val="28"/>
              </w:rPr>
              <w:t>2</w:t>
            </w:r>
            <w:r w:rsidR="000B66AE">
              <w:rPr>
                <w:rFonts w:ascii="宋体" w:hAnsi="宋体"/>
                <w:sz w:val="28"/>
              </w:rPr>
              <w:t>1</w:t>
            </w:r>
            <w:r w:rsidR="00BA280C">
              <w:rPr>
                <w:rFonts w:ascii="宋体" w:hAnsi="宋体"/>
                <w:sz w:val="28"/>
              </w:rPr>
              <w:t>1</w:t>
            </w:r>
            <w:r w:rsidR="00FF0B8D">
              <w:rPr>
                <w:rFonts w:ascii="宋体" w:hAnsi="宋体"/>
                <w:sz w:val="28"/>
              </w:rPr>
              <w:t>5514</w:t>
            </w:r>
          </w:p>
        </w:tc>
      </w:tr>
      <w:tr w:rsidR="003F48C1" w14:paraId="15DF2728" w14:textId="77777777">
        <w:trPr>
          <w:trHeight w:val="567"/>
        </w:trPr>
        <w:tc>
          <w:tcPr>
            <w:tcW w:w="1560" w:type="dxa"/>
            <w:vAlign w:val="bottom"/>
          </w:tcPr>
          <w:p w14:paraId="2B63D0C0" w14:textId="77777777" w:rsidR="003F48C1" w:rsidRDefault="001C39C3">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2F4C1C1C" w14:textId="2F6BF41C" w:rsidR="003F48C1" w:rsidRDefault="00466930">
            <w:pPr>
              <w:jc w:val="center"/>
              <w:rPr>
                <w:rFonts w:ascii="宋体" w:hAnsi="宋体"/>
                <w:sz w:val="28"/>
              </w:rPr>
            </w:pPr>
            <w:sdt>
              <w:sdtPr>
                <w:rPr>
                  <w:rFonts w:ascii="宋体" w:hAnsi="宋体" w:hint="eastAsia"/>
                  <w:sz w:val="28"/>
                </w:rPr>
                <w:alias w:val="作者"/>
                <w:id w:val="-1454555400"/>
                <w:placeholder>
                  <w:docPart w:val="583D652D468E41C29C0EDC4702A29818"/>
                </w:placeholder>
                <w:dataBinding w:prefixMappings="xmlns:ns0='http://purl.org/dc/elements/1.1/' xmlns:ns1='http://schemas.openxmlformats.org/package/2006/metadata/core-properties' " w:xpath="/ns1:coreProperties[1]/ns0:creator[1]" w:storeItemID="{6C3C8BC8-F283-45AE-878A-BAB7291924A1}"/>
                <w:text/>
              </w:sdtPr>
              <w:sdtEndPr/>
              <w:sdtContent>
                <w:r w:rsidR="00FF0B8D">
                  <w:rPr>
                    <w:rFonts w:ascii="宋体" w:hAnsi="宋体" w:hint="eastAsia"/>
                    <w:sz w:val="28"/>
                  </w:rPr>
                  <w:t>杨明欣</w:t>
                </w:r>
              </w:sdtContent>
            </w:sdt>
          </w:p>
        </w:tc>
      </w:tr>
      <w:tr w:rsidR="003F48C1" w14:paraId="0FB22E0A" w14:textId="77777777">
        <w:trPr>
          <w:trHeight w:val="567"/>
        </w:trPr>
        <w:tc>
          <w:tcPr>
            <w:tcW w:w="1560" w:type="dxa"/>
            <w:vAlign w:val="bottom"/>
          </w:tcPr>
          <w:p w14:paraId="2CEDD9DD" w14:textId="77777777" w:rsidR="003F48C1" w:rsidRDefault="001C39C3">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3BCBACD5" w14:textId="61B444BA" w:rsidR="003F48C1" w:rsidRDefault="001C39C3">
            <w:pPr>
              <w:jc w:val="center"/>
              <w:rPr>
                <w:rFonts w:ascii="宋体" w:hAnsi="宋体"/>
                <w:sz w:val="28"/>
              </w:rPr>
            </w:pPr>
            <w:r>
              <w:rPr>
                <w:rFonts w:ascii="宋体" w:hAnsi="宋体" w:hint="eastAsia"/>
                <w:sz w:val="28"/>
              </w:rPr>
              <w:t>13</w:t>
            </w:r>
            <w:r w:rsidR="00FF0B8D">
              <w:rPr>
                <w:rFonts w:ascii="宋体" w:hAnsi="宋体"/>
                <w:sz w:val="28"/>
              </w:rPr>
              <w:t>390396012</w:t>
            </w:r>
          </w:p>
        </w:tc>
      </w:tr>
      <w:tr w:rsidR="003F48C1" w14:paraId="7C740DC8" w14:textId="77777777">
        <w:trPr>
          <w:trHeight w:val="567"/>
        </w:trPr>
        <w:tc>
          <w:tcPr>
            <w:tcW w:w="1560" w:type="dxa"/>
            <w:vAlign w:val="bottom"/>
          </w:tcPr>
          <w:p w14:paraId="419CF420" w14:textId="77777777" w:rsidR="003F48C1" w:rsidRDefault="001C39C3">
            <w:pPr>
              <w:rPr>
                <w:rFonts w:ascii="黑体" w:eastAsia="黑体" w:hAnsi="黑体"/>
                <w:sz w:val="28"/>
              </w:rPr>
            </w:pPr>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14:paraId="3D4E35D5" w14:textId="74356DB2" w:rsidR="003F48C1" w:rsidRDefault="00FF0B8D" w:rsidP="00FF0B8D">
            <w:pPr>
              <w:jc w:val="center"/>
              <w:rPr>
                <w:rFonts w:ascii="宋体" w:hAnsi="宋体"/>
                <w:sz w:val="28"/>
              </w:rPr>
            </w:pPr>
            <w:r>
              <w:rPr>
                <w:rStyle w:val="aff0"/>
                <w:rFonts w:ascii="宋体" w:hAnsi="宋体" w:hint="eastAsia"/>
                <w:sz w:val="28"/>
              </w:rPr>
              <w:t>ymx</w:t>
            </w:r>
            <w:r>
              <w:rPr>
                <w:rStyle w:val="aff0"/>
                <w:rFonts w:ascii="宋体" w:hAnsi="宋体"/>
                <w:sz w:val="28"/>
              </w:rPr>
              <w:t>@</w:t>
            </w:r>
            <w:r>
              <w:rPr>
                <w:rStyle w:val="aff0"/>
                <w:rFonts w:ascii="宋体" w:hAnsi="宋体" w:hint="eastAsia"/>
                <w:sz w:val="28"/>
              </w:rPr>
              <w:t>hust.</w:t>
            </w:r>
            <w:r>
              <w:rPr>
                <w:rStyle w:val="aff0"/>
                <w:rFonts w:ascii="宋体" w:hAnsi="宋体"/>
                <w:sz w:val="28"/>
              </w:rPr>
              <w:t>edu.cn</w:t>
            </w:r>
          </w:p>
        </w:tc>
      </w:tr>
      <w:tr w:rsidR="00E8446F" w14:paraId="5BF5EC19" w14:textId="77777777">
        <w:trPr>
          <w:trHeight w:val="567"/>
        </w:trPr>
        <w:tc>
          <w:tcPr>
            <w:tcW w:w="1560" w:type="dxa"/>
            <w:vAlign w:val="bottom"/>
          </w:tcPr>
          <w:p w14:paraId="0CCA05FA" w14:textId="1BC0A663" w:rsidR="00E8446F" w:rsidRDefault="00E8446F">
            <w:pPr>
              <w:rPr>
                <w:rFonts w:ascii="黑体" w:eastAsia="黑体" w:hAnsi="黑体"/>
                <w:sz w:val="28"/>
              </w:rPr>
            </w:pPr>
            <w:r>
              <w:rPr>
                <w:rFonts w:ascii="黑体" w:eastAsia="黑体" w:hAnsi="黑体" w:hint="eastAsia"/>
                <w:sz w:val="28"/>
              </w:rPr>
              <w:t>指导老师：</w:t>
            </w:r>
          </w:p>
        </w:tc>
        <w:tc>
          <w:tcPr>
            <w:tcW w:w="3969" w:type="dxa"/>
            <w:tcBorders>
              <w:top w:val="single" w:sz="4" w:space="0" w:color="auto"/>
              <w:bottom w:val="single" w:sz="4" w:space="0" w:color="auto"/>
            </w:tcBorders>
            <w:vAlign w:val="bottom"/>
          </w:tcPr>
          <w:p w14:paraId="3D54094F" w14:textId="05396170" w:rsidR="00E8446F" w:rsidRDefault="00E8446F" w:rsidP="00FF0B8D">
            <w:pPr>
              <w:jc w:val="center"/>
              <w:rPr>
                <w:rStyle w:val="aff0"/>
                <w:rFonts w:ascii="宋体" w:hAnsi="宋体"/>
                <w:sz w:val="28"/>
              </w:rPr>
            </w:pPr>
            <w:r>
              <w:rPr>
                <w:rStyle w:val="aff0"/>
                <w:rFonts w:ascii="宋体" w:hAnsi="宋体" w:hint="eastAsia"/>
                <w:sz w:val="28"/>
              </w:rPr>
              <w:t>刘康</w:t>
            </w:r>
          </w:p>
        </w:tc>
      </w:tr>
      <w:tr w:rsidR="003F48C1" w14:paraId="76939F0A" w14:textId="77777777">
        <w:trPr>
          <w:trHeight w:val="567"/>
        </w:trPr>
        <w:tc>
          <w:tcPr>
            <w:tcW w:w="1560" w:type="dxa"/>
            <w:vAlign w:val="bottom"/>
          </w:tcPr>
          <w:p w14:paraId="0B41B6F5" w14:textId="77777777" w:rsidR="003F48C1" w:rsidRDefault="001C39C3">
            <w:pPr>
              <w:rPr>
                <w:rFonts w:ascii="黑体" w:eastAsia="黑体" w:hAnsi="黑体"/>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73148DDF" w14:textId="5B960AA7" w:rsidR="003F48C1" w:rsidRDefault="001C39C3">
            <w:pPr>
              <w:jc w:val="center"/>
              <w:rPr>
                <w:rFonts w:ascii="宋体" w:hAnsi="宋体"/>
                <w:sz w:val="28"/>
              </w:rPr>
            </w:pPr>
            <w:r>
              <w:rPr>
                <w:rFonts w:ascii="宋体" w:hAnsi="宋体" w:hint="eastAsia"/>
                <w:sz w:val="28"/>
              </w:rPr>
              <w:t>202</w:t>
            </w:r>
            <w:r w:rsidR="00877778">
              <w:rPr>
                <w:rFonts w:ascii="宋体" w:hAnsi="宋体"/>
                <w:sz w:val="28"/>
              </w:rPr>
              <w:t>4</w:t>
            </w:r>
            <w:r>
              <w:rPr>
                <w:rFonts w:ascii="宋体" w:hAnsi="宋体" w:hint="eastAsia"/>
                <w:sz w:val="28"/>
              </w:rPr>
              <w:t>-</w:t>
            </w:r>
            <w:r w:rsidR="00717AAF">
              <w:rPr>
                <w:rFonts w:ascii="宋体" w:hAnsi="宋体"/>
                <w:sz w:val="28"/>
              </w:rPr>
              <w:t>0</w:t>
            </w:r>
            <w:r w:rsidR="00FF0B8D">
              <w:rPr>
                <w:rFonts w:ascii="宋体" w:hAnsi="宋体"/>
                <w:sz w:val="28"/>
              </w:rPr>
              <w:t>1</w:t>
            </w:r>
            <w:r>
              <w:rPr>
                <w:rFonts w:ascii="宋体" w:hAnsi="宋体" w:hint="eastAsia"/>
                <w:sz w:val="28"/>
              </w:rPr>
              <w:t>-</w:t>
            </w:r>
            <w:r w:rsidR="00FF0B8D">
              <w:rPr>
                <w:rFonts w:ascii="宋体" w:hAnsi="宋体"/>
                <w:sz w:val="28"/>
              </w:rPr>
              <w:t>1</w:t>
            </w:r>
            <w:r w:rsidR="00B54F21">
              <w:rPr>
                <w:rFonts w:ascii="宋体" w:hAnsi="宋体"/>
                <w:sz w:val="28"/>
              </w:rPr>
              <w:t>6</w:t>
            </w:r>
            <w:r>
              <w:rPr>
                <w:rFonts w:ascii="宋体" w:hAnsi="宋体" w:hint="eastAsia"/>
                <w:sz w:val="28"/>
              </w:rPr>
              <w:t xml:space="preserve"> </w:t>
            </w:r>
          </w:p>
        </w:tc>
      </w:tr>
    </w:tbl>
    <w:p w14:paraId="18494CBA" w14:textId="6C36BE56" w:rsidR="003F48C1" w:rsidRDefault="003F48C1">
      <w:pPr>
        <w:widowControl/>
        <w:jc w:val="left"/>
      </w:pPr>
    </w:p>
    <w:p w14:paraId="4F114C6B" w14:textId="0F9FFE02" w:rsidR="003F48C1" w:rsidRDefault="003F48C1">
      <w:pPr>
        <w:widowControl/>
        <w:jc w:val="left"/>
      </w:pPr>
    </w:p>
    <w:p w14:paraId="65AD7E55" w14:textId="77777777" w:rsidR="003F48C1" w:rsidRDefault="003F48C1">
      <w:pPr>
        <w:widowControl/>
        <w:jc w:val="left"/>
      </w:pPr>
    </w:p>
    <w:p w14:paraId="4BD47E6F" w14:textId="57274DFF" w:rsidR="003F48C1" w:rsidRDefault="003F48C1">
      <w:pPr>
        <w:widowControl/>
        <w:jc w:val="left"/>
      </w:pPr>
    </w:p>
    <w:p w14:paraId="55E2E9E1" w14:textId="29B83855" w:rsidR="00152437" w:rsidRDefault="00152437">
      <w:pPr>
        <w:widowControl/>
        <w:jc w:val="left"/>
      </w:pPr>
      <w:r>
        <w:rPr>
          <w:noProof/>
        </w:rPr>
        <w:drawing>
          <wp:anchor distT="0" distB="0" distL="114300" distR="114300" simplePos="0" relativeHeight="251663360" behindDoc="0" locked="0" layoutInCell="1" allowOverlap="1" wp14:anchorId="14B314E0" wp14:editId="7F831D8B">
            <wp:simplePos x="0" y="0"/>
            <wp:positionH relativeFrom="column">
              <wp:posOffset>3804285</wp:posOffset>
            </wp:positionH>
            <wp:positionV relativeFrom="paragraph">
              <wp:posOffset>152400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236470" cy="380365"/>
                    </a:xfrm>
                    <a:prstGeom prst="rect">
                      <a:avLst/>
                    </a:prstGeom>
                    <a:noFill/>
                    <a:ln>
                      <a:noFill/>
                    </a:ln>
                  </pic:spPr>
                </pic:pic>
              </a:graphicData>
            </a:graphic>
          </wp:anchor>
        </w:drawing>
      </w:r>
    </w:p>
    <w:p w14:paraId="3148B75C" w14:textId="26014C9A" w:rsidR="00152437" w:rsidRPr="00F34EAA" w:rsidRDefault="00152437" w:rsidP="00B036D5">
      <w:pPr>
        <w:pStyle w:val="TOC10"/>
        <w:rPr>
          <w:rFonts w:ascii="Times New Roman" w:hAnsi="Times New Roman"/>
        </w:rPr>
      </w:pPr>
      <w:r w:rsidRPr="00F34EAA">
        <w:rPr>
          <w:rFonts w:ascii="Times New Roman" w:hAnsi="Times New Roman"/>
        </w:rPr>
        <w:lastRenderedPageBreak/>
        <w:t>摘要</w:t>
      </w:r>
    </w:p>
    <w:p w14:paraId="51D285E4" w14:textId="52033F79" w:rsidR="00152437" w:rsidRPr="00F34EAA" w:rsidRDefault="00152437">
      <w:pPr>
        <w:widowControl/>
        <w:jc w:val="left"/>
      </w:pPr>
    </w:p>
    <w:p w14:paraId="5C84C4D3" w14:textId="2C0E1434" w:rsidR="00152437" w:rsidRPr="00F34EAA" w:rsidRDefault="00571D9E" w:rsidP="0007042A">
      <w:pPr>
        <w:pStyle w:val="a3"/>
        <w:spacing w:line="360" w:lineRule="auto"/>
        <w:ind w:firstLine="480"/>
      </w:pPr>
      <w:r w:rsidRPr="00F34EAA">
        <w:t>本综述</w:t>
      </w:r>
      <w:r w:rsidR="0007042A" w:rsidRPr="00F34EAA">
        <w:t>聚焦于基于视觉语言预训练（</w:t>
      </w:r>
      <w:r w:rsidR="0007042A" w:rsidRPr="00F34EAA">
        <w:t>VLP</w:t>
      </w:r>
      <w:r w:rsidR="0007042A" w:rsidRPr="00F34EAA">
        <w:t>）的对抗鲁棒性，旨在深入了解</w:t>
      </w:r>
      <w:r w:rsidR="0007042A" w:rsidRPr="00F34EAA">
        <w:t>VLP</w:t>
      </w:r>
      <w:r w:rsidR="0007042A" w:rsidRPr="00F34EAA">
        <w:t>模型在面对对抗攻击时的表现、对抗攻击方法的应用，以及探讨有效的防御方法。通过对</w:t>
      </w:r>
      <w:r w:rsidR="0007042A" w:rsidRPr="00F34EAA">
        <w:t>VLP</w:t>
      </w:r>
      <w:r w:rsidR="0007042A" w:rsidRPr="00F34EAA">
        <w:t>模型的鲁棒性进行调研，本研究揭示了这些模型在多模态场景下面临的挑战，特别是在应对不同对抗攻击时的表现。</w:t>
      </w:r>
      <w:r w:rsidR="003A4B12">
        <w:rPr>
          <w:rFonts w:hint="eastAsia"/>
        </w:rPr>
        <w:t>本</w:t>
      </w:r>
      <w:r w:rsidR="0007042A" w:rsidRPr="00F34EAA">
        <w:t>研究涵盖了对抗攻击方法的深入研究，旨在了解如何通过特定逻辑设计的输入样本来欺骗</w:t>
      </w:r>
      <w:r w:rsidR="0007042A" w:rsidRPr="00F34EAA">
        <w:t>VLP</w:t>
      </w:r>
      <w:r w:rsidR="0007042A" w:rsidRPr="00F34EAA">
        <w:t>模型，以及这些攻击方法的影响。同时，本研究还关注对抗防御方法，试图探索有效的策略，提高</w:t>
      </w:r>
      <w:r w:rsidR="0007042A" w:rsidRPr="00F34EAA">
        <w:t>VLP</w:t>
      </w:r>
      <w:r w:rsidR="0007042A" w:rsidRPr="00F34EAA">
        <w:t>模型的对抗鲁棒性。</w:t>
      </w:r>
    </w:p>
    <w:p w14:paraId="7DC4D9D8" w14:textId="4E4FE467" w:rsidR="00571D9E" w:rsidRPr="00F34EAA" w:rsidRDefault="00571D9E" w:rsidP="0007042A">
      <w:pPr>
        <w:pStyle w:val="a3"/>
        <w:spacing w:line="360" w:lineRule="auto"/>
        <w:ind w:firstLine="482"/>
        <w:rPr>
          <w:b/>
          <w:bCs/>
        </w:rPr>
      </w:pPr>
      <w:r w:rsidRPr="00F34EAA">
        <w:rPr>
          <w:b/>
          <w:bCs/>
        </w:rPr>
        <w:t>关键词：视觉语言模型、对抗鲁棒性、对抗攻击、对抗防御</w:t>
      </w:r>
    </w:p>
    <w:p w14:paraId="69FA190F" w14:textId="77777777" w:rsidR="00571D9E" w:rsidRPr="00F34EAA" w:rsidRDefault="00571D9E" w:rsidP="0007042A">
      <w:pPr>
        <w:pStyle w:val="a3"/>
        <w:spacing w:line="360" w:lineRule="auto"/>
        <w:ind w:firstLine="482"/>
        <w:rPr>
          <w:b/>
          <w:bCs/>
        </w:rPr>
      </w:pPr>
    </w:p>
    <w:p w14:paraId="0DF2A20C" w14:textId="1977D310" w:rsidR="00571D9E" w:rsidRPr="00F34EAA" w:rsidRDefault="00571D9E" w:rsidP="00571D9E">
      <w:pPr>
        <w:pStyle w:val="TOC10"/>
        <w:rPr>
          <w:rFonts w:ascii="Times New Roman" w:hAnsi="Times New Roman"/>
        </w:rPr>
      </w:pPr>
      <w:r w:rsidRPr="00F34EAA">
        <w:rPr>
          <w:rFonts w:ascii="Times New Roman" w:hAnsi="Times New Roman"/>
        </w:rPr>
        <w:t>Abstract</w:t>
      </w:r>
    </w:p>
    <w:p w14:paraId="090D1C6D" w14:textId="2FEB93D7" w:rsidR="00571D9E" w:rsidRPr="00F34EAA" w:rsidRDefault="00571D9E" w:rsidP="00571D9E">
      <w:pPr>
        <w:pStyle w:val="a3"/>
        <w:spacing w:line="360" w:lineRule="auto"/>
        <w:ind w:firstLine="480"/>
      </w:pPr>
      <w:r w:rsidRPr="00F34EAA">
        <w:t>This review focuses on the adversarial robustness of Vision-Language Pre-trained (VLP) models, aiming to gain a deep understanding of the performance of VLP models when facing adversarial attacks, the application of adversarial attack methods, and the exploration of effective defense methods. Through an investigation into the robustness of VLP models, this study reveals the challenges these models face in multimodal scenarios, especially in their performance against various adversarial attacks. The research encompasses an in-depth examination of adversarial attack methods, seeking to understand how to deceive VLP models through input samples designed with specific logic and the impact of these attack methods. Simultaneously, this study also pays attention to adversarial defense methods, attempting to explore effective strategies to enhance the adversarial robustness of VLP models.</w:t>
      </w:r>
    </w:p>
    <w:p w14:paraId="3EBC96E4" w14:textId="57084149" w:rsidR="00571D9E" w:rsidRPr="00F34EAA" w:rsidRDefault="00571D9E" w:rsidP="00571D9E">
      <w:pPr>
        <w:pStyle w:val="a3"/>
        <w:spacing w:line="360" w:lineRule="auto"/>
        <w:ind w:firstLine="482"/>
        <w:rPr>
          <w:b/>
          <w:bCs/>
        </w:rPr>
      </w:pPr>
      <w:r w:rsidRPr="00F34EAA">
        <w:rPr>
          <w:b/>
          <w:bCs/>
        </w:rPr>
        <w:t>Keywords: Vision-Language Model, Adversarial Robustness, Adversarial Attack, Adversarial Defense</w:t>
      </w:r>
    </w:p>
    <w:p w14:paraId="170DDD62" w14:textId="722A20E1" w:rsidR="0007042A" w:rsidRPr="00F34EAA" w:rsidRDefault="0007042A">
      <w:pPr>
        <w:widowControl/>
        <w:jc w:val="left"/>
      </w:pPr>
      <w:r w:rsidRPr="00F34EAA">
        <w:br w:type="page"/>
      </w:r>
    </w:p>
    <w:p w14:paraId="553C47C1" w14:textId="77777777" w:rsidR="003F48C1" w:rsidRPr="00F34EAA" w:rsidRDefault="003F48C1">
      <w:pPr>
        <w:widowControl/>
        <w:jc w:val="left"/>
        <w:sectPr w:rsidR="003F48C1" w:rsidRPr="00F34EAA">
          <w:headerReference w:type="even" r:id="rId18"/>
          <w:headerReference w:type="default" r:id="rId19"/>
          <w:footerReference w:type="default" r:id="rId20"/>
          <w:headerReference w:type="first" r:id="rId21"/>
          <w:pgSz w:w="11906" w:h="16838"/>
          <w:pgMar w:top="1440" w:right="1416" w:bottom="1440" w:left="1800" w:header="851" w:footer="992" w:gutter="0"/>
          <w:pgNumType w:start="0"/>
          <w:cols w:space="720"/>
          <w:docGrid w:type="lines" w:linePitch="326"/>
        </w:sectPr>
      </w:pPr>
    </w:p>
    <w:bookmarkStart w:id="0" w:name="_Toc134007857" w:displacedByCustomXml="next"/>
    <w:bookmarkStart w:id="1" w:name="_Toc135227386" w:displacedByCustomXml="next"/>
    <w:bookmarkStart w:id="2" w:name="_Toc135227508" w:displacedByCustomXml="next"/>
    <w:bookmarkStart w:id="3" w:name="_Toc135227307" w:displacedByCustomXml="next"/>
    <w:bookmarkStart w:id="4" w:name="_Toc135229711" w:displacedByCustomXml="next"/>
    <w:bookmarkStart w:id="5" w:name="_Toc266358959" w:displacedByCustomXml="next"/>
    <w:bookmarkStart w:id="6" w:name="_Toc450055519" w:displacedByCustomXml="next"/>
    <w:bookmarkStart w:id="7" w:name="_Toc106345602" w:displacedByCustomXml="next"/>
    <w:sdt>
      <w:sdtPr>
        <w:rPr>
          <w:rFonts w:ascii="Times New Roman" w:eastAsia="宋体" w:hAnsi="Times New Roman" w:cs="Times New Roman"/>
          <w:b w:val="0"/>
          <w:color w:val="auto"/>
          <w:kern w:val="2"/>
          <w:sz w:val="24"/>
          <w:szCs w:val="24"/>
          <w:lang w:val="zh-CN"/>
        </w:rPr>
        <w:id w:val="842214843"/>
        <w:docPartObj>
          <w:docPartGallery w:val="Table of Contents"/>
          <w:docPartUnique/>
        </w:docPartObj>
      </w:sdtPr>
      <w:sdtEndPr>
        <w:rPr>
          <w:bCs/>
        </w:rPr>
      </w:sdtEndPr>
      <w:sdtContent>
        <w:p w14:paraId="6C2C5650" w14:textId="4FA8C853" w:rsidR="00720D3B" w:rsidRPr="00F34EAA" w:rsidRDefault="00720D3B" w:rsidP="0007042A">
          <w:pPr>
            <w:pStyle w:val="TOC"/>
            <w:jc w:val="center"/>
            <w:rPr>
              <w:rFonts w:ascii="Times New Roman" w:hAnsi="Times New Roman" w:cs="Times New Roman"/>
              <w:color w:val="auto"/>
            </w:rPr>
          </w:pPr>
          <w:r w:rsidRPr="00F34EAA">
            <w:rPr>
              <w:rFonts w:ascii="Times New Roman" w:hAnsi="Times New Roman" w:cs="Times New Roman"/>
              <w:color w:val="auto"/>
              <w:lang w:val="zh-CN"/>
            </w:rPr>
            <w:t>目录</w:t>
          </w:r>
        </w:p>
        <w:p w14:paraId="14886DE6" w14:textId="161DCD7E" w:rsidR="00F34EAA" w:rsidRPr="00F34EAA" w:rsidRDefault="00720D3B">
          <w:pPr>
            <w:pStyle w:val="TOC1"/>
            <w:tabs>
              <w:tab w:val="left" w:pos="420"/>
              <w:tab w:val="right" w:leader="dot" w:pos="8947"/>
            </w:tabs>
            <w:rPr>
              <w:rFonts w:eastAsiaTheme="minorEastAsia"/>
              <w:noProof/>
              <w:sz w:val="21"/>
              <w:szCs w:val="22"/>
            </w:rPr>
          </w:pPr>
          <w:r w:rsidRPr="00F34EAA">
            <w:fldChar w:fldCharType="begin"/>
          </w:r>
          <w:r w:rsidRPr="00F34EAA">
            <w:instrText xml:space="preserve"> TOC \o "1-3" \h \z \u </w:instrText>
          </w:r>
          <w:r w:rsidRPr="00F34EAA">
            <w:fldChar w:fldCharType="separate"/>
          </w:r>
          <w:hyperlink w:anchor="_Toc156312499" w:history="1">
            <w:r w:rsidR="00F34EAA" w:rsidRPr="00F34EAA">
              <w:rPr>
                <w:rStyle w:val="aff0"/>
                <w:noProof/>
              </w:rPr>
              <w:t>1</w:t>
            </w:r>
            <w:r w:rsidR="00F34EAA" w:rsidRPr="00F34EAA">
              <w:rPr>
                <w:rFonts w:eastAsiaTheme="minorEastAsia"/>
                <w:noProof/>
                <w:sz w:val="21"/>
                <w:szCs w:val="22"/>
              </w:rPr>
              <w:tab/>
            </w:r>
            <w:r w:rsidR="00F34EAA" w:rsidRPr="00F34EAA">
              <w:rPr>
                <w:rStyle w:val="aff0"/>
                <w:noProof/>
              </w:rPr>
              <w:t>基本概念</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_Toc156312499 \h </w:instrText>
            </w:r>
            <w:r w:rsidR="00F34EAA" w:rsidRPr="00F34EAA">
              <w:rPr>
                <w:noProof/>
                <w:webHidden/>
              </w:rPr>
            </w:r>
            <w:r w:rsidR="00F34EAA" w:rsidRPr="00F34EAA">
              <w:rPr>
                <w:noProof/>
                <w:webHidden/>
              </w:rPr>
              <w:fldChar w:fldCharType="separate"/>
            </w:r>
            <w:r w:rsidR="00F34EAA" w:rsidRPr="00F34EAA">
              <w:rPr>
                <w:noProof/>
                <w:webHidden/>
              </w:rPr>
              <w:t>4</w:t>
            </w:r>
            <w:r w:rsidR="00F34EAA" w:rsidRPr="00F34EAA">
              <w:rPr>
                <w:noProof/>
                <w:webHidden/>
              </w:rPr>
              <w:fldChar w:fldCharType="end"/>
            </w:r>
          </w:hyperlink>
        </w:p>
        <w:p w14:paraId="50ECCDFF" w14:textId="1E984C4C" w:rsidR="00F34EAA" w:rsidRPr="00F34EAA" w:rsidRDefault="00466930">
          <w:pPr>
            <w:pStyle w:val="TOC2"/>
            <w:tabs>
              <w:tab w:val="left" w:pos="1050"/>
              <w:tab w:val="right" w:leader="dot" w:pos="8947"/>
            </w:tabs>
            <w:ind w:left="480"/>
            <w:rPr>
              <w:rFonts w:eastAsiaTheme="minorEastAsia"/>
              <w:noProof/>
              <w:sz w:val="21"/>
              <w:szCs w:val="22"/>
            </w:rPr>
          </w:pPr>
          <w:hyperlink w:anchor="_Toc156312500" w:history="1">
            <w:r w:rsidR="00F34EAA" w:rsidRPr="00F34EAA">
              <w:rPr>
                <w:rStyle w:val="aff0"/>
                <w:noProof/>
              </w:rPr>
              <w:t>1.1</w:t>
            </w:r>
            <w:r w:rsidR="00F34EAA" w:rsidRPr="00F34EAA">
              <w:rPr>
                <w:rFonts w:eastAsiaTheme="minorEastAsia"/>
                <w:noProof/>
                <w:sz w:val="21"/>
                <w:szCs w:val="22"/>
              </w:rPr>
              <w:tab/>
            </w:r>
            <w:r w:rsidR="00F34EAA" w:rsidRPr="00F34EAA">
              <w:rPr>
                <w:rStyle w:val="aff0"/>
                <w:noProof/>
              </w:rPr>
              <w:t>概述</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_Toc156312500 \h </w:instrText>
            </w:r>
            <w:r w:rsidR="00F34EAA" w:rsidRPr="00F34EAA">
              <w:rPr>
                <w:noProof/>
                <w:webHidden/>
              </w:rPr>
            </w:r>
            <w:r w:rsidR="00F34EAA" w:rsidRPr="00F34EAA">
              <w:rPr>
                <w:noProof/>
                <w:webHidden/>
              </w:rPr>
              <w:fldChar w:fldCharType="separate"/>
            </w:r>
            <w:r w:rsidR="00F34EAA" w:rsidRPr="00F34EAA">
              <w:rPr>
                <w:noProof/>
                <w:webHidden/>
              </w:rPr>
              <w:t>4</w:t>
            </w:r>
            <w:r w:rsidR="00F34EAA" w:rsidRPr="00F34EAA">
              <w:rPr>
                <w:noProof/>
                <w:webHidden/>
              </w:rPr>
              <w:fldChar w:fldCharType="end"/>
            </w:r>
          </w:hyperlink>
        </w:p>
        <w:p w14:paraId="27A78761" w14:textId="1E84BBA1" w:rsidR="00F34EAA" w:rsidRPr="00F34EAA" w:rsidRDefault="00466930">
          <w:pPr>
            <w:pStyle w:val="TOC2"/>
            <w:tabs>
              <w:tab w:val="left" w:pos="1050"/>
              <w:tab w:val="right" w:leader="dot" w:pos="8947"/>
            </w:tabs>
            <w:ind w:left="480"/>
            <w:rPr>
              <w:rFonts w:eastAsiaTheme="minorEastAsia"/>
              <w:noProof/>
              <w:sz w:val="21"/>
              <w:szCs w:val="22"/>
            </w:rPr>
          </w:pPr>
          <w:hyperlink w:anchor="_Toc156312501" w:history="1">
            <w:r w:rsidR="00F34EAA" w:rsidRPr="00F34EAA">
              <w:rPr>
                <w:rStyle w:val="aff0"/>
                <w:noProof/>
              </w:rPr>
              <w:t>1.2</w:t>
            </w:r>
            <w:r w:rsidR="00F34EAA" w:rsidRPr="00F34EAA">
              <w:rPr>
                <w:rFonts w:eastAsiaTheme="minorEastAsia"/>
                <w:noProof/>
                <w:sz w:val="21"/>
                <w:szCs w:val="22"/>
              </w:rPr>
              <w:tab/>
            </w:r>
            <w:r w:rsidR="00F34EAA" w:rsidRPr="00F34EAA">
              <w:rPr>
                <w:rStyle w:val="aff0"/>
                <w:noProof/>
              </w:rPr>
              <w:t>VLP</w:t>
            </w:r>
            <w:r w:rsidR="00F34EAA" w:rsidRPr="00F34EAA">
              <w:rPr>
                <w:rStyle w:val="aff0"/>
                <w:noProof/>
              </w:rPr>
              <w:t>模型的定义</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_Toc156312501 \h </w:instrText>
            </w:r>
            <w:r w:rsidR="00F34EAA" w:rsidRPr="00F34EAA">
              <w:rPr>
                <w:noProof/>
                <w:webHidden/>
              </w:rPr>
            </w:r>
            <w:r w:rsidR="00F34EAA" w:rsidRPr="00F34EAA">
              <w:rPr>
                <w:noProof/>
                <w:webHidden/>
              </w:rPr>
              <w:fldChar w:fldCharType="separate"/>
            </w:r>
            <w:r w:rsidR="00F34EAA" w:rsidRPr="00F34EAA">
              <w:rPr>
                <w:noProof/>
                <w:webHidden/>
              </w:rPr>
              <w:t>4</w:t>
            </w:r>
            <w:r w:rsidR="00F34EAA" w:rsidRPr="00F34EAA">
              <w:rPr>
                <w:noProof/>
                <w:webHidden/>
              </w:rPr>
              <w:fldChar w:fldCharType="end"/>
            </w:r>
          </w:hyperlink>
        </w:p>
        <w:p w14:paraId="6101629D" w14:textId="5D476BF6" w:rsidR="00F34EAA" w:rsidRPr="00F34EAA" w:rsidRDefault="00466930">
          <w:pPr>
            <w:pStyle w:val="TOC2"/>
            <w:tabs>
              <w:tab w:val="left" w:pos="1050"/>
              <w:tab w:val="right" w:leader="dot" w:pos="8947"/>
            </w:tabs>
            <w:ind w:left="480"/>
            <w:rPr>
              <w:rFonts w:eastAsiaTheme="minorEastAsia"/>
              <w:noProof/>
              <w:sz w:val="21"/>
              <w:szCs w:val="22"/>
            </w:rPr>
          </w:pPr>
          <w:hyperlink w:anchor="_Toc156312502" w:history="1">
            <w:r w:rsidR="00F34EAA" w:rsidRPr="00F34EAA">
              <w:rPr>
                <w:rStyle w:val="aff0"/>
                <w:noProof/>
              </w:rPr>
              <w:t>1.3</w:t>
            </w:r>
            <w:r w:rsidR="00F34EAA" w:rsidRPr="00F34EAA">
              <w:rPr>
                <w:rFonts w:eastAsiaTheme="minorEastAsia"/>
                <w:noProof/>
                <w:sz w:val="21"/>
                <w:szCs w:val="22"/>
              </w:rPr>
              <w:tab/>
            </w:r>
            <w:r w:rsidR="00F34EAA" w:rsidRPr="00F34EAA">
              <w:rPr>
                <w:rStyle w:val="aff0"/>
                <w:noProof/>
              </w:rPr>
              <w:t>VLP</w:t>
            </w:r>
            <w:r w:rsidR="00F34EAA" w:rsidRPr="00F34EAA">
              <w:rPr>
                <w:rStyle w:val="aff0"/>
                <w:noProof/>
              </w:rPr>
              <w:t>模型的分类</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_Toc156312502 \h </w:instrText>
            </w:r>
            <w:r w:rsidR="00F34EAA" w:rsidRPr="00F34EAA">
              <w:rPr>
                <w:noProof/>
                <w:webHidden/>
              </w:rPr>
            </w:r>
            <w:r w:rsidR="00F34EAA" w:rsidRPr="00F34EAA">
              <w:rPr>
                <w:noProof/>
                <w:webHidden/>
              </w:rPr>
              <w:fldChar w:fldCharType="separate"/>
            </w:r>
            <w:r w:rsidR="00F34EAA" w:rsidRPr="00F34EAA">
              <w:rPr>
                <w:noProof/>
                <w:webHidden/>
              </w:rPr>
              <w:t>5</w:t>
            </w:r>
            <w:r w:rsidR="00F34EAA" w:rsidRPr="00F34EAA">
              <w:rPr>
                <w:noProof/>
                <w:webHidden/>
              </w:rPr>
              <w:fldChar w:fldCharType="end"/>
            </w:r>
          </w:hyperlink>
        </w:p>
        <w:p w14:paraId="0D30FABA" w14:textId="57367093" w:rsidR="00F34EAA" w:rsidRPr="00F34EAA" w:rsidRDefault="00466930">
          <w:pPr>
            <w:pStyle w:val="TOC3"/>
            <w:tabs>
              <w:tab w:val="left" w:pos="1680"/>
              <w:tab w:val="right" w:leader="dot" w:pos="8947"/>
            </w:tabs>
            <w:ind w:left="960"/>
            <w:rPr>
              <w:rFonts w:eastAsiaTheme="minorEastAsia"/>
              <w:noProof/>
              <w:sz w:val="21"/>
              <w:szCs w:val="22"/>
            </w:rPr>
          </w:pPr>
          <w:hyperlink w:anchor="_Toc156312503" w:history="1">
            <w:r w:rsidR="00F34EAA" w:rsidRPr="00F34EAA">
              <w:rPr>
                <w:rStyle w:val="aff0"/>
                <w:noProof/>
              </w:rPr>
              <w:t>1.3.1</w:t>
            </w:r>
            <w:r w:rsidR="00F34EAA" w:rsidRPr="00F34EAA">
              <w:rPr>
                <w:rFonts w:eastAsiaTheme="minorEastAsia"/>
                <w:noProof/>
                <w:sz w:val="21"/>
                <w:szCs w:val="22"/>
              </w:rPr>
              <w:tab/>
            </w:r>
            <w:r w:rsidR="00F34EAA" w:rsidRPr="00F34EAA">
              <w:rPr>
                <w:rStyle w:val="aff0"/>
                <w:noProof/>
              </w:rPr>
              <w:t>融合型（</w:t>
            </w:r>
            <w:r w:rsidR="00F34EAA" w:rsidRPr="00F34EAA">
              <w:rPr>
                <w:rStyle w:val="aff0"/>
                <w:noProof/>
              </w:rPr>
              <w:t>fused VLP models</w:t>
            </w:r>
            <w:r w:rsidR="00F34EAA" w:rsidRPr="00F34EAA">
              <w:rPr>
                <w:rStyle w:val="aff0"/>
                <w:noProof/>
              </w:rPr>
              <w:t>）</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_Toc156312503 \h </w:instrText>
            </w:r>
            <w:r w:rsidR="00F34EAA" w:rsidRPr="00F34EAA">
              <w:rPr>
                <w:noProof/>
                <w:webHidden/>
              </w:rPr>
            </w:r>
            <w:r w:rsidR="00F34EAA" w:rsidRPr="00F34EAA">
              <w:rPr>
                <w:noProof/>
                <w:webHidden/>
              </w:rPr>
              <w:fldChar w:fldCharType="separate"/>
            </w:r>
            <w:r w:rsidR="00F34EAA" w:rsidRPr="00F34EAA">
              <w:rPr>
                <w:noProof/>
                <w:webHidden/>
              </w:rPr>
              <w:t>5</w:t>
            </w:r>
            <w:r w:rsidR="00F34EAA" w:rsidRPr="00F34EAA">
              <w:rPr>
                <w:noProof/>
                <w:webHidden/>
              </w:rPr>
              <w:fldChar w:fldCharType="end"/>
            </w:r>
          </w:hyperlink>
        </w:p>
        <w:p w14:paraId="2B0F754F" w14:textId="28E14A38" w:rsidR="00F34EAA" w:rsidRPr="00F34EAA" w:rsidRDefault="00466930">
          <w:pPr>
            <w:pStyle w:val="TOC3"/>
            <w:tabs>
              <w:tab w:val="left" w:pos="1680"/>
              <w:tab w:val="right" w:leader="dot" w:pos="8947"/>
            </w:tabs>
            <w:ind w:left="960"/>
            <w:rPr>
              <w:rFonts w:eastAsiaTheme="minorEastAsia"/>
              <w:noProof/>
              <w:sz w:val="21"/>
              <w:szCs w:val="22"/>
            </w:rPr>
          </w:pPr>
          <w:hyperlink w:anchor="_Toc156312504" w:history="1">
            <w:r w:rsidR="00F34EAA" w:rsidRPr="00F34EAA">
              <w:rPr>
                <w:rStyle w:val="aff0"/>
                <w:noProof/>
              </w:rPr>
              <w:t>1.3.2</w:t>
            </w:r>
            <w:r w:rsidR="00F34EAA" w:rsidRPr="00F34EAA">
              <w:rPr>
                <w:rFonts w:eastAsiaTheme="minorEastAsia"/>
                <w:noProof/>
                <w:sz w:val="21"/>
                <w:szCs w:val="22"/>
              </w:rPr>
              <w:tab/>
            </w:r>
            <w:r w:rsidR="00F34EAA" w:rsidRPr="00F34EAA">
              <w:rPr>
                <w:rStyle w:val="aff0"/>
                <w:noProof/>
              </w:rPr>
              <w:t>对齐型（</w:t>
            </w:r>
            <w:r w:rsidR="00F34EAA" w:rsidRPr="00F34EAA">
              <w:rPr>
                <w:rStyle w:val="aff0"/>
                <w:noProof/>
              </w:rPr>
              <w:t>aligned VLP models</w:t>
            </w:r>
            <w:r w:rsidR="00F34EAA" w:rsidRPr="00F34EAA">
              <w:rPr>
                <w:rStyle w:val="aff0"/>
                <w:noProof/>
              </w:rPr>
              <w:t>）</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_Toc156312504 \h </w:instrText>
            </w:r>
            <w:r w:rsidR="00F34EAA" w:rsidRPr="00F34EAA">
              <w:rPr>
                <w:noProof/>
                <w:webHidden/>
              </w:rPr>
            </w:r>
            <w:r w:rsidR="00F34EAA" w:rsidRPr="00F34EAA">
              <w:rPr>
                <w:noProof/>
                <w:webHidden/>
              </w:rPr>
              <w:fldChar w:fldCharType="separate"/>
            </w:r>
            <w:r w:rsidR="00F34EAA" w:rsidRPr="00F34EAA">
              <w:rPr>
                <w:noProof/>
                <w:webHidden/>
              </w:rPr>
              <w:t>6</w:t>
            </w:r>
            <w:r w:rsidR="00F34EAA" w:rsidRPr="00F34EAA">
              <w:rPr>
                <w:noProof/>
                <w:webHidden/>
              </w:rPr>
              <w:fldChar w:fldCharType="end"/>
            </w:r>
          </w:hyperlink>
        </w:p>
        <w:p w14:paraId="0B1412F9" w14:textId="440EAEED" w:rsidR="00F34EAA" w:rsidRPr="00F34EAA" w:rsidRDefault="00466930">
          <w:pPr>
            <w:pStyle w:val="TOC2"/>
            <w:tabs>
              <w:tab w:val="left" w:pos="1050"/>
              <w:tab w:val="right" w:leader="dot" w:pos="8947"/>
            </w:tabs>
            <w:ind w:left="480"/>
            <w:rPr>
              <w:rFonts w:eastAsiaTheme="minorEastAsia"/>
              <w:noProof/>
              <w:sz w:val="21"/>
              <w:szCs w:val="22"/>
            </w:rPr>
          </w:pPr>
          <w:hyperlink w:anchor="_Toc156312505" w:history="1">
            <w:r w:rsidR="00F34EAA" w:rsidRPr="00F34EAA">
              <w:rPr>
                <w:rStyle w:val="aff0"/>
                <w:noProof/>
              </w:rPr>
              <w:t>1.4</w:t>
            </w:r>
            <w:r w:rsidR="00F34EAA" w:rsidRPr="00F34EAA">
              <w:rPr>
                <w:rFonts w:eastAsiaTheme="minorEastAsia"/>
                <w:noProof/>
                <w:sz w:val="21"/>
                <w:szCs w:val="22"/>
              </w:rPr>
              <w:tab/>
            </w:r>
            <w:r w:rsidR="00F34EAA" w:rsidRPr="00F34EAA">
              <w:rPr>
                <w:rStyle w:val="aff0"/>
                <w:noProof/>
              </w:rPr>
              <w:t>对抗攻击和防御</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_Toc156312505 \h </w:instrText>
            </w:r>
            <w:r w:rsidR="00F34EAA" w:rsidRPr="00F34EAA">
              <w:rPr>
                <w:noProof/>
                <w:webHidden/>
              </w:rPr>
            </w:r>
            <w:r w:rsidR="00F34EAA" w:rsidRPr="00F34EAA">
              <w:rPr>
                <w:noProof/>
                <w:webHidden/>
              </w:rPr>
              <w:fldChar w:fldCharType="separate"/>
            </w:r>
            <w:r w:rsidR="00F34EAA" w:rsidRPr="00F34EAA">
              <w:rPr>
                <w:noProof/>
                <w:webHidden/>
              </w:rPr>
              <w:t>8</w:t>
            </w:r>
            <w:r w:rsidR="00F34EAA" w:rsidRPr="00F34EAA">
              <w:rPr>
                <w:noProof/>
                <w:webHidden/>
              </w:rPr>
              <w:fldChar w:fldCharType="end"/>
            </w:r>
          </w:hyperlink>
        </w:p>
        <w:p w14:paraId="1C288192" w14:textId="3F026EB4" w:rsidR="00F34EAA" w:rsidRPr="00F34EAA" w:rsidRDefault="00466930">
          <w:pPr>
            <w:pStyle w:val="TOC3"/>
            <w:tabs>
              <w:tab w:val="left" w:pos="1680"/>
              <w:tab w:val="right" w:leader="dot" w:pos="8947"/>
            </w:tabs>
            <w:ind w:left="960"/>
            <w:rPr>
              <w:rFonts w:eastAsiaTheme="minorEastAsia"/>
              <w:noProof/>
              <w:sz w:val="21"/>
              <w:szCs w:val="22"/>
            </w:rPr>
          </w:pPr>
          <w:hyperlink w:anchor="_Toc156312506" w:history="1">
            <w:r w:rsidR="00F34EAA" w:rsidRPr="00F34EAA">
              <w:rPr>
                <w:rStyle w:val="aff0"/>
                <w:noProof/>
              </w:rPr>
              <w:t>1.4.1</w:t>
            </w:r>
            <w:r w:rsidR="00F34EAA" w:rsidRPr="00F34EAA">
              <w:rPr>
                <w:rFonts w:eastAsiaTheme="minorEastAsia"/>
                <w:noProof/>
                <w:sz w:val="21"/>
                <w:szCs w:val="22"/>
              </w:rPr>
              <w:tab/>
            </w:r>
            <w:r w:rsidR="00F34EAA" w:rsidRPr="00F34EAA">
              <w:rPr>
                <w:rStyle w:val="aff0"/>
                <w:noProof/>
              </w:rPr>
              <w:t>视觉领域的对抗攻击</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_Toc156312506 \h </w:instrText>
            </w:r>
            <w:r w:rsidR="00F34EAA" w:rsidRPr="00F34EAA">
              <w:rPr>
                <w:noProof/>
                <w:webHidden/>
              </w:rPr>
            </w:r>
            <w:r w:rsidR="00F34EAA" w:rsidRPr="00F34EAA">
              <w:rPr>
                <w:noProof/>
                <w:webHidden/>
              </w:rPr>
              <w:fldChar w:fldCharType="separate"/>
            </w:r>
            <w:r w:rsidR="00F34EAA" w:rsidRPr="00F34EAA">
              <w:rPr>
                <w:noProof/>
                <w:webHidden/>
              </w:rPr>
              <w:t>8</w:t>
            </w:r>
            <w:r w:rsidR="00F34EAA" w:rsidRPr="00F34EAA">
              <w:rPr>
                <w:noProof/>
                <w:webHidden/>
              </w:rPr>
              <w:fldChar w:fldCharType="end"/>
            </w:r>
          </w:hyperlink>
        </w:p>
        <w:p w14:paraId="58FF90D5" w14:textId="6EFE436E" w:rsidR="00F34EAA" w:rsidRPr="00F34EAA" w:rsidRDefault="00466930">
          <w:pPr>
            <w:pStyle w:val="TOC3"/>
            <w:tabs>
              <w:tab w:val="left" w:pos="1680"/>
              <w:tab w:val="right" w:leader="dot" w:pos="8947"/>
            </w:tabs>
            <w:ind w:left="960"/>
            <w:rPr>
              <w:rFonts w:eastAsiaTheme="minorEastAsia"/>
              <w:noProof/>
              <w:sz w:val="21"/>
              <w:szCs w:val="22"/>
            </w:rPr>
          </w:pPr>
          <w:hyperlink w:anchor="_Toc156312507" w:history="1">
            <w:r w:rsidR="00F34EAA" w:rsidRPr="00F34EAA">
              <w:rPr>
                <w:rStyle w:val="aff0"/>
                <w:noProof/>
              </w:rPr>
              <w:t>1.4.2</w:t>
            </w:r>
            <w:r w:rsidR="00F34EAA" w:rsidRPr="00F34EAA">
              <w:rPr>
                <w:rFonts w:eastAsiaTheme="minorEastAsia"/>
                <w:noProof/>
                <w:sz w:val="21"/>
                <w:szCs w:val="22"/>
              </w:rPr>
              <w:tab/>
            </w:r>
            <w:r w:rsidR="00F34EAA" w:rsidRPr="00F34EAA">
              <w:rPr>
                <w:rStyle w:val="aff0"/>
                <w:noProof/>
              </w:rPr>
              <w:t>文本领域的对抗攻击</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_Toc156312507 \h </w:instrText>
            </w:r>
            <w:r w:rsidR="00F34EAA" w:rsidRPr="00F34EAA">
              <w:rPr>
                <w:noProof/>
                <w:webHidden/>
              </w:rPr>
            </w:r>
            <w:r w:rsidR="00F34EAA" w:rsidRPr="00F34EAA">
              <w:rPr>
                <w:noProof/>
                <w:webHidden/>
              </w:rPr>
              <w:fldChar w:fldCharType="separate"/>
            </w:r>
            <w:r w:rsidR="00F34EAA" w:rsidRPr="00F34EAA">
              <w:rPr>
                <w:noProof/>
                <w:webHidden/>
              </w:rPr>
              <w:t>9</w:t>
            </w:r>
            <w:r w:rsidR="00F34EAA" w:rsidRPr="00F34EAA">
              <w:rPr>
                <w:noProof/>
                <w:webHidden/>
              </w:rPr>
              <w:fldChar w:fldCharType="end"/>
            </w:r>
          </w:hyperlink>
        </w:p>
        <w:p w14:paraId="5F643091" w14:textId="5810FD65" w:rsidR="00F34EAA" w:rsidRPr="00F34EAA" w:rsidRDefault="00466930">
          <w:pPr>
            <w:pStyle w:val="TOC1"/>
            <w:tabs>
              <w:tab w:val="left" w:pos="420"/>
              <w:tab w:val="right" w:leader="dot" w:pos="8947"/>
            </w:tabs>
            <w:rPr>
              <w:rFonts w:eastAsiaTheme="minorEastAsia"/>
              <w:noProof/>
              <w:sz w:val="21"/>
              <w:szCs w:val="22"/>
            </w:rPr>
          </w:pPr>
          <w:hyperlink w:anchor="_Toc156312508" w:history="1">
            <w:r w:rsidR="00F34EAA" w:rsidRPr="00F34EAA">
              <w:rPr>
                <w:rStyle w:val="aff0"/>
                <w:noProof/>
              </w:rPr>
              <w:t>2</w:t>
            </w:r>
            <w:r w:rsidR="00F34EAA" w:rsidRPr="00F34EAA">
              <w:rPr>
                <w:rFonts w:eastAsiaTheme="minorEastAsia"/>
                <w:noProof/>
                <w:sz w:val="21"/>
                <w:szCs w:val="22"/>
              </w:rPr>
              <w:tab/>
            </w:r>
            <w:r w:rsidR="00F34EAA" w:rsidRPr="00F34EAA">
              <w:rPr>
                <w:rStyle w:val="aff0"/>
                <w:noProof/>
              </w:rPr>
              <w:t>VLP</w:t>
            </w:r>
            <w:r w:rsidR="00F34EAA" w:rsidRPr="00F34EAA">
              <w:rPr>
                <w:rStyle w:val="aff0"/>
                <w:noProof/>
              </w:rPr>
              <w:t>的对抗鲁棒性</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_Toc156312508 \h </w:instrText>
            </w:r>
            <w:r w:rsidR="00F34EAA" w:rsidRPr="00F34EAA">
              <w:rPr>
                <w:noProof/>
                <w:webHidden/>
              </w:rPr>
            </w:r>
            <w:r w:rsidR="00F34EAA" w:rsidRPr="00F34EAA">
              <w:rPr>
                <w:noProof/>
                <w:webHidden/>
              </w:rPr>
              <w:fldChar w:fldCharType="separate"/>
            </w:r>
            <w:r w:rsidR="00F34EAA" w:rsidRPr="00F34EAA">
              <w:rPr>
                <w:noProof/>
                <w:webHidden/>
              </w:rPr>
              <w:t>10</w:t>
            </w:r>
            <w:r w:rsidR="00F34EAA" w:rsidRPr="00F34EAA">
              <w:rPr>
                <w:noProof/>
                <w:webHidden/>
              </w:rPr>
              <w:fldChar w:fldCharType="end"/>
            </w:r>
          </w:hyperlink>
        </w:p>
        <w:p w14:paraId="21A807D0" w14:textId="34F36EF7" w:rsidR="00F34EAA" w:rsidRPr="00F34EAA" w:rsidRDefault="00466930">
          <w:pPr>
            <w:pStyle w:val="TOC2"/>
            <w:tabs>
              <w:tab w:val="left" w:pos="1050"/>
              <w:tab w:val="right" w:leader="dot" w:pos="8947"/>
            </w:tabs>
            <w:ind w:left="480"/>
            <w:rPr>
              <w:rFonts w:eastAsiaTheme="minorEastAsia"/>
              <w:noProof/>
              <w:sz w:val="21"/>
              <w:szCs w:val="22"/>
            </w:rPr>
          </w:pPr>
          <w:hyperlink w:anchor="_Toc156312509" w:history="1">
            <w:r w:rsidR="00F34EAA" w:rsidRPr="00F34EAA">
              <w:rPr>
                <w:rStyle w:val="aff0"/>
                <w:noProof/>
              </w:rPr>
              <w:t>2.1</w:t>
            </w:r>
            <w:r w:rsidR="00F34EAA" w:rsidRPr="00F34EAA">
              <w:rPr>
                <w:rFonts w:eastAsiaTheme="minorEastAsia"/>
                <w:noProof/>
                <w:sz w:val="21"/>
                <w:szCs w:val="22"/>
              </w:rPr>
              <w:tab/>
            </w:r>
            <w:r w:rsidR="00F34EAA" w:rsidRPr="00F34EAA">
              <w:rPr>
                <w:rStyle w:val="aff0"/>
                <w:noProof/>
              </w:rPr>
              <w:t>概述</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_Toc156312509 \h </w:instrText>
            </w:r>
            <w:r w:rsidR="00F34EAA" w:rsidRPr="00F34EAA">
              <w:rPr>
                <w:noProof/>
                <w:webHidden/>
              </w:rPr>
            </w:r>
            <w:r w:rsidR="00F34EAA" w:rsidRPr="00F34EAA">
              <w:rPr>
                <w:noProof/>
                <w:webHidden/>
              </w:rPr>
              <w:fldChar w:fldCharType="separate"/>
            </w:r>
            <w:r w:rsidR="00F34EAA" w:rsidRPr="00F34EAA">
              <w:rPr>
                <w:noProof/>
                <w:webHidden/>
              </w:rPr>
              <w:t>10</w:t>
            </w:r>
            <w:r w:rsidR="00F34EAA" w:rsidRPr="00F34EAA">
              <w:rPr>
                <w:noProof/>
                <w:webHidden/>
              </w:rPr>
              <w:fldChar w:fldCharType="end"/>
            </w:r>
          </w:hyperlink>
        </w:p>
        <w:p w14:paraId="464087EF" w14:textId="1FBDB6E5" w:rsidR="00F34EAA" w:rsidRPr="00F34EAA" w:rsidRDefault="00466930">
          <w:pPr>
            <w:pStyle w:val="TOC2"/>
            <w:tabs>
              <w:tab w:val="left" w:pos="1050"/>
              <w:tab w:val="right" w:leader="dot" w:pos="8947"/>
            </w:tabs>
            <w:ind w:left="480"/>
            <w:rPr>
              <w:rFonts w:eastAsiaTheme="minorEastAsia"/>
              <w:noProof/>
              <w:sz w:val="21"/>
              <w:szCs w:val="22"/>
            </w:rPr>
          </w:pPr>
          <w:hyperlink w:anchor="_Toc156312510" w:history="1">
            <w:r w:rsidR="00F34EAA" w:rsidRPr="00F34EAA">
              <w:rPr>
                <w:rStyle w:val="aff0"/>
                <w:noProof/>
              </w:rPr>
              <w:t>2.2</w:t>
            </w:r>
            <w:r w:rsidR="00F34EAA" w:rsidRPr="00F34EAA">
              <w:rPr>
                <w:rFonts w:eastAsiaTheme="minorEastAsia"/>
                <w:noProof/>
                <w:sz w:val="21"/>
                <w:szCs w:val="22"/>
              </w:rPr>
              <w:tab/>
            </w:r>
            <w:r w:rsidR="00F34EAA" w:rsidRPr="00F34EAA">
              <w:rPr>
                <w:rStyle w:val="aff0"/>
                <w:noProof/>
              </w:rPr>
              <w:t>对抗鲁棒性评估</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_Toc156312510 \h </w:instrText>
            </w:r>
            <w:r w:rsidR="00F34EAA" w:rsidRPr="00F34EAA">
              <w:rPr>
                <w:noProof/>
                <w:webHidden/>
              </w:rPr>
            </w:r>
            <w:r w:rsidR="00F34EAA" w:rsidRPr="00F34EAA">
              <w:rPr>
                <w:noProof/>
                <w:webHidden/>
              </w:rPr>
              <w:fldChar w:fldCharType="separate"/>
            </w:r>
            <w:r w:rsidR="00F34EAA" w:rsidRPr="00F34EAA">
              <w:rPr>
                <w:noProof/>
                <w:webHidden/>
              </w:rPr>
              <w:t>10</w:t>
            </w:r>
            <w:r w:rsidR="00F34EAA" w:rsidRPr="00F34EAA">
              <w:rPr>
                <w:noProof/>
                <w:webHidden/>
              </w:rPr>
              <w:fldChar w:fldCharType="end"/>
            </w:r>
          </w:hyperlink>
        </w:p>
        <w:p w14:paraId="34ABBFB4" w14:textId="15B16551" w:rsidR="00F34EAA" w:rsidRPr="00F34EAA" w:rsidRDefault="00466930">
          <w:pPr>
            <w:pStyle w:val="TOC2"/>
            <w:tabs>
              <w:tab w:val="left" w:pos="1050"/>
              <w:tab w:val="right" w:leader="dot" w:pos="8947"/>
            </w:tabs>
            <w:ind w:left="480"/>
            <w:rPr>
              <w:rFonts w:eastAsiaTheme="minorEastAsia"/>
              <w:noProof/>
              <w:sz w:val="21"/>
              <w:szCs w:val="22"/>
            </w:rPr>
          </w:pPr>
          <w:hyperlink w:anchor="_Toc156312511" w:history="1">
            <w:r w:rsidR="00F34EAA" w:rsidRPr="00F34EAA">
              <w:rPr>
                <w:rStyle w:val="aff0"/>
                <w:noProof/>
              </w:rPr>
              <w:t>2.3</w:t>
            </w:r>
            <w:r w:rsidR="00F34EAA" w:rsidRPr="00F34EAA">
              <w:rPr>
                <w:rFonts w:eastAsiaTheme="minorEastAsia"/>
                <w:noProof/>
                <w:sz w:val="21"/>
                <w:szCs w:val="22"/>
              </w:rPr>
              <w:tab/>
            </w:r>
            <w:r w:rsidR="00F34EAA" w:rsidRPr="00F34EAA">
              <w:rPr>
                <w:rStyle w:val="aff0"/>
                <w:noProof/>
              </w:rPr>
              <w:t>预训练方法对鲁棒性的影响</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_Toc156312511 \h </w:instrText>
            </w:r>
            <w:r w:rsidR="00F34EAA" w:rsidRPr="00F34EAA">
              <w:rPr>
                <w:noProof/>
                <w:webHidden/>
              </w:rPr>
            </w:r>
            <w:r w:rsidR="00F34EAA" w:rsidRPr="00F34EAA">
              <w:rPr>
                <w:noProof/>
                <w:webHidden/>
              </w:rPr>
              <w:fldChar w:fldCharType="separate"/>
            </w:r>
            <w:r w:rsidR="00F34EAA" w:rsidRPr="00F34EAA">
              <w:rPr>
                <w:noProof/>
                <w:webHidden/>
              </w:rPr>
              <w:t>10</w:t>
            </w:r>
            <w:r w:rsidR="00F34EAA" w:rsidRPr="00F34EAA">
              <w:rPr>
                <w:noProof/>
                <w:webHidden/>
              </w:rPr>
              <w:fldChar w:fldCharType="end"/>
            </w:r>
          </w:hyperlink>
        </w:p>
        <w:p w14:paraId="3BE63B1A" w14:textId="77540596" w:rsidR="00F34EAA" w:rsidRPr="00F34EAA" w:rsidRDefault="00466930">
          <w:pPr>
            <w:pStyle w:val="TOC2"/>
            <w:tabs>
              <w:tab w:val="left" w:pos="1050"/>
              <w:tab w:val="right" w:leader="dot" w:pos="8947"/>
            </w:tabs>
            <w:ind w:left="480"/>
            <w:rPr>
              <w:rFonts w:eastAsiaTheme="minorEastAsia"/>
              <w:noProof/>
              <w:sz w:val="21"/>
              <w:szCs w:val="22"/>
            </w:rPr>
          </w:pPr>
          <w:hyperlink w:anchor="_Toc156312512" w:history="1">
            <w:r w:rsidR="00F34EAA" w:rsidRPr="00F34EAA">
              <w:rPr>
                <w:rStyle w:val="aff0"/>
                <w:noProof/>
              </w:rPr>
              <w:t>2.4</w:t>
            </w:r>
            <w:r w:rsidR="00F34EAA" w:rsidRPr="00F34EAA">
              <w:rPr>
                <w:rFonts w:eastAsiaTheme="minorEastAsia"/>
                <w:noProof/>
                <w:sz w:val="21"/>
                <w:szCs w:val="22"/>
              </w:rPr>
              <w:tab/>
            </w:r>
            <w:r w:rsidR="00F34EAA" w:rsidRPr="00F34EAA">
              <w:rPr>
                <w:rStyle w:val="aff0"/>
                <w:noProof/>
              </w:rPr>
              <w:t>对抗鲁棒的现实场景</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_Toc156312512 \h </w:instrText>
            </w:r>
            <w:r w:rsidR="00F34EAA" w:rsidRPr="00F34EAA">
              <w:rPr>
                <w:noProof/>
                <w:webHidden/>
              </w:rPr>
            </w:r>
            <w:r w:rsidR="00F34EAA" w:rsidRPr="00F34EAA">
              <w:rPr>
                <w:noProof/>
                <w:webHidden/>
              </w:rPr>
              <w:fldChar w:fldCharType="separate"/>
            </w:r>
            <w:r w:rsidR="00F34EAA" w:rsidRPr="00F34EAA">
              <w:rPr>
                <w:noProof/>
                <w:webHidden/>
              </w:rPr>
              <w:t>11</w:t>
            </w:r>
            <w:r w:rsidR="00F34EAA" w:rsidRPr="00F34EAA">
              <w:rPr>
                <w:noProof/>
                <w:webHidden/>
              </w:rPr>
              <w:fldChar w:fldCharType="end"/>
            </w:r>
          </w:hyperlink>
        </w:p>
        <w:p w14:paraId="0A761EB4" w14:textId="153AC1F1" w:rsidR="00F34EAA" w:rsidRPr="00F34EAA" w:rsidRDefault="00466930">
          <w:pPr>
            <w:pStyle w:val="TOC1"/>
            <w:tabs>
              <w:tab w:val="left" w:pos="420"/>
              <w:tab w:val="right" w:leader="dot" w:pos="8947"/>
            </w:tabs>
            <w:rPr>
              <w:rFonts w:eastAsiaTheme="minorEastAsia"/>
              <w:noProof/>
              <w:sz w:val="21"/>
              <w:szCs w:val="22"/>
            </w:rPr>
          </w:pPr>
          <w:hyperlink w:anchor="_Toc156312513" w:history="1">
            <w:r w:rsidR="00F34EAA" w:rsidRPr="00F34EAA">
              <w:rPr>
                <w:rStyle w:val="aff0"/>
                <w:noProof/>
              </w:rPr>
              <w:t>3</w:t>
            </w:r>
            <w:r w:rsidR="00F34EAA" w:rsidRPr="00F34EAA">
              <w:rPr>
                <w:rFonts w:eastAsiaTheme="minorEastAsia"/>
                <w:noProof/>
                <w:sz w:val="21"/>
                <w:szCs w:val="22"/>
              </w:rPr>
              <w:tab/>
            </w:r>
            <w:r w:rsidR="00F34EAA" w:rsidRPr="00F34EAA">
              <w:rPr>
                <w:rStyle w:val="aff0"/>
                <w:noProof/>
              </w:rPr>
              <w:t>VLP</w:t>
            </w:r>
            <w:r w:rsidR="00F34EAA" w:rsidRPr="00F34EAA">
              <w:rPr>
                <w:rStyle w:val="aff0"/>
                <w:noProof/>
              </w:rPr>
              <w:t>对抗攻击方法和技术</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_Toc156312513 \h </w:instrText>
            </w:r>
            <w:r w:rsidR="00F34EAA" w:rsidRPr="00F34EAA">
              <w:rPr>
                <w:noProof/>
                <w:webHidden/>
              </w:rPr>
            </w:r>
            <w:r w:rsidR="00F34EAA" w:rsidRPr="00F34EAA">
              <w:rPr>
                <w:noProof/>
                <w:webHidden/>
              </w:rPr>
              <w:fldChar w:fldCharType="separate"/>
            </w:r>
            <w:r w:rsidR="00F34EAA" w:rsidRPr="00F34EAA">
              <w:rPr>
                <w:noProof/>
                <w:webHidden/>
              </w:rPr>
              <w:t>13</w:t>
            </w:r>
            <w:r w:rsidR="00F34EAA" w:rsidRPr="00F34EAA">
              <w:rPr>
                <w:noProof/>
                <w:webHidden/>
              </w:rPr>
              <w:fldChar w:fldCharType="end"/>
            </w:r>
          </w:hyperlink>
        </w:p>
        <w:p w14:paraId="70849317" w14:textId="21C5468C" w:rsidR="00F34EAA" w:rsidRPr="00F34EAA" w:rsidRDefault="00466930">
          <w:pPr>
            <w:pStyle w:val="TOC2"/>
            <w:tabs>
              <w:tab w:val="left" w:pos="1050"/>
              <w:tab w:val="right" w:leader="dot" w:pos="8947"/>
            </w:tabs>
            <w:ind w:left="480"/>
            <w:rPr>
              <w:rFonts w:eastAsiaTheme="minorEastAsia"/>
              <w:noProof/>
              <w:sz w:val="21"/>
              <w:szCs w:val="22"/>
            </w:rPr>
          </w:pPr>
          <w:hyperlink w:anchor="_Toc156312514" w:history="1">
            <w:r w:rsidR="00F34EAA" w:rsidRPr="00F34EAA">
              <w:rPr>
                <w:rStyle w:val="aff0"/>
                <w:noProof/>
              </w:rPr>
              <w:t>3.1</w:t>
            </w:r>
            <w:r w:rsidR="00F34EAA" w:rsidRPr="00F34EAA">
              <w:rPr>
                <w:rFonts w:eastAsiaTheme="minorEastAsia"/>
                <w:noProof/>
                <w:sz w:val="21"/>
                <w:szCs w:val="22"/>
              </w:rPr>
              <w:tab/>
            </w:r>
            <w:r w:rsidR="00F34EAA" w:rsidRPr="00F34EAA">
              <w:rPr>
                <w:rStyle w:val="aff0"/>
                <w:noProof/>
              </w:rPr>
              <w:t>概述</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_Toc156312514 \h </w:instrText>
            </w:r>
            <w:r w:rsidR="00F34EAA" w:rsidRPr="00F34EAA">
              <w:rPr>
                <w:noProof/>
                <w:webHidden/>
              </w:rPr>
            </w:r>
            <w:r w:rsidR="00F34EAA" w:rsidRPr="00F34EAA">
              <w:rPr>
                <w:noProof/>
                <w:webHidden/>
              </w:rPr>
              <w:fldChar w:fldCharType="separate"/>
            </w:r>
            <w:r w:rsidR="00F34EAA" w:rsidRPr="00F34EAA">
              <w:rPr>
                <w:noProof/>
                <w:webHidden/>
              </w:rPr>
              <w:t>13</w:t>
            </w:r>
            <w:r w:rsidR="00F34EAA" w:rsidRPr="00F34EAA">
              <w:rPr>
                <w:noProof/>
                <w:webHidden/>
              </w:rPr>
              <w:fldChar w:fldCharType="end"/>
            </w:r>
          </w:hyperlink>
        </w:p>
        <w:p w14:paraId="290BBFEF" w14:textId="4CFE5DA7" w:rsidR="00F34EAA" w:rsidRPr="00F34EAA" w:rsidRDefault="00466930">
          <w:pPr>
            <w:pStyle w:val="TOC2"/>
            <w:tabs>
              <w:tab w:val="left" w:pos="1050"/>
              <w:tab w:val="right" w:leader="dot" w:pos="8947"/>
            </w:tabs>
            <w:ind w:left="480"/>
            <w:rPr>
              <w:rFonts w:eastAsiaTheme="minorEastAsia"/>
              <w:noProof/>
              <w:sz w:val="21"/>
              <w:szCs w:val="22"/>
            </w:rPr>
          </w:pPr>
          <w:hyperlink w:anchor="_Toc156312515" w:history="1">
            <w:r w:rsidR="00F34EAA" w:rsidRPr="00F34EAA">
              <w:rPr>
                <w:rStyle w:val="aff0"/>
                <w:noProof/>
              </w:rPr>
              <w:t>3.2</w:t>
            </w:r>
            <w:r w:rsidR="00F34EAA" w:rsidRPr="00F34EAA">
              <w:rPr>
                <w:rFonts w:eastAsiaTheme="minorEastAsia"/>
                <w:noProof/>
                <w:sz w:val="21"/>
                <w:szCs w:val="22"/>
              </w:rPr>
              <w:tab/>
            </w:r>
            <w:r w:rsidR="00F34EAA" w:rsidRPr="00F34EAA">
              <w:rPr>
                <w:rStyle w:val="aff0"/>
                <w:noProof/>
              </w:rPr>
              <w:t>单一攻击</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_Toc156312515 \h </w:instrText>
            </w:r>
            <w:r w:rsidR="00F34EAA" w:rsidRPr="00F34EAA">
              <w:rPr>
                <w:noProof/>
                <w:webHidden/>
              </w:rPr>
            </w:r>
            <w:r w:rsidR="00F34EAA" w:rsidRPr="00F34EAA">
              <w:rPr>
                <w:noProof/>
                <w:webHidden/>
              </w:rPr>
              <w:fldChar w:fldCharType="separate"/>
            </w:r>
            <w:r w:rsidR="00F34EAA" w:rsidRPr="00F34EAA">
              <w:rPr>
                <w:noProof/>
                <w:webHidden/>
              </w:rPr>
              <w:t>13</w:t>
            </w:r>
            <w:r w:rsidR="00F34EAA" w:rsidRPr="00F34EAA">
              <w:rPr>
                <w:noProof/>
                <w:webHidden/>
              </w:rPr>
              <w:fldChar w:fldCharType="end"/>
            </w:r>
          </w:hyperlink>
        </w:p>
        <w:p w14:paraId="42CF00ED" w14:textId="2E1664CB" w:rsidR="00F34EAA" w:rsidRPr="00F34EAA" w:rsidRDefault="00466930">
          <w:pPr>
            <w:pStyle w:val="TOC3"/>
            <w:tabs>
              <w:tab w:val="left" w:pos="1680"/>
              <w:tab w:val="right" w:leader="dot" w:pos="8947"/>
            </w:tabs>
            <w:ind w:left="960"/>
            <w:rPr>
              <w:rFonts w:eastAsiaTheme="minorEastAsia"/>
              <w:noProof/>
              <w:sz w:val="21"/>
              <w:szCs w:val="22"/>
            </w:rPr>
          </w:pPr>
          <w:hyperlink w:anchor="_Toc156312516" w:history="1">
            <w:r w:rsidR="00F34EAA" w:rsidRPr="00F34EAA">
              <w:rPr>
                <w:rStyle w:val="aff0"/>
                <w:noProof/>
              </w:rPr>
              <w:t>3.2.1</w:t>
            </w:r>
            <w:r w:rsidR="00F34EAA" w:rsidRPr="00F34EAA">
              <w:rPr>
                <w:rFonts w:eastAsiaTheme="minorEastAsia"/>
                <w:noProof/>
                <w:sz w:val="21"/>
                <w:szCs w:val="22"/>
              </w:rPr>
              <w:tab/>
            </w:r>
            <w:r w:rsidR="00F34EAA" w:rsidRPr="00F34EAA">
              <w:rPr>
                <w:rStyle w:val="aff0"/>
                <w:noProof/>
              </w:rPr>
              <w:t>对视觉模态的攻击</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_Toc156312516 \h </w:instrText>
            </w:r>
            <w:r w:rsidR="00F34EAA" w:rsidRPr="00F34EAA">
              <w:rPr>
                <w:noProof/>
                <w:webHidden/>
              </w:rPr>
            </w:r>
            <w:r w:rsidR="00F34EAA" w:rsidRPr="00F34EAA">
              <w:rPr>
                <w:noProof/>
                <w:webHidden/>
              </w:rPr>
              <w:fldChar w:fldCharType="separate"/>
            </w:r>
            <w:r w:rsidR="00F34EAA" w:rsidRPr="00F34EAA">
              <w:rPr>
                <w:noProof/>
                <w:webHidden/>
              </w:rPr>
              <w:t>13</w:t>
            </w:r>
            <w:r w:rsidR="00F34EAA" w:rsidRPr="00F34EAA">
              <w:rPr>
                <w:noProof/>
                <w:webHidden/>
              </w:rPr>
              <w:fldChar w:fldCharType="end"/>
            </w:r>
          </w:hyperlink>
        </w:p>
        <w:p w14:paraId="1A635A6B" w14:textId="3B3B7D16" w:rsidR="00F34EAA" w:rsidRPr="00F34EAA" w:rsidRDefault="00466930">
          <w:pPr>
            <w:pStyle w:val="TOC3"/>
            <w:tabs>
              <w:tab w:val="left" w:pos="1680"/>
              <w:tab w:val="right" w:leader="dot" w:pos="8947"/>
            </w:tabs>
            <w:ind w:left="960"/>
            <w:rPr>
              <w:rFonts w:eastAsiaTheme="minorEastAsia"/>
              <w:noProof/>
              <w:sz w:val="21"/>
              <w:szCs w:val="22"/>
            </w:rPr>
          </w:pPr>
          <w:hyperlink w:anchor="_Toc156312517" w:history="1">
            <w:r w:rsidR="00F34EAA" w:rsidRPr="00F34EAA">
              <w:rPr>
                <w:rStyle w:val="aff0"/>
                <w:noProof/>
              </w:rPr>
              <w:t>3.2.2</w:t>
            </w:r>
            <w:r w:rsidR="00F34EAA" w:rsidRPr="00F34EAA">
              <w:rPr>
                <w:rFonts w:eastAsiaTheme="minorEastAsia"/>
                <w:noProof/>
                <w:sz w:val="21"/>
                <w:szCs w:val="22"/>
              </w:rPr>
              <w:tab/>
            </w:r>
            <w:r w:rsidR="00F34EAA" w:rsidRPr="00F34EAA">
              <w:rPr>
                <w:rStyle w:val="aff0"/>
                <w:noProof/>
              </w:rPr>
              <w:t>对语言模态的攻击</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_Toc156312517 \h </w:instrText>
            </w:r>
            <w:r w:rsidR="00F34EAA" w:rsidRPr="00F34EAA">
              <w:rPr>
                <w:noProof/>
                <w:webHidden/>
              </w:rPr>
            </w:r>
            <w:r w:rsidR="00F34EAA" w:rsidRPr="00F34EAA">
              <w:rPr>
                <w:noProof/>
                <w:webHidden/>
              </w:rPr>
              <w:fldChar w:fldCharType="separate"/>
            </w:r>
            <w:r w:rsidR="00F34EAA" w:rsidRPr="00F34EAA">
              <w:rPr>
                <w:noProof/>
                <w:webHidden/>
              </w:rPr>
              <w:t>13</w:t>
            </w:r>
            <w:r w:rsidR="00F34EAA" w:rsidRPr="00F34EAA">
              <w:rPr>
                <w:noProof/>
                <w:webHidden/>
              </w:rPr>
              <w:fldChar w:fldCharType="end"/>
            </w:r>
          </w:hyperlink>
        </w:p>
        <w:p w14:paraId="709077EF" w14:textId="5A4D0FC1" w:rsidR="00F34EAA" w:rsidRPr="00F34EAA" w:rsidRDefault="00466930">
          <w:pPr>
            <w:pStyle w:val="TOC2"/>
            <w:tabs>
              <w:tab w:val="left" w:pos="1050"/>
              <w:tab w:val="right" w:leader="dot" w:pos="8947"/>
            </w:tabs>
            <w:ind w:left="480"/>
            <w:rPr>
              <w:rFonts w:eastAsiaTheme="minorEastAsia"/>
              <w:noProof/>
              <w:sz w:val="21"/>
              <w:szCs w:val="22"/>
            </w:rPr>
          </w:pPr>
          <w:hyperlink w:anchor="_Toc156312518" w:history="1">
            <w:r w:rsidR="00F34EAA" w:rsidRPr="00F34EAA">
              <w:rPr>
                <w:rStyle w:val="aff0"/>
                <w:noProof/>
              </w:rPr>
              <w:t>3.3</w:t>
            </w:r>
            <w:r w:rsidR="00F34EAA" w:rsidRPr="00F34EAA">
              <w:rPr>
                <w:rFonts w:eastAsiaTheme="minorEastAsia"/>
                <w:noProof/>
                <w:sz w:val="21"/>
                <w:szCs w:val="22"/>
              </w:rPr>
              <w:tab/>
            </w:r>
            <w:r w:rsidR="00F34EAA" w:rsidRPr="00F34EAA">
              <w:rPr>
                <w:rStyle w:val="aff0"/>
                <w:noProof/>
              </w:rPr>
              <w:t>协同攻击</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_Toc156312518 \h </w:instrText>
            </w:r>
            <w:r w:rsidR="00F34EAA" w:rsidRPr="00F34EAA">
              <w:rPr>
                <w:noProof/>
                <w:webHidden/>
              </w:rPr>
            </w:r>
            <w:r w:rsidR="00F34EAA" w:rsidRPr="00F34EAA">
              <w:rPr>
                <w:noProof/>
                <w:webHidden/>
              </w:rPr>
              <w:fldChar w:fldCharType="separate"/>
            </w:r>
            <w:r w:rsidR="00F34EAA" w:rsidRPr="00F34EAA">
              <w:rPr>
                <w:noProof/>
                <w:webHidden/>
              </w:rPr>
              <w:t>14</w:t>
            </w:r>
            <w:r w:rsidR="00F34EAA" w:rsidRPr="00F34EAA">
              <w:rPr>
                <w:noProof/>
                <w:webHidden/>
              </w:rPr>
              <w:fldChar w:fldCharType="end"/>
            </w:r>
          </w:hyperlink>
        </w:p>
        <w:p w14:paraId="71560D73" w14:textId="1D8FD146" w:rsidR="00F34EAA" w:rsidRPr="00F34EAA" w:rsidRDefault="00466930">
          <w:pPr>
            <w:pStyle w:val="TOC3"/>
            <w:tabs>
              <w:tab w:val="left" w:pos="1680"/>
              <w:tab w:val="right" w:leader="dot" w:pos="8947"/>
            </w:tabs>
            <w:ind w:left="960"/>
            <w:rPr>
              <w:rFonts w:eastAsiaTheme="minorEastAsia"/>
              <w:noProof/>
              <w:sz w:val="21"/>
              <w:szCs w:val="22"/>
            </w:rPr>
          </w:pPr>
          <w:hyperlink w:anchor="_Toc156312519" w:history="1">
            <w:r w:rsidR="00F34EAA" w:rsidRPr="00F34EAA">
              <w:rPr>
                <w:rStyle w:val="aff0"/>
                <w:noProof/>
              </w:rPr>
              <w:t>3.3.1</w:t>
            </w:r>
            <w:r w:rsidR="00F34EAA" w:rsidRPr="00F34EAA">
              <w:rPr>
                <w:rFonts w:eastAsiaTheme="minorEastAsia"/>
                <w:noProof/>
                <w:sz w:val="21"/>
                <w:szCs w:val="22"/>
              </w:rPr>
              <w:tab/>
            </w:r>
            <w:r w:rsidR="00F34EAA" w:rsidRPr="00F34EAA">
              <w:rPr>
                <w:rStyle w:val="aff0"/>
                <w:noProof/>
              </w:rPr>
              <w:t>Co-Attack</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_Toc156312519 \h </w:instrText>
            </w:r>
            <w:r w:rsidR="00F34EAA" w:rsidRPr="00F34EAA">
              <w:rPr>
                <w:noProof/>
                <w:webHidden/>
              </w:rPr>
            </w:r>
            <w:r w:rsidR="00F34EAA" w:rsidRPr="00F34EAA">
              <w:rPr>
                <w:noProof/>
                <w:webHidden/>
              </w:rPr>
              <w:fldChar w:fldCharType="separate"/>
            </w:r>
            <w:r w:rsidR="00F34EAA" w:rsidRPr="00F34EAA">
              <w:rPr>
                <w:noProof/>
                <w:webHidden/>
              </w:rPr>
              <w:t>14</w:t>
            </w:r>
            <w:r w:rsidR="00F34EAA" w:rsidRPr="00F34EAA">
              <w:rPr>
                <w:noProof/>
                <w:webHidden/>
              </w:rPr>
              <w:fldChar w:fldCharType="end"/>
            </w:r>
          </w:hyperlink>
        </w:p>
        <w:p w14:paraId="0D4ED7E9" w14:textId="463CD04B" w:rsidR="00F34EAA" w:rsidRPr="00F34EAA" w:rsidRDefault="00466930">
          <w:pPr>
            <w:pStyle w:val="TOC3"/>
            <w:tabs>
              <w:tab w:val="left" w:pos="1680"/>
              <w:tab w:val="right" w:leader="dot" w:pos="8947"/>
            </w:tabs>
            <w:ind w:left="960"/>
            <w:rPr>
              <w:rFonts w:eastAsiaTheme="minorEastAsia"/>
              <w:noProof/>
              <w:sz w:val="21"/>
              <w:szCs w:val="22"/>
            </w:rPr>
          </w:pPr>
          <w:hyperlink w:anchor="_Toc156312520" w:history="1">
            <w:r w:rsidR="00F34EAA" w:rsidRPr="00F34EAA">
              <w:rPr>
                <w:rStyle w:val="aff0"/>
                <w:noProof/>
              </w:rPr>
              <w:t>3.3.2</w:t>
            </w:r>
            <w:r w:rsidR="00F34EAA" w:rsidRPr="00F34EAA">
              <w:rPr>
                <w:rFonts w:eastAsiaTheme="minorEastAsia"/>
                <w:noProof/>
                <w:sz w:val="21"/>
                <w:szCs w:val="22"/>
              </w:rPr>
              <w:tab/>
            </w:r>
            <w:r w:rsidR="00F34EAA" w:rsidRPr="00F34EAA">
              <w:rPr>
                <w:rStyle w:val="aff0"/>
                <w:noProof/>
              </w:rPr>
              <w:t>SGA</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_Toc156312520 \h </w:instrText>
            </w:r>
            <w:r w:rsidR="00F34EAA" w:rsidRPr="00F34EAA">
              <w:rPr>
                <w:noProof/>
                <w:webHidden/>
              </w:rPr>
            </w:r>
            <w:r w:rsidR="00F34EAA" w:rsidRPr="00F34EAA">
              <w:rPr>
                <w:noProof/>
                <w:webHidden/>
              </w:rPr>
              <w:fldChar w:fldCharType="separate"/>
            </w:r>
            <w:r w:rsidR="00F34EAA" w:rsidRPr="00F34EAA">
              <w:rPr>
                <w:noProof/>
                <w:webHidden/>
              </w:rPr>
              <w:t>15</w:t>
            </w:r>
            <w:r w:rsidR="00F34EAA" w:rsidRPr="00F34EAA">
              <w:rPr>
                <w:noProof/>
                <w:webHidden/>
              </w:rPr>
              <w:fldChar w:fldCharType="end"/>
            </w:r>
          </w:hyperlink>
        </w:p>
        <w:p w14:paraId="24BDC51C" w14:textId="28190F0D" w:rsidR="00F34EAA" w:rsidRPr="00F34EAA" w:rsidRDefault="00466930">
          <w:pPr>
            <w:pStyle w:val="TOC2"/>
            <w:tabs>
              <w:tab w:val="left" w:pos="1050"/>
              <w:tab w:val="right" w:leader="dot" w:pos="8947"/>
            </w:tabs>
            <w:ind w:left="480"/>
            <w:rPr>
              <w:rFonts w:eastAsiaTheme="minorEastAsia"/>
              <w:noProof/>
              <w:sz w:val="21"/>
              <w:szCs w:val="22"/>
            </w:rPr>
          </w:pPr>
          <w:hyperlink w:anchor="_Toc156312521" w:history="1">
            <w:r w:rsidR="00F34EAA" w:rsidRPr="00F34EAA">
              <w:rPr>
                <w:rStyle w:val="aff0"/>
                <w:noProof/>
              </w:rPr>
              <w:t>3.4</w:t>
            </w:r>
            <w:r w:rsidR="00F34EAA" w:rsidRPr="00F34EAA">
              <w:rPr>
                <w:rFonts w:eastAsiaTheme="minorEastAsia"/>
                <w:noProof/>
                <w:sz w:val="21"/>
                <w:szCs w:val="22"/>
              </w:rPr>
              <w:tab/>
            </w:r>
            <w:r w:rsidR="00F34EAA" w:rsidRPr="00F34EAA">
              <w:rPr>
                <w:rStyle w:val="aff0"/>
                <w:noProof/>
              </w:rPr>
              <w:t>总结</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_Toc156312521 \h </w:instrText>
            </w:r>
            <w:r w:rsidR="00F34EAA" w:rsidRPr="00F34EAA">
              <w:rPr>
                <w:noProof/>
                <w:webHidden/>
              </w:rPr>
            </w:r>
            <w:r w:rsidR="00F34EAA" w:rsidRPr="00F34EAA">
              <w:rPr>
                <w:noProof/>
                <w:webHidden/>
              </w:rPr>
              <w:fldChar w:fldCharType="separate"/>
            </w:r>
            <w:r w:rsidR="00F34EAA" w:rsidRPr="00F34EAA">
              <w:rPr>
                <w:noProof/>
                <w:webHidden/>
              </w:rPr>
              <w:t>15</w:t>
            </w:r>
            <w:r w:rsidR="00F34EAA" w:rsidRPr="00F34EAA">
              <w:rPr>
                <w:noProof/>
                <w:webHidden/>
              </w:rPr>
              <w:fldChar w:fldCharType="end"/>
            </w:r>
          </w:hyperlink>
        </w:p>
        <w:p w14:paraId="1F3F973E" w14:textId="3857C422" w:rsidR="00F34EAA" w:rsidRPr="00F34EAA" w:rsidRDefault="00466930">
          <w:pPr>
            <w:pStyle w:val="TOC1"/>
            <w:tabs>
              <w:tab w:val="left" w:pos="420"/>
              <w:tab w:val="right" w:leader="dot" w:pos="8947"/>
            </w:tabs>
            <w:rPr>
              <w:rFonts w:eastAsiaTheme="minorEastAsia"/>
              <w:noProof/>
              <w:sz w:val="21"/>
              <w:szCs w:val="22"/>
            </w:rPr>
          </w:pPr>
          <w:hyperlink w:anchor="_Toc156312522" w:history="1">
            <w:r w:rsidR="00F34EAA" w:rsidRPr="00F34EAA">
              <w:rPr>
                <w:rStyle w:val="aff0"/>
                <w:noProof/>
              </w:rPr>
              <w:t>4</w:t>
            </w:r>
            <w:r w:rsidR="00F34EAA" w:rsidRPr="00F34EAA">
              <w:rPr>
                <w:rFonts w:eastAsiaTheme="minorEastAsia"/>
                <w:noProof/>
                <w:sz w:val="21"/>
                <w:szCs w:val="22"/>
              </w:rPr>
              <w:tab/>
            </w:r>
            <w:r w:rsidR="00F34EAA" w:rsidRPr="00F34EAA">
              <w:rPr>
                <w:rStyle w:val="aff0"/>
                <w:noProof/>
              </w:rPr>
              <w:t>VLP</w:t>
            </w:r>
            <w:r w:rsidR="00F34EAA" w:rsidRPr="00F34EAA">
              <w:rPr>
                <w:rStyle w:val="aff0"/>
                <w:noProof/>
              </w:rPr>
              <w:t>对抗防御方法和技术</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_Toc156312522 \h </w:instrText>
            </w:r>
            <w:r w:rsidR="00F34EAA" w:rsidRPr="00F34EAA">
              <w:rPr>
                <w:noProof/>
                <w:webHidden/>
              </w:rPr>
            </w:r>
            <w:r w:rsidR="00F34EAA" w:rsidRPr="00F34EAA">
              <w:rPr>
                <w:noProof/>
                <w:webHidden/>
              </w:rPr>
              <w:fldChar w:fldCharType="separate"/>
            </w:r>
            <w:r w:rsidR="00F34EAA" w:rsidRPr="00F34EAA">
              <w:rPr>
                <w:noProof/>
                <w:webHidden/>
              </w:rPr>
              <w:t>16</w:t>
            </w:r>
            <w:r w:rsidR="00F34EAA" w:rsidRPr="00F34EAA">
              <w:rPr>
                <w:noProof/>
                <w:webHidden/>
              </w:rPr>
              <w:fldChar w:fldCharType="end"/>
            </w:r>
          </w:hyperlink>
        </w:p>
        <w:p w14:paraId="6599F7B8" w14:textId="0AD5B157" w:rsidR="00F34EAA" w:rsidRPr="00F34EAA" w:rsidRDefault="00466930">
          <w:pPr>
            <w:pStyle w:val="TOC2"/>
            <w:tabs>
              <w:tab w:val="left" w:pos="1050"/>
              <w:tab w:val="right" w:leader="dot" w:pos="8947"/>
            </w:tabs>
            <w:ind w:left="480"/>
            <w:rPr>
              <w:rFonts w:eastAsiaTheme="minorEastAsia"/>
              <w:noProof/>
              <w:sz w:val="21"/>
              <w:szCs w:val="22"/>
            </w:rPr>
          </w:pPr>
          <w:hyperlink w:anchor="_Toc156312523" w:history="1">
            <w:r w:rsidR="00F34EAA" w:rsidRPr="00F34EAA">
              <w:rPr>
                <w:rStyle w:val="aff0"/>
                <w:noProof/>
              </w:rPr>
              <w:t>4.1</w:t>
            </w:r>
            <w:r w:rsidR="00F34EAA" w:rsidRPr="00F34EAA">
              <w:rPr>
                <w:rFonts w:eastAsiaTheme="minorEastAsia"/>
                <w:noProof/>
                <w:sz w:val="21"/>
                <w:szCs w:val="22"/>
              </w:rPr>
              <w:tab/>
            </w:r>
            <w:r w:rsidR="00F34EAA" w:rsidRPr="00F34EAA">
              <w:rPr>
                <w:rStyle w:val="aff0"/>
                <w:noProof/>
              </w:rPr>
              <w:t>概述</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_Toc156312523 \h </w:instrText>
            </w:r>
            <w:r w:rsidR="00F34EAA" w:rsidRPr="00F34EAA">
              <w:rPr>
                <w:noProof/>
                <w:webHidden/>
              </w:rPr>
            </w:r>
            <w:r w:rsidR="00F34EAA" w:rsidRPr="00F34EAA">
              <w:rPr>
                <w:noProof/>
                <w:webHidden/>
              </w:rPr>
              <w:fldChar w:fldCharType="separate"/>
            </w:r>
            <w:r w:rsidR="00F34EAA" w:rsidRPr="00F34EAA">
              <w:rPr>
                <w:noProof/>
                <w:webHidden/>
              </w:rPr>
              <w:t>16</w:t>
            </w:r>
            <w:r w:rsidR="00F34EAA" w:rsidRPr="00F34EAA">
              <w:rPr>
                <w:noProof/>
                <w:webHidden/>
              </w:rPr>
              <w:fldChar w:fldCharType="end"/>
            </w:r>
          </w:hyperlink>
        </w:p>
        <w:p w14:paraId="5EC131A6" w14:textId="669A2E31" w:rsidR="00F34EAA" w:rsidRPr="00F34EAA" w:rsidRDefault="00466930">
          <w:pPr>
            <w:pStyle w:val="TOC2"/>
            <w:tabs>
              <w:tab w:val="left" w:pos="1050"/>
              <w:tab w:val="right" w:leader="dot" w:pos="8947"/>
            </w:tabs>
            <w:ind w:left="480"/>
            <w:rPr>
              <w:rFonts w:eastAsiaTheme="minorEastAsia"/>
              <w:noProof/>
              <w:sz w:val="21"/>
              <w:szCs w:val="22"/>
            </w:rPr>
          </w:pPr>
          <w:hyperlink w:anchor="_Toc156312524" w:history="1">
            <w:r w:rsidR="00F34EAA" w:rsidRPr="00F34EAA">
              <w:rPr>
                <w:rStyle w:val="aff0"/>
                <w:noProof/>
              </w:rPr>
              <w:t>4.2</w:t>
            </w:r>
            <w:r w:rsidR="00F34EAA" w:rsidRPr="00F34EAA">
              <w:rPr>
                <w:rFonts w:eastAsiaTheme="minorEastAsia"/>
                <w:noProof/>
                <w:sz w:val="21"/>
                <w:szCs w:val="22"/>
              </w:rPr>
              <w:tab/>
            </w:r>
            <w:r w:rsidR="00F34EAA" w:rsidRPr="00F34EAA">
              <w:rPr>
                <w:rStyle w:val="aff0"/>
                <w:noProof/>
              </w:rPr>
              <w:t>防御方法</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_Toc156312524 \h </w:instrText>
            </w:r>
            <w:r w:rsidR="00F34EAA" w:rsidRPr="00F34EAA">
              <w:rPr>
                <w:noProof/>
                <w:webHidden/>
              </w:rPr>
            </w:r>
            <w:r w:rsidR="00F34EAA" w:rsidRPr="00F34EAA">
              <w:rPr>
                <w:noProof/>
                <w:webHidden/>
              </w:rPr>
              <w:fldChar w:fldCharType="separate"/>
            </w:r>
            <w:r w:rsidR="00F34EAA" w:rsidRPr="00F34EAA">
              <w:rPr>
                <w:noProof/>
                <w:webHidden/>
              </w:rPr>
              <w:t>16</w:t>
            </w:r>
            <w:r w:rsidR="00F34EAA" w:rsidRPr="00F34EAA">
              <w:rPr>
                <w:noProof/>
                <w:webHidden/>
              </w:rPr>
              <w:fldChar w:fldCharType="end"/>
            </w:r>
          </w:hyperlink>
        </w:p>
        <w:p w14:paraId="349A850C" w14:textId="320D883E" w:rsidR="00F34EAA" w:rsidRPr="00F34EAA" w:rsidRDefault="00466930">
          <w:pPr>
            <w:pStyle w:val="TOC2"/>
            <w:tabs>
              <w:tab w:val="left" w:pos="1050"/>
              <w:tab w:val="right" w:leader="dot" w:pos="8947"/>
            </w:tabs>
            <w:ind w:left="480"/>
            <w:rPr>
              <w:rFonts w:eastAsiaTheme="minorEastAsia"/>
              <w:noProof/>
              <w:sz w:val="21"/>
              <w:szCs w:val="22"/>
            </w:rPr>
          </w:pPr>
          <w:hyperlink w:anchor="_Toc156312525" w:history="1">
            <w:r w:rsidR="00F34EAA" w:rsidRPr="00F34EAA">
              <w:rPr>
                <w:rStyle w:val="aff0"/>
                <w:noProof/>
              </w:rPr>
              <w:t>4.3</w:t>
            </w:r>
            <w:r w:rsidR="00F34EAA" w:rsidRPr="00F34EAA">
              <w:rPr>
                <w:rFonts w:eastAsiaTheme="minorEastAsia"/>
                <w:noProof/>
                <w:sz w:val="21"/>
                <w:szCs w:val="22"/>
              </w:rPr>
              <w:tab/>
            </w:r>
            <w:r w:rsidR="00F34EAA" w:rsidRPr="00F34EAA">
              <w:rPr>
                <w:rStyle w:val="aff0"/>
                <w:noProof/>
              </w:rPr>
              <w:t>总结</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_Toc156312525 \h </w:instrText>
            </w:r>
            <w:r w:rsidR="00F34EAA" w:rsidRPr="00F34EAA">
              <w:rPr>
                <w:noProof/>
                <w:webHidden/>
              </w:rPr>
            </w:r>
            <w:r w:rsidR="00F34EAA" w:rsidRPr="00F34EAA">
              <w:rPr>
                <w:noProof/>
                <w:webHidden/>
              </w:rPr>
              <w:fldChar w:fldCharType="separate"/>
            </w:r>
            <w:r w:rsidR="00F34EAA" w:rsidRPr="00F34EAA">
              <w:rPr>
                <w:noProof/>
                <w:webHidden/>
              </w:rPr>
              <w:t>17</w:t>
            </w:r>
            <w:r w:rsidR="00F34EAA" w:rsidRPr="00F34EAA">
              <w:rPr>
                <w:noProof/>
                <w:webHidden/>
              </w:rPr>
              <w:fldChar w:fldCharType="end"/>
            </w:r>
          </w:hyperlink>
        </w:p>
        <w:p w14:paraId="26EEEBBC" w14:textId="332E3D37" w:rsidR="00F34EAA" w:rsidRPr="00F34EAA" w:rsidRDefault="00466930">
          <w:pPr>
            <w:pStyle w:val="TOC1"/>
            <w:tabs>
              <w:tab w:val="left" w:pos="420"/>
              <w:tab w:val="right" w:leader="dot" w:pos="8947"/>
            </w:tabs>
            <w:rPr>
              <w:rFonts w:eastAsiaTheme="minorEastAsia"/>
              <w:noProof/>
              <w:sz w:val="21"/>
              <w:szCs w:val="22"/>
            </w:rPr>
          </w:pPr>
          <w:hyperlink w:anchor="_Toc156312526" w:history="1">
            <w:r w:rsidR="00F34EAA" w:rsidRPr="00F34EAA">
              <w:rPr>
                <w:rStyle w:val="aff0"/>
                <w:noProof/>
              </w:rPr>
              <w:t>5</w:t>
            </w:r>
            <w:r w:rsidR="00F34EAA" w:rsidRPr="00F34EAA">
              <w:rPr>
                <w:rFonts w:eastAsiaTheme="minorEastAsia"/>
                <w:noProof/>
                <w:sz w:val="21"/>
                <w:szCs w:val="22"/>
              </w:rPr>
              <w:tab/>
            </w:r>
            <w:r w:rsidR="00F34EAA" w:rsidRPr="00F34EAA">
              <w:rPr>
                <w:rStyle w:val="aff0"/>
                <w:noProof/>
              </w:rPr>
              <w:t>总结与结论</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_Toc156312526 \h </w:instrText>
            </w:r>
            <w:r w:rsidR="00F34EAA" w:rsidRPr="00F34EAA">
              <w:rPr>
                <w:noProof/>
                <w:webHidden/>
              </w:rPr>
            </w:r>
            <w:r w:rsidR="00F34EAA" w:rsidRPr="00F34EAA">
              <w:rPr>
                <w:noProof/>
                <w:webHidden/>
              </w:rPr>
              <w:fldChar w:fldCharType="separate"/>
            </w:r>
            <w:r w:rsidR="00F34EAA" w:rsidRPr="00F34EAA">
              <w:rPr>
                <w:noProof/>
                <w:webHidden/>
              </w:rPr>
              <w:t>18</w:t>
            </w:r>
            <w:r w:rsidR="00F34EAA" w:rsidRPr="00F34EAA">
              <w:rPr>
                <w:noProof/>
                <w:webHidden/>
              </w:rPr>
              <w:fldChar w:fldCharType="end"/>
            </w:r>
          </w:hyperlink>
        </w:p>
        <w:p w14:paraId="36D664FD" w14:textId="63F5FD31" w:rsidR="00F34EAA" w:rsidRPr="00F34EAA" w:rsidRDefault="00466930">
          <w:pPr>
            <w:pStyle w:val="TOC2"/>
            <w:tabs>
              <w:tab w:val="left" w:pos="1050"/>
              <w:tab w:val="right" w:leader="dot" w:pos="8947"/>
            </w:tabs>
            <w:ind w:left="480"/>
            <w:rPr>
              <w:rFonts w:eastAsiaTheme="minorEastAsia"/>
              <w:noProof/>
              <w:sz w:val="21"/>
              <w:szCs w:val="22"/>
            </w:rPr>
          </w:pPr>
          <w:hyperlink w:anchor="_Toc156312527" w:history="1">
            <w:r w:rsidR="00F34EAA" w:rsidRPr="00F34EAA">
              <w:rPr>
                <w:rStyle w:val="aff0"/>
                <w:noProof/>
              </w:rPr>
              <w:t>5.1</w:t>
            </w:r>
            <w:r w:rsidR="00F34EAA" w:rsidRPr="00F34EAA">
              <w:rPr>
                <w:rFonts w:eastAsiaTheme="minorEastAsia"/>
                <w:noProof/>
                <w:sz w:val="21"/>
                <w:szCs w:val="22"/>
              </w:rPr>
              <w:tab/>
            </w:r>
            <w:r w:rsidR="00F34EAA" w:rsidRPr="00F34EAA">
              <w:rPr>
                <w:rStyle w:val="aff0"/>
                <w:noProof/>
              </w:rPr>
              <w:t>概述</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_Toc156312527 \h </w:instrText>
            </w:r>
            <w:r w:rsidR="00F34EAA" w:rsidRPr="00F34EAA">
              <w:rPr>
                <w:noProof/>
                <w:webHidden/>
              </w:rPr>
            </w:r>
            <w:r w:rsidR="00F34EAA" w:rsidRPr="00F34EAA">
              <w:rPr>
                <w:noProof/>
                <w:webHidden/>
              </w:rPr>
              <w:fldChar w:fldCharType="separate"/>
            </w:r>
            <w:r w:rsidR="00F34EAA" w:rsidRPr="00F34EAA">
              <w:rPr>
                <w:noProof/>
                <w:webHidden/>
              </w:rPr>
              <w:t>18</w:t>
            </w:r>
            <w:r w:rsidR="00F34EAA" w:rsidRPr="00F34EAA">
              <w:rPr>
                <w:noProof/>
                <w:webHidden/>
              </w:rPr>
              <w:fldChar w:fldCharType="end"/>
            </w:r>
          </w:hyperlink>
        </w:p>
        <w:p w14:paraId="59ED01A5" w14:textId="34DDBE75" w:rsidR="00F34EAA" w:rsidRPr="00F34EAA" w:rsidRDefault="00466930">
          <w:pPr>
            <w:pStyle w:val="TOC2"/>
            <w:tabs>
              <w:tab w:val="left" w:pos="1050"/>
              <w:tab w:val="right" w:leader="dot" w:pos="8947"/>
            </w:tabs>
            <w:ind w:left="480"/>
            <w:rPr>
              <w:rFonts w:eastAsiaTheme="minorEastAsia"/>
              <w:noProof/>
              <w:sz w:val="21"/>
              <w:szCs w:val="22"/>
            </w:rPr>
          </w:pPr>
          <w:hyperlink w:anchor="_Toc156312528" w:history="1">
            <w:r w:rsidR="00F34EAA" w:rsidRPr="00F34EAA">
              <w:rPr>
                <w:rStyle w:val="aff0"/>
                <w:noProof/>
              </w:rPr>
              <w:t>5.2</w:t>
            </w:r>
            <w:r w:rsidR="00F34EAA" w:rsidRPr="00F34EAA">
              <w:rPr>
                <w:rFonts w:eastAsiaTheme="minorEastAsia"/>
                <w:noProof/>
                <w:sz w:val="21"/>
                <w:szCs w:val="22"/>
              </w:rPr>
              <w:tab/>
            </w:r>
            <w:r w:rsidR="00F34EAA" w:rsidRPr="00F34EAA">
              <w:rPr>
                <w:rStyle w:val="aff0"/>
                <w:noProof/>
              </w:rPr>
              <w:t>对抗攻击</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_Toc156312528 \h </w:instrText>
            </w:r>
            <w:r w:rsidR="00F34EAA" w:rsidRPr="00F34EAA">
              <w:rPr>
                <w:noProof/>
                <w:webHidden/>
              </w:rPr>
            </w:r>
            <w:r w:rsidR="00F34EAA" w:rsidRPr="00F34EAA">
              <w:rPr>
                <w:noProof/>
                <w:webHidden/>
              </w:rPr>
              <w:fldChar w:fldCharType="separate"/>
            </w:r>
            <w:r w:rsidR="00F34EAA" w:rsidRPr="00F34EAA">
              <w:rPr>
                <w:noProof/>
                <w:webHidden/>
              </w:rPr>
              <w:t>18</w:t>
            </w:r>
            <w:r w:rsidR="00F34EAA" w:rsidRPr="00F34EAA">
              <w:rPr>
                <w:noProof/>
                <w:webHidden/>
              </w:rPr>
              <w:fldChar w:fldCharType="end"/>
            </w:r>
          </w:hyperlink>
        </w:p>
        <w:p w14:paraId="7464F892" w14:textId="5D32389A" w:rsidR="00F34EAA" w:rsidRPr="00F34EAA" w:rsidRDefault="00466930">
          <w:pPr>
            <w:pStyle w:val="TOC2"/>
            <w:tabs>
              <w:tab w:val="left" w:pos="1050"/>
              <w:tab w:val="right" w:leader="dot" w:pos="8947"/>
            </w:tabs>
            <w:ind w:left="480"/>
            <w:rPr>
              <w:rFonts w:eastAsiaTheme="minorEastAsia"/>
              <w:noProof/>
              <w:sz w:val="21"/>
              <w:szCs w:val="22"/>
            </w:rPr>
          </w:pPr>
          <w:hyperlink w:anchor="_Toc156312529" w:history="1">
            <w:r w:rsidR="00F34EAA" w:rsidRPr="00F34EAA">
              <w:rPr>
                <w:rStyle w:val="aff0"/>
                <w:noProof/>
              </w:rPr>
              <w:t>5.3</w:t>
            </w:r>
            <w:r w:rsidR="00F34EAA" w:rsidRPr="00F34EAA">
              <w:rPr>
                <w:rFonts w:eastAsiaTheme="minorEastAsia"/>
                <w:noProof/>
                <w:sz w:val="21"/>
                <w:szCs w:val="22"/>
              </w:rPr>
              <w:tab/>
            </w:r>
            <w:r w:rsidR="00F34EAA" w:rsidRPr="00F34EAA">
              <w:rPr>
                <w:rStyle w:val="aff0"/>
                <w:noProof/>
              </w:rPr>
              <w:t>对抗防御</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_Toc156312529 \h </w:instrText>
            </w:r>
            <w:r w:rsidR="00F34EAA" w:rsidRPr="00F34EAA">
              <w:rPr>
                <w:noProof/>
                <w:webHidden/>
              </w:rPr>
            </w:r>
            <w:r w:rsidR="00F34EAA" w:rsidRPr="00F34EAA">
              <w:rPr>
                <w:noProof/>
                <w:webHidden/>
              </w:rPr>
              <w:fldChar w:fldCharType="separate"/>
            </w:r>
            <w:r w:rsidR="00F34EAA" w:rsidRPr="00F34EAA">
              <w:rPr>
                <w:noProof/>
                <w:webHidden/>
              </w:rPr>
              <w:t>19</w:t>
            </w:r>
            <w:r w:rsidR="00F34EAA" w:rsidRPr="00F34EAA">
              <w:rPr>
                <w:noProof/>
                <w:webHidden/>
              </w:rPr>
              <w:fldChar w:fldCharType="end"/>
            </w:r>
          </w:hyperlink>
        </w:p>
        <w:p w14:paraId="60A0ECE0" w14:textId="3D51383C" w:rsidR="00F34EAA" w:rsidRPr="00F34EAA" w:rsidRDefault="00466930">
          <w:pPr>
            <w:pStyle w:val="TOC2"/>
            <w:tabs>
              <w:tab w:val="left" w:pos="1050"/>
              <w:tab w:val="right" w:leader="dot" w:pos="8947"/>
            </w:tabs>
            <w:ind w:left="480"/>
            <w:rPr>
              <w:rFonts w:eastAsiaTheme="minorEastAsia"/>
              <w:noProof/>
              <w:sz w:val="21"/>
              <w:szCs w:val="22"/>
            </w:rPr>
          </w:pPr>
          <w:hyperlink w:anchor="_Toc156312530" w:history="1">
            <w:r w:rsidR="00F34EAA" w:rsidRPr="00F34EAA">
              <w:rPr>
                <w:rStyle w:val="aff0"/>
                <w:noProof/>
              </w:rPr>
              <w:t>5.4</w:t>
            </w:r>
            <w:r w:rsidR="00F34EAA" w:rsidRPr="00F34EAA">
              <w:rPr>
                <w:rFonts w:eastAsiaTheme="minorEastAsia"/>
                <w:noProof/>
                <w:sz w:val="21"/>
                <w:szCs w:val="22"/>
              </w:rPr>
              <w:tab/>
            </w:r>
            <w:r w:rsidR="00F34EAA" w:rsidRPr="00F34EAA">
              <w:rPr>
                <w:rStyle w:val="aff0"/>
                <w:noProof/>
              </w:rPr>
              <w:t>总结</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_Toc156312530 \h </w:instrText>
            </w:r>
            <w:r w:rsidR="00F34EAA" w:rsidRPr="00F34EAA">
              <w:rPr>
                <w:noProof/>
                <w:webHidden/>
              </w:rPr>
            </w:r>
            <w:r w:rsidR="00F34EAA" w:rsidRPr="00F34EAA">
              <w:rPr>
                <w:noProof/>
                <w:webHidden/>
              </w:rPr>
              <w:fldChar w:fldCharType="separate"/>
            </w:r>
            <w:r w:rsidR="00F34EAA" w:rsidRPr="00F34EAA">
              <w:rPr>
                <w:noProof/>
                <w:webHidden/>
              </w:rPr>
              <w:t>19</w:t>
            </w:r>
            <w:r w:rsidR="00F34EAA" w:rsidRPr="00F34EAA">
              <w:rPr>
                <w:noProof/>
                <w:webHidden/>
              </w:rPr>
              <w:fldChar w:fldCharType="end"/>
            </w:r>
          </w:hyperlink>
        </w:p>
        <w:p w14:paraId="18AC46B0" w14:textId="738E6148" w:rsidR="00F34EAA" w:rsidRPr="00F34EAA" w:rsidRDefault="00466930">
          <w:pPr>
            <w:pStyle w:val="TOC1"/>
            <w:tabs>
              <w:tab w:val="left" w:pos="420"/>
              <w:tab w:val="right" w:leader="dot" w:pos="8947"/>
            </w:tabs>
            <w:rPr>
              <w:rFonts w:eastAsiaTheme="minorEastAsia"/>
              <w:noProof/>
              <w:sz w:val="21"/>
              <w:szCs w:val="22"/>
            </w:rPr>
          </w:pPr>
          <w:hyperlink w:anchor="_Toc156312531" w:history="1">
            <w:r w:rsidR="00F34EAA" w:rsidRPr="00F34EAA">
              <w:rPr>
                <w:rStyle w:val="aff0"/>
                <w:noProof/>
              </w:rPr>
              <w:t>6</w:t>
            </w:r>
            <w:r w:rsidR="00F34EAA" w:rsidRPr="00F34EAA">
              <w:rPr>
                <w:rFonts w:eastAsiaTheme="minorEastAsia"/>
                <w:noProof/>
                <w:sz w:val="21"/>
                <w:szCs w:val="22"/>
              </w:rPr>
              <w:tab/>
            </w:r>
            <w:r w:rsidR="00F34EAA" w:rsidRPr="00F34EAA">
              <w:rPr>
                <w:rStyle w:val="aff0"/>
                <w:noProof/>
              </w:rPr>
              <w:t>参考文献</w:t>
            </w:r>
            <w:r w:rsidR="00F34EAA" w:rsidRPr="00F34EAA">
              <w:rPr>
                <w:noProof/>
                <w:webHidden/>
              </w:rPr>
              <w:tab/>
            </w:r>
            <w:r w:rsidR="00F34EAA" w:rsidRPr="00F34EAA">
              <w:rPr>
                <w:noProof/>
                <w:webHidden/>
              </w:rPr>
              <w:fldChar w:fldCharType="begin"/>
            </w:r>
            <w:r w:rsidR="00F34EAA" w:rsidRPr="00F34EAA">
              <w:rPr>
                <w:noProof/>
                <w:webHidden/>
              </w:rPr>
              <w:instrText xml:space="preserve"> PAGEREF _Toc156312531 \h </w:instrText>
            </w:r>
            <w:r w:rsidR="00F34EAA" w:rsidRPr="00F34EAA">
              <w:rPr>
                <w:noProof/>
                <w:webHidden/>
              </w:rPr>
            </w:r>
            <w:r w:rsidR="00F34EAA" w:rsidRPr="00F34EAA">
              <w:rPr>
                <w:noProof/>
                <w:webHidden/>
              </w:rPr>
              <w:fldChar w:fldCharType="separate"/>
            </w:r>
            <w:r w:rsidR="00F34EAA" w:rsidRPr="00F34EAA">
              <w:rPr>
                <w:noProof/>
                <w:webHidden/>
              </w:rPr>
              <w:t>20</w:t>
            </w:r>
            <w:r w:rsidR="00F34EAA" w:rsidRPr="00F34EAA">
              <w:rPr>
                <w:noProof/>
                <w:webHidden/>
              </w:rPr>
              <w:fldChar w:fldCharType="end"/>
            </w:r>
          </w:hyperlink>
        </w:p>
        <w:p w14:paraId="7BF839EA" w14:textId="24208456" w:rsidR="00720D3B" w:rsidRPr="00F34EAA" w:rsidRDefault="00720D3B">
          <w:r w:rsidRPr="00F34EAA">
            <w:rPr>
              <w:b/>
              <w:bCs/>
              <w:lang w:val="zh-CN"/>
            </w:rPr>
            <w:fldChar w:fldCharType="end"/>
          </w:r>
        </w:p>
      </w:sdtContent>
    </w:sdt>
    <w:p w14:paraId="50C1824D" w14:textId="77C1CE88" w:rsidR="00FF0B8D" w:rsidRPr="00F34EAA" w:rsidRDefault="00B036D5">
      <w:pPr>
        <w:widowControl/>
        <w:jc w:val="left"/>
        <w:rPr>
          <w:rFonts w:eastAsia="黑体"/>
          <w:sz w:val="36"/>
          <w:szCs w:val="36"/>
        </w:rPr>
      </w:pPr>
      <w:r w:rsidRPr="00F34EAA">
        <w:rPr>
          <w:rFonts w:eastAsia="黑体"/>
          <w:sz w:val="36"/>
          <w:szCs w:val="36"/>
        </w:rPr>
        <w:br w:type="page"/>
      </w:r>
    </w:p>
    <w:p w14:paraId="737FB9D4" w14:textId="6FC62B2F" w:rsidR="003F48C1" w:rsidRPr="00F34EAA" w:rsidRDefault="00B67393" w:rsidP="00B54F21">
      <w:pPr>
        <w:pStyle w:val="10"/>
        <w:rPr>
          <w:rFonts w:ascii="Times New Roman" w:hAnsi="Times New Roman"/>
        </w:rPr>
      </w:pPr>
      <w:bookmarkStart w:id="8" w:name="_Toc156312499"/>
      <w:bookmarkEnd w:id="7"/>
      <w:bookmarkEnd w:id="6"/>
      <w:bookmarkEnd w:id="5"/>
      <w:bookmarkEnd w:id="4"/>
      <w:bookmarkEnd w:id="3"/>
      <w:bookmarkEnd w:id="2"/>
      <w:bookmarkEnd w:id="1"/>
      <w:bookmarkEnd w:id="0"/>
      <w:r w:rsidRPr="00F34EAA">
        <w:rPr>
          <w:rFonts w:ascii="Times New Roman" w:hAnsi="Times New Roman"/>
        </w:rPr>
        <w:lastRenderedPageBreak/>
        <w:t>基本概念</w:t>
      </w:r>
      <w:bookmarkEnd w:id="8"/>
    </w:p>
    <w:p w14:paraId="20739227" w14:textId="74E9239F" w:rsidR="005328E7" w:rsidRPr="00F34EAA" w:rsidRDefault="005328E7" w:rsidP="005328E7">
      <w:pPr>
        <w:pStyle w:val="2"/>
        <w:rPr>
          <w:rFonts w:ascii="Times New Roman" w:hAnsi="Times New Roman"/>
        </w:rPr>
      </w:pPr>
      <w:bookmarkStart w:id="9" w:name="_Toc156312500"/>
      <w:r w:rsidRPr="00F34EAA">
        <w:rPr>
          <w:rFonts w:ascii="Times New Roman" w:hAnsi="Times New Roman"/>
        </w:rPr>
        <w:t>概述</w:t>
      </w:r>
      <w:bookmarkEnd w:id="9"/>
    </w:p>
    <w:p w14:paraId="096C7591" w14:textId="19A8333C" w:rsidR="005328E7" w:rsidRPr="00F34EAA" w:rsidRDefault="005328E7" w:rsidP="005328E7">
      <w:pPr>
        <w:pStyle w:val="a3"/>
        <w:ind w:firstLine="480"/>
      </w:pPr>
      <w:r w:rsidRPr="00F34EAA">
        <w:t>深度学习的迅猛发展在人工智能领域掀起了一场革命，尤其是生成式人工智能（如</w:t>
      </w:r>
      <w:r w:rsidRPr="00F34EAA">
        <w:t>GPT-3</w:t>
      </w:r>
      <w:r w:rsidRPr="00F34EAA">
        <w:t>）的崛起</w:t>
      </w:r>
      <w:r w:rsidR="00DC6D4C" w:rsidRPr="00F34EAA">
        <w:fldChar w:fldCharType="begin"/>
      </w:r>
      <w:r w:rsidR="00DC6D4C" w:rsidRPr="00F34EAA">
        <w:instrText xml:space="preserve"> REF _Ref156207926 \r \h </w:instrText>
      </w:r>
      <w:r w:rsidR="00F34EAA">
        <w:instrText xml:space="preserve"> \* MERGEFORMAT </w:instrText>
      </w:r>
      <w:r w:rsidR="00DC6D4C" w:rsidRPr="00F34EAA">
        <w:fldChar w:fldCharType="separate"/>
      </w:r>
      <w:r w:rsidR="00DC6D4C" w:rsidRPr="00F34EAA">
        <w:t>[1]</w:t>
      </w:r>
      <w:r w:rsidR="00DC6D4C" w:rsidRPr="00F34EAA">
        <w:fldChar w:fldCharType="end"/>
      </w:r>
      <w:r w:rsidRPr="00F34EAA">
        <w:t>，为自然语言处理任务提供了前所未有的性能。这些模型通过在大规模文本语料库上进行预训练，成功地捕捉到语言的复杂结构和语义信息，</w:t>
      </w:r>
      <w:r w:rsidR="00DC6D4C" w:rsidRPr="00F34EAA">
        <w:t>取得了很好的效果</w:t>
      </w:r>
      <w:r w:rsidRPr="00F34EAA">
        <w:t>。</w:t>
      </w:r>
    </w:p>
    <w:p w14:paraId="176734C4" w14:textId="64C24755" w:rsidR="00D635CD" w:rsidRPr="00F34EAA" w:rsidRDefault="005328E7" w:rsidP="005328E7">
      <w:pPr>
        <w:pStyle w:val="a3"/>
        <w:ind w:firstLine="480"/>
      </w:pPr>
      <w:r w:rsidRPr="00F34EAA">
        <w:t>与此同时，计算机视觉领域也在</w:t>
      </w:r>
      <w:r w:rsidR="00D635CD" w:rsidRPr="00F34EAA">
        <w:t>以前所未有的速度发展，大规模图像处理上取得了显著的进展。其中之一是</w:t>
      </w:r>
      <w:r w:rsidR="00D635CD" w:rsidRPr="00F34EAA">
        <w:t xml:space="preserve"> "Segment Anything" </w:t>
      </w:r>
      <w:r w:rsidR="00D635CD" w:rsidRPr="00F34EAA">
        <w:t>的方法，它迈出了分割任务的新步伐。传统的图像分割方法通常面临着特定物体类别的局限性，而</w:t>
      </w:r>
      <w:r w:rsidR="00D635CD" w:rsidRPr="00F34EAA">
        <w:t xml:space="preserve"> "Segment Anything" </w:t>
      </w:r>
      <w:r w:rsidR="00D635CD" w:rsidRPr="00F34EAA">
        <w:t>方法旨在突破这一限制，使模型能够有效地分割图像中的任何物体，提高了分割任务的通用性。</w:t>
      </w:r>
      <w:r w:rsidR="004D1DDE" w:rsidRPr="00F34EAA">
        <w:fldChar w:fldCharType="begin"/>
      </w:r>
      <w:r w:rsidR="004D1DDE" w:rsidRPr="00F34EAA">
        <w:instrText xml:space="preserve"> REF _Ref156208349 \r \h </w:instrText>
      </w:r>
      <w:r w:rsidR="00F34EAA">
        <w:instrText xml:space="preserve"> \* MERGEFORMAT </w:instrText>
      </w:r>
      <w:r w:rsidR="004D1DDE" w:rsidRPr="00F34EAA">
        <w:fldChar w:fldCharType="separate"/>
      </w:r>
      <w:r w:rsidR="004D1DDE" w:rsidRPr="00F34EAA">
        <w:t>[2]</w:t>
      </w:r>
      <w:r w:rsidR="004D1DDE" w:rsidRPr="00F34EAA">
        <w:fldChar w:fldCharType="end"/>
      </w:r>
    </w:p>
    <w:p w14:paraId="778DCB76" w14:textId="45618DDC" w:rsidR="005328E7" w:rsidRPr="00F34EAA" w:rsidRDefault="00D13F74" w:rsidP="00D13F74">
      <w:pPr>
        <w:pStyle w:val="a3"/>
        <w:ind w:firstLine="480"/>
      </w:pPr>
      <w:r w:rsidRPr="00F34EAA">
        <w:t>在两个领域相辅相成推动下，多模态研究变得日益重要，</w:t>
      </w:r>
      <w:r w:rsidR="005328E7" w:rsidRPr="00F34EAA">
        <w:t>多模态方法逐渐成为研究焦点。在多模态研究中，视觉语言预训练（</w:t>
      </w:r>
      <w:r w:rsidRPr="00F34EAA">
        <w:t>Vision-Language Pre-training</w:t>
      </w:r>
      <w:r w:rsidR="005328E7" w:rsidRPr="00F34EAA">
        <w:t>，</w:t>
      </w:r>
      <w:r w:rsidR="005328E7" w:rsidRPr="00F34EAA">
        <w:t>VLP</w:t>
      </w:r>
      <w:r w:rsidR="005328E7" w:rsidRPr="00F34EAA">
        <w:t>）模型崭露头角</w:t>
      </w:r>
      <w:r w:rsidR="004D1DDE" w:rsidRPr="00F34EAA">
        <w:t>，</w:t>
      </w:r>
      <w:r w:rsidR="005328E7" w:rsidRPr="00F34EAA">
        <w:t>这些模型通过联合学习视觉和语言表示，不仅在自然语言理解任务中表现出色，还在处理图像相关信息方面展现了巨大潜力</w:t>
      </w:r>
      <w:r w:rsidR="004D1DDE" w:rsidRPr="00F34EAA">
        <w:fldChar w:fldCharType="begin"/>
      </w:r>
      <w:r w:rsidR="004D1DDE" w:rsidRPr="00F34EAA">
        <w:instrText xml:space="preserve"> REF _Ref156208438 \r \h </w:instrText>
      </w:r>
      <w:r w:rsidR="00F34EAA">
        <w:instrText xml:space="preserve"> \* MERGEFORMAT </w:instrText>
      </w:r>
      <w:r w:rsidR="004D1DDE" w:rsidRPr="00F34EAA">
        <w:fldChar w:fldCharType="separate"/>
      </w:r>
      <w:r w:rsidR="004D1DDE" w:rsidRPr="00F34EAA">
        <w:t>[3]</w:t>
      </w:r>
      <w:r w:rsidR="004D1DDE" w:rsidRPr="00F34EAA">
        <w:fldChar w:fldCharType="end"/>
      </w:r>
      <w:r w:rsidR="005328E7" w:rsidRPr="00F34EAA">
        <w:t>。</w:t>
      </w:r>
      <w:r w:rsidR="005328E7" w:rsidRPr="00F34EAA">
        <w:t>CLIP</w:t>
      </w:r>
      <w:r w:rsidR="005328E7" w:rsidRPr="00F34EAA">
        <w:t>（</w:t>
      </w:r>
      <w:r w:rsidR="005328E7" w:rsidRPr="00F34EAA">
        <w:t>Contrastive Language-Image Pretraining</w:t>
      </w:r>
      <w:r w:rsidR="005328E7" w:rsidRPr="00F34EAA">
        <w:t>）等代表性</w:t>
      </w:r>
      <w:r w:rsidR="005328E7" w:rsidRPr="00F34EAA">
        <w:t>VLP</w:t>
      </w:r>
      <w:r w:rsidR="005328E7" w:rsidRPr="00F34EAA">
        <w:t>模型成功地将语言和图像信息紧密结合，推动了多模态应用的发展</w:t>
      </w:r>
      <w:r w:rsidR="00B82763" w:rsidRPr="00F34EAA">
        <w:fldChar w:fldCharType="begin"/>
      </w:r>
      <w:r w:rsidR="00B82763" w:rsidRPr="00F34EAA">
        <w:instrText xml:space="preserve"> REF _Ref156208560 \r \h </w:instrText>
      </w:r>
      <w:r w:rsidR="00F34EAA">
        <w:instrText xml:space="preserve"> \* MERGEFORMAT </w:instrText>
      </w:r>
      <w:r w:rsidR="00B82763" w:rsidRPr="00F34EAA">
        <w:fldChar w:fldCharType="separate"/>
      </w:r>
      <w:r w:rsidR="00B82763" w:rsidRPr="00F34EAA">
        <w:t>[4]</w:t>
      </w:r>
      <w:r w:rsidR="00B82763" w:rsidRPr="00F34EAA">
        <w:fldChar w:fldCharType="end"/>
      </w:r>
      <w:r w:rsidR="005328E7" w:rsidRPr="00F34EAA">
        <w:t>。</w:t>
      </w:r>
    </w:p>
    <w:p w14:paraId="1618DB71" w14:textId="77918303" w:rsidR="003F48C1" w:rsidRPr="00F34EAA" w:rsidRDefault="005328E7" w:rsidP="00A26CD3">
      <w:pPr>
        <w:pStyle w:val="a3"/>
        <w:ind w:firstLine="480"/>
      </w:pPr>
      <w:r w:rsidRPr="00F34EAA">
        <w:t>然而，随着这些技术在实际应用中的广泛应用，研究者们开始关注</w:t>
      </w:r>
      <w:r w:rsidRPr="00F34EAA">
        <w:t>VLP</w:t>
      </w:r>
      <w:r w:rsidRPr="00F34EAA">
        <w:t>模型在面对对抗攻击时的鲁棒性</w:t>
      </w:r>
      <w:r w:rsidR="00ED07C4" w:rsidRPr="00F34EAA">
        <w:fldChar w:fldCharType="begin"/>
      </w:r>
      <w:r w:rsidR="00ED07C4" w:rsidRPr="00F34EAA">
        <w:instrText xml:space="preserve"> REF _Ref156209093 \r \h </w:instrText>
      </w:r>
      <w:r w:rsidR="00F34EAA">
        <w:instrText xml:space="preserve"> \* MERGEFORMAT </w:instrText>
      </w:r>
      <w:r w:rsidR="00ED07C4" w:rsidRPr="00F34EAA">
        <w:fldChar w:fldCharType="separate"/>
      </w:r>
      <w:r w:rsidR="00ED07C4" w:rsidRPr="00F34EAA">
        <w:t>[5]</w:t>
      </w:r>
      <w:r w:rsidR="00ED07C4" w:rsidRPr="00F34EAA">
        <w:fldChar w:fldCharType="end"/>
      </w:r>
      <w:r w:rsidRPr="00F34EAA">
        <w:t>。对抗攻击是指通过</w:t>
      </w:r>
      <w:r w:rsidR="00ED07C4" w:rsidRPr="00F34EAA">
        <w:t>特定逻辑</w:t>
      </w:r>
      <w:r w:rsidRPr="00F34EAA">
        <w:t>故意设计的输入样本，旨在欺骗模型并导致错误的输出</w:t>
      </w:r>
      <w:r w:rsidR="0072466D" w:rsidRPr="00F34EAA">
        <w:fldChar w:fldCharType="begin"/>
      </w:r>
      <w:r w:rsidR="0072466D" w:rsidRPr="00F34EAA">
        <w:instrText xml:space="preserve"> REF _Ref156209328 \r \h </w:instrText>
      </w:r>
      <w:r w:rsidR="00F34EAA">
        <w:instrText xml:space="preserve"> \* MERGEFORMAT </w:instrText>
      </w:r>
      <w:r w:rsidR="0072466D" w:rsidRPr="00F34EAA">
        <w:fldChar w:fldCharType="separate"/>
      </w:r>
      <w:r w:rsidR="0072466D" w:rsidRPr="00F34EAA">
        <w:t>[6]</w:t>
      </w:r>
      <w:r w:rsidR="0072466D" w:rsidRPr="00F34EAA">
        <w:fldChar w:fldCharType="end"/>
      </w:r>
      <w:r w:rsidR="00ED07C4" w:rsidRPr="00F34EAA">
        <w:t>，</w:t>
      </w:r>
      <w:r w:rsidR="00B82763" w:rsidRPr="00F34EAA">
        <w:t>因此如何</w:t>
      </w:r>
      <w:r w:rsidRPr="00F34EAA">
        <w:t>在多模态</w:t>
      </w:r>
      <w:r w:rsidR="00A26CD3" w:rsidRPr="00F34EAA">
        <w:t>场景</w:t>
      </w:r>
      <w:r w:rsidRPr="00F34EAA">
        <w:t>下提高</w:t>
      </w:r>
      <w:r w:rsidRPr="00F34EAA">
        <w:t>VLP</w:t>
      </w:r>
      <w:r w:rsidRPr="00F34EAA">
        <w:t>模型的对抗鲁棒性成为一个关键问题。在本</w:t>
      </w:r>
      <w:r w:rsidR="00D13F74" w:rsidRPr="00F34EAA">
        <w:t>部分</w:t>
      </w:r>
      <w:r w:rsidRPr="00F34EAA">
        <w:t>中，我们将深入研究</w:t>
      </w:r>
      <w:r w:rsidRPr="00F34EAA">
        <w:t>VLP</w:t>
      </w:r>
      <w:r w:rsidRPr="00F34EAA">
        <w:t>模型的兴起，并着重讨论它们在面对</w:t>
      </w:r>
      <w:r w:rsidR="00212470" w:rsidRPr="00F34EAA">
        <w:t>不同</w:t>
      </w:r>
      <w:r w:rsidRPr="00F34EAA">
        <w:t>对抗攻击时的鲁棒性挑战。</w:t>
      </w:r>
      <w:bookmarkStart w:id="10" w:name="_Hlt133996523"/>
      <w:bookmarkStart w:id="11" w:name="_Hlt134000930"/>
      <w:bookmarkStart w:id="12" w:name="_Hlt133999525"/>
      <w:bookmarkStart w:id="13" w:name="_Hlt133997595"/>
      <w:bookmarkEnd w:id="10"/>
      <w:bookmarkEnd w:id="11"/>
      <w:bookmarkEnd w:id="12"/>
      <w:bookmarkEnd w:id="13"/>
    </w:p>
    <w:p w14:paraId="11B3DF5A" w14:textId="0F91EBC4" w:rsidR="002B4A6B" w:rsidRPr="00F34EAA" w:rsidRDefault="00ED07C4" w:rsidP="002B4A6B">
      <w:pPr>
        <w:pStyle w:val="2"/>
        <w:rPr>
          <w:rFonts w:ascii="Times New Roman" w:hAnsi="Times New Roman"/>
        </w:rPr>
      </w:pPr>
      <w:bookmarkStart w:id="14" w:name="_Toc156312501"/>
      <w:r w:rsidRPr="00F34EAA">
        <w:rPr>
          <w:rFonts w:ascii="Times New Roman" w:hAnsi="Times New Roman"/>
        </w:rPr>
        <w:t>VLP</w:t>
      </w:r>
      <w:r w:rsidR="002B4A6B" w:rsidRPr="00F34EAA">
        <w:rPr>
          <w:rFonts w:ascii="Times New Roman" w:hAnsi="Times New Roman"/>
        </w:rPr>
        <w:t>模型的定义</w:t>
      </w:r>
      <w:bookmarkEnd w:id="14"/>
    </w:p>
    <w:p w14:paraId="4BD0A76B" w14:textId="245BFE02" w:rsidR="0072466D" w:rsidRPr="00F34EAA" w:rsidRDefault="0072466D" w:rsidP="0072466D">
      <w:pPr>
        <w:pStyle w:val="a3"/>
        <w:ind w:firstLine="480"/>
      </w:pPr>
      <w:r w:rsidRPr="00F34EAA">
        <w:t>在</w:t>
      </w:r>
      <w:r w:rsidRPr="00F34EAA">
        <w:t>VLP</w:t>
      </w:r>
      <w:r w:rsidRPr="00F34EAA">
        <w:t>中，模型通过在大规模跨模态数据集上进行预训练，学习了语义上的对应关系</w:t>
      </w:r>
      <w:r w:rsidRPr="00F34EAA">
        <w:fldChar w:fldCharType="begin"/>
      </w:r>
      <w:r w:rsidRPr="00F34EAA">
        <w:instrText xml:space="preserve"> REF _Ref156208438 \r \h </w:instrText>
      </w:r>
      <w:r w:rsidR="00F34EAA">
        <w:instrText xml:space="preserve"> \* MERGEFORMAT </w:instrText>
      </w:r>
      <w:r w:rsidRPr="00F34EAA">
        <w:fldChar w:fldCharType="separate"/>
      </w:r>
      <w:r w:rsidRPr="00F34EAA">
        <w:t>[3]</w:t>
      </w:r>
      <w:r w:rsidRPr="00F34EAA">
        <w:fldChar w:fldCharType="end"/>
      </w:r>
      <w:r w:rsidRPr="00F34EAA">
        <w:t>。以图像文本</w:t>
      </w:r>
      <w:proofErr w:type="gramStart"/>
      <w:r w:rsidRPr="00F34EAA">
        <w:t>预训练</w:t>
      </w:r>
      <w:proofErr w:type="gramEnd"/>
      <w:r w:rsidRPr="00F34EAA">
        <w:t>为例，模型被期望能够将文本中描述的物体或场景与图像</w:t>
      </w:r>
      <w:r w:rsidRPr="00F34EAA">
        <w:lastRenderedPageBreak/>
        <w:t>中相应的视觉信息关联起来。为实现这一目标，</w:t>
      </w:r>
      <w:r w:rsidRPr="00F34EAA">
        <w:t>VLP</w:t>
      </w:r>
      <w:r w:rsidRPr="00F34EAA">
        <w:t>的对象（例如，图像、文本、视频）以及模型架构必须经过精心设计。这样的设计使得模型能够深入理解不同模态之间的语义内容，并有效地捕捉它们之间的关系。这种</w:t>
      </w:r>
      <w:proofErr w:type="gramStart"/>
      <w:r w:rsidRPr="00F34EAA">
        <w:t>预训练</w:t>
      </w:r>
      <w:proofErr w:type="gramEnd"/>
      <w:r w:rsidRPr="00F34EAA">
        <w:t>策略为</w:t>
      </w:r>
      <w:r w:rsidRPr="00F34EAA">
        <w:t>VLP</w:t>
      </w:r>
      <w:r w:rsidRPr="00F34EAA">
        <w:t>模型提供了跨模态任务上优越性能的基础。</w:t>
      </w:r>
    </w:p>
    <w:p w14:paraId="30E21177" w14:textId="0029BC8A" w:rsidR="002B4A6B" w:rsidRPr="00F34EAA" w:rsidRDefault="0072466D" w:rsidP="0072466D">
      <w:pPr>
        <w:pStyle w:val="a3"/>
        <w:ind w:firstLine="480"/>
      </w:pPr>
      <w:r w:rsidRPr="00F34EAA">
        <w:t>总的来说，</w:t>
      </w:r>
      <w:r w:rsidRPr="00F34EAA">
        <w:t>VLP</w:t>
      </w:r>
      <w:r w:rsidRPr="00F34EAA">
        <w:t>通过巧妙设计的对象和模型架构，在大规模数据上进行预训练，从而使模型能够学习和理解不同模态之间的语义对应关系。</w:t>
      </w:r>
    </w:p>
    <w:p w14:paraId="5C3299AD" w14:textId="74AA361C" w:rsidR="0072466D" w:rsidRPr="00F34EAA" w:rsidRDefault="0072466D" w:rsidP="0072466D">
      <w:pPr>
        <w:pStyle w:val="2"/>
        <w:rPr>
          <w:rFonts w:ascii="Times New Roman" w:hAnsi="Times New Roman"/>
        </w:rPr>
      </w:pPr>
      <w:bookmarkStart w:id="15" w:name="_Toc156312502"/>
      <w:r w:rsidRPr="00F34EAA">
        <w:rPr>
          <w:rFonts w:ascii="Times New Roman" w:hAnsi="Times New Roman"/>
        </w:rPr>
        <w:t>VLP</w:t>
      </w:r>
      <w:r w:rsidRPr="00F34EAA">
        <w:rPr>
          <w:rFonts w:ascii="Times New Roman" w:hAnsi="Times New Roman"/>
        </w:rPr>
        <w:t>模型的分类</w:t>
      </w:r>
      <w:bookmarkEnd w:id="15"/>
    </w:p>
    <w:p w14:paraId="40EAB374" w14:textId="0A64B3E7" w:rsidR="005E5B65" w:rsidRPr="00F34EAA" w:rsidRDefault="0058150B" w:rsidP="005E5B65">
      <w:pPr>
        <w:pStyle w:val="a3"/>
        <w:ind w:firstLine="480"/>
      </w:pPr>
      <w:r w:rsidRPr="00F34EAA">
        <w:t>目前主流的</w:t>
      </w:r>
      <w:r w:rsidR="005E5B65" w:rsidRPr="00F34EAA">
        <w:t>VLP</w:t>
      </w:r>
      <w:r w:rsidR="005E5B65" w:rsidRPr="00F34EAA">
        <w:t>模型主要分为融合型（</w:t>
      </w:r>
      <w:bookmarkStart w:id="16" w:name="_Hlk156210025"/>
      <w:r w:rsidRPr="00F34EAA">
        <w:t>fused VLP models</w:t>
      </w:r>
      <w:bookmarkEnd w:id="16"/>
      <w:r w:rsidR="005E5B65" w:rsidRPr="00F34EAA">
        <w:t>）和对齐型（</w:t>
      </w:r>
      <w:r w:rsidRPr="00F34EAA">
        <w:t>aligned VLP models</w:t>
      </w:r>
      <w:r w:rsidR="005E5B65" w:rsidRPr="00F34EAA">
        <w:t>）两类，这两种模型在处理多模态信息时采用了不同的策略。</w:t>
      </w:r>
      <w:r w:rsidRPr="00F34EAA">
        <w:t>融合型</w:t>
      </w:r>
      <w:r w:rsidRPr="00F34EAA">
        <w:t>VLP</w:t>
      </w:r>
      <w:r w:rsidRPr="00F34EAA">
        <w:t>模型注重将不同模态信息融合到一个共享的空间，以便于跨模态理解；而对齐型</w:t>
      </w:r>
      <w:r w:rsidRPr="00F34EAA">
        <w:t>VLP</w:t>
      </w:r>
      <w:r w:rsidRPr="00F34EAA">
        <w:t>模型则更注重学习不同模态之间的语义对应关系，使它们在语义上保持一致性，这两种模型各自有其独特的优势。</w:t>
      </w:r>
    </w:p>
    <w:p w14:paraId="35BAE525" w14:textId="5D80138A" w:rsidR="0058150B" w:rsidRPr="00F34EAA" w:rsidRDefault="0058150B" w:rsidP="0058150B">
      <w:pPr>
        <w:pStyle w:val="30"/>
        <w:rPr>
          <w:rFonts w:ascii="Times New Roman" w:hAnsi="Times New Roman"/>
        </w:rPr>
      </w:pPr>
      <w:bookmarkStart w:id="17" w:name="_Toc156312503"/>
      <w:r w:rsidRPr="00F34EAA">
        <w:rPr>
          <w:rFonts w:ascii="Times New Roman" w:hAnsi="Times New Roman"/>
        </w:rPr>
        <w:t>融合型（</w:t>
      </w:r>
      <w:r w:rsidRPr="00F34EAA">
        <w:rPr>
          <w:rFonts w:ascii="Times New Roman" w:hAnsi="Times New Roman"/>
        </w:rPr>
        <w:t>fused VLP models</w:t>
      </w:r>
      <w:r w:rsidRPr="00F34EAA">
        <w:rPr>
          <w:rFonts w:ascii="Times New Roman" w:hAnsi="Times New Roman"/>
        </w:rPr>
        <w:t>）</w:t>
      </w:r>
      <w:bookmarkEnd w:id="17"/>
    </w:p>
    <w:p w14:paraId="15CDB162" w14:textId="782C4633" w:rsidR="0058150B" w:rsidRPr="00F34EAA" w:rsidRDefault="0058150B" w:rsidP="0058150B">
      <w:pPr>
        <w:pStyle w:val="a3"/>
        <w:ind w:firstLine="480"/>
      </w:pPr>
      <w:r w:rsidRPr="00F34EAA">
        <w:t>融合型</w:t>
      </w:r>
      <w:r w:rsidRPr="00F34EAA">
        <w:t>VLP</w:t>
      </w:r>
      <w:r w:rsidRPr="00F34EAA">
        <w:t>模型通过将不同模态的信息融合到一个共同的语义空间中，以实现跨模态的语义理解。这种模型通常使用共享的嵌入空间，使得文本、图像或其他模态的表示能够在同一空间中相互影响。下面我们以</w:t>
      </w:r>
      <w:r w:rsidRPr="00F34EAA">
        <w:t>ALBEF</w:t>
      </w:r>
      <w:r w:rsidRPr="00F34EAA">
        <w:fldChar w:fldCharType="begin"/>
      </w:r>
      <w:r w:rsidRPr="00F34EAA">
        <w:instrText xml:space="preserve"> REF _Ref156210209 \r \h </w:instrText>
      </w:r>
      <w:r w:rsidR="00F34EAA">
        <w:instrText xml:space="preserve"> \* MERGEFORMAT </w:instrText>
      </w:r>
      <w:r w:rsidRPr="00F34EAA">
        <w:fldChar w:fldCharType="separate"/>
      </w:r>
      <w:r w:rsidRPr="00F34EAA">
        <w:t>[7]</w:t>
      </w:r>
      <w:r w:rsidRPr="00F34EAA">
        <w:fldChar w:fldCharType="end"/>
      </w:r>
      <w:r w:rsidRPr="00F34EAA">
        <w:t>为例介绍这一类模型的特点。</w:t>
      </w:r>
    </w:p>
    <w:p w14:paraId="40632E96" w14:textId="558E0A90" w:rsidR="0058150B" w:rsidRPr="00F34EAA" w:rsidRDefault="00E82EA7" w:rsidP="0058150B">
      <w:pPr>
        <w:pStyle w:val="a3"/>
        <w:ind w:firstLine="480"/>
      </w:pPr>
      <w:r w:rsidRPr="00F34EAA">
        <w:t>早期的</w:t>
      </w:r>
      <w:r w:rsidRPr="00F34EAA">
        <w:t>VLP</w:t>
      </w:r>
      <w:r w:rsidRPr="00F34EAA">
        <w:t>主要是靠一个</w:t>
      </w:r>
      <w:proofErr w:type="gramStart"/>
      <w:r w:rsidRPr="00F34EAA">
        <w:t>预训练</w:t>
      </w:r>
      <w:proofErr w:type="gramEnd"/>
      <w:r w:rsidRPr="00F34EAA">
        <w:t>的图像检测器来提取图像特征，并用多模态的</w:t>
      </w:r>
      <w:r w:rsidRPr="00F34EAA">
        <w:t>encoder</w:t>
      </w:r>
      <w:r w:rsidRPr="00F34EAA">
        <w:t>编码器将图像特征和文本特征融合，然后使用</w:t>
      </w:r>
      <w:r w:rsidRPr="00F34EAA">
        <w:t>“</w:t>
      </w:r>
      <w:r w:rsidRPr="00F34EAA">
        <w:t>完形填空（</w:t>
      </w:r>
      <w:r w:rsidRPr="00F34EAA">
        <w:t>MLM</w:t>
      </w:r>
      <w:r w:rsidRPr="00F34EAA">
        <w:t>）、图文匹配（</w:t>
      </w:r>
      <w:r w:rsidRPr="00F34EAA">
        <w:t>Match</w:t>
      </w:r>
      <w:r w:rsidRPr="00F34EAA">
        <w:t>）</w:t>
      </w:r>
      <w:r w:rsidRPr="00F34EAA">
        <w:t>”</w:t>
      </w:r>
      <w:r w:rsidRPr="00F34EAA">
        <w:t>等下游任务来训练多模态编码层</w:t>
      </w:r>
      <w:r w:rsidRPr="00F34EAA">
        <w:fldChar w:fldCharType="begin"/>
      </w:r>
      <w:r w:rsidRPr="00F34EAA">
        <w:instrText xml:space="preserve"> REF _Ref156211046 \r \h </w:instrText>
      </w:r>
      <w:r w:rsidR="00F34EAA">
        <w:instrText xml:space="preserve"> \* MERGEFORMAT </w:instrText>
      </w:r>
      <w:r w:rsidRPr="00F34EAA">
        <w:fldChar w:fldCharType="separate"/>
      </w:r>
      <w:r w:rsidRPr="00F34EAA">
        <w:t>[9]</w:t>
      </w:r>
      <w:r w:rsidRPr="00F34EAA">
        <w:fldChar w:fldCharType="end"/>
      </w:r>
      <w:r w:rsidRPr="00F34EAA">
        <w:t>。但是这样就会存在一个问题，图像特征和文本特征不在同一个特征空间，这也就是</w:t>
      </w:r>
      <w:r w:rsidRPr="00F34EAA">
        <w:t>fused VLP models</w:t>
      </w:r>
      <w:r w:rsidRPr="00F34EAA">
        <w:t>要解决的核心问题。</w:t>
      </w:r>
    </w:p>
    <w:p w14:paraId="5DCFC900" w14:textId="45380FDA" w:rsidR="00F93535" w:rsidRPr="00F34EAA" w:rsidRDefault="00E82EA7" w:rsidP="0058150B">
      <w:pPr>
        <w:pStyle w:val="a3"/>
        <w:ind w:firstLine="480"/>
      </w:pPr>
      <w:r w:rsidRPr="00F34EAA">
        <w:t>为此，</w:t>
      </w:r>
      <w:r w:rsidRPr="00F34EAA">
        <w:t>ALBEF</w:t>
      </w:r>
      <w:r w:rsidRPr="00F34EAA">
        <w:t>设计了一个图像</w:t>
      </w:r>
      <w:r w:rsidRPr="00F34EAA">
        <w:t>12</w:t>
      </w:r>
      <w:r w:rsidRPr="00F34EAA">
        <w:t>层</w:t>
      </w:r>
      <w:r w:rsidRPr="00F34EAA">
        <w:t>transformer</w:t>
      </w:r>
      <w:r w:rsidRPr="00F34EAA">
        <w:t>、文本</w:t>
      </w:r>
      <w:r w:rsidRPr="00F34EAA">
        <w:t>6</w:t>
      </w:r>
      <w:r w:rsidRPr="00F34EAA">
        <w:t>层</w:t>
      </w:r>
      <w:r w:rsidRPr="00F34EAA">
        <w:t>transformer</w:t>
      </w:r>
      <w:r w:rsidRPr="00F34EAA">
        <w:t>、多模态</w:t>
      </w:r>
      <w:r w:rsidRPr="00F34EAA">
        <w:t>6</w:t>
      </w:r>
      <w:r w:rsidRPr="00F34EAA">
        <w:t>层</w:t>
      </w:r>
      <w:r w:rsidRPr="00F34EAA">
        <w:t>transformer</w:t>
      </w:r>
      <w:r w:rsidRPr="00F34EAA">
        <w:t>的多</w:t>
      </w:r>
      <w:r w:rsidRPr="00F34EAA">
        <w:t>transformer</w:t>
      </w:r>
      <w:r w:rsidRPr="00F34EAA">
        <w:t>架构，架构图如</w:t>
      </w:r>
      <w:r w:rsidR="007B4A0C" w:rsidRPr="00F34EAA">
        <w:fldChar w:fldCharType="begin"/>
      </w:r>
      <w:r w:rsidR="007B4A0C" w:rsidRPr="00F34EAA">
        <w:instrText xml:space="preserve"> REF _Ref156213403 \h </w:instrText>
      </w:r>
      <w:r w:rsidR="00F34EAA">
        <w:instrText xml:space="preserve"> \* MERGEFORMAT </w:instrText>
      </w:r>
      <w:r w:rsidR="007B4A0C" w:rsidRPr="00F34EAA">
        <w:fldChar w:fldCharType="separate"/>
      </w:r>
      <w:r w:rsidR="007B4A0C" w:rsidRPr="00F34EAA">
        <w:t>图</w:t>
      </w:r>
      <w:r w:rsidR="007B4A0C" w:rsidRPr="00F34EAA">
        <w:t xml:space="preserve"> </w:t>
      </w:r>
      <w:r w:rsidR="007B4A0C" w:rsidRPr="00F34EAA">
        <w:rPr>
          <w:noProof/>
        </w:rPr>
        <w:t>1</w:t>
      </w:r>
      <w:r w:rsidR="007B4A0C" w:rsidRPr="00F34EAA">
        <w:noBreakHyphen/>
      </w:r>
      <w:r w:rsidR="007B4A0C" w:rsidRPr="00F34EAA">
        <w:rPr>
          <w:noProof/>
        </w:rPr>
        <w:t>1</w:t>
      </w:r>
      <w:r w:rsidR="007B4A0C" w:rsidRPr="00F34EAA">
        <w:fldChar w:fldCharType="end"/>
      </w:r>
      <w:r w:rsidRPr="00F34EAA">
        <w:t>所示。</w:t>
      </w:r>
    </w:p>
    <w:p w14:paraId="5CE37AE2" w14:textId="12C4FA5C" w:rsidR="00E82EA7" w:rsidRPr="00F34EAA" w:rsidRDefault="00E82EA7" w:rsidP="00F93535">
      <w:pPr>
        <w:pStyle w:val="a3"/>
        <w:ind w:firstLine="480"/>
      </w:pPr>
      <w:r w:rsidRPr="00F34EAA">
        <w:t>其核心就是</w:t>
      </w:r>
      <w:r w:rsidRPr="00F34EAA">
        <w:t>Image-Text Contrastive Learning</w:t>
      </w:r>
      <w:r w:rsidRPr="00F34EAA">
        <w:t>（</w:t>
      </w:r>
      <w:r w:rsidRPr="00F34EAA">
        <w:t>ITC</w:t>
      </w:r>
      <w:r w:rsidRPr="00F34EAA">
        <w:t>）模块，通过</w:t>
      </w:r>
      <w:r w:rsidRPr="00F34EAA">
        <w:t>ITC</w:t>
      </w:r>
      <w:r w:rsidRPr="00F34EAA">
        <w:t>任务使得图像编码器的向量空间与文本编码器的向量空间</w:t>
      </w:r>
      <w:r w:rsidR="009959DA" w:rsidRPr="00F34EAA">
        <w:t>一致</w:t>
      </w:r>
      <w:r w:rsidR="00F93535" w:rsidRPr="00F34EAA">
        <w:t>，</w:t>
      </w:r>
      <w:r w:rsidRPr="00F34EAA">
        <w:t>具体方法就是通过对比学习</w:t>
      </w:r>
      <w:r w:rsidR="00F93535" w:rsidRPr="00F34EAA">
        <w:fldChar w:fldCharType="begin"/>
      </w:r>
      <w:r w:rsidR="00F93535" w:rsidRPr="00F34EAA">
        <w:instrText xml:space="preserve"> REF _Ref156211505 \r \h </w:instrText>
      </w:r>
      <w:r w:rsidR="00F34EAA">
        <w:instrText xml:space="preserve"> \* MERGEFORMAT </w:instrText>
      </w:r>
      <w:r w:rsidR="00F93535" w:rsidRPr="00F34EAA">
        <w:fldChar w:fldCharType="separate"/>
      </w:r>
      <w:r w:rsidR="00F93535" w:rsidRPr="00F34EAA">
        <w:t>[10]</w:t>
      </w:r>
      <w:r w:rsidR="00F93535" w:rsidRPr="00F34EAA">
        <w:fldChar w:fldCharType="end"/>
      </w:r>
      <w:r w:rsidR="00AE3B19" w:rsidRPr="00F34EAA">
        <w:t>。</w:t>
      </w:r>
      <w:r w:rsidRPr="00F34EAA">
        <w:t>在</w:t>
      </w:r>
      <w:r w:rsidRPr="00F34EAA">
        <w:t>ITC</w:t>
      </w:r>
      <w:r w:rsidRPr="00F34EAA">
        <w:t>任务中，获取图像编码器的</w:t>
      </w:r>
      <w:r w:rsidRPr="00F34EAA">
        <w:t>[CLS]</w:t>
      </w:r>
      <w:r w:rsidRPr="00F34EAA">
        <w:t>编码作为图像的特征，获取文本编码器的</w:t>
      </w:r>
      <w:r w:rsidRPr="00F34EAA">
        <w:t>[CLS]</w:t>
      </w:r>
      <w:r w:rsidRPr="00F34EAA">
        <w:t>特征作为整个文本的特征信息，计算两个特征之间的相似度，</w:t>
      </w:r>
      <w:r w:rsidR="00F93535" w:rsidRPr="00F34EAA">
        <w:t>其相似度计入最终目标的损失函数中，</w:t>
      </w:r>
      <w:r w:rsidRPr="00F34EAA">
        <w:t>通过训练使配对的图像文本特征相似度越来越高，不配对的图像文本特</w:t>
      </w:r>
      <w:r w:rsidRPr="00F34EAA">
        <w:lastRenderedPageBreak/>
        <w:t>征相似度越来越低。</w:t>
      </w:r>
    </w:p>
    <w:p w14:paraId="2D9D0EF6" w14:textId="77777777" w:rsidR="00685A17" w:rsidRPr="00F34EAA" w:rsidRDefault="00F93535" w:rsidP="00685A17">
      <w:pPr>
        <w:pStyle w:val="a3"/>
        <w:keepNext/>
        <w:ind w:firstLineChars="0" w:firstLine="0"/>
      </w:pPr>
      <w:r w:rsidRPr="00F34EAA">
        <w:rPr>
          <w:noProof/>
        </w:rPr>
        <w:drawing>
          <wp:inline distT="0" distB="0" distL="0" distR="0" wp14:anchorId="285049E9" wp14:editId="251AB394">
            <wp:extent cx="5688965" cy="261493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8965" cy="2614930"/>
                    </a:xfrm>
                    <a:prstGeom prst="rect">
                      <a:avLst/>
                    </a:prstGeom>
                  </pic:spPr>
                </pic:pic>
              </a:graphicData>
            </a:graphic>
          </wp:inline>
        </w:drawing>
      </w:r>
    </w:p>
    <w:p w14:paraId="558C9BDF" w14:textId="01D850DD" w:rsidR="00F93535" w:rsidRPr="00F34EAA" w:rsidRDefault="00685A17" w:rsidP="00685A17">
      <w:pPr>
        <w:pStyle w:val="a8"/>
        <w:spacing w:before="91" w:after="91"/>
        <w:rPr>
          <w:rFonts w:ascii="Times New Roman" w:hAnsi="Times New Roman" w:cs="Times New Roman"/>
        </w:rPr>
      </w:pPr>
      <w:bookmarkStart w:id="18" w:name="_Ref156213403"/>
      <w:r w:rsidRPr="00F34EAA">
        <w:rPr>
          <w:rFonts w:ascii="Times New Roman" w:hAnsi="Times New Roman" w:cs="Times New Roman"/>
        </w:rPr>
        <w:t>图</w:t>
      </w:r>
      <w:r w:rsidRPr="00F34EAA">
        <w:rPr>
          <w:rFonts w:ascii="Times New Roman" w:hAnsi="Times New Roman" w:cs="Times New Roman"/>
        </w:rPr>
        <w:t xml:space="preserve"> </w:t>
      </w:r>
      <w:r w:rsidR="00863D4A" w:rsidRPr="00F34EAA">
        <w:rPr>
          <w:rFonts w:ascii="Times New Roman" w:hAnsi="Times New Roman" w:cs="Times New Roman"/>
        </w:rPr>
        <w:fldChar w:fldCharType="begin"/>
      </w:r>
      <w:r w:rsidR="00863D4A" w:rsidRPr="00F34EAA">
        <w:rPr>
          <w:rFonts w:ascii="Times New Roman" w:hAnsi="Times New Roman" w:cs="Times New Roman"/>
        </w:rPr>
        <w:instrText xml:space="preserve"> STYLEREF 1 \s </w:instrText>
      </w:r>
      <w:r w:rsidR="00863D4A" w:rsidRPr="00F34EAA">
        <w:rPr>
          <w:rFonts w:ascii="Times New Roman" w:hAnsi="Times New Roman" w:cs="Times New Roman"/>
        </w:rPr>
        <w:fldChar w:fldCharType="separate"/>
      </w:r>
      <w:r w:rsidR="00863D4A" w:rsidRPr="00F34EAA">
        <w:rPr>
          <w:rFonts w:ascii="Times New Roman" w:hAnsi="Times New Roman" w:cs="Times New Roman"/>
          <w:noProof/>
        </w:rPr>
        <w:t>1</w:t>
      </w:r>
      <w:r w:rsidR="00863D4A" w:rsidRPr="00F34EAA">
        <w:rPr>
          <w:rFonts w:ascii="Times New Roman" w:hAnsi="Times New Roman" w:cs="Times New Roman"/>
        </w:rPr>
        <w:fldChar w:fldCharType="end"/>
      </w:r>
      <w:r w:rsidR="00863D4A" w:rsidRPr="00F34EAA">
        <w:rPr>
          <w:rFonts w:ascii="Times New Roman" w:hAnsi="Times New Roman" w:cs="Times New Roman"/>
        </w:rPr>
        <w:noBreakHyphen/>
      </w:r>
      <w:r w:rsidR="00863D4A" w:rsidRPr="00F34EAA">
        <w:rPr>
          <w:rFonts w:ascii="Times New Roman" w:hAnsi="Times New Roman" w:cs="Times New Roman"/>
        </w:rPr>
        <w:fldChar w:fldCharType="begin"/>
      </w:r>
      <w:r w:rsidR="00863D4A" w:rsidRPr="00F34EAA">
        <w:rPr>
          <w:rFonts w:ascii="Times New Roman" w:hAnsi="Times New Roman" w:cs="Times New Roman"/>
        </w:rPr>
        <w:instrText xml:space="preserve"> SEQ </w:instrText>
      </w:r>
      <w:r w:rsidR="00863D4A" w:rsidRPr="00F34EAA">
        <w:rPr>
          <w:rFonts w:ascii="Times New Roman" w:hAnsi="Times New Roman" w:cs="Times New Roman"/>
        </w:rPr>
        <w:instrText>图</w:instrText>
      </w:r>
      <w:r w:rsidR="00863D4A" w:rsidRPr="00F34EAA">
        <w:rPr>
          <w:rFonts w:ascii="Times New Roman" w:hAnsi="Times New Roman" w:cs="Times New Roman"/>
        </w:rPr>
        <w:instrText xml:space="preserve"> \* ARABIC \s 1 </w:instrText>
      </w:r>
      <w:r w:rsidR="00863D4A" w:rsidRPr="00F34EAA">
        <w:rPr>
          <w:rFonts w:ascii="Times New Roman" w:hAnsi="Times New Roman" w:cs="Times New Roman"/>
        </w:rPr>
        <w:fldChar w:fldCharType="separate"/>
      </w:r>
      <w:r w:rsidR="00863D4A" w:rsidRPr="00F34EAA">
        <w:rPr>
          <w:rFonts w:ascii="Times New Roman" w:hAnsi="Times New Roman" w:cs="Times New Roman"/>
          <w:noProof/>
        </w:rPr>
        <w:t>1</w:t>
      </w:r>
      <w:r w:rsidR="00863D4A" w:rsidRPr="00F34EAA">
        <w:rPr>
          <w:rFonts w:ascii="Times New Roman" w:hAnsi="Times New Roman" w:cs="Times New Roman"/>
        </w:rPr>
        <w:fldChar w:fldCharType="end"/>
      </w:r>
      <w:bookmarkEnd w:id="18"/>
      <w:r w:rsidRPr="00F34EAA">
        <w:rPr>
          <w:rFonts w:ascii="Times New Roman" w:hAnsi="Times New Roman" w:cs="Times New Roman"/>
        </w:rPr>
        <w:t xml:space="preserve"> ALBEF</w:t>
      </w:r>
      <w:r w:rsidRPr="00F34EAA">
        <w:rPr>
          <w:rFonts w:ascii="Times New Roman" w:hAnsi="Times New Roman" w:cs="Times New Roman"/>
        </w:rPr>
        <w:t>模型架构图</w:t>
      </w:r>
    </w:p>
    <w:p w14:paraId="0D3C6029" w14:textId="08C1173E" w:rsidR="001F3F6C" w:rsidRPr="00F34EAA" w:rsidRDefault="00C23750" w:rsidP="001F3F6C">
      <w:pPr>
        <w:pStyle w:val="a3"/>
        <w:ind w:firstLine="480"/>
      </w:pPr>
      <w:r w:rsidRPr="00F34EAA">
        <w:t>近年来，这一类模型得到了很大的发展和进步。如西湖大学提出的</w:t>
      </w:r>
      <w:r w:rsidRPr="00F34EAA">
        <w:t>CVT-SLR</w:t>
      </w:r>
      <w:r w:rsidRPr="00F34EAA">
        <w:t>充分利用视觉和语言模态的</w:t>
      </w:r>
      <w:proofErr w:type="gramStart"/>
      <w:r w:rsidRPr="00F34EAA">
        <w:t>预训练</w:t>
      </w:r>
      <w:proofErr w:type="gramEnd"/>
      <w:r w:rsidRPr="00F34EAA">
        <w:t>知识，解决</w:t>
      </w:r>
      <w:r w:rsidRPr="00F34EAA">
        <w:t>SLR</w:t>
      </w:r>
      <w:r w:rsidRPr="00F34EAA">
        <w:t>（手语识别）问题，取得了非常好的效果，获得了</w:t>
      </w:r>
      <w:r w:rsidRPr="00F34EAA">
        <w:t>CVPR 2023 Highlight</w:t>
      </w:r>
      <w:r w:rsidRPr="00F34EAA">
        <w:t>评价。</w:t>
      </w:r>
    </w:p>
    <w:p w14:paraId="72A56AFB" w14:textId="3380E902" w:rsidR="001F3F6C" w:rsidRPr="00F34EAA" w:rsidRDefault="001F3F6C" w:rsidP="001F3F6C">
      <w:pPr>
        <w:pStyle w:val="30"/>
        <w:rPr>
          <w:rFonts w:ascii="Times New Roman" w:hAnsi="Times New Roman"/>
        </w:rPr>
      </w:pPr>
      <w:bookmarkStart w:id="19" w:name="_Toc156312504"/>
      <w:r w:rsidRPr="00F34EAA">
        <w:rPr>
          <w:rFonts w:ascii="Times New Roman" w:hAnsi="Times New Roman"/>
        </w:rPr>
        <w:t>对齐型（</w:t>
      </w:r>
      <w:r w:rsidRPr="00F34EAA">
        <w:rPr>
          <w:rFonts w:ascii="Times New Roman" w:hAnsi="Times New Roman"/>
        </w:rPr>
        <w:t>aligned VLP models</w:t>
      </w:r>
      <w:r w:rsidRPr="00F34EAA">
        <w:rPr>
          <w:rFonts w:ascii="Times New Roman" w:hAnsi="Times New Roman"/>
        </w:rPr>
        <w:t>）</w:t>
      </w:r>
      <w:bookmarkEnd w:id="19"/>
    </w:p>
    <w:p w14:paraId="273451E4" w14:textId="29C55EEF" w:rsidR="00E82EA7" w:rsidRPr="00F34EAA" w:rsidRDefault="001F3F6C" w:rsidP="0058150B">
      <w:pPr>
        <w:pStyle w:val="a3"/>
        <w:ind w:firstLine="480"/>
      </w:pPr>
      <w:r w:rsidRPr="00F34EAA">
        <w:t>对齐型</w:t>
      </w:r>
      <w:r w:rsidRPr="00F34EAA">
        <w:t>VLP</w:t>
      </w:r>
      <w:r w:rsidRPr="00F34EAA">
        <w:t>模型侧重于学习不同模态之间的对应关系，而不是将它们融合到一个共同的空间中。这种模型通过引入对齐机制，使得不同模态的表示在语义上保持一致，而不一定要映射到相同的嵌入空间。在训练过程中，对齐型</w:t>
      </w:r>
      <w:r w:rsidRPr="00F34EAA">
        <w:t>VLP</w:t>
      </w:r>
      <w:r w:rsidRPr="00F34EAA">
        <w:t>模型注重通过对齐损失函数等手段，促使不同模态的表示在语义上保持一致性。这种方法的优势在于能够更加灵活地处理不同模态的异构性，适用于多样化的多模态任务。</w:t>
      </w:r>
      <w:r w:rsidR="009959DA" w:rsidRPr="00F34EAA">
        <w:t>下面我们以</w:t>
      </w:r>
      <w:r w:rsidR="009959DA" w:rsidRPr="00F34EAA">
        <w:t>CLIP</w:t>
      </w:r>
      <w:r w:rsidR="00A43DA7" w:rsidRPr="00F34EAA">
        <w:fldChar w:fldCharType="begin"/>
      </w:r>
      <w:r w:rsidR="00A43DA7" w:rsidRPr="00F34EAA">
        <w:instrText xml:space="preserve"> REF _Ref156208560 \r \h </w:instrText>
      </w:r>
      <w:r w:rsidR="00F34EAA">
        <w:instrText xml:space="preserve"> \* MERGEFORMAT </w:instrText>
      </w:r>
      <w:r w:rsidR="00A43DA7" w:rsidRPr="00F34EAA">
        <w:fldChar w:fldCharType="separate"/>
      </w:r>
      <w:r w:rsidR="00A43DA7" w:rsidRPr="00F34EAA">
        <w:t>[4]</w:t>
      </w:r>
      <w:r w:rsidR="00A43DA7" w:rsidRPr="00F34EAA">
        <w:fldChar w:fldCharType="end"/>
      </w:r>
      <w:r w:rsidR="009959DA" w:rsidRPr="00F34EAA">
        <w:t>为例介绍这一类模型的特点。</w:t>
      </w:r>
    </w:p>
    <w:p w14:paraId="0F16030B" w14:textId="74A53594" w:rsidR="00A43DA7" w:rsidRPr="00F34EAA" w:rsidRDefault="00A43DA7" w:rsidP="0058150B">
      <w:pPr>
        <w:pStyle w:val="a3"/>
        <w:ind w:firstLine="480"/>
      </w:pPr>
      <w:r w:rsidRPr="00F34EAA">
        <w:t>2021</w:t>
      </w:r>
      <w:r w:rsidRPr="00F34EAA">
        <w:t>年，</w:t>
      </w:r>
      <w:proofErr w:type="spellStart"/>
      <w:r w:rsidRPr="00F34EAA">
        <w:t>OpenAI</w:t>
      </w:r>
      <w:proofErr w:type="spellEnd"/>
      <w:r w:rsidRPr="00F34EAA">
        <w:t>这家致力于推动强人工智能领域发展的公司开创了一条引人注目的道路，通过提出</w:t>
      </w:r>
      <w:r w:rsidRPr="00F34EAA">
        <w:t>Contrastive Language-Image Pre-training</w:t>
      </w:r>
      <w:r w:rsidRPr="00F34EAA">
        <w:t>（</w:t>
      </w:r>
      <w:r w:rsidRPr="00F34EAA">
        <w:t>CLIP</w:t>
      </w:r>
      <w:r w:rsidRPr="00F34EAA">
        <w:t>）的方法，彻底颠覆了传统对计算机视觉领域的认知。</w:t>
      </w:r>
      <w:r w:rsidRPr="00F34EAA">
        <w:t>Alec Radford</w:t>
      </w:r>
      <w:r w:rsidRPr="00F34EAA">
        <w:t>等人在该研究中推崇了一种不同寻常的思路，成功地打破了文本和图像之间的局限性。</w:t>
      </w:r>
      <w:r w:rsidRPr="00F34EAA">
        <w:t>CLIP</w:t>
      </w:r>
      <w:r w:rsidRPr="00F34EAA">
        <w:t>通过大规模的文本</w:t>
      </w:r>
      <w:r w:rsidRPr="00F34EAA">
        <w:t>-</w:t>
      </w:r>
      <w:r w:rsidRPr="00F34EAA">
        <w:t>图像配对预训练，具有直接迁移到</w:t>
      </w:r>
      <w:proofErr w:type="spellStart"/>
      <w:r w:rsidRPr="00F34EAA">
        <w:t>Imagenet</w:t>
      </w:r>
      <w:proofErr w:type="spellEnd"/>
      <w:r w:rsidRPr="00F34EAA">
        <w:t>上的能力，而且令人惊叹的是，它完全不需要对图像标签进行微调，便能够实现零样本分类。</w:t>
      </w:r>
    </w:p>
    <w:p w14:paraId="01056681" w14:textId="13D7C38E" w:rsidR="007B4A0C" w:rsidRPr="00F34EAA" w:rsidRDefault="007B4A0C" w:rsidP="0058150B">
      <w:pPr>
        <w:pStyle w:val="a3"/>
        <w:ind w:firstLine="480"/>
      </w:pPr>
      <w:r w:rsidRPr="00F34EAA">
        <w:t>CLIP</w:t>
      </w:r>
      <w:r w:rsidRPr="00F34EAA">
        <w:t>的模型结构相对于上面介绍的</w:t>
      </w:r>
      <w:r w:rsidRPr="00F34EAA">
        <w:t>ALBEF</w:t>
      </w:r>
      <w:r w:rsidRPr="00F34EAA">
        <w:t>更为简单，包括两个部分，即文本编</w:t>
      </w:r>
      <w:r w:rsidRPr="00F34EAA">
        <w:lastRenderedPageBreak/>
        <w:t>码器（</w:t>
      </w:r>
      <w:r w:rsidRPr="00F34EAA">
        <w:t>Text Encoder</w:t>
      </w:r>
      <w:r w:rsidRPr="00F34EAA">
        <w:t>）和图像编码器（</w:t>
      </w:r>
      <w:r w:rsidRPr="00F34EAA">
        <w:t>Image Encoder)</w:t>
      </w:r>
      <w:r w:rsidRPr="00F34EAA">
        <w:t>。</w:t>
      </w:r>
      <w:r w:rsidRPr="00F34EAA">
        <w:t>Text Encoder</w:t>
      </w:r>
      <w:r w:rsidRPr="00F34EAA">
        <w:t>选择的是</w:t>
      </w:r>
      <w:r w:rsidRPr="00F34EAA">
        <w:t>Text Transformer</w:t>
      </w:r>
      <w:r w:rsidRPr="00F34EAA">
        <w:t>模型；</w:t>
      </w:r>
      <w:r w:rsidRPr="00F34EAA">
        <w:t>Image Encoder</w:t>
      </w:r>
      <w:r w:rsidRPr="00F34EAA">
        <w:t>选择了两种模型，一是基于</w:t>
      </w:r>
      <w:r w:rsidRPr="00F34EAA">
        <w:t>CNN</w:t>
      </w:r>
      <w:r w:rsidRPr="00F34EAA">
        <w:t>的</w:t>
      </w:r>
      <w:proofErr w:type="spellStart"/>
      <w:r w:rsidRPr="00F34EAA">
        <w:t>ResNet</w:t>
      </w:r>
      <w:proofErr w:type="spellEnd"/>
      <w:r w:rsidRPr="00F34EAA">
        <w:t>，二是基于</w:t>
      </w:r>
      <w:r w:rsidRPr="00F34EAA">
        <w:t>Transformer</w:t>
      </w:r>
      <w:r w:rsidRPr="00F34EAA">
        <w:t>的</w:t>
      </w:r>
      <w:proofErr w:type="spellStart"/>
      <w:r w:rsidRPr="00F34EAA">
        <w:t>ViT</w:t>
      </w:r>
      <w:proofErr w:type="spellEnd"/>
      <w:r w:rsidRPr="00F34EAA">
        <w:t>，架构图如</w:t>
      </w:r>
      <w:r w:rsidR="00FA17FE" w:rsidRPr="00F34EAA">
        <w:fldChar w:fldCharType="begin"/>
      </w:r>
      <w:r w:rsidR="00FA17FE" w:rsidRPr="00F34EAA">
        <w:instrText xml:space="preserve"> REF _Ref156213577 \h </w:instrText>
      </w:r>
      <w:r w:rsidR="00F34EAA">
        <w:instrText xml:space="preserve"> \* MERGEFORMAT </w:instrText>
      </w:r>
      <w:r w:rsidR="00FA17FE" w:rsidRPr="00F34EAA">
        <w:fldChar w:fldCharType="separate"/>
      </w:r>
      <w:r w:rsidR="00FA17FE" w:rsidRPr="00F34EAA">
        <w:t>图</w:t>
      </w:r>
      <w:r w:rsidR="00FA17FE" w:rsidRPr="00F34EAA">
        <w:t xml:space="preserve"> </w:t>
      </w:r>
      <w:r w:rsidR="00FA17FE" w:rsidRPr="00F34EAA">
        <w:rPr>
          <w:noProof/>
        </w:rPr>
        <w:t>1</w:t>
      </w:r>
      <w:r w:rsidR="00FA17FE" w:rsidRPr="00F34EAA">
        <w:noBreakHyphen/>
      </w:r>
      <w:r w:rsidR="00FA17FE" w:rsidRPr="00F34EAA">
        <w:rPr>
          <w:noProof/>
        </w:rPr>
        <w:t>2</w:t>
      </w:r>
      <w:r w:rsidR="00FA17FE" w:rsidRPr="00F34EAA">
        <w:fldChar w:fldCharType="end"/>
      </w:r>
      <w:r w:rsidRPr="00F34EAA">
        <w:t>所示。</w:t>
      </w:r>
    </w:p>
    <w:p w14:paraId="0CE66863" w14:textId="77777777" w:rsidR="00272300" w:rsidRPr="00F34EAA" w:rsidRDefault="00272300" w:rsidP="00272300">
      <w:pPr>
        <w:pStyle w:val="a3"/>
        <w:keepNext/>
        <w:ind w:firstLineChars="0" w:firstLine="0"/>
      </w:pPr>
      <w:r w:rsidRPr="00F34EAA">
        <w:rPr>
          <w:noProof/>
        </w:rPr>
        <w:drawing>
          <wp:inline distT="0" distB="0" distL="0" distR="0" wp14:anchorId="67B8BA9E" wp14:editId="5B2330D3">
            <wp:extent cx="5688965" cy="2134235"/>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8965" cy="2134235"/>
                    </a:xfrm>
                    <a:prstGeom prst="rect">
                      <a:avLst/>
                    </a:prstGeom>
                  </pic:spPr>
                </pic:pic>
              </a:graphicData>
            </a:graphic>
          </wp:inline>
        </w:drawing>
      </w:r>
    </w:p>
    <w:p w14:paraId="6EE22056" w14:textId="1AAD8B6B" w:rsidR="007B4A0C" w:rsidRPr="00F34EAA" w:rsidRDefault="00272300" w:rsidP="00272300">
      <w:pPr>
        <w:pStyle w:val="a8"/>
        <w:spacing w:before="91" w:after="91"/>
        <w:rPr>
          <w:rFonts w:ascii="Times New Roman" w:hAnsi="Times New Roman" w:cs="Times New Roman"/>
        </w:rPr>
      </w:pPr>
      <w:bookmarkStart w:id="20" w:name="_Ref156213577"/>
      <w:r w:rsidRPr="00F34EAA">
        <w:rPr>
          <w:rFonts w:ascii="Times New Roman" w:hAnsi="Times New Roman" w:cs="Times New Roman"/>
        </w:rPr>
        <w:t>图</w:t>
      </w:r>
      <w:r w:rsidRPr="00F34EAA">
        <w:rPr>
          <w:rFonts w:ascii="Times New Roman" w:hAnsi="Times New Roman" w:cs="Times New Roman"/>
        </w:rPr>
        <w:t xml:space="preserve"> </w:t>
      </w:r>
      <w:r w:rsidR="00863D4A" w:rsidRPr="00F34EAA">
        <w:rPr>
          <w:rFonts w:ascii="Times New Roman" w:hAnsi="Times New Roman" w:cs="Times New Roman"/>
        </w:rPr>
        <w:fldChar w:fldCharType="begin"/>
      </w:r>
      <w:r w:rsidR="00863D4A" w:rsidRPr="00F34EAA">
        <w:rPr>
          <w:rFonts w:ascii="Times New Roman" w:hAnsi="Times New Roman" w:cs="Times New Roman"/>
        </w:rPr>
        <w:instrText xml:space="preserve"> STYLEREF 1 \s </w:instrText>
      </w:r>
      <w:r w:rsidR="00863D4A" w:rsidRPr="00F34EAA">
        <w:rPr>
          <w:rFonts w:ascii="Times New Roman" w:hAnsi="Times New Roman" w:cs="Times New Roman"/>
        </w:rPr>
        <w:fldChar w:fldCharType="separate"/>
      </w:r>
      <w:r w:rsidR="00863D4A" w:rsidRPr="00F34EAA">
        <w:rPr>
          <w:rFonts w:ascii="Times New Roman" w:hAnsi="Times New Roman" w:cs="Times New Roman"/>
          <w:noProof/>
        </w:rPr>
        <w:t>1</w:t>
      </w:r>
      <w:r w:rsidR="00863D4A" w:rsidRPr="00F34EAA">
        <w:rPr>
          <w:rFonts w:ascii="Times New Roman" w:hAnsi="Times New Roman" w:cs="Times New Roman"/>
        </w:rPr>
        <w:fldChar w:fldCharType="end"/>
      </w:r>
      <w:r w:rsidR="00863D4A" w:rsidRPr="00F34EAA">
        <w:rPr>
          <w:rFonts w:ascii="Times New Roman" w:hAnsi="Times New Roman" w:cs="Times New Roman"/>
        </w:rPr>
        <w:noBreakHyphen/>
      </w:r>
      <w:r w:rsidR="00863D4A" w:rsidRPr="00F34EAA">
        <w:rPr>
          <w:rFonts w:ascii="Times New Roman" w:hAnsi="Times New Roman" w:cs="Times New Roman"/>
        </w:rPr>
        <w:fldChar w:fldCharType="begin"/>
      </w:r>
      <w:r w:rsidR="00863D4A" w:rsidRPr="00F34EAA">
        <w:rPr>
          <w:rFonts w:ascii="Times New Roman" w:hAnsi="Times New Roman" w:cs="Times New Roman"/>
        </w:rPr>
        <w:instrText xml:space="preserve"> SEQ </w:instrText>
      </w:r>
      <w:r w:rsidR="00863D4A" w:rsidRPr="00F34EAA">
        <w:rPr>
          <w:rFonts w:ascii="Times New Roman" w:hAnsi="Times New Roman" w:cs="Times New Roman"/>
        </w:rPr>
        <w:instrText>图</w:instrText>
      </w:r>
      <w:r w:rsidR="00863D4A" w:rsidRPr="00F34EAA">
        <w:rPr>
          <w:rFonts w:ascii="Times New Roman" w:hAnsi="Times New Roman" w:cs="Times New Roman"/>
        </w:rPr>
        <w:instrText xml:space="preserve"> \* ARABIC \s 1 </w:instrText>
      </w:r>
      <w:r w:rsidR="00863D4A" w:rsidRPr="00F34EAA">
        <w:rPr>
          <w:rFonts w:ascii="Times New Roman" w:hAnsi="Times New Roman" w:cs="Times New Roman"/>
        </w:rPr>
        <w:fldChar w:fldCharType="separate"/>
      </w:r>
      <w:r w:rsidR="00863D4A" w:rsidRPr="00F34EAA">
        <w:rPr>
          <w:rFonts w:ascii="Times New Roman" w:hAnsi="Times New Roman" w:cs="Times New Roman"/>
          <w:noProof/>
        </w:rPr>
        <w:t>2</w:t>
      </w:r>
      <w:r w:rsidR="00863D4A" w:rsidRPr="00F34EAA">
        <w:rPr>
          <w:rFonts w:ascii="Times New Roman" w:hAnsi="Times New Roman" w:cs="Times New Roman"/>
        </w:rPr>
        <w:fldChar w:fldCharType="end"/>
      </w:r>
      <w:bookmarkEnd w:id="20"/>
      <w:r w:rsidRPr="00F34EAA">
        <w:rPr>
          <w:rFonts w:ascii="Times New Roman" w:hAnsi="Times New Roman" w:cs="Times New Roman"/>
        </w:rPr>
        <w:t xml:space="preserve"> CLIP</w:t>
      </w:r>
      <w:r w:rsidRPr="00F34EAA">
        <w:rPr>
          <w:rFonts w:ascii="Times New Roman" w:hAnsi="Times New Roman" w:cs="Times New Roman"/>
        </w:rPr>
        <w:t>模型架构及工作流</w:t>
      </w:r>
      <w:r w:rsidR="00FA17FE" w:rsidRPr="00F34EAA">
        <w:rPr>
          <w:rFonts w:ascii="Times New Roman" w:hAnsi="Times New Roman" w:cs="Times New Roman"/>
        </w:rPr>
        <w:t>程</w:t>
      </w:r>
    </w:p>
    <w:p w14:paraId="0828A3B5" w14:textId="77777777" w:rsidR="00A9085D" w:rsidRPr="00F34EAA" w:rsidRDefault="00FA17FE" w:rsidP="00FA17FE">
      <w:pPr>
        <w:ind w:firstLineChars="200" w:firstLine="480"/>
      </w:pPr>
      <w:r w:rsidRPr="00F34EAA">
        <w:t>CLIP</w:t>
      </w:r>
      <w:r w:rsidRPr="00F34EAA">
        <w:t>能够实现</w:t>
      </w:r>
      <w:r w:rsidR="00A43242" w:rsidRPr="00F34EAA">
        <w:t>语义一致</w:t>
      </w:r>
      <w:r w:rsidRPr="00F34EAA">
        <w:t>的核心要点</w:t>
      </w:r>
      <w:r w:rsidR="00A43242" w:rsidRPr="00F34EAA">
        <w:t>也是基于对比学习，通过大规模的文本</w:t>
      </w:r>
      <w:r w:rsidR="00A43242" w:rsidRPr="00F34EAA">
        <w:t>-</w:t>
      </w:r>
      <w:r w:rsidR="00A43242" w:rsidRPr="00F34EAA">
        <w:t>图像配对预训练，使视觉和语义信息在共享的语义空间中进行深度整合。通过对比损失，模型被迫学习将相关的文本</w:t>
      </w:r>
      <w:r w:rsidR="00A43242" w:rsidRPr="00F34EAA">
        <w:t>-</w:t>
      </w:r>
      <w:r w:rsidR="00A43242" w:rsidRPr="00F34EAA">
        <w:t>图像对编码为相近（矩阵中对角的部分，数量为</w:t>
      </w:r>
      <w:r w:rsidR="00A43242" w:rsidRPr="00F34EAA">
        <w:t>N</w:t>
      </w:r>
      <w:r w:rsidR="00A43242" w:rsidRPr="00F34EAA">
        <w:t>，即</w:t>
      </w:r>
      <w:r w:rsidR="00A43242" w:rsidRPr="00F34EAA">
        <w:t>embedding</w:t>
      </w:r>
      <w:r w:rsidR="00A43242" w:rsidRPr="00F34EAA">
        <w:t>的维度）的表示，而将不相关的对编码为远离（矩阵中除去对角的部分，数量为</w:t>
      </w:r>
      <w:r w:rsidR="00A43242" w:rsidRPr="00F34EAA">
        <w:t>N</w:t>
      </w:r>
      <w:r w:rsidR="00A43242" w:rsidRPr="00F34EAA">
        <w:rPr>
          <w:vertAlign w:val="superscript"/>
        </w:rPr>
        <w:t>2</w:t>
      </w:r>
      <w:r w:rsidR="00A43242" w:rsidRPr="00F34EAA">
        <w:t xml:space="preserve"> - N</w:t>
      </w:r>
      <w:r w:rsidR="00A43242" w:rsidRPr="00F34EAA">
        <w:t>，）的表示。</w:t>
      </w:r>
    </w:p>
    <w:p w14:paraId="48E57453" w14:textId="77777777" w:rsidR="00A9085D" w:rsidRPr="00F34EAA" w:rsidRDefault="00A9085D" w:rsidP="00A9085D">
      <w:pPr>
        <w:keepNext/>
        <w:jc w:val="center"/>
      </w:pPr>
      <w:r w:rsidRPr="00F34EAA">
        <w:rPr>
          <w:noProof/>
        </w:rPr>
        <w:drawing>
          <wp:inline distT="0" distB="0" distL="0" distR="0" wp14:anchorId="072D61E9" wp14:editId="18B5236E">
            <wp:extent cx="5688965" cy="2247265"/>
            <wp:effectExtent l="0" t="0" r="698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8965" cy="2247265"/>
                    </a:xfrm>
                    <a:prstGeom prst="rect">
                      <a:avLst/>
                    </a:prstGeom>
                  </pic:spPr>
                </pic:pic>
              </a:graphicData>
            </a:graphic>
          </wp:inline>
        </w:drawing>
      </w:r>
    </w:p>
    <w:p w14:paraId="094FA087" w14:textId="1581BB9A" w:rsidR="00FA17FE" w:rsidRPr="00F34EAA" w:rsidRDefault="00A9085D" w:rsidP="00A9085D">
      <w:pPr>
        <w:pStyle w:val="a8"/>
        <w:spacing w:before="91" w:after="91"/>
        <w:rPr>
          <w:rFonts w:ascii="Times New Roman" w:hAnsi="Times New Roman" w:cs="Times New Roman"/>
        </w:rPr>
      </w:pPr>
      <w:bookmarkStart w:id="21" w:name="_Ref156215096"/>
      <w:r w:rsidRPr="00F34EAA">
        <w:rPr>
          <w:rFonts w:ascii="Times New Roman" w:hAnsi="Times New Roman" w:cs="Times New Roman"/>
        </w:rPr>
        <w:t>图</w:t>
      </w:r>
      <w:r w:rsidRPr="00F34EAA">
        <w:rPr>
          <w:rFonts w:ascii="Times New Roman" w:hAnsi="Times New Roman" w:cs="Times New Roman"/>
        </w:rPr>
        <w:t xml:space="preserve"> </w:t>
      </w:r>
      <w:r w:rsidR="00863D4A" w:rsidRPr="00F34EAA">
        <w:rPr>
          <w:rFonts w:ascii="Times New Roman" w:hAnsi="Times New Roman" w:cs="Times New Roman"/>
        </w:rPr>
        <w:fldChar w:fldCharType="begin"/>
      </w:r>
      <w:r w:rsidR="00863D4A" w:rsidRPr="00F34EAA">
        <w:rPr>
          <w:rFonts w:ascii="Times New Roman" w:hAnsi="Times New Roman" w:cs="Times New Roman"/>
        </w:rPr>
        <w:instrText xml:space="preserve"> STYLEREF 1 \s </w:instrText>
      </w:r>
      <w:r w:rsidR="00863D4A" w:rsidRPr="00F34EAA">
        <w:rPr>
          <w:rFonts w:ascii="Times New Roman" w:hAnsi="Times New Roman" w:cs="Times New Roman"/>
        </w:rPr>
        <w:fldChar w:fldCharType="separate"/>
      </w:r>
      <w:r w:rsidR="00863D4A" w:rsidRPr="00F34EAA">
        <w:rPr>
          <w:rFonts w:ascii="Times New Roman" w:hAnsi="Times New Roman" w:cs="Times New Roman"/>
          <w:noProof/>
        </w:rPr>
        <w:t>1</w:t>
      </w:r>
      <w:r w:rsidR="00863D4A" w:rsidRPr="00F34EAA">
        <w:rPr>
          <w:rFonts w:ascii="Times New Roman" w:hAnsi="Times New Roman" w:cs="Times New Roman"/>
        </w:rPr>
        <w:fldChar w:fldCharType="end"/>
      </w:r>
      <w:r w:rsidR="00863D4A" w:rsidRPr="00F34EAA">
        <w:rPr>
          <w:rFonts w:ascii="Times New Roman" w:hAnsi="Times New Roman" w:cs="Times New Roman"/>
        </w:rPr>
        <w:noBreakHyphen/>
      </w:r>
      <w:r w:rsidR="00863D4A" w:rsidRPr="00F34EAA">
        <w:rPr>
          <w:rFonts w:ascii="Times New Roman" w:hAnsi="Times New Roman" w:cs="Times New Roman"/>
        </w:rPr>
        <w:fldChar w:fldCharType="begin"/>
      </w:r>
      <w:r w:rsidR="00863D4A" w:rsidRPr="00F34EAA">
        <w:rPr>
          <w:rFonts w:ascii="Times New Roman" w:hAnsi="Times New Roman" w:cs="Times New Roman"/>
        </w:rPr>
        <w:instrText xml:space="preserve"> SEQ </w:instrText>
      </w:r>
      <w:r w:rsidR="00863D4A" w:rsidRPr="00F34EAA">
        <w:rPr>
          <w:rFonts w:ascii="Times New Roman" w:hAnsi="Times New Roman" w:cs="Times New Roman"/>
        </w:rPr>
        <w:instrText>图</w:instrText>
      </w:r>
      <w:r w:rsidR="00863D4A" w:rsidRPr="00F34EAA">
        <w:rPr>
          <w:rFonts w:ascii="Times New Roman" w:hAnsi="Times New Roman" w:cs="Times New Roman"/>
        </w:rPr>
        <w:instrText xml:space="preserve"> \* ARABIC \s 1 </w:instrText>
      </w:r>
      <w:r w:rsidR="00863D4A" w:rsidRPr="00F34EAA">
        <w:rPr>
          <w:rFonts w:ascii="Times New Roman" w:hAnsi="Times New Roman" w:cs="Times New Roman"/>
        </w:rPr>
        <w:fldChar w:fldCharType="separate"/>
      </w:r>
      <w:r w:rsidR="00863D4A" w:rsidRPr="00F34EAA">
        <w:rPr>
          <w:rFonts w:ascii="Times New Roman" w:hAnsi="Times New Roman" w:cs="Times New Roman"/>
          <w:noProof/>
        </w:rPr>
        <w:t>3</w:t>
      </w:r>
      <w:r w:rsidR="00863D4A" w:rsidRPr="00F34EAA">
        <w:rPr>
          <w:rFonts w:ascii="Times New Roman" w:hAnsi="Times New Roman" w:cs="Times New Roman"/>
        </w:rPr>
        <w:fldChar w:fldCharType="end"/>
      </w:r>
      <w:bookmarkEnd w:id="21"/>
      <w:r w:rsidRPr="00F34EAA">
        <w:rPr>
          <w:rFonts w:ascii="Times New Roman" w:hAnsi="Times New Roman" w:cs="Times New Roman"/>
        </w:rPr>
        <w:t xml:space="preserve"> BLIP</w:t>
      </w:r>
      <w:r w:rsidRPr="00F34EAA">
        <w:rPr>
          <w:rFonts w:ascii="Times New Roman" w:hAnsi="Times New Roman" w:cs="Times New Roman"/>
        </w:rPr>
        <w:t>模型架构</w:t>
      </w:r>
    </w:p>
    <w:p w14:paraId="4C6CDA56" w14:textId="7AC6D5E9" w:rsidR="00B81344" w:rsidRPr="00F34EAA" w:rsidRDefault="00441DB2" w:rsidP="00FA17FE">
      <w:pPr>
        <w:ind w:firstLineChars="200" w:firstLine="480"/>
      </w:pPr>
      <w:r w:rsidRPr="00F34EAA">
        <w:t>进一步随着生成式人工智能的发展，多模态模型不仅满足于单一任务，需要同时具备理解能力和生成能力。</w:t>
      </w:r>
      <w:r w:rsidRPr="00F34EAA">
        <w:t>BLIP</w:t>
      </w:r>
      <w:r w:rsidR="00A9085D" w:rsidRPr="00F34EAA">
        <w:fldChar w:fldCharType="begin"/>
      </w:r>
      <w:r w:rsidR="00A9085D" w:rsidRPr="00F34EAA">
        <w:instrText xml:space="preserve"> REF _Ref156215253 \r \h </w:instrText>
      </w:r>
      <w:r w:rsidR="00F34EAA">
        <w:instrText xml:space="preserve"> \* MERGEFORMAT </w:instrText>
      </w:r>
      <w:r w:rsidR="00A9085D" w:rsidRPr="00F34EAA">
        <w:fldChar w:fldCharType="separate"/>
      </w:r>
      <w:r w:rsidR="00A9085D" w:rsidRPr="00F34EAA">
        <w:t>[12]</w:t>
      </w:r>
      <w:r w:rsidR="00A9085D" w:rsidRPr="00F34EAA">
        <w:fldChar w:fldCharType="end"/>
      </w:r>
      <w:r w:rsidRPr="00F34EAA">
        <w:t>则</w:t>
      </w:r>
      <w:r w:rsidR="00116CE3" w:rsidRPr="00F34EAA">
        <w:t>在</w:t>
      </w:r>
      <w:r w:rsidR="00116CE3" w:rsidRPr="00F34EAA">
        <w:t>CLIP</w:t>
      </w:r>
      <w:r w:rsidR="00116CE3" w:rsidRPr="00F34EAA">
        <w:t>基础上进行改进和发展，</w:t>
      </w:r>
      <w:r w:rsidRPr="00F34EAA">
        <w:t>将自然语言理解和自然语言生成任务进行了融合形成了多模态通用模型，</w:t>
      </w:r>
      <w:r w:rsidR="003B498F" w:rsidRPr="00F34EAA">
        <w:t>模型架构如</w:t>
      </w:r>
      <w:r w:rsidR="00A9085D" w:rsidRPr="00F34EAA">
        <w:fldChar w:fldCharType="begin"/>
      </w:r>
      <w:r w:rsidR="00A9085D" w:rsidRPr="00F34EAA">
        <w:instrText xml:space="preserve"> REF _Ref156215096 \h </w:instrText>
      </w:r>
      <w:r w:rsidR="00F34EAA">
        <w:instrText xml:space="preserve"> \* MERGEFORMAT </w:instrText>
      </w:r>
      <w:r w:rsidR="00A9085D" w:rsidRPr="00F34EAA">
        <w:fldChar w:fldCharType="separate"/>
      </w:r>
      <w:r w:rsidR="00A9085D" w:rsidRPr="00F34EAA">
        <w:t>图</w:t>
      </w:r>
      <w:r w:rsidR="00A9085D" w:rsidRPr="00F34EAA">
        <w:t xml:space="preserve"> </w:t>
      </w:r>
      <w:r w:rsidR="00A9085D" w:rsidRPr="00F34EAA">
        <w:rPr>
          <w:noProof/>
        </w:rPr>
        <w:t>1</w:t>
      </w:r>
      <w:r w:rsidR="00A9085D" w:rsidRPr="00F34EAA">
        <w:noBreakHyphen/>
      </w:r>
      <w:r w:rsidR="00A9085D" w:rsidRPr="00F34EAA">
        <w:rPr>
          <w:noProof/>
        </w:rPr>
        <w:t>3</w:t>
      </w:r>
      <w:r w:rsidR="00A9085D" w:rsidRPr="00F34EAA">
        <w:fldChar w:fldCharType="end"/>
      </w:r>
      <w:r w:rsidR="003B498F" w:rsidRPr="00F34EAA">
        <w:t>所示，</w:t>
      </w:r>
      <w:r w:rsidR="003B498F" w:rsidRPr="00F34EAA">
        <w:lastRenderedPageBreak/>
        <w:t>通过图像</w:t>
      </w:r>
      <w:r w:rsidR="003B498F" w:rsidRPr="00F34EAA">
        <w:t>-</w:t>
      </w:r>
      <w:r w:rsidR="003B498F" w:rsidRPr="00F34EAA">
        <w:t>文本对比损失</w:t>
      </w:r>
      <w:r w:rsidR="003B498F" w:rsidRPr="00F34EAA">
        <w:t xml:space="preserve"> ITC</w:t>
      </w:r>
      <w:r w:rsidR="003B498F" w:rsidRPr="00F34EAA">
        <w:t>、图像</w:t>
      </w:r>
      <w:r w:rsidR="003B498F" w:rsidRPr="00F34EAA">
        <w:t>-</w:t>
      </w:r>
      <w:r w:rsidR="003B498F" w:rsidRPr="00F34EAA">
        <w:t>文本匹配损失</w:t>
      </w:r>
      <w:r w:rsidR="003B498F" w:rsidRPr="00F34EAA">
        <w:t xml:space="preserve"> ITM</w:t>
      </w:r>
      <w:r w:rsidR="003B498F" w:rsidRPr="00F34EAA">
        <w:t>、语言建模损失</w:t>
      </w:r>
      <w:r w:rsidR="003B498F" w:rsidRPr="00F34EAA">
        <w:t xml:space="preserve"> LM</w:t>
      </w:r>
      <w:r w:rsidR="003B498F" w:rsidRPr="00F34EAA">
        <w:t>三个损失函数联合进行预训练，具备通用能力。</w:t>
      </w:r>
      <w:r w:rsidR="00116CE3" w:rsidRPr="00F34EAA">
        <w:t>BLIP-2</w:t>
      </w:r>
      <w:r w:rsidR="00A9085D" w:rsidRPr="00F34EAA">
        <w:fldChar w:fldCharType="begin"/>
      </w:r>
      <w:r w:rsidR="00A9085D" w:rsidRPr="00F34EAA">
        <w:instrText xml:space="preserve"> REF _Ref156215244 \r \h </w:instrText>
      </w:r>
      <w:r w:rsidR="00F34EAA">
        <w:instrText xml:space="preserve"> \* MERGEFORMAT </w:instrText>
      </w:r>
      <w:r w:rsidR="00A9085D" w:rsidRPr="00F34EAA">
        <w:fldChar w:fldCharType="separate"/>
      </w:r>
      <w:r w:rsidR="00A9085D" w:rsidRPr="00F34EAA">
        <w:t>[13]</w:t>
      </w:r>
      <w:r w:rsidR="00A9085D" w:rsidRPr="00F34EAA">
        <w:fldChar w:fldCharType="end"/>
      </w:r>
      <w:r w:rsidR="00116CE3" w:rsidRPr="00F34EAA">
        <w:t>则进一步发展，形成通用且计算效率高的视觉语言</w:t>
      </w:r>
      <w:proofErr w:type="gramStart"/>
      <w:r w:rsidR="00116CE3" w:rsidRPr="00F34EAA">
        <w:t>预训练</w:t>
      </w:r>
      <w:proofErr w:type="gramEnd"/>
      <w:r w:rsidR="00116CE3" w:rsidRPr="00F34EAA">
        <w:t>方法，它利用了冻结的</w:t>
      </w:r>
      <w:proofErr w:type="gramStart"/>
      <w:r w:rsidR="00116CE3" w:rsidRPr="00F34EAA">
        <w:t>预训练</w:t>
      </w:r>
      <w:proofErr w:type="gramEnd"/>
      <w:r w:rsidR="00116CE3" w:rsidRPr="00F34EAA">
        <w:t>图像编码器和</w:t>
      </w:r>
      <w:r w:rsidR="00116CE3" w:rsidRPr="00F34EAA">
        <w:t xml:space="preserve"> LLM</w:t>
      </w:r>
      <w:r w:rsidR="00116CE3" w:rsidRPr="00F34EAA">
        <w:t>，使得多模态模型的发展可以向更庞大的方向发展，</w:t>
      </w:r>
      <w:r w:rsidR="00116CE3" w:rsidRPr="00F34EAA">
        <w:t>MiniGPT4</w:t>
      </w:r>
      <w:r w:rsidR="00A9085D" w:rsidRPr="00F34EAA">
        <w:fldChar w:fldCharType="begin"/>
      </w:r>
      <w:r w:rsidR="00A9085D" w:rsidRPr="00F34EAA">
        <w:instrText xml:space="preserve"> REF _Ref156215223 \r \h </w:instrText>
      </w:r>
      <w:r w:rsidR="00F34EAA">
        <w:instrText xml:space="preserve"> \* MERGEFORMAT </w:instrText>
      </w:r>
      <w:r w:rsidR="00A9085D" w:rsidRPr="00F34EAA">
        <w:fldChar w:fldCharType="separate"/>
      </w:r>
      <w:r w:rsidR="00A9085D" w:rsidRPr="00F34EAA">
        <w:t>[14]</w:t>
      </w:r>
      <w:r w:rsidR="00A9085D" w:rsidRPr="00F34EAA">
        <w:fldChar w:fldCharType="end"/>
      </w:r>
      <w:r w:rsidR="00116CE3" w:rsidRPr="00F34EAA">
        <w:t>就是一个重要的例子。</w:t>
      </w:r>
    </w:p>
    <w:p w14:paraId="71B66261" w14:textId="658D3A11" w:rsidR="009777C2" w:rsidRPr="00F34EAA" w:rsidRDefault="00657F80" w:rsidP="009777C2">
      <w:pPr>
        <w:pStyle w:val="2"/>
        <w:rPr>
          <w:rFonts w:ascii="Times New Roman" w:hAnsi="Times New Roman"/>
        </w:rPr>
      </w:pPr>
      <w:bookmarkStart w:id="22" w:name="_Toc156312505"/>
      <w:r w:rsidRPr="00F34EAA">
        <w:rPr>
          <w:rFonts w:ascii="Times New Roman" w:hAnsi="Times New Roman"/>
        </w:rPr>
        <w:t>对抗攻击</w:t>
      </w:r>
      <w:bookmarkEnd w:id="22"/>
    </w:p>
    <w:p w14:paraId="7CE90CA9" w14:textId="72953C5E" w:rsidR="009777C2" w:rsidRPr="00F34EAA" w:rsidRDefault="009777C2" w:rsidP="009777C2">
      <w:pPr>
        <w:pStyle w:val="a3"/>
        <w:ind w:firstLine="480"/>
      </w:pPr>
      <w:r w:rsidRPr="00F34EAA">
        <w:t>对抗攻击是指通过对机器学习模型输入进行微小的、故意设计的修改，以欺骗模型、使其产生误判的技术。这些修改通常是不可察觉的，但足以引起模型错误的分类。有很多分类方式，包括</w:t>
      </w:r>
      <w:r w:rsidR="00312353" w:rsidRPr="00F34EAA">
        <w:t>根据对于被攻击模型的了解程度有</w:t>
      </w:r>
      <w:r w:rsidRPr="00F34EAA">
        <w:t>黑盒攻击</w:t>
      </w:r>
      <w:proofErr w:type="gramStart"/>
      <w:r w:rsidRPr="00F34EAA">
        <w:t>和白盒攻击</w:t>
      </w:r>
      <w:proofErr w:type="gramEnd"/>
      <w:r w:rsidRPr="00F34EAA">
        <w:t>的分类</w:t>
      </w:r>
      <w:r w:rsidR="00762B52" w:rsidRPr="00F34EAA">
        <w:t>、</w:t>
      </w:r>
      <w:r w:rsidR="00312353" w:rsidRPr="00F34EAA">
        <w:t>根据攻击的效果有</w:t>
      </w:r>
      <w:r w:rsidRPr="00F34EAA">
        <w:t>目标攻击和无目标攻击的分类</w:t>
      </w:r>
      <w:r w:rsidR="00762B52" w:rsidRPr="00F34EAA">
        <w:t>、</w:t>
      </w:r>
      <w:r w:rsidR="00312353" w:rsidRPr="00F34EAA">
        <w:t>根据攻击的模态有</w:t>
      </w:r>
      <w:r w:rsidRPr="00F34EAA">
        <w:t>文本对抗攻击和视觉对抗攻击</w:t>
      </w:r>
      <w:r w:rsidR="005D1B4A" w:rsidRPr="00F34EAA">
        <w:t>的分类。</w:t>
      </w:r>
      <w:r w:rsidR="00F63B72" w:rsidRPr="00F34EAA">
        <w:t>下面我们列出对抗攻击的核心范式。</w:t>
      </w:r>
    </w:p>
    <w:p w14:paraId="4EEAC6F9" w14:textId="5E349E8C" w:rsidR="005D1B4A" w:rsidRPr="00F34EAA" w:rsidRDefault="00466930" w:rsidP="009777C2">
      <w:pPr>
        <w:pStyle w:val="a3"/>
        <w:ind w:firstLine="480"/>
      </w:pPr>
      <m:oMathPara>
        <m:oMath>
          <m:eqArr>
            <m:eqArrPr>
              <m:maxDist m:val="1"/>
              <m:ctrlPr>
                <w:rPr>
                  <w:rFonts w:ascii="Cambria Math" w:hAnsi="Cambria Math"/>
                  <w:i/>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δ ∈S</m:t>
                      </m:r>
                    </m:lim>
                  </m:limLow>
                </m:fName>
                <m:e>
                  <m:r>
                    <w:rPr>
                      <w:rFonts w:ascii="Cambria Math" w:hAnsi="Cambria Math"/>
                    </w:rPr>
                    <m:t>L</m:t>
                  </m:r>
                  <m:d>
                    <m:dPr>
                      <m:ctrlPr>
                        <w:rPr>
                          <w:rFonts w:ascii="Cambria Math" w:hAnsi="Cambria Math"/>
                          <w:i/>
                        </w:rPr>
                      </m:ctrlPr>
                    </m:dPr>
                    <m:e>
                      <m:r>
                        <w:rPr>
                          <w:rFonts w:ascii="Cambria Math" w:hAnsi="Cambria Math"/>
                        </w:rPr>
                        <m:t>θ,x+δ,y</m:t>
                      </m:r>
                    </m:e>
                  </m:d>
                </m:e>
              </m:func>
              <m:r>
                <w:rPr>
                  <w:rFonts w:ascii="Cambria Math" w:hAnsi="Cambria Math"/>
                </w:rPr>
                <m:t>#</m:t>
              </m:r>
              <m:d>
                <m:dPr>
                  <m:ctrlPr>
                    <w:rPr>
                      <w:rFonts w:ascii="Cambria Math" w:hAnsi="Cambria Math"/>
                      <w:i/>
                    </w:rPr>
                  </m:ctrlPr>
                </m:dPr>
                <m:e>
                  <m:r>
                    <w:rPr>
                      <w:rFonts w:ascii="Cambria Math" w:hAnsi="Cambria Math"/>
                    </w:rPr>
                    <m:t>1</m:t>
                  </m:r>
                </m:e>
              </m:d>
            </m:e>
          </m:eqArr>
        </m:oMath>
      </m:oMathPara>
    </w:p>
    <w:p w14:paraId="23B34CAF" w14:textId="1F45AB14" w:rsidR="00F63B72" w:rsidRPr="00F34EAA" w:rsidRDefault="00F63B72" w:rsidP="009777C2">
      <w:pPr>
        <w:pStyle w:val="a3"/>
        <w:ind w:firstLine="480"/>
      </w:pPr>
      <w:r w:rsidRPr="00F34EAA">
        <w:t>在上面的式子中，</w:t>
      </w:r>
      <w:r w:rsidRPr="00F34EAA">
        <w:t>x</w:t>
      </w:r>
      <w:r w:rsidRPr="00F34EAA">
        <w:t>代表</w:t>
      </w:r>
      <w:r w:rsidR="000C3FDD" w:rsidRPr="00F34EAA">
        <w:t>特征向量，</w:t>
      </w:r>
      <w:r w:rsidR="000C3FDD" w:rsidRPr="00F34EAA">
        <w:t>y</w:t>
      </w:r>
      <w:r w:rsidR="000C3FDD" w:rsidRPr="00F34EAA">
        <w:t>代表标签，</w:t>
      </w:r>
      <w:r w:rsidR="000C3FDD" w:rsidRPr="00F34EAA">
        <w:t>L</w:t>
      </w:r>
      <w:r w:rsidR="000C3FDD" w:rsidRPr="00F34EAA">
        <w:t>函数为</w:t>
      </w:r>
      <w:r w:rsidR="006A3F74" w:rsidRPr="00F34EAA">
        <w:t>目标</w:t>
      </w:r>
      <w:r w:rsidR="000C3FDD" w:rsidRPr="00F34EAA">
        <w:t>损失函数的计算</w:t>
      </w:r>
      <w:r w:rsidR="00C30B12" w:rsidRPr="00F34EAA">
        <w:t>，</w:t>
      </w:r>
      <w:r w:rsidR="006A3F74" w:rsidRPr="00F34EAA">
        <w:t>θ</w:t>
      </w:r>
      <w:r w:rsidR="006A3F74" w:rsidRPr="00F34EAA">
        <w:t>代表模型参数，</w:t>
      </w:r>
      <w:r w:rsidR="00C30B12" w:rsidRPr="00F34EAA">
        <w:t>δ</w:t>
      </w:r>
      <w:r w:rsidR="00C30B12" w:rsidRPr="00F34EAA">
        <w:t>代表</w:t>
      </w:r>
      <w:r w:rsidR="006A3F74" w:rsidRPr="00F34EAA">
        <w:t>微小扰动，上面的式子很好地解释了</w:t>
      </w:r>
      <w:r w:rsidR="005029AA" w:rsidRPr="00F34EAA">
        <w:t>对抗攻击的目的就是在可控的扰动范围</w:t>
      </w:r>
      <w:r w:rsidR="005029AA" w:rsidRPr="00F34EAA">
        <w:t>S</w:t>
      </w:r>
      <w:r w:rsidR="005029AA" w:rsidRPr="00F34EAA">
        <w:t>内，即不改变人类或客观评判的情况下，使得模型的损失函数变大，即是模型判断错误。</w:t>
      </w:r>
    </w:p>
    <w:p w14:paraId="4EC0EA3E" w14:textId="61F634BD" w:rsidR="00CA52E0" w:rsidRPr="00F34EAA" w:rsidRDefault="00CA52E0" w:rsidP="00CA52E0">
      <w:pPr>
        <w:pStyle w:val="30"/>
        <w:rPr>
          <w:rFonts w:ascii="Times New Roman" w:hAnsi="Times New Roman"/>
        </w:rPr>
      </w:pPr>
      <w:bookmarkStart w:id="23" w:name="_Toc156312506"/>
      <w:r w:rsidRPr="00F34EAA">
        <w:rPr>
          <w:rFonts w:ascii="Times New Roman" w:hAnsi="Times New Roman"/>
        </w:rPr>
        <w:t>视觉领域的对抗攻击</w:t>
      </w:r>
      <w:bookmarkEnd w:id="23"/>
    </w:p>
    <w:p w14:paraId="4DEE5BA8" w14:textId="39093DC3" w:rsidR="00090739" w:rsidRPr="00F34EAA" w:rsidRDefault="005029AA" w:rsidP="009777C2">
      <w:pPr>
        <w:pStyle w:val="a3"/>
        <w:ind w:firstLine="480"/>
      </w:pPr>
      <w:r w:rsidRPr="00F34EAA">
        <w:t>对抗现象最早是从视觉领域产生的，图像因为其连续性，因此很容易</w:t>
      </w:r>
      <w:r w:rsidR="00C049D7" w:rsidRPr="00F34EAA">
        <w:t>进行扰动，产生对抗样本</w:t>
      </w:r>
      <w:r w:rsidR="00956AD3" w:rsidRPr="00F34EAA">
        <w:fldChar w:fldCharType="begin"/>
      </w:r>
      <w:r w:rsidR="00956AD3" w:rsidRPr="00F34EAA">
        <w:instrText xml:space="preserve"> REF _Ref156209328 \r \h </w:instrText>
      </w:r>
      <w:r w:rsidR="00F34EAA">
        <w:instrText xml:space="preserve"> \* MERGEFORMAT </w:instrText>
      </w:r>
      <w:r w:rsidR="00956AD3" w:rsidRPr="00F34EAA">
        <w:fldChar w:fldCharType="separate"/>
      </w:r>
      <w:r w:rsidR="00956AD3" w:rsidRPr="00F34EAA">
        <w:t>[6]</w:t>
      </w:r>
      <w:r w:rsidR="00956AD3" w:rsidRPr="00F34EAA">
        <w:fldChar w:fldCharType="end"/>
      </w:r>
      <w:r w:rsidR="00CA52E0" w:rsidRPr="00F34EAA">
        <w:t>。</w:t>
      </w:r>
    </w:p>
    <w:p w14:paraId="38D910F7" w14:textId="53546BAE" w:rsidR="005029AA" w:rsidRPr="00F34EAA" w:rsidRDefault="00090739" w:rsidP="009777C2">
      <w:pPr>
        <w:pStyle w:val="a3"/>
        <w:ind w:firstLine="480"/>
      </w:pPr>
      <w:r w:rsidRPr="00F34EAA">
        <w:t>生成对抗样本进行对抗攻击的方法很多，</w:t>
      </w:r>
      <w:r w:rsidR="00CA52E0" w:rsidRPr="00F34EAA">
        <w:t>其中比较出色的包括</w:t>
      </w:r>
      <w:r w:rsidR="00CA52E0" w:rsidRPr="00F34EAA">
        <w:t>FGSM</w:t>
      </w:r>
      <w:r w:rsidR="00CA52E0" w:rsidRPr="00F34EAA">
        <w:fldChar w:fldCharType="begin"/>
      </w:r>
      <w:r w:rsidR="00CA52E0" w:rsidRPr="00F34EAA">
        <w:instrText xml:space="preserve"> REF _Ref156236067 \r \h </w:instrText>
      </w:r>
      <w:r w:rsidR="00F34EAA">
        <w:instrText xml:space="preserve"> \* MERGEFORMAT </w:instrText>
      </w:r>
      <w:r w:rsidR="00CA52E0" w:rsidRPr="00F34EAA">
        <w:fldChar w:fldCharType="separate"/>
      </w:r>
      <w:r w:rsidR="00CA52E0" w:rsidRPr="00F34EAA">
        <w:t>[16]</w:t>
      </w:r>
      <w:r w:rsidR="00CA52E0" w:rsidRPr="00F34EAA">
        <w:fldChar w:fldCharType="end"/>
      </w:r>
      <w:r w:rsidR="00CA52E0" w:rsidRPr="00F34EAA">
        <w:t>和</w:t>
      </w:r>
      <w:r w:rsidR="00CA52E0" w:rsidRPr="00F34EAA">
        <w:t>PGD</w:t>
      </w:r>
      <w:r w:rsidR="00CA52E0" w:rsidRPr="00F34EAA">
        <w:fldChar w:fldCharType="begin"/>
      </w:r>
      <w:r w:rsidR="00CA52E0" w:rsidRPr="00F34EAA">
        <w:instrText xml:space="preserve"> REF _Ref156236075 \r \h </w:instrText>
      </w:r>
      <w:r w:rsidR="00F34EAA">
        <w:instrText xml:space="preserve"> \* MERGEFORMAT </w:instrText>
      </w:r>
      <w:r w:rsidR="00CA52E0" w:rsidRPr="00F34EAA">
        <w:fldChar w:fldCharType="separate"/>
      </w:r>
      <w:r w:rsidR="00CA52E0" w:rsidRPr="00F34EAA">
        <w:t>[17]</w:t>
      </w:r>
      <w:r w:rsidR="00CA52E0" w:rsidRPr="00F34EAA">
        <w:fldChar w:fldCharType="end"/>
      </w:r>
      <w:r w:rsidR="00CA52E0" w:rsidRPr="00F34EAA">
        <w:t>等。</w:t>
      </w:r>
      <w:r w:rsidR="00CA52E0" w:rsidRPr="00F34EAA">
        <w:t>FGSM</w:t>
      </w:r>
      <w:r w:rsidR="00CA52E0" w:rsidRPr="00F34EAA">
        <w:t>（</w:t>
      </w:r>
      <w:r w:rsidR="00CA52E0" w:rsidRPr="00F34EAA">
        <w:t>Fast Gradient Sign Method</w:t>
      </w:r>
      <w:r w:rsidR="00CA52E0" w:rsidRPr="00F34EAA">
        <w:t>）是一种简单而高效的对抗攻击算法，通过计算模型损失函数对输入图像的梯度，然后按照梯度的方向对图像进行微小扰动，生成对抗样本。这一方法</w:t>
      </w:r>
      <w:proofErr w:type="gramStart"/>
      <w:r w:rsidR="00CA52E0" w:rsidRPr="00F34EAA">
        <w:t>在白盒攻击</w:t>
      </w:r>
      <w:proofErr w:type="gramEnd"/>
      <w:r w:rsidR="00CA52E0" w:rsidRPr="00F34EAA">
        <w:t>场景中表现出色，适用于快速生成对抗样本。相比之下，</w:t>
      </w:r>
      <w:r w:rsidR="00CA52E0" w:rsidRPr="00F34EAA">
        <w:t>PGD</w:t>
      </w:r>
      <w:r w:rsidR="00CA52E0" w:rsidRPr="00F34EAA">
        <w:t>（</w:t>
      </w:r>
      <w:r w:rsidR="00CA52E0" w:rsidRPr="00F34EAA">
        <w:t>Projected Gradient Descent</w:t>
      </w:r>
      <w:r w:rsidR="00CA52E0" w:rsidRPr="00F34EAA">
        <w:t>）是一种更为强大的对抗攻击方法，通过进行多次迭代的梯度下降来生成对抗样本，每次迭代对图像进行微小扰动，并在每次迭代之后将扰动投影回一个预定义的范围，以提高攻击的强度和灵活性。这两种算法</w:t>
      </w:r>
      <w:proofErr w:type="gramStart"/>
      <w:r w:rsidR="00CA52E0" w:rsidRPr="00F34EAA">
        <w:t>都挑战</w:t>
      </w:r>
      <w:proofErr w:type="gramEnd"/>
      <w:r w:rsidR="00CA52E0" w:rsidRPr="00F34EAA">
        <w:t>深度学习模型的鲁棒性，为对抗攻击领域提供了重要的研究基础。</w:t>
      </w:r>
    </w:p>
    <w:p w14:paraId="0F8B1897" w14:textId="67219E8A" w:rsidR="00090739" w:rsidRPr="00F34EAA" w:rsidRDefault="00090739" w:rsidP="00090739">
      <w:pPr>
        <w:pStyle w:val="30"/>
        <w:rPr>
          <w:rFonts w:ascii="Times New Roman" w:hAnsi="Times New Roman"/>
        </w:rPr>
      </w:pPr>
      <w:bookmarkStart w:id="24" w:name="_Toc156312507"/>
      <w:r w:rsidRPr="00F34EAA">
        <w:rPr>
          <w:rFonts w:ascii="Times New Roman" w:hAnsi="Times New Roman"/>
        </w:rPr>
        <w:lastRenderedPageBreak/>
        <w:t>文本领域的对抗攻击</w:t>
      </w:r>
      <w:bookmarkEnd w:id="24"/>
    </w:p>
    <w:p w14:paraId="6DDC6A30" w14:textId="68B3C29B" w:rsidR="00956AD3" w:rsidRPr="00F34EAA" w:rsidRDefault="00956AD3" w:rsidP="009777C2">
      <w:pPr>
        <w:pStyle w:val="a3"/>
        <w:ind w:firstLine="480"/>
      </w:pPr>
      <w:r w:rsidRPr="00F34EAA">
        <w:t>在文本领域，对抗攻击旨在通过对文本输入进行微小的、精心设计的修改，欺骗自然语言处理（</w:t>
      </w:r>
      <w:r w:rsidRPr="00F34EAA">
        <w:t>NLP</w:t>
      </w:r>
      <w:r w:rsidRPr="00F34EAA">
        <w:t>）模型，由于文本是离散的，因此视觉领域的一些攻击方法是不适用的</w:t>
      </w:r>
      <w:r w:rsidRPr="00F34EAA">
        <w:fldChar w:fldCharType="begin"/>
      </w:r>
      <w:r w:rsidRPr="00F34EAA">
        <w:instrText xml:space="preserve"> REF _Ref156236283 \r \h </w:instrText>
      </w:r>
      <w:r w:rsidR="00F34EAA">
        <w:instrText xml:space="preserve"> \* MERGEFORMAT </w:instrText>
      </w:r>
      <w:r w:rsidRPr="00F34EAA">
        <w:fldChar w:fldCharType="separate"/>
      </w:r>
      <w:r w:rsidRPr="00F34EAA">
        <w:t>[15]</w:t>
      </w:r>
      <w:r w:rsidRPr="00F34EAA">
        <w:fldChar w:fldCharType="end"/>
      </w:r>
      <w:r w:rsidRPr="00F34EAA">
        <w:t>。</w:t>
      </w:r>
      <w:r w:rsidRPr="00F34EAA">
        <w:t xml:space="preserve"> </w:t>
      </w:r>
    </w:p>
    <w:p w14:paraId="1496DD9D" w14:textId="00B03DDD" w:rsidR="009777C2" w:rsidRPr="00F34EAA" w:rsidRDefault="00956AD3" w:rsidP="009777C2">
      <w:pPr>
        <w:pStyle w:val="a3"/>
        <w:ind w:firstLine="480"/>
      </w:pPr>
      <w:r w:rsidRPr="00F34EAA">
        <w:t>文本对抗攻击的主要方法包括修改关键词、改变语法结构、插入噪声等，以生成能够误导模型的对抗性文本。例如</w:t>
      </w:r>
      <w:proofErr w:type="spellStart"/>
      <w:r w:rsidRPr="00F34EAA">
        <w:t>TextFooler</w:t>
      </w:r>
      <w:proofErr w:type="spellEnd"/>
      <w:r w:rsidR="009038A4" w:rsidRPr="00F34EAA">
        <w:fldChar w:fldCharType="begin"/>
      </w:r>
      <w:r w:rsidR="009038A4" w:rsidRPr="00F34EAA">
        <w:instrText xml:space="preserve"> REF _Ref156236570 \r \h </w:instrText>
      </w:r>
      <w:r w:rsidR="00F34EAA">
        <w:instrText xml:space="preserve"> \* MERGEFORMAT </w:instrText>
      </w:r>
      <w:r w:rsidR="009038A4" w:rsidRPr="00F34EAA">
        <w:fldChar w:fldCharType="separate"/>
      </w:r>
      <w:r w:rsidR="009038A4" w:rsidRPr="00F34EAA">
        <w:t>[18]</w:t>
      </w:r>
      <w:r w:rsidR="009038A4" w:rsidRPr="00F34EAA">
        <w:fldChar w:fldCharType="end"/>
      </w:r>
      <w:r w:rsidRPr="00F34EAA">
        <w:t>，一种基于替换和插入的对抗攻击方法，通过替换文本中的关键词或插入噪声，使模型产生错误的分类。该方法在迁移性和攻击性能上取得了显著的成功。</w:t>
      </w:r>
      <w:r w:rsidR="009038A4" w:rsidRPr="00F34EAA">
        <w:t>进一步提出的</w:t>
      </w:r>
      <w:r w:rsidR="009038A4" w:rsidRPr="00F34EAA">
        <w:t>PWWS</w:t>
      </w:r>
      <w:r w:rsidR="009038A4" w:rsidRPr="00F34EAA">
        <w:fldChar w:fldCharType="begin"/>
      </w:r>
      <w:r w:rsidR="009038A4" w:rsidRPr="00F34EAA">
        <w:instrText xml:space="preserve"> REF _Ref156236740 \r \h </w:instrText>
      </w:r>
      <w:r w:rsidR="00F34EAA">
        <w:instrText xml:space="preserve"> \* MERGEFORMAT </w:instrText>
      </w:r>
      <w:r w:rsidR="009038A4" w:rsidRPr="00F34EAA">
        <w:fldChar w:fldCharType="separate"/>
      </w:r>
      <w:r w:rsidR="009038A4" w:rsidRPr="00F34EAA">
        <w:t>[19]</w:t>
      </w:r>
      <w:r w:rsidR="009038A4" w:rsidRPr="00F34EAA">
        <w:fldChar w:fldCharType="end"/>
      </w:r>
      <w:r w:rsidR="009038A4" w:rsidRPr="00F34EAA">
        <w:t>方法，在生成对抗样本上取得了更好的效果。</w:t>
      </w:r>
    </w:p>
    <w:p w14:paraId="1A8E165C" w14:textId="1A5B932D" w:rsidR="009038A4" w:rsidRPr="00F34EAA" w:rsidRDefault="009038A4" w:rsidP="009777C2">
      <w:pPr>
        <w:pStyle w:val="a3"/>
        <w:ind w:firstLine="480"/>
      </w:pPr>
      <w:r w:rsidRPr="00F34EAA">
        <w:t>文本领域的对抗攻击主要包括</w:t>
      </w:r>
      <w:proofErr w:type="gramStart"/>
      <w:r w:rsidRPr="00F34EAA">
        <w:t>字符级</w:t>
      </w:r>
      <w:proofErr w:type="gramEnd"/>
      <w:r w:rsidRPr="00F34EAA">
        <w:t>攻击，</w:t>
      </w:r>
      <w:proofErr w:type="gramStart"/>
      <w:r w:rsidRPr="00F34EAA">
        <w:t>词级攻击</w:t>
      </w:r>
      <w:proofErr w:type="gramEnd"/>
      <w:r w:rsidRPr="00F34EAA">
        <w:t>以及</w:t>
      </w:r>
      <w:proofErr w:type="gramStart"/>
      <w:r w:rsidRPr="00F34EAA">
        <w:t>句子级</w:t>
      </w:r>
      <w:proofErr w:type="gramEnd"/>
      <w:r w:rsidRPr="00F34EAA">
        <w:t>攻击。</w:t>
      </w:r>
    </w:p>
    <w:p w14:paraId="3304DFB3" w14:textId="77777777" w:rsidR="003B7B03" w:rsidRPr="00F34EAA" w:rsidRDefault="003B7B03" w:rsidP="003B7B03">
      <w:pPr>
        <w:pStyle w:val="a3"/>
        <w:ind w:firstLine="480"/>
      </w:pPr>
    </w:p>
    <w:p w14:paraId="06F7A768" w14:textId="5E27FEA2" w:rsidR="0016308C" w:rsidRPr="00F34EAA" w:rsidRDefault="00076239" w:rsidP="00B036D5">
      <w:pPr>
        <w:pStyle w:val="10"/>
        <w:rPr>
          <w:rFonts w:ascii="Times New Roman" w:hAnsi="Times New Roman"/>
        </w:rPr>
      </w:pPr>
      <w:bookmarkStart w:id="25" w:name="_Toc156312508"/>
      <w:r w:rsidRPr="00F34EAA">
        <w:rPr>
          <w:rFonts w:ascii="Times New Roman" w:hAnsi="Times New Roman"/>
        </w:rPr>
        <w:lastRenderedPageBreak/>
        <w:t>VLP</w:t>
      </w:r>
      <w:r w:rsidR="0016308C" w:rsidRPr="00F34EAA">
        <w:rPr>
          <w:rFonts w:ascii="Times New Roman" w:hAnsi="Times New Roman"/>
        </w:rPr>
        <w:t>的</w:t>
      </w:r>
      <w:r w:rsidR="009038A4" w:rsidRPr="00F34EAA">
        <w:rPr>
          <w:rFonts w:ascii="Times New Roman" w:hAnsi="Times New Roman"/>
        </w:rPr>
        <w:t>对抗</w:t>
      </w:r>
      <w:r w:rsidR="0016308C" w:rsidRPr="00F34EAA">
        <w:rPr>
          <w:rFonts w:ascii="Times New Roman" w:hAnsi="Times New Roman"/>
        </w:rPr>
        <w:t>鲁棒性</w:t>
      </w:r>
      <w:bookmarkEnd w:id="25"/>
    </w:p>
    <w:p w14:paraId="725697A2" w14:textId="3B6EAB9D" w:rsidR="00D83ECE" w:rsidRPr="00F34EAA" w:rsidRDefault="00D83ECE" w:rsidP="00D83ECE">
      <w:pPr>
        <w:pStyle w:val="2"/>
        <w:rPr>
          <w:rFonts w:ascii="Times New Roman" w:hAnsi="Times New Roman"/>
        </w:rPr>
      </w:pPr>
      <w:bookmarkStart w:id="26" w:name="_Toc156312509"/>
      <w:r w:rsidRPr="00F34EAA">
        <w:rPr>
          <w:rFonts w:ascii="Times New Roman" w:hAnsi="Times New Roman"/>
        </w:rPr>
        <w:t>概述</w:t>
      </w:r>
      <w:bookmarkEnd w:id="26"/>
    </w:p>
    <w:p w14:paraId="133D71ED" w14:textId="6326AF6B" w:rsidR="00D83ECE" w:rsidRPr="00F34EAA" w:rsidRDefault="00D83ECE" w:rsidP="00D83ECE">
      <w:pPr>
        <w:pStyle w:val="a3"/>
        <w:ind w:firstLine="480"/>
      </w:pPr>
      <w:r w:rsidRPr="00F34EAA">
        <w:t>随着视觉语言模型在多模态智能应用中的广泛应用，对其鲁棒性的关注日益增加。这关切的焦点之一是对抗鲁棒性，即模型在面对精心设计的对抗性攻击时的表现。在视觉语言预训练（</w:t>
      </w:r>
      <w:r w:rsidRPr="00F34EAA">
        <w:t>VLP</w:t>
      </w:r>
      <w:r w:rsidRPr="00F34EAA">
        <w:t>）领域，对抗鲁棒性的研究旨在深入理解模型的弱点，探索提升模型对对抗性输入的稳健性的方法。</w:t>
      </w:r>
    </w:p>
    <w:p w14:paraId="5E248991" w14:textId="43B371CA" w:rsidR="00D83ECE" w:rsidRPr="00F34EAA" w:rsidRDefault="00D83ECE" w:rsidP="00D83ECE">
      <w:pPr>
        <w:pStyle w:val="2"/>
        <w:rPr>
          <w:rFonts w:ascii="Times New Roman" w:hAnsi="Times New Roman"/>
        </w:rPr>
      </w:pPr>
      <w:bookmarkStart w:id="27" w:name="_Toc156312510"/>
      <w:r w:rsidRPr="00F34EAA">
        <w:rPr>
          <w:rFonts w:ascii="Times New Roman" w:hAnsi="Times New Roman"/>
        </w:rPr>
        <w:t>对抗鲁棒性评估</w:t>
      </w:r>
      <w:bookmarkEnd w:id="27"/>
    </w:p>
    <w:p w14:paraId="7F19DE5B" w14:textId="0441E64F" w:rsidR="00CC607E" w:rsidRPr="00F34EAA" w:rsidRDefault="00CC607E" w:rsidP="00CC607E">
      <w:pPr>
        <w:pStyle w:val="a3"/>
        <w:ind w:firstLine="480"/>
      </w:pPr>
      <w:r w:rsidRPr="00F34EAA">
        <w:t>目前的工作已经有对于</w:t>
      </w:r>
      <w:r w:rsidRPr="00F34EAA">
        <w:t>VLP</w:t>
      </w:r>
      <w:r w:rsidRPr="00F34EAA">
        <w:t>模型鲁棒性的详细评估，进行了大量的实验，提出了完善的评测基准。现有研究表明，视觉语言模型的对抗鲁棒性存在显著脆弱性。尽管一些模型采用了对抗训练等技术，但实证研究显示，常规训练的视觉语言模型在面对新型对抗攻击时依然容易受到影响</w:t>
      </w:r>
      <w:r w:rsidRPr="00F34EAA">
        <w:fldChar w:fldCharType="begin"/>
      </w:r>
      <w:r w:rsidRPr="00F34EAA">
        <w:instrText xml:space="preserve"> REF _Ref156237495 \r \h </w:instrText>
      </w:r>
      <w:r w:rsidR="00F34EAA">
        <w:instrText xml:space="preserve"> \* MERGEFORMAT </w:instrText>
      </w:r>
      <w:r w:rsidRPr="00F34EAA">
        <w:fldChar w:fldCharType="separate"/>
      </w:r>
      <w:r w:rsidRPr="00F34EAA">
        <w:t>[20]</w:t>
      </w:r>
      <w:r w:rsidRPr="00F34EAA">
        <w:fldChar w:fldCharType="end"/>
      </w:r>
      <w:r w:rsidRPr="00F34EAA">
        <w:t>。</w:t>
      </w:r>
    </w:p>
    <w:p w14:paraId="7A3A7C1A" w14:textId="7BBCF7F9" w:rsidR="00B67393" w:rsidRPr="00F34EAA" w:rsidRDefault="00CC607E" w:rsidP="00CC607E">
      <w:pPr>
        <w:pStyle w:val="a3"/>
        <w:ind w:firstLine="480"/>
      </w:pPr>
      <w:r w:rsidRPr="00F34EAA">
        <w:t>此外，攻击的迁移性研究强调了不同模型在面对相似对抗性样本时仍然共享的弱点，进一步凸显了对抗鲁棒性的局限性。模型解释性与对抗攻击之间的关系也表明，缺乏足够解释性可能使模型更容易受到攻击。</w:t>
      </w:r>
    </w:p>
    <w:p w14:paraId="1B821866" w14:textId="72B5A53A" w:rsidR="00CC607E" w:rsidRPr="00F34EAA" w:rsidRDefault="00CC607E" w:rsidP="00CC607E">
      <w:pPr>
        <w:pStyle w:val="2"/>
        <w:rPr>
          <w:rFonts w:ascii="Times New Roman" w:hAnsi="Times New Roman"/>
        </w:rPr>
      </w:pPr>
      <w:bookmarkStart w:id="28" w:name="_Toc156312511"/>
      <w:proofErr w:type="gramStart"/>
      <w:r w:rsidRPr="00F34EAA">
        <w:rPr>
          <w:rFonts w:ascii="Times New Roman" w:hAnsi="Times New Roman"/>
        </w:rPr>
        <w:t>预训练</w:t>
      </w:r>
      <w:proofErr w:type="gramEnd"/>
      <w:r w:rsidRPr="00F34EAA">
        <w:rPr>
          <w:rFonts w:ascii="Times New Roman" w:hAnsi="Times New Roman"/>
        </w:rPr>
        <w:t>方法对鲁棒性的影响</w:t>
      </w:r>
      <w:bookmarkEnd w:id="28"/>
    </w:p>
    <w:p w14:paraId="3D908474" w14:textId="312A8654" w:rsidR="00CC607E" w:rsidRPr="00F34EAA" w:rsidRDefault="00CC607E" w:rsidP="009A2B9C">
      <w:pPr>
        <w:pStyle w:val="a3"/>
        <w:ind w:firstLine="480"/>
      </w:pPr>
      <w:r w:rsidRPr="00F34EAA">
        <w:t>同时，目前的</w:t>
      </w:r>
      <w:r w:rsidR="009A2B9C" w:rsidRPr="00F34EAA">
        <w:t>研究对于</w:t>
      </w:r>
      <w:r w:rsidR="009A2B9C" w:rsidRPr="00F34EAA">
        <w:t>VLP</w:t>
      </w:r>
      <w:r w:rsidR="009A2B9C" w:rsidRPr="00F34EAA">
        <w:t>模型不同的适应方式对应模型的对抗鲁棒性进行了评估。在一个包含</w:t>
      </w:r>
      <w:r w:rsidR="009A2B9C" w:rsidRPr="00F34EAA">
        <w:t xml:space="preserve">96 </w:t>
      </w:r>
      <w:r w:rsidR="009A2B9C" w:rsidRPr="00F34EAA">
        <w:t>种不同的视觉损坏，包括脉冲噪声、雪等，以及</w:t>
      </w:r>
      <w:r w:rsidR="009A2B9C" w:rsidRPr="00F34EAA">
        <w:t xml:space="preserve"> 87 </w:t>
      </w:r>
      <w:r w:rsidR="009A2B9C" w:rsidRPr="00F34EAA">
        <w:t>种文本损坏，包括文本添加、反向翻译等大规模鲁棒性基准数据集，通过大量实验，评估了</w:t>
      </w:r>
      <w:r w:rsidR="009A2B9C" w:rsidRPr="00F34EAA">
        <w:t>11</w:t>
      </w:r>
      <w:r w:rsidR="009A2B9C" w:rsidRPr="00F34EAA">
        <w:t>种</w:t>
      </w:r>
      <w:r w:rsidR="00D31D74" w:rsidRPr="00F34EAA">
        <w:t>适应下游任务的</w:t>
      </w:r>
      <w:r w:rsidR="009A2B9C" w:rsidRPr="00F34EAA">
        <w:t>方法在视觉语言模型上的鲁棒性</w:t>
      </w:r>
      <w:r w:rsidR="00AB4ED7" w:rsidRPr="00F34EAA">
        <w:fldChar w:fldCharType="begin"/>
      </w:r>
      <w:r w:rsidR="00AB4ED7" w:rsidRPr="00F34EAA">
        <w:instrText xml:space="preserve"> REF _Ref156296609 \r \h </w:instrText>
      </w:r>
      <w:r w:rsidR="00F34EAA">
        <w:instrText xml:space="preserve"> \* MERGEFORMAT </w:instrText>
      </w:r>
      <w:r w:rsidR="00AB4ED7" w:rsidRPr="00F34EAA">
        <w:fldChar w:fldCharType="separate"/>
      </w:r>
      <w:r w:rsidR="00AB4ED7" w:rsidRPr="00F34EAA">
        <w:t>[21]</w:t>
      </w:r>
      <w:r w:rsidR="00AB4ED7" w:rsidRPr="00F34EAA">
        <w:fldChar w:fldCharType="end"/>
      </w:r>
      <w:r w:rsidR="009A2B9C" w:rsidRPr="00F34EAA">
        <w:t>。</w:t>
      </w:r>
      <w:r w:rsidR="00D31D74" w:rsidRPr="00F34EAA">
        <w:t>其中部分的实验结果如</w:t>
      </w:r>
      <w:r w:rsidR="00AB4ED7" w:rsidRPr="00F34EAA">
        <w:fldChar w:fldCharType="begin"/>
      </w:r>
      <w:r w:rsidR="00AB4ED7" w:rsidRPr="00F34EAA">
        <w:instrText xml:space="preserve"> REF _Ref156296592 \h </w:instrText>
      </w:r>
      <w:r w:rsidR="00F34EAA">
        <w:instrText xml:space="preserve"> \* MERGEFORMAT </w:instrText>
      </w:r>
      <w:r w:rsidR="00AB4ED7" w:rsidRPr="00F34EAA">
        <w:fldChar w:fldCharType="separate"/>
      </w:r>
      <w:r w:rsidR="00AB4ED7" w:rsidRPr="00F34EAA">
        <w:t>图</w:t>
      </w:r>
      <w:r w:rsidR="00AB4ED7" w:rsidRPr="00F34EAA">
        <w:t xml:space="preserve"> </w:t>
      </w:r>
      <w:r w:rsidR="00AB4ED7" w:rsidRPr="00F34EAA">
        <w:rPr>
          <w:noProof/>
        </w:rPr>
        <w:t>2</w:t>
      </w:r>
      <w:r w:rsidR="00AB4ED7" w:rsidRPr="00F34EAA">
        <w:noBreakHyphen/>
      </w:r>
      <w:r w:rsidR="00AB4ED7" w:rsidRPr="00F34EAA">
        <w:rPr>
          <w:noProof/>
        </w:rPr>
        <w:t>1</w:t>
      </w:r>
      <w:r w:rsidR="00AB4ED7" w:rsidRPr="00F34EAA">
        <w:fldChar w:fldCharType="end"/>
      </w:r>
      <w:r w:rsidR="00D31D74" w:rsidRPr="00F34EAA">
        <w:t>所示。</w:t>
      </w:r>
    </w:p>
    <w:p w14:paraId="1A6EB4EF" w14:textId="77777777" w:rsidR="00D31D74" w:rsidRPr="00F34EAA" w:rsidRDefault="00D31D74" w:rsidP="00755E79">
      <w:pPr>
        <w:pStyle w:val="a3"/>
        <w:keepNext/>
        <w:ind w:firstLineChars="0" w:firstLine="0"/>
        <w:jc w:val="center"/>
      </w:pPr>
      <w:r w:rsidRPr="00F34EAA">
        <w:rPr>
          <w:noProof/>
        </w:rPr>
        <w:lastRenderedPageBreak/>
        <w:drawing>
          <wp:inline distT="0" distB="0" distL="0" distR="0" wp14:anchorId="103A567B" wp14:editId="0798CB40">
            <wp:extent cx="5176911" cy="3703985"/>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2253" cy="3707807"/>
                    </a:xfrm>
                    <a:prstGeom prst="rect">
                      <a:avLst/>
                    </a:prstGeom>
                  </pic:spPr>
                </pic:pic>
              </a:graphicData>
            </a:graphic>
          </wp:inline>
        </w:drawing>
      </w:r>
    </w:p>
    <w:p w14:paraId="62E8C561" w14:textId="4E341905" w:rsidR="00D31D74" w:rsidRPr="00F34EAA" w:rsidRDefault="00D31D74" w:rsidP="00D31D74">
      <w:pPr>
        <w:pStyle w:val="a8"/>
        <w:spacing w:before="91" w:after="91"/>
        <w:rPr>
          <w:rFonts w:ascii="Times New Roman" w:hAnsi="Times New Roman" w:cs="Times New Roman"/>
        </w:rPr>
      </w:pPr>
      <w:bookmarkStart w:id="29" w:name="_Ref156296592"/>
      <w:r w:rsidRPr="00F34EAA">
        <w:rPr>
          <w:rFonts w:ascii="Times New Roman" w:hAnsi="Times New Roman" w:cs="Times New Roman"/>
        </w:rPr>
        <w:t>图</w:t>
      </w:r>
      <w:r w:rsidRPr="00F34EAA">
        <w:rPr>
          <w:rFonts w:ascii="Times New Roman" w:hAnsi="Times New Roman" w:cs="Times New Roman"/>
        </w:rPr>
        <w:t xml:space="preserve"> </w:t>
      </w:r>
      <w:r w:rsidR="00863D4A" w:rsidRPr="00F34EAA">
        <w:rPr>
          <w:rFonts w:ascii="Times New Roman" w:hAnsi="Times New Roman" w:cs="Times New Roman"/>
        </w:rPr>
        <w:fldChar w:fldCharType="begin"/>
      </w:r>
      <w:r w:rsidR="00863D4A" w:rsidRPr="00F34EAA">
        <w:rPr>
          <w:rFonts w:ascii="Times New Roman" w:hAnsi="Times New Roman" w:cs="Times New Roman"/>
        </w:rPr>
        <w:instrText xml:space="preserve"> STYLEREF 1 \s </w:instrText>
      </w:r>
      <w:r w:rsidR="00863D4A" w:rsidRPr="00F34EAA">
        <w:rPr>
          <w:rFonts w:ascii="Times New Roman" w:hAnsi="Times New Roman" w:cs="Times New Roman"/>
        </w:rPr>
        <w:fldChar w:fldCharType="separate"/>
      </w:r>
      <w:r w:rsidR="00863D4A" w:rsidRPr="00F34EAA">
        <w:rPr>
          <w:rFonts w:ascii="Times New Roman" w:hAnsi="Times New Roman" w:cs="Times New Roman"/>
          <w:noProof/>
        </w:rPr>
        <w:t>2</w:t>
      </w:r>
      <w:r w:rsidR="00863D4A" w:rsidRPr="00F34EAA">
        <w:rPr>
          <w:rFonts w:ascii="Times New Roman" w:hAnsi="Times New Roman" w:cs="Times New Roman"/>
        </w:rPr>
        <w:fldChar w:fldCharType="end"/>
      </w:r>
      <w:r w:rsidR="00863D4A" w:rsidRPr="00F34EAA">
        <w:rPr>
          <w:rFonts w:ascii="Times New Roman" w:hAnsi="Times New Roman" w:cs="Times New Roman"/>
        </w:rPr>
        <w:noBreakHyphen/>
      </w:r>
      <w:r w:rsidR="00863D4A" w:rsidRPr="00F34EAA">
        <w:rPr>
          <w:rFonts w:ascii="Times New Roman" w:hAnsi="Times New Roman" w:cs="Times New Roman"/>
        </w:rPr>
        <w:fldChar w:fldCharType="begin"/>
      </w:r>
      <w:r w:rsidR="00863D4A" w:rsidRPr="00F34EAA">
        <w:rPr>
          <w:rFonts w:ascii="Times New Roman" w:hAnsi="Times New Roman" w:cs="Times New Roman"/>
        </w:rPr>
        <w:instrText xml:space="preserve"> SEQ </w:instrText>
      </w:r>
      <w:r w:rsidR="00863D4A" w:rsidRPr="00F34EAA">
        <w:rPr>
          <w:rFonts w:ascii="Times New Roman" w:hAnsi="Times New Roman" w:cs="Times New Roman"/>
        </w:rPr>
        <w:instrText>图</w:instrText>
      </w:r>
      <w:r w:rsidR="00863D4A" w:rsidRPr="00F34EAA">
        <w:rPr>
          <w:rFonts w:ascii="Times New Roman" w:hAnsi="Times New Roman" w:cs="Times New Roman"/>
        </w:rPr>
        <w:instrText xml:space="preserve"> \* ARABIC \s 1 </w:instrText>
      </w:r>
      <w:r w:rsidR="00863D4A" w:rsidRPr="00F34EAA">
        <w:rPr>
          <w:rFonts w:ascii="Times New Roman" w:hAnsi="Times New Roman" w:cs="Times New Roman"/>
        </w:rPr>
        <w:fldChar w:fldCharType="separate"/>
      </w:r>
      <w:r w:rsidR="00863D4A" w:rsidRPr="00F34EAA">
        <w:rPr>
          <w:rFonts w:ascii="Times New Roman" w:hAnsi="Times New Roman" w:cs="Times New Roman"/>
          <w:noProof/>
        </w:rPr>
        <w:t>1</w:t>
      </w:r>
      <w:r w:rsidR="00863D4A" w:rsidRPr="00F34EAA">
        <w:rPr>
          <w:rFonts w:ascii="Times New Roman" w:hAnsi="Times New Roman" w:cs="Times New Roman"/>
        </w:rPr>
        <w:fldChar w:fldCharType="end"/>
      </w:r>
      <w:bookmarkEnd w:id="29"/>
      <w:r w:rsidRPr="00F34EAA">
        <w:rPr>
          <w:rFonts w:ascii="Times New Roman" w:hAnsi="Times New Roman" w:cs="Times New Roman"/>
        </w:rPr>
        <w:t xml:space="preserve"> </w:t>
      </w:r>
      <w:r w:rsidRPr="00F34EAA">
        <w:rPr>
          <w:rFonts w:ascii="Times New Roman" w:hAnsi="Times New Roman" w:cs="Times New Roman"/>
        </w:rPr>
        <w:t>不同适应方法的鲁棒性（</w:t>
      </w:r>
      <w:r w:rsidRPr="00F34EAA">
        <w:rPr>
          <w:rFonts w:ascii="Times New Roman" w:hAnsi="Times New Roman" w:cs="Times New Roman"/>
        </w:rPr>
        <w:t>RR</w:t>
      </w:r>
      <w:r w:rsidRPr="00F34EAA">
        <w:rPr>
          <w:rFonts w:ascii="Times New Roman" w:hAnsi="Times New Roman" w:cs="Times New Roman"/>
        </w:rPr>
        <w:t>越大，</w:t>
      </w:r>
      <w:proofErr w:type="gramStart"/>
      <w:r w:rsidRPr="00F34EAA">
        <w:rPr>
          <w:rFonts w:ascii="Times New Roman" w:hAnsi="Times New Roman" w:cs="Times New Roman"/>
        </w:rPr>
        <w:t>代表越鲁棒</w:t>
      </w:r>
      <w:proofErr w:type="gramEnd"/>
      <w:r w:rsidRPr="00F34EAA">
        <w:rPr>
          <w:rFonts w:ascii="Times New Roman" w:hAnsi="Times New Roman" w:cs="Times New Roman"/>
        </w:rPr>
        <w:t>）</w:t>
      </w:r>
    </w:p>
    <w:p w14:paraId="78A55B40" w14:textId="77777777" w:rsidR="00AD4692" w:rsidRPr="00F34EAA" w:rsidRDefault="00D31D74" w:rsidP="009A2B9C">
      <w:pPr>
        <w:pStyle w:val="a3"/>
        <w:ind w:firstLine="480"/>
      </w:pPr>
      <w:r w:rsidRPr="00F34EAA">
        <w:t>在大量实验的分析中发现了一些引人注目的结果：首先，相比于视觉攻击，适应方法对文本攻击表现出更高的敏感性。其次，全面微调并不始终产生最佳的相对鲁棒性，相反，使用适配器在性能可比的情况下能够取得更好的鲁棒性。令人惊讶的是，实验结果显示大量的适应数据和模型参数并不能保证提高鲁棒性，事实上，增加适应数据的量甚至可能导致鲁棒性降低。</w:t>
      </w:r>
    </w:p>
    <w:p w14:paraId="054AE6EC" w14:textId="2E11B6FA" w:rsidR="00D31D74" w:rsidRPr="00F34EAA" w:rsidRDefault="00D31D74" w:rsidP="009A2B9C">
      <w:pPr>
        <w:pStyle w:val="a3"/>
        <w:ind w:firstLine="480"/>
      </w:pPr>
      <w:r w:rsidRPr="00F34EAA">
        <w:t>最后，我们发现没有一种适应方法能够在所有任务和攻击情景下都超越其他方法，强调了在不同应用场景下选择适当的适应方法的重要性。这些发现为深入理解多模态适应方法的鲁棒性提供了有益的见解。</w:t>
      </w:r>
    </w:p>
    <w:p w14:paraId="685240FC" w14:textId="62A370F6" w:rsidR="00D31D74" w:rsidRPr="00F34EAA" w:rsidRDefault="00CB45F0" w:rsidP="00CB45F0">
      <w:pPr>
        <w:pStyle w:val="2"/>
        <w:rPr>
          <w:rFonts w:ascii="Times New Roman" w:hAnsi="Times New Roman"/>
        </w:rPr>
      </w:pPr>
      <w:bookmarkStart w:id="30" w:name="_Toc156312512"/>
      <w:r w:rsidRPr="00F34EAA">
        <w:rPr>
          <w:rFonts w:ascii="Times New Roman" w:hAnsi="Times New Roman"/>
        </w:rPr>
        <w:t>对抗鲁棒的现实场景</w:t>
      </w:r>
      <w:bookmarkEnd w:id="30"/>
    </w:p>
    <w:p w14:paraId="1FE6D7E4" w14:textId="77777777" w:rsidR="00CB45F0" w:rsidRPr="00F34EAA" w:rsidRDefault="00CB45F0" w:rsidP="00CB45F0">
      <w:pPr>
        <w:pStyle w:val="a3"/>
        <w:ind w:firstLine="480"/>
      </w:pPr>
      <w:r w:rsidRPr="00F34EAA">
        <w:t>视觉语言模型的对抗鲁棒性在现实场景中具有重要意义。在实际应用中，模型常常面临来自于恶意攻击或者自然环境变化的挑战，这些挑战可能导致模型性能下降或者产生误导性的输出。对抗鲁棒性成为保障模型可靠性和稳定性的必要条件。</w:t>
      </w:r>
    </w:p>
    <w:p w14:paraId="35733B4E" w14:textId="7112B6DA" w:rsidR="00CB45F0" w:rsidRPr="00F34EAA" w:rsidRDefault="00CB45F0" w:rsidP="00CB45F0">
      <w:pPr>
        <w:pStyle w:val="a3"/>
        <w:ind w:firstLine="480"/>
      </w:pPr>
      <w:r w:rsidRPr="00F34EAA">
        <w:t>在视觉语言交互中，模型需要在处理多模态输入时保持鲁棒性。例如，在智能辅助系统中，用户可能通过语言和图像共同传达信息，而对抗攻击可能导致模型误解用户</w:t>
      </w:r>
      <w:r w:rsidRPr="00F34EAA">
        <w:lastRenderedPageBreak/>
        <w:t>意图或提供不准确的反馈，从而影响系统的实用性和用户体验。此外，在安全监控和自动驾驶等领域，模型对于视觉和语言信息的正确解释至关重要。对抗攻击可能通过操纵输入，使模型无法正确识别对象、理解场景或执行指令，进而威胁到系统的安全性和可靠性。</w:t>
      </w:r>
    </w:p>
    <w:p w14:paraId="33316E2D" w14:textId="20B6FF19" w:rsidR="00CB45F0" w:rsidRPr="00F34EAA" w:rsidRDefault="00CB45F0" w:rsidP="00CB45F0">
      <w:pPr>
        <w:pStyle w:val="a3"/>
        <w:ind w:firstLine="480"/>
      </w:pPr>
      <w:r w:rsidRPr="00F34EAA">
        <w:t>因此，提高视觉语言模型的对抗鲁棒性，使其在面对各种挑战时能够保持稳定的性能，对于确保人工智能系统在实际应用中的可靠性至关重要。这需要深入研究并制定相应的对抗防御策略，以适应多变的实际场景需求。</w:t>
      </w:r>
    </w:p>
    <w:p w14:paraId="67F32A35" w14:textId="6C1458AB" w:rsidR="00B67393" w:rsidRPr="00F34EAA" w:rsidRDefault="00CC24CA" w:rsidP="00B036D5">
      <w:pPr>
        <w:pStyle w:val="10"/>
        <w:rPr>
          <w:rFonts w:ascii="Times New Roman" w:hAnsi="Times New Roman"/>
        </w:rPr>
      </w:pPr>
      <w:bookmarkStart w:id="31" w:name="_Toc156312513"/>
      <w:r w:rsidRPr="00F34EAA">
        <w:rPr>
          <w:rFonts w:ascii="Times New Roman" w:hAnsi="Times New Roman"/>
        </w:rPr>
        <w:lastRenderedPageBreak/>
        <w:t>VLP</w:t>
      </w:r>
      <w:r w:rsidR="00B67393" w:rsidRPr="00F34EAA">
        <w:rPr>
          <w:rFonts w:ascii="Times New Roman" w:hAnsi="Times New Roman"/>
        </w:rPr>
        <w:t>对抗攻击方法和技术</w:t>
      </w:r>
      <w:bookmarkEnd w:id="31"/>
    </w:p>
    <w:p w14:paraId="13893511" w14:textId="65CDBEC6" w:rsidR="00AB4ED7" w:rsidRPr="00F34EAA" w:rsidRDefault="00AB4ED7" w:rsidP="00AB4ED7">
      <w:pPr>
        <w:pStyle w:val="2"/>
        <w:rPr>
          <w:rFonts w:ascii="Times New Roman" w:hAnsi="Times New Roman"/>
        </w:rPr>
      </w:pPr>
      <w:bookmarkStart w:id="32" w:name="_Toc156312514"/>
      <w:r w:rsidRPr="00F34EAA">
        <w:rPr>
          <w:rFonts w:ascii="Times New Roman" w:hAnsi="Times New Roman"/>
        </w:rPr>
        <w:t>概述</w:t>
      </w:r>
      <w:bookmarkEnd w:id="32"/>
    </w:p>
    <w:p w14:paraId="4D1AA529" w14:textId="4770003C" w:rsidR="00B67393" w:rsidRPr="00F34EAA" w:rsidRDefault="00AB4ED7" w:rsidP="00B67393">
      <w:pPr>
        <w:ind w:rightChars="-67" w:right="-161" w:firstLineChars="200" w:firstLine="480"/>
      </w:pPr>
      <w:r w:rsidRPr="00F34EAA">
        <w:t>对于视觉语言模型的攻击方法在近些年得到了很大的发展，早期的对抗攻击手段主要针对于视觉语言模型中的单一视觉模块或者单一文本模块，具有一定的效果。但是更深入的研究发现，只对单一模块进行攻击或者不考虑模态之间的联系同时对于两个模态进行攻击时，可能不会产生作用甚至产生反作用，具体示意如</w:t>
      </w:r>
      <w:r w:rsidR="00031F0B" w:rsidRPr="00F34EAA">
        <w:fldChar w:fldCharType="begin"/>
      </w:r>
      <w:r w:rsidR="00031F0B" w:rsidRPr="00F34EAA">
        <w:instrText xml:space="preserve"> REF _Ref156297351 \h </w:instrText>
      </w:r>
      <w:r w:rsidR="00F34EAA">
        <w:instrText xml:space="preserve"> \* MERGEFORMAT </w:instrText>
      </w:r>
      <w:r w:rsidR="00031F0B" w:rsidRPr="00F34EAA">
        <w:fldChar w:fldCharType="separate"/>
      </w:r>
      <w:r w:rsidR="00031F0B" w:rsidRPr="00F34EAA">
        <w:t>图</w:t>
      </w:r>
      <w:r w:rsidR="00031F0B" w:rsidRPr="00F34EAA">
        <w:t xml:space="preserve"> </w:t>
      </w:r>
      <w:r w:rsidR="00031F0B" w:rsidRPr="00F34EAA">
        <w:rPr>
          <w:noProof/>
        </w:rPr>
        <w:t>3</w:t>
      </w:r>
      <w:r w:rsidR="00031F0B" w:rsidRPr="00F34EAA">
        <w:noBreakHyphen/>
      </w:r>
      <w:r w:rsidR="00031F0B" w:rsidRPr="00F34EAA">
        <w:rPr>
          <w:noProof/>
        </w:rPr>
        <w:t>1</w:t>
      </w:r>
      <w:r w:rsidR="00031F0B" w:rsidRPr="00F34EAA">
        <w:t xml:space="preserve"> </w:t>
      </w:r>
      <w:r w:rsidR="00031F0B" w:rsidRPr="00F34EAA">
        <w:t>协同对抗攻击示意图</w:t>
      </w:r>
      <w:r w:rsidR="00031F0B" w:rsidRPr="00F34EAA">
        <w:fldChar w:fldCharType="end"/>
      </w:r>
      <w:r w:rsidRPr="00F34EAA">
        <w:t>所示。因此，对于视觉语言模型的攻击逐步转换为对于视觉语言之间联系的攻击，经实证取得了更好的效果。</w:t>
      </w:r>
    </w:p>
    <w:p w14:paraId="1864AFF0" w14:textId="77777777" w:rsidR="00031F0B" w:rsidRPr="00F34EAA" w:rsidRDefault="00031F0B" w:rsidP="00031F0B">
      <w:pPr>
        <w:keepNext/>
        <w:ind w:rightChars="-67" w:right="-161"/>
      </w:pPr>
      <w:r w:rsidRPr="00F34EAA">
        <w:rPr>
          <w:noProof/>
        </w:rPr>
        <w:drawing>
          <wp:inline distT="0" distB="0" distL="0" distR="0" wp14:anchorId="2826A41A" wp14:editId="51EBA2CC">
            <wp:extent cx="5688965" cy="1367790"/>
            <wp:effectExtent l="0" t="0" r="698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8965" cy="1367790"/>
                    </a:xfrm>
                    <a:prstGeom prst="rect">
                      <a:avLst/>
                    </a:prstGeom>
                  </pic:spPr>
                </pic:pic>
              </a:graphicData>
            </a:graphic>
          </wp:inline>
        </w:drawing>
      </w:r>
    </w:p>
    <w:p w14:paraId="123F03E4" w14:textId="4AA50880" w:rsidR="00B67393" w:rsidRPr="00F34EAA" w:rsidRDefault="00031F0B" w:rsidP="00031F0B">
      <w:pPr>
        <w:pStyle w:val="a8"/>
        <w:spacing w:before="91" w:after="91"/>
        <w:rPr>
          <w:rFonts w:ascii="Times New Roman" w:hAnsi="Times New Roman" w:cs="Times New Roman"/>
        </w:rPr>
      </w:pPr>
      <w:bookmarkStart w:id="33" w:name="_Ref156297351"/>
      <w:r w:rsidRPr="00F34EAA">
        <w:rPr>
          <w:rFonts w:ascii="Times New Roman" w:hAnsi="Times New Roman" w:cs="Times New Roman"/>
        </w:rPr>
        <w:t>图</w:t>
      </w:r>
      <w:r w:rsidRPr="00F34EAA">
        <w:rPr>
          <w:rFonts w:ascii="Times New Roman" w:hAnsi="Times New Roman" w:cs="Times New Roman"/>
        </w:rPr>
        <w:t xml:space="preserve"> </w:t>
      </w:r>
      <w:r w:rsidR="00863D4A" w:rsidRPr="00F34EAA">
        <w:rPr>
          <w:rFonts w:ascii="Times New Roman" w:hAnsi="Times New Roman" w:cs="Times New Roman"/>
        </w:rPr>
        <w:fldChar w:fldCharType="begin"/>
      </w:r>
      <w:r w:rsidR="00863D4A" w:rsidRPr="00F34EAA">
        <w:rPr>
          <w:rFonts w:ascii="Times New Roman" w:hAnsi="Times New Roman" w:cs="Times New Roman"/>
        </w:rPr>
        <w:instrText xml:space="preserve"> STYLEREF 1 \s </w:instrText>
      </w:r>
      <w:r w:rsidR="00863D4A" w:rsidRPr="00F34EAA">
        <w:rPr>
          <w:rFonts w:ascii="Times New Roman" w:hAnsi="Times New Roman" w:cs="Times New Roman"/>
        </w:rPr>
        <w:fldChar w:fldCharType="separate"/>
      </w:r>
      <w:r w:rsidR="00863D4A" w:rsidRPr="00F34EAA">
        <w:rPr>
          <w:rFonts w:ascii="Times New Roman" w:hAnsi="Times New Roman" w:cs="Times New Roman"/>
          <w:noProof/>
        </w:rPr>
        <w:t>3</w:t>
      </w:r>
      <w:r w:rsidR="00863D4A" w:rsidRPr="00F34EAA">
        <w:rPr>
          <w:rFonts w:ascii="Times New Roman" w:hAnsi="Times New Roman" w:cs="Times New Roman"/>
        </w:rPr>
        <w:fldChar w:fldCharType="end"/>
      </w:r>
      <w:r w:rsidR="00863D4A" w:rsidRPr="00F34EAA">
        <w:rPr>
          <w:rFonts w:ascii="Times New Roman" w:hAnsi="Times New Roman" w:cs="Times New Roman"/>
        </w:rPr>
        <w:noBreakHyphen/>
      </w:r>
      <w:r w:rsidR="00863D4A" w:rsidRPr="00F34EAA">
        <w:rPr>
          <w:rFonts w:ascii="Times New Roman" w:hAnsi="Times New Roman" w:cs="Times New Roman"/>
        </w:rPr>
        <w:fldChar w:fldCharType="begin"/>
      </w:r>
      <w:r w:rsidR="00863D4A" w:rsidRPr="00F34EAA">
        <w:rPr>
          <w:rFonts w:ascii="Times New Roman" w:hAnsi="Times New Roman" w:cs="Times New Roman"/>
        </w:rPr>
        <w:instrText xml:space="preserve"> SEQ </w:instrText>
      </w:r>
      <w:r w:rsidR="00863D4A" w:rsidRPr="00F34EAA">
        <w:rPr>
          <w:rFonts w:ascii="Times New Roman" w:hAnsi="Times New Roman" w:cs="Times New Roman"/>
        </w:rPr>
        <w:instrText>图</w:instrText>
      </w:r>
      <w:r w:rsidR="00863D4A" w:rsidRPr="00F34EAA">
        <w:rPr>
          <w:rFonts w:ascii="Times New Roman" w:hAnsi="Times New Roman" w:cs="Times New Roman"/>
        </w:rPr>
        <w:instrText xml:space="preserve"> \* ARABIC \s 1 </w:instrText>
      </w:r>
      <w:r w:rsidR="00863D4A" w:rsidRPr="00F34EAA">
        <w:rPr>
          <w:rFonts w:ascii="Times New Roman" w:hAnsi="Times New Roman" w:cs="Times New Roman"/>
        </w:rPr>
        <w:fldChar w:fldCharType="separate"/>
      </w:r>
      <w:r w:rsidR="00863D4A" w:rsidRPr="00F34EAA">
        <w:rPr>
          <w:rFonts w:ascii="Times New Roman" w:hAnsi="Times New Roman" w:cs="Times New Roman"/>
          <w:noProof/>
        </w:rPr>
        <w:t>1</w:t>
      </w:r>
      <w:r w:rsidR="00863D4A" w:rsidRPr="00F34EAA">
        <w:rPr>
          <w:rFonts w:ascii="Times New Roman" w:hAnsi="Times New Roman" w:cs="Times New Roman"/>
        </w:rPr>
        <w:fldChar w:fldCharType="end"/>
      </w:r>
      <w:r w:rsidRPr="00F34EAA">
        <w:rPr>
          <w:rFonts w:ascii="Times New Roman" w:hAnsi="Times New Roman" w:cs="Times New Roman"/>
        </w:rPr>
        <w:t xml:space="preserve"> </w:t>
      </w:r>
      <w:r w:rsidRPr="00F34EAA">
        <w:rPr>
          <w:rFonts w:ascii="Times New Roman" w:hAnsi="Times New Roman" w:cs="Times New Roman"/>
        </w:rPr>
        <w:t>协同对抗攻击示意图</w:t>
      </w:r>
      <w:bookmarkEnd w:id="33"/>
    </w:p>
    <w:p w14:paraId="4494B69C" w14:textId="20B075D8" w:rsidR="00031F0B" w:rsidRPr="00F34EAA" w:rsidRDefault="00031F0B" w:rsidP="00031F0B">
      <w:pPr>
        <w:pStyle w:val="2"/>
        <w:rPr>
          <w:rFonts w:ascii="Times New Roman" w:hAnsi="Times New Roman"/>
        </w:rPr>
      </w:pPr>
      <w:bookmarkStart w:id="34" w:name="_Toc156312515"/>
      <w:r w:rsidRPr="00F34EAA">
        <w:rPr>
          <w:rFonts w:ascii="Times New Roman" w:hAnsi="Times New Roman"/>
        </w:rPr>
        <w:t>单</w:t>
      </w:r>
      <w:r w:rsidR="00755E79" w:rsidRPr="00F34EAA">
        <w:rPr>
          <w:rFonts w:ascii="Times New Roman" w:hAnsi="Times New Roman"/>
        </w:rPr>
        <w:t>一</w:t>
      </w:r>
      <w:r w:rsidRPr="00F34EAA">
        <w:rPr>
          <w:rFonts w:ascii="Times New Roman" w:hAnsi="Times New Roman"/>
        </w:rPr>
        <w:t>攻击</w:t>
      </w:r>
      <w:bookmarkEnd w:id="34"/>
    </w:p>
    <w:p w14:paraId="376B33D0" w14:textId="43D9F8CC" w:rsidR="00031F0B" w:rsidRPr="00F34EAA" w:rsidRDefault="00650731" w:rsidP="00650731">
      <w:pPr>
        <w:pStyle w:val="30"/>
        <w:rPr>
          <w:rFonts w:ascii="Times New Roman" w:hAnsi="Times New Roman"/>
        </w:rPr>
      </w:pPr>
      <w:bookmarkStart w:id="35" w:name="_Toc156312516"/>
      <w:r w:rsidRPr="00F34EAA">
        <w:rPr>
          <w:rFonts w:ascii="Times New Roman" w:hAnsi="Times New Roman"/>
        </w:rPr>
        <w:t>对视觉模态的攻击</w:t>
      </w:r>
      <w:bookmarkEnd w:id="35"/>
    </w:p>
    <w:p w14:paraId="1C2A81DA" w14:textId="2EC5CEB9" w:rsidR="00650731" w:rsidRPr="00F34EAA" w:rsidRDefault="00650731" w:rsidP="00650731">
      <w:pPr>
        <w:pStyle w:val="a3"/>
        <w:ind w:firstLine="480"/>
      </w:pPr>
      <w:r w:rsidRPr="00F34EAA">
        <w:t>Xu</w:t>
      </w:r>
      <w:r w:rsidRPr="00F34EAA">
        <w:t>等人的研究</w:t>
      </w:r>
      <w:r w:rsidR="007F5E42" w:rsidRPr="00F34EAA">
        <w:fldChar w:fldCharType="begin"/>
      </w:r>
      <w:r w:rsidR="007F5E42" w:rsidRPr="00F34EAA">
        <w:instrText xml:space="preserve"> REF _Ref156301469 \r \h </w:instrText>
      </w:r>
      <w:r w:rsidR="00F34EAA">
        <w:instrText xml:space="preserve"> \* MERGEFORMAT </w:instrText>
      </w:r>
      <w:r w:rsidR="007F5E42" w:rsidRPr="00F34EAA">
        <w:fldChar w:fldCharType="separate"/>
      </w:r>
      <w:r w:rsidR="007F5E42" w:rsidRPr="00F34EAA">
        <w:t>[22]</w:t>
      </w:r>
      <w:r w:rsidR="007F5E42" w:rsidRPr="00F34EAA">
        <w:fldChar w:fldCharType="end"/>
      </w:r>
      <w:r w:rsidRPr="00F34EAA">
        <w:t>涉及对视觉问答模型进行攻击，攻击手段涉及对图像模态进行微扰。这种攻击方法可能旨在通过对输入的图像进行变化，来观察模型在处理扰动后的图像时的鲁棒性以及其对视觉问答任务的影响。这类研究有助于深入理解视觉问答模型在面对对抗性攻击时的脆弱性，并推动</w:t>
      </w:r>
      <w:proofErr w:type="gramStart"/>
      <w:r w:rsidRPr="00F34EAA">
        <w:t>开发更鲁棒</w:t>
      </w:r>
      <w:proofErr w:type="gramEnd"/>
      <w:r w:rsidRPr="00F34EAA">
        <w:t>的模型或者对抗性训练策略。</w:t>
      </w:r>
    </w:p>
    <w:p w14:paraId="3B8DBB46" w14:textId="12FFDEB7" w:rsidR="00650731" w:rsidRPr="00F34EAA" w:rsidRDefault="00650731" w:rsidP="00650731">
      <w:pPr>
        <w:pStyle w:val="30"/>
        <w:rPr>
          <w:rFonts w:ascii="Times New Roman" w:hAnsi="Times New Roman"/>
        </w:rPr>
      </w:pPr>
      <w:bookmarkStart w:id="36" w:name="_Toc156312517"/>
      <w:r w:rsidRPr="00F34EAA">
        <w:rPr>
          <w:rFonts w:ascii="Times New Roman" w:hAnsi="Times New Roman"/>
        </w:rPr>
        <w:t>对语言模态的攻击</w:t>
      </w:r>
      <w:bookmarkEnd w:id="36"/>
    </w:p>
    <w:p w14:paraId="7D0FBFF5" w14:textId="75984946" w:rsidR="00650731" w:rsidRPr="00F34EAA" w:rsidRDefault="007F5E42" w:rsidP="00650731">
      <w:pPr>
        <w:pStyle w:val="a3"/>
        <w:ind w:firstLine="480"/>
      </w:pPr>
      <w:r w:rsidRPr="00F34EAA">
        <w:fldChar w:fldCharType="begin"/>
      </w:r>
      <w:r w:rsidRPr="00F34EAA">
        <w:instrText xml:space="preserve"> REF _Ref156301484 \r \h </w:instrText>
      </w:r>
      <w:r w:rsidR="00F34EAA">
        <w:instrText xml:space="preserve"> \* MERGEFORMAT </w:instrText>
      </w:r>
      <w:r w:rsidRPr="00F34EAA">
        <w:fldChar w:fldCharType="separate"/>
      </w:r>
      <w:r w:rsidRPr="00F34EAA">
        <w:t>[23]</w:t>
      </w:r>
      <w:r w:rsidRPr="00F34EAA">
        <w:fldChar w:fldCharType="end"/>
      </w:r>
      <w:r w:rsidRPr="00F34EAA">
        <w:t>针对视觉问答模型在面对问题文本变异时的不足，提出了一种创新的循环一致性训练策略。通过引入问题一致性和答案一致性的机制，该策略利用问题生成模块和</w:t>
      </w:r>
      <w:proofErr w:type="gramStart"/>
      <w:r w:rsidRPr="00F34EAA">
        <w:t>门机制</w:t>
      </w:r>
      <w:proofErr w:type="gramEnd"/>
      <w:r w:rsidRPr="00F34EAA">
        <w:t>来训练视觉问答模型，以提高其对于问题文本变异的鲁棒性。具体而言，问题生</w:t>
      </w:r>
      <w:r w:rsidRPr="00F34EAA">
        <w:lastRenderedPageBreak/>
        <w:t>成模块利用</w:t>
      </w:r>
      <w:r w:rsidRPr="00F34EAA">
        <w:t>VQA</w:t>
      </w:r>
      <w:r w:rsidRPr="00F34EAA">
        <w:t>模型的预测答案和图像特征生成新问题，并通过循环一致性损失保持生成问题与原问题的一致性。引入的</w:t>
      </w:r>
      <w:proofErr w:type="gramStart"/>
      <w:r w:rsidRPr="00F34EAA">
        <w:t>门机制</w:t>
      </w:r>
      <w:proofErr w:type="gramEnd"/>
      <w:r w:rsidRPr="00F34EAA">
        <w:t>用于过滤生成的问题，确保其与原问题的一致性。通过实验证明，该循环一致性训练策略在提升</w:t>
      </w:r>
      <w:r w:rsidRPr="00F34EAA">
        <w:t>VQA</w:t>
      </w:r>
      <w:r w:rsidRPr="00F34EAA">
        <w:t>模型鲁棒性方面取得了显著效果，为视觉语言模型的对抗性训练提供了新的思路和方法。这类研究进一步推动了对于视觉语言模型对抗攻击方法的探究。</w:t>
      </w:r>
    </w:p>
    <w:p w14:paraId="39C4D335" w14:textId="2CA5AAB3" w:rsidR="00755E79" w:rsidRPr="00F34EAA" w:rsidRDefault="00755E79" w:rsidP="00755E79">
      <w:pPr>
        <w:pStyle w:val="2"/>
        <w:rPr>
          <w:rFonts w:ascii="Times New Roman" w:hAnsi="Times New Roman"/>
        </w:rPr>
      </w:pPr>
      <w:bookmarkStart w:id="37" w:name="_Toc156312518"/>
      <w:r w:rsidRPr="00F34EAA">
        <w:rPr>
          <w:rFonts w:ascii="Times New Roman" w:hAnsi="Times New Roman"/>
        </w:rPr>
        <w:t>协同攻击</w:t>
      </w:r>
      <w:bookmarkEnd w:id="37"/>
    </w:p>
    <w:p w14:paraId="6A925696" w14:textId="5447A8D5" w:rsidR="00755E79" w:rsidRPr="00F34EAA" w:rsidRDefault="00755E79" w:rsidP="00755E79">
      <w:pPr>
        <w:pStyle w:val="30"/>
        <w:rPr>
          <w:rFonts w:ascii="Times New Roman" w:hAnsi="Times New Roman"/>
        </w:rPr>
      </w:pPr>
      <w:bookmarkStart w:id="38" w:name="_Toc156312519"/>
      <w:r w:rsidRPr="00F34EAA">
        <w:rPr>
          <w:rFonts w:ascii="Times New Roman" w:hAnsi="Times New Roman"/>
        </w:rPr>
        <w:t>Co-Attack</w:t>
      </w:r>
      <w:bookmarkEnd w:id="38"/>
    </w:p>
    <w:p w14:paraId="5B30ED62" w14:textId="6E3FF9DD" w:rsidR="00755E79" w:rsidRPr="00F34EAA" w:rsidRDefault="00755E79" w:rsidP="00755E79">
      <w:pPr>
        <w:pStyle w:val="a3"/>
        <w:ind w:firstLine="480"/>
      </w:pPr>
      <w:r w:rsidRPr="00F34EAA">
        <w:t>这篇文章提出的攻击方法是对于视觉语言模型进行协同攻击的第一次尝试，在</w:t>
      </w:r>
      <w:r w:rsidRPr="00F34EAA">
        <w:t>VLP</w:t>
      </w:r>
      <w:r w:rsidRPr="00F34EAA">
        <w:t>模型上提出了一种新的多模态攻击方法，称为协同多模态对抗攻击</w:t>
      </w:r>
      <w:r w:rsidRPr="00F34EAA">
        <w:t>(Co-Attack)</w:t>
      </w:r>
      <w:r w:rsidR="00063943" w:rsidRPr="00F34EAA">
        <w:fldChar w:fldCharType="begin"/>
      </w:r>
      <w:r w:rsidR="00063943" w:rsidRPr="00F34EAA">
        <w:instrText xml:space="preserve"> REF _Ref156302300 \r \h </w:instrText>
      </w:r>
      <w:r w:rsidR="00F34EAA">
        <w:instrText xml:space="preserve"> \* MERGEFORMAT </w:instrText>
      </w:r>
      <w:r w:rsidR="00063943" w:rsidRPr="00F34EAA">
        <w:fldChar w:fldCharType="separate"/>
      </w:r>
      <w:r w:rsidR="00063943" w:rsidRPr="00F34EAA">
        <w:t>[8]</w:t>
      </w:r>
      <w:r w:rsidR="00063943" w:rsidRPr="00F34EAA">
        <w:fldChar w:fldCharType="end"/>
      </w:r>
      <w:r w:rsidRPr="00F34EAA">
        <w:t>，它共同对图像模态和文本模态进行攻击。</w:t>
      </w:r>
    </w:p>
    <w:p w14:paraId="7F74A19A" w14:textId="276181CE" w:rsidR="00063943" w:rsidRPr="00F34EAA" w:rsidRDefault="00063943" w:rsidP="00755E79">
      <w:pPr>
        <w:pStyle w:val="a3"/>
        <w:ind w:firstLine="480"/>
      </w:pPr>
      <w:r w:rsidRPr="00F34EAA">
        <w:t>Co-Attack</w:t>
      </w:r>
      <w:r w:rsidRPr="00F34EAA">
        <w:t>解决了连续图像模态和离散文本模态之间的输入表示差距的挑战。采用逐步方案，首先扰动离散文本输入，因为在离散空间中优化设计的目标很困难。文本模态扰动作为标准，然后进行图像模态扰动，协同干扰输入文本和输入图像，以引导多模态嵌入远离原始嵌入。</w:t>
      </w:r>
      <w:r w:rsidR="00863D4A" w:rsidRPr="00F34EAA">
        <w:t>其实验结果如</w:t>
      </w:r>
      <w:r w:rsidR="00D25161" w:rsidRPr="00F34EAA">
        <w:fldChar w:fldCharType="begin"/>
      </w:r>
      <w:r w:rsidR="00D25161" w:rsidRPr="00F34EAA">
        <w:instrText xml:space="preserve"> REF _Ref156302543 \h </w:instrText>
      </w:r>
      <w:r w:rsidR="00F34EAA">
        <w:instrText xml:space="preserve"> \* MERGEFORMAT </w:instrText>
      </w:r>
      <w:r w:rsidR="00D25161" w:rsidRPr="00F34EAA">
        <w:fldChar w:fldCharType="separate"/>
      </w:r>
      <w:r w:rsidR="00D25161" w:rsidRPr="00F34EAA">
        <w:t>图</w:t>
      </w:r>
      <w:r w:rsidR="00D25161" w:rsidRPr="00F34EAA">
        <w:t xml:space="preserve"> </w:t>
      </w:r>
      <w:r w:rsidR="00D25161" w:rsidRPr="00F34EAA">
        <w:rPr>
          <w:noProof/>
        </w:rPr>
        <w:t>3</w:t>
      </w:r>
      <w:r w:rsidR="00D25161" w:rsidRPr="00F34EAA">
        <w:noBreakHyphen/>
      </w:r>
      <w:r w:rsidR="00D25161" w:rsidRPr="00F34EAA">
        <w:rPr>
          <w:noProof/>
        </w:rPr>
        <w:t>2</w:t>
      </w:r>
      <w:r w:rsidR="00D25161" w:rsidRPr="00F34EAA">
        <w:fldChar w:fldCharType="end"/>
      </w:r>
      <w:r w:rsidR="00863D4A" w:rsidRPr="00F34EAA">
        <w:t>所示。</w:t>
      </w:r>
    </w:p>
    <w:p w14:paraId="292F99A0" w14:textId="77777777" w:rsidR="00863D4A" w:rsidRPr="00F34EAA" w:rsidRDefault="00863D4A" w:rsidP="00863D4A">
      <w:pPr>
        <w:pStyle w:val="a3"/>
        <w:keepNext/>
        <w:ind w:firstLineChars="0" w:firstLine="0"/>
        <w:jc w:val="center"/>
      </w:pPr>
      <w:r w:rsidRPr="00F34EAA">
        <w:rPr>
          <w:noProof/>
        </w:rPr>
        <w:drawing>
          <wp:inline distT="0" distB="0" distL="0" distR="0" wp14:anchorId="1B53FF33" wp14:editId="78087494">
            <wp:extent cx="5688965" cy="2428240"/>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8965" cy="2428240"/>
                    </a:xfrm>
                    <a:prstGeom prst="rect">
                      <a:avLst/>
                    </a:prstGeom>
                  </pic:spPr>
                </pic:pic>
              </a:graphicData>
            </a:graphic>
          </wp:inline>
        </w:drawing>
      </w:r>
    </w:p>
    <w:p w14:paraId="15EA433C" w14:textId="0B4BBEC9" w:rsidR="00863D4A" w:rsidRPr="00F34EAA" w:rsidRDefault="00863D4A" w:rsidP="00863D4A">
      <w:pPr>
        <w:pStyle w:val="a8"/>
        <w:spacing w:before="91" w:after="91"/>
        <w:rPr>
          <w:rFonts w:ascii="Times New Roman" w:hAnsi="Times New Roman" w:cs="Times New Roman"/>
        </w:rPr>
      </w:pPr>
      <w:bookmarkStart w:id="39" w:name="_Ref156302543"/>
      <w:r w:rsidRPr="00F34EAA">
        <w:rPr>
          <w:rFonts w:ascii="Times New Roman" w:hAnsi="Times New Roman" w:cs="Times New Roman"/>
        </w:rPr>
        <w:t>图</w:t>
      </w:r>
      <w:r w:rsidRPr="00F34EAA">
        <w:rPr>
          <w:rFonts w:ascii="Times New Roman" w:hAnsi="Times New Roman" w:cs="Times New Roman"/>
        </w:rPr>
        <w:t xml:space="preserve"> </w:t>
      </w:r>
      <w:r w:rsidRPr="00F34EAA">
        <w:rPr>
          <w:rFonts w:ascii="Times New Roman" w:hAnsi="Times New Roman" w:cs="Times New Roman"/>
        </w:rPr>
        <w:fldChar w:fldCharType="begin"/>
      </w:r>
      <w:r w:rsidRPr="00F34EAA">
        <w:rPr>
          <w:rFonts w:ascii="Times New Roman" w:hAnsi="Times New Roman" w:cs="Times New Roman"/>
        </w:rPr>
        <w:instrText xml:space="preserve"> STYLEREF 1 \s </w:instrText>
      </w:r>
      <w:r w:rsidRPr="00F34EAA">
        <w:rPr>
          <w:rFonts w:ascii="Times New Roman" w:hAnsi="Times New Roman" w:cs="Times New Roman"/>
        </w:rPr>
        <w:fldChar w:fldCharType="separate"/>
      </w:r>
      <w:r w:rsidRPr="00F34EAA">
        <w:rPr>
          <w:rFonts w:ascii="Times New Roman" w:hAnsi="Times New Roman" w:cs="Times New Roman"/>
          <w:noProof/>
        </w:rPr>
        <w:t>3</w:t>
      </w:r>
      <w:r w:rsidRPr="00F34EAA">
        <w:rPr>
          <w:rFonts w:ascii="Times New Roman" w:hAnsi="Times New Roman" w:cs="Times New Roman"/>
        </w:rPr>
        <w:fldChar w:fldCharType="end"/>
      </w:r>
      <w:r w:rsidRPr="00F34EAA">
        <w:rPr>
          <w:rFonts w:ascii="Times New Roman" w:hAnsi="Times New Roman" w:cs="Times New Roman"/>
        </w:rPr>
        <w:noBreakHyphen/>
      </w:r>
      <w:r w:rsidRPr="00F34EAA">
        <w:rPr>
          <w:rFonts w:ascii="Times New Roman" w:hAnsi="Times New Roman" w:cs="Times New Roman"/>
        </w:rPr>
        <w:fldChar w:fldCharType="begin"/>
      </w:r>
      <w:r w:rsidRPr="00F34EAA">
        <w:rPr>
          <w:rFonts w:ascii="Times New Roman" w:hAnsi="Times New Roman" w:cs="Times New Roman"/>
        </w:rPr>
        <w:instrText xml:space="preserve"> SEQ </w:instrText>
      </w:r>
      <w:r w:rsidRPr="00F34EAA">
        <w:rPr>
          <w:rFonts w:ascii="Times New Roman" w:hAnsi="Times New Roman" w:cs="Times New Roman"/>
        </w:rPr>
        <w:instrText>图</w:instrText>
      </w:r>
      <w:r w:rsidRPr="00F34EAA">
        <w:rPr>
          <w:rFonts w:ascii="Times New Roman" w:hAnsi="Times New Roman" w:cs="Times New Roman"/>
        </w:rPr>
        <w:instrText xml:space="preserve"> \* ARABIC \s 1 </w:instrText>
      </w:r>
      <w:r w:rsidRPr="00F34EAA">
        <w:rPr>
          <w:rFonts w:ascii="Times New Roman" w:hAnsi="Times New Roman" w:cs="Times New Roman"/>
        </w:rPr>
        <w:fldChar w:fldCharType="separate"/>
      </w:r>
      <w:r w:rsidRPr="00F34EAA">
        <w:rPr>
          <w:rFonts w:ascii="Times New Roman" w:hAnsi="Times New Roman" w:cs="Times New Roman"/>
          <w:noProof/>
        </w:rPr>
        <w:t>2</w:t>
      </w:r>
      <w:r w:rsidRPr="00F34EAA">
        <w:rPr>
          <w:rFonts w:ascii="Times New Roman" w:hAnsi="Times New Roman" w:cs="Times New Roman"/>
        </w:rPr>
        <w:fldChar w:fldCharType="end"/>
      </w:r>
      <w:bookmarkEnd w:id="39"/>
      <w:r w:rsidRPr="00F34EAA">
        <w:rPr>
          <w:rFonts w:ascii="Times New Roman" w:hAnsi="Times New Roman" w:cs="Times New Roman"/>
        </w:rPr>
        <w:t xml:space="preserve"> </w:t>
      </w:r>
      <w:r w:rsidRPr="00F34EAA">
        <w:rPr>
          <w:rFonts w:ascii="Times New Roman" w:hAnsi="Times New Roman" w:cs="Times New Roman"/>
        </w:rPr>
        <w:t>协同攻击效果，值为攻击成功率</w:t>
      </w:r>
    </w:p>
    <w:p w14:paraId="4FA4371A" w14:textId="6CD2E309" w:rsidR="00863D4A" w:rsidRPr="00F34EAA" w:rsidRDefault="00863D4A" w:rsidP="00755E79">
      <w:pPr>
        <w:pStyle w:val="a3"/>
        <w:ind w:firstLine="480"/>
      </w:pPr>
      <w:r w:rsidRPr="00F34EAA">
        <w:t>可以看到其攻击效果显著高于上面提到的仅针对单一模态的攻击方法。</w:t>
      </w:r>
    </w:p>
    <w:p w14:paraId="715CBCB0" w14:textId="006C2741" w:rsidR="00850CE5" w:rsidRPr="00F34EAA" w:rsidRDefault="00850CE5" w:rsidP="00F34EAA">
      <w:pPr>
        <w:pStyle w:val="30"/>
        <w:rPr>
          <w:rFonts w:ascii="Times New Roman" w:hAnsi="Times New Roman"/>
        </w:rPr>
      </w:pPr>
      <w:bookmarkStart w:id="40" w:name="_Toc156312520"/>
      <w:r w:rsidRPr="00F34EAA">
        <w:rPr>
          <w:rFonts w:ascii="Times New Roman" w:hAnsi="Times New Roman"/>
        </w:rPr>
        <w:lastRenderedPageBreak/>
        <w:t>SGA</w:t>
      </w:r>
      <w:bookmarkEnd w:id="40"/>
    </w:p>
    <w:p w14:paraId="502A8622" w14:textId="6E36CCC1" w:rsidR="00850CE5" w:rsidRPr="00F34EAA" w:rsidRDefault="00A12222" w:rsidP="00850CE5">
      <w:pPr>
        <w:pStyle w:val="a3"/>
        <w:ind w:firstLine="480"/>
      </w:pPr>
      <w:r w:rsidRPr="00F34EAA">
        <w:t>从对抗迁移性的角度出发，首次探索</w:t>
      </w:r>
      <w:r w:rsidRPr="00F34EAA">
        <w:t xml:space="preserve"> VLP </w:t>
      </w:r>
      <w:r w:rsidRPr="00F34EAA">
        <w:t>模型在黑盒场景下的对抗鲁棒性。作者首先评估了现有方法在基于</w:t>
      </w:r>
      <w:r w:rsidRPr="00F34EAA">
        <w:t xml:space="preserve"> VLP </w:t>
      </w:r>
      <w:r w:rsidRPr="00F34EAA">
        <w:t>模型的多模态场景下的对抗迁移性，实验结果表明，现有的单模态攻击和</w:t>
      </w:r>
      <w:proofErr w:type="gramStart"/>
      <w:r w:rsidRPr="00F34EAA">
        <w:t>多模态白盒攻击</w:t>
      </w:r>
      <w:proofErr w:type="gramEnd"/>
      <w:r w:rsidRPr="00F34EAA">
        <w:t>（</w:t>
      </w:r>
      <w:r w:rsidRPr="00F34EAA">
        <w:t>Co-Attack</w:t>
      </w:r>
      <w:r w:rsidRPr="00F34EAA">
        <w:t>）方法，都不足以生成具有强迁移性的对抗样本。同样，作者认为这种现象的根本原因是缺少模态间</w:t>
      </w:r>
      <w:proofErr w:type="gramStart"/>
      <w:r w:rsidRPr="00F34EAA">
        <w:t>交互和</w:t>
      </w:r>
      <w:proofErr w:type="gramEnd"/>
      <w:r w:rsidRPr="00F34EAA">
        <w:t>样本多样性不足。</w:t>
      </w:r>
    </w:p>
    <w:p w14:paraId="475A059E" w14:textId="710EAE1C" w:rsidR="008F065B" w:rsidRPr="00F34EAA" w:rsidRDefault="008F065B" w:rsidP="00850CE5">
      <w:pPr>
        <w:pStyle w:val="a3"/>
        <w:ind w:firstLine="480"/>
      </w:pPr>
      <w:r w:rsidRPr="00F34EAA">
        <w:t>因此提出一种集合</w:t>
      </w:r>
      <w:proofErr w:type="gramStart"/>
      <w:r w:rsidRPr="00F34EAA">
        <w:t>级引导</w:t>
      </w:r>
      <w:proofErr w:type="gramEnd"/>
      <w:r w:rsidRPr="00F34EAA">
        <w:t>攻击（</w:t>
      </w:r>
      <w:r w:rsidRPr="00F34EAA">
        <w:t>Set-level Guidance Attack, SGA</w:t>
      </w:r>
      <w:r w:rsidRPr="00F34EAA">
        <w:t>）方法。该方法将单一地图像</w:t>
      </w:r>
      <w:r w:rsidRPr="00F34EAA">
        <w:t>-</w:t>
      </w:r>
      <w:r w:rsidRPr="00F34EAA">
        <w:t>文本对扩展为集合级别的图像</w:t>
      </w:r>
      <w:r w:rsidRPr="00F34EAA">
        <w:t>-</w:t>
      </w:r>
      <w:r w:rsidRPr="00F34EAA">
        <w:t>文本对，并以跨模态数据为监督信息，从而生成具有强迁移性的对抗样本。使用来自不同模态的配对数据作为监督信号来引导对抗样本的优化方向。在迭代优化对抗图像和对抗文本的过程，该策略逐步拉远图像和文本在特征空间中的距离，从而破坏跨模态交互，达到攻击效果。</w:t>
      </w:r>
    </w:p>
    <w:p w14:paraId="5B3A6587" w14:textId="2896B83A" w:rsidR="008F065B" w:rsidRPr="00F34EAA" w:rsidRDefault="008F065B" w:rsidP="00850CE5">
      <w:pPr>
        <w:pStyle w:val="a3"/>
        <w:ind w:firstLine="480"/>
      </w:pPr>
      <w:r w:rsidRPr="00F34EAA">
        <w:t>同时，现有的对抗攻击方法虽然</w:t>
      </w:r>
      <w:proofErr w:type="gramStart"/>
      <w:r w:rsidRPr="00F34EAA">
        <w:t>在白盒场景</w:t>
      </w:r>
      <w:proofErr w:type="gramEnd"/>
      <w:r w:rsidRPr="00F34EAA">
        <w:t>下能取得很好的攻击效果，但是其生成的对抗样本很难迁移到其他的黑盒模型。尽管结合不同的单模态迁移攻击方法，所生成的对抗样本的迁移性的提升依然有限。而相较于现有的对抗攻击方法，</w:t>
      </w:r>
      <w:r w:rsidRPr="00F34EAA">
        <w:t xml:space="preserve">SGA </w:t>
      </w:r>
      <w:r w:rsidRPr="00F34EAA">
        <w:t>能够大幅度提升对抗样本在</w:t>
      </w:r>
      <w:r w:rsidRPr="00F34EAA">
        <w:t xml:space="preserve"> VLP </w:t>
      </w:r>
      <w:r w:rsidRPr="00F34EAA">
        <w:t>模型之间的迁移性，特别是同类型的</w:t>
      </w:r>
      <w:r w:rsidRPr="00F34EAA">
        <w:t xml:space="preserve"> VLP </w:t>
      </w:r>
      <w:r w:rsidRPr="00F34EAA">
        <w:t>模型之间的迁移性，例如从</w:t>
      </w:r>
      <w:r w:rsidRPr="00F34EAA">
        <w:t xml:space="preserve"> ALBEF </w:t>
      </w:r>
      <w:r w:rsidRPr="00F34EAA">
        <w:t>到</w:t>
      </w:r>
      <w:r w:rsidRPr="00F34EAA">
        <w:t xml:space="preserve"> TCL</w:t>
      </w:r>
      <w:r w:rsidRPr="00F34EAA">
        <w:t>。</w:t>
      </w:r>
    </w:p>
    <w:p w14:paraId="392649E2" w14:textId="68E84C57" w:rsidR="00312353" w:rsidRPr="00F34EAA" w:rsidRDefault="00312353" w:rsidP="00312353">
      <w:pPr>
        <w:pStyle w:val="2"/>
        <w:rPr>
          <w:rFonts w:ascii="Times New Roman" w:hAnsi="Times New Roman"/>
        </w:rPr>
      </w:pPr>
      <w:bookmarkStart w:id="41" w:name="_Toc156312521"/>
      <w:r w:rsidRPr="00F34EAA">
        <w:rPr>
          <w:rFonts w:ascii="Times New Roman" w:hAnsi="Times New Roman"/>
        </w:rPr>
        <w:t>总结</w:t>
      </w:r>
      <w:bookmarkEnd w:id="41"/>
    </w:p>
    <w:p w14:paraId="32C5A642" w14:textId="00137531" w:rsidR="00312353" w:rsidRPr="00F34EAA" w:rsidRDefault="00312353" w:rsidP="00312353">
      <w:pPr>
        <w:pStyle w:val="a3"/>
        <w:ind w:firstLine="480"/>
      </w:pPr>
      <w:r w:rsidRPr="00F34EAA">
        <w:t>视觉语言模型（</w:t>
      </w:r>
      <w:r w:rsidRPr="00F34EAA">
        <w:t>VLP</w:t>
      </w:r>
      <w:r w:rsidRPr="00F34EAA">
        <w:t>）的对抗攻击技术是一项复杂而关键的研究领域，旨在评估和提高这些模型在面对恶意扰动时的鲁棒性，其可应用于提高模型的安全性、评估模型的鲁棒性、推动</w:t>
      </w:r>
      <w:r w:rsidRPr="00F34EAA">
        <w:t>VLP</w:t>
      </w:r>
      <w:r w:rsidRPr="00F34EAA">
        <w:t>模型的发展和改进。</w:t>
      </w:r>
    </w:p>
    <w:p w14:paraId="428A9169" w14:textId="28FFE1A2" w:rsidR="00B67393" w:rsidRPr="00F34EAA" w:rsidRDefault="00CC24CA" w:rsidP="00B036D5">
      <w:pPr>
        <w:pStyle w:val="10"/>
        <w:rPr>
          <w:rFonts w:ascii="Times New Roman" w:hAnsi="Times New Roman"/>
        </w:rPr>
      </w:pPr>
      <w:bookmarkStart w:id="42" w:name="_Toc156312522"/>
      <w:r w:rsidRPr="00F34EAA">
        <w:rPr>
          <w:rFonts w:ascii="Times New Roman" w:hAnsi="Times New Roman"/>
        </w:rPr>
        <w:lastRenderedPageBreak/>
        <w:t>VLP</w:t>
      </w:r>
      <w:r w:rsidR="00B67393" w:rsidRPr="00F34EAA">
        <w:rPr>
          <w:rFonts w:ascii="Times New Roman" w:hAnsi="Times New Roman"/>
        </w:rPr>
        <w:t>对抗防御方法和技术</w:t>
      </w:r>
      <w:bookmarkEnd w:id="42"/>
    </w:p>
    <w:p w14:paraId="7B7FB96C" w14:textId="4CCF73FE" w:rsidR="00604F4B" w:rsidRPr="00F34EAA" w:rsidRDefault="00604F4B" w:rsidP="00604F4B">
      <w:pPr>
        <w:pStyle w:val="2"/>
        <w:rPr>
          <w:rFonts w:ascii="Times New Roman" w:hAnsi="Times New Roman"/>
        </w:rPr>
      </w:pPr>
      <w:bookmarkStart w:id="43" w:name="_Toc156312523"/>
      <w:r w:rsidRPr="00F34EAA">
        <w:rPr>
          <w:rFonts w:ascii="Times New Roman" w:hAnsi="Times New Roman"/>
        </w:rPr>
        <w:t>概述</w:t>
      </w:r>
      <w:bookmarkEnd w:id="43"/>
    </w:p>
    <w:p w14:paraId="4DA1AE1D" w14:textId="4498844E" w:rsidR="00604F4B" w:rsidRPr="00F34EAA" w:rsidRDefault="00604F4B" w:rsidP="00604F4B">
      <w:pPr>
        <w:pStyle w:val="a3"/>
        <w:ind w:firstLine="480"/>
      </w:pPr>
      <w:r w:rsidRPr="00F34EAA">
        <w:t>在视觉语言模型的研究中，对抗防御的问题日益凸显，其挑战性远远超过对抗攻击。对抗攻击旨在通过有意设计的扰动来欺骗模型，然而，对抗防御则涉及到在面对不断进化的攻击技巧时，保护模型免受对抗性扰动的影响。与对抗攻击相比，对抗防御更为困难，因为它需要建立鲁棒性，以抵御来自多个模态的多样化、复杂的攻击。</w:t>
      </w:r>
    </w:p>
    <w:p w14:paraId="1C6F3B4D" w14:textId="7A8AF9DF" w:rsidR="00604F4B" w:rsidRPr="00F34EAA" w:rsidRDefault="0008552E" w:rsidP="0008552E">
      <w:pPr>
        <w:pStyle w:val="2"/>
        <w:rPr>
          <w:rFonts w:ascii="Times New Roman" w:hAnsi="Times New Roman"/>
        </w:rPr>
      </w:pPr>
      <w:bookmarkStart w:id="44" w:name="_Toc156312524"/>
      <w:r w:rsidRPr="00F34EAA">
        <w:rPr>
          <w:rFonts w:ascii="Times New Roman" w:hAnsi="Times New Roman"/>
        </w:rPr>
        <w:t>防御方法</w:t>
      </w:r>
      <w:bookmarkEnd w:id="44"/>
    </w:p>
    <w:p w14:paraId="40A0CF95" w14:textId="797AFF37" w:rsidR="0008552E" w:rsidRPr="00F34EAA" w:rsidRDefault="0008552E" w:rsidP="0008552E">
      <w:pPr>
        <w:pStyle w:val="a3"/>
        <w:ind w:firstLine="480"/>
      </w:pPr>
      <w:r w:rsidRPr="00F34EAA">
        <w:t>视觉语言模型通常需要处理来自图像和文本的多模态输入，这使得对抗防御变得更加具有挑战性。攻击者可能通过改变图像或文本中的细微细节，甚至同时对两个模态进行干扰，来欺骗模型，因此对抗防御必须能够有效地区分真实信息和对抗性扰动。这一任务相对于对抗攻击而言更为困难，因为模型需要具备深刻的理解和对多模态输入的一致性敏感度，以便在攻击面前保持稳健性。</w:t>
      </w:r>
    </w:p>
    <w:p w14:paraId="7C487E90" w14:textId="62BD92AD" w:rsidR="0008552E" w:rsidRPr="00F34EAA" w:rsidRDefault="00EF7A2B" w:rsidP="0008552E">
      <w:pPr>
        <w:pStyle w:val="a3"/>
        <w:ind w:firstLine="480"/>
      </w:pPr>
      <w:r w:rsidRPr="00F34EAA">
        <w:fldChar w:fldCharType="begin"/>
      </w:r>
      <w:r w:rsidRPr="00F34EAA">
        <w:instrText xml:space="preserve"> REF _Ref156308728 \r \h </w:instrText>
      </w:r>
      <w:r w:rsidR="00F34EAA">
        <w:instrText xml:space="preserve"> \* MERGEFORMAT </w:instrText>
      </w:r>
      <w:r w:rsidRPr="00F34EAA">
        <w:fldChar w:fldCharType="separate"/>
      </w:r>
      <w:r w:rsidRPr="00F34EAA">
        <w:t>[25]</w:t>
      </w:r>
      <w:r w:rsidRPr="00F34EAA">
        <w:fldChar w:fldCharType="end"/>
      </w:r>
      <w:r w:rsidR="0008552E" w:rsidRPr="00F34EAA">
        <w:t>提出了一种提高对抗鲁棒性的方案。作者发现标准的多模态融合模型容易受到单一模态的对抗攻击，因此提出了一种对抗鲁棒的融合策略来解决这个问题。该方法包括两个步骤：首先，使用</w:t>
      </w:r>
      <w:proofErr w:type="gramStart"/>
      <w:r w:rsidR="0008552E" w:rsidRPr="00F34EAA">
        <w:t>预训练</w:t>
      </w:r>
      <w:proofErr w:type="gramEnd"/>
      <w:r w:rsidR="0008552E" w:rsidRPr="00F34EAA">
        <w:t>的模态特征提取器从每个模态中提取特征；然后，使用一个鲁棒的融合策略来将这些特征组合起来进行分类。这个鲁棒的融合策略包括两个关键组件：一个是对抗训练，用于训练模型对单一模态的对抗攻击具有鲁棒性；另一个是鲁棒融合，用于将多个模态的特征组合起来进行分类，同时保持对单一模态的对抗攻击具有鲁棒性。</w:t>
      </w:r>
    </w:p>
    <w:p w14:paraId="7E9DD6EA" w14:textId="64CE8FE8" w:rsidR="0008552E" w:rsidRPr="00F34EAA" w:rsidRDefault="0008552E" w:rsidP="0008552E">
      <w:pPr>
        <w:pStyle w:val="a3"/>
        <w:ind w:firstLine="480"/>
      </w:pPr>
      <w:r w:rsidRPr="00F34EAA">
        <w:t>实验结果表明，该方法在单一模态的对抗攻击下具有很强的鲁棒性，并且在多个基准测试中都取得了比现有方法更好的性能。这些结果表明，该方法可以为</w:t>
      </w:r>
      <w:proofErr w:type="gramStart"/>
      <w:r w:rsidRPr="00F34EAA">
        <w:t>开发更鲁棒</w:t>
      </w:r>
      <w:proofErr w:type="gramEnd"/>
      <w:r w:rsidRPr="00F34EAA">
        <w:t>的多模态神经网络提供有用的指导。</w:t>
      </w:r>
    </w:p>
    <w:p w14:paraId="6373989C" w14:textId="3BB844A4" w:rsidR="00EF7A2B" w:rsidRPr="00F34EAA" w:rsidRDefault="00EF7A2B" w:rsidP="00EF7A2B">
      <w:pPr>
        <w:pStyle w:val="2"/>
        <w:rPr>
          <w:rFonts w:ascii="Times New Roman" w:hAnsi="Times New Roman"/>
        </w:rPr>
      </w:pPr>
      <w:bookmarkStart w:id="45" w:name="_Toc156312525"/>
      <w:r w:rsidRPr="00F34EAA">
        <w:rPr>
          <w:rFonts w:ascii="Times New Roman" w:hAnsi="Times New Roman"/>
        </w:rPr>
        <w:lastRenderedPageBreak/>
        <w:t>总结</w:t>
      </w:r>
      <w:bookmarkEnd w:id="45"/>
    </w:p>
    <w:p w14:paraId="272E2517" w14:textId="7BB6271B" w:rsidR="00EF7A2B" w:rsidRPr="00F34EAA" w:rsidRDefault="00EF7A2B" w:rsidP="00EF7A2B">
      <w:pPr>
        <w:pStyle w:val="a3"/>
        <w:ind w:firstLine="480"/>
      </w:pPr>
      <w:r w:rsidRPr="00F34EAA">
        <w:t>对抗防御的工作面临着多方面的挑战，包括多模态输入的复杂性、攻击技巧的不断演变以及鲁棒性评估的困难。目前取得的成果表明，虽然某些方法在特定任务和攻击场景下表现出良好的性能，但对于通用的对抗防御机制仍存在一定的局限性。</w:t>
      </w:r>
    </w:p>
    <w:p w14:paraId="03FFB131" w14:textId="77777777" w:rsidR="00B67393" w:rsidRPr="00F34EAA" w:rsidRDefault="00B67393">
      <w:pPr>
        <w:ind w:rightChars="-67" w:right="-161" w:firstLineChars="200" w:firstLine="480"/>
        <w:rPr>
          <w:color w:val="E36C0A"/>
        </w:rPr>
      </w:pPr>
    </w:p>
    <w:p w14:paraId="033D4A7E" w14:textId="405FD5D3" w:rsidR="00B67393" w:rsidRPr="00F34EAA" w:rsidRDefault="0097484E" w:rsidP="00B036D5">
      <w:pPr>
        <w:pStyle w:val="10"/>
        <w:rPr>
          <w:rFonts w:ascii="Times New Roman" w:hAnsi="Times New Roman"/>
        </w:rPr>
      </w:pPr>
      <w:bookmarkStart w:id="46" w:name="_Toc156312526"/>
      <w:r w:rsidRPr="00F34EAA">
        <w:rPr>
          <w:rFonts w:ascii="Times New Roman" w:hAnsi="Times New Roman"/>
        </w:rPr>
        <w:lastRenderedPageBreak/>
        <w:t>总结与结论</w:t>
      </w:r>
      <w:bookmarkEnd w:id="46"/>
    </w:p>
    <w:p w14:paraId="5C457EF2" w14:textId="1BAA0454" w:rsidR="0097484E" w:rsidRPr="00F34EAA" w:rsidRDefault="0097484E" w:rsidP="0097484E">
      <w:pPr>
        <w:pStyle w:val="2"/>
        <w:rPr>
          <w:rFonts w:ascii="Times New Roman" w:hAnsi="Times New Roman"/>
        </w:rPr>
      </w:pPr>
      <w:bookmarkStart w:id="47" w:name="_Toc156312527"/>
      <w:r w:rsidRPr="00F34EAA">
        <w:rPr>
          <w:rFonts w:ascii="Times New Roman" w:hAnsi="Times New Roman"/>
        </w:rPr>
        <w:t>概述</w:t>
      </w:r>
      <w:bookmarkEnd w:id="47"/>
    </w:p>
    <w:p w14:paraId="6474BC31" w14:textId="18865516" w:rsidR="0097484E" w:rsidRPr="00F34EAA" w:rsidRDefault="0097484E" w:rsidP="0097484E">
      <w:pPr>
        <w:pStyle w:val="a3"/>
        <w:ind w:firstLine="480"/>
      </w:pPr>
      <w:r w:rsidRPr="00F34EAA">
        <w:t>通过上面对</w:t>
      </w:r>
      <w:r w:rsidR="00EA1EAA" w:rsidRPr="00F34EAA">
        <w:t>与视觉语言模型的对抗鲁棒性调研和分析，对于对抗攻击和对抗防御方法</w:t>
      </w:r>
      <w:r w:rsidR="008A6A7F">
        <w:rPr>
          <w:rFonts w:hint="eastAsia"/>
        </w:rPr>
        <w:t>进行</w:t>
      </w:r>
      <w:r w:rsidR="00EA1EAA" w:rsidRPr="00F34EAA">
        <w:t>整理，我们发现目前在视觉语言模型的对抗性研究方面取得了一定的进展，但是还有很大的发展前景和研究空间。</w:t>
      </w:r>
    </w:p>
    <w:p w14:paraId="101BB0C7" w14:textId="5A9D63B4" w:rsidR="00B67393" w:rsidRPr="00F34EAA" w:rsidRDefault="002E3467" w:rsidP="002E3467">
      <w:pPr>
        <w:pStyle w:val="2"/>
        <w:rPr>
          <w:rFonts w:ascii="Times New Roman" w:hAnsi="Times New Roman"/>
        </w:rPr>
      </w:pPr>
      <w:bookmarkStart w:id="48" w:name="_Toc156312528"/>
      <w:r w:rsidRPr="00F34EAA">
        <w:rPr>
          <w:rFonts w:ascii="Times New Roman" w:hAnsi="Times New Roman"/>
        </w:rPr>
        <w:t>对抗攻击</w:t>
      </w:r>
      <w:bookmarkEnd w:id="48"/>
    </w:p>
    <w:p w14:paraId="15BF4D15" w14:textId="0038131B" w:rsidR="002E3467" w:rsidRPr="00F34EAA" w:rsidRDefault="002E3467" w:rsidP="002E3467">
      <w:pPr>
        <w:pStyle w:val="a3"/>
        <w:ind w:firstLine="480"/>
      </w:pPr>
      <w:r w:rsidRPr="00F34EAA">
        <w:t>尽管当前的对抗攻击方法在视觉语言模型中取得了一定的成就，但对两个模态之间关系的挖掘仍存在</w:t>
      </w:r>
      <w:proofErr w:type="gramStart"/>
      <w:r w:rsidRPr="00F34EAA">
        <w:t>待深入</w:t>
      </w:r>
      <w:proofErr w:type="gramEnd"/>
      <w:r w:rsidRPr="00F34EAA">
        <w:t>研究的空间。未来的工作可以集中在以下几个方面，以提高视觉语言模型对抗攻击的鲁棒性和性能：</w:t>
      </w:r>
    </w:p>
    <w:p w14:paraId="0E2066F3" w14:textId="35AF8C6C" w:rsidR="002E3467" w:rsidRPr="00F34EAA" w:rsidRDefault="002E3467" w:rsidP="00EA3A4D">
      <w:pPr>
        <w:pStyle w:val="a3"/>
        <w:numPr>
          <w:ilvl w:val="0"/>
          <w:numId w:val="17"/>
        </w:numPr>
        <w:ind w:firstLineChars="0"/>
      </w:pPr>
      <w:r w:rsidRPr="00F34EAA">
        <w:t>深化模态关系理解：现有的对抗攻击方法主要集中在单模态或简单的多模态攻击上，缺乏对模态之间深层次关系的全面理解。未来的研究可以探索如何更深入地挖掘图像和文本之间的内在关系，以更好地进行攻击。</w:t>
      </w:r>
    </w:p>
    <w:p w14:paraId="0C1A3379" w14:textId="5D3E0323" w:rsidR="002E3467" w:rsidRPr="00F34EAA" w:rsidRDefault="002E3467" w:rsidP="00EA3A4D">
      <w:pPr>
        <w:pStyle w:val="a3"/>
        <w:numPr>
          <w:ilvl w:val="0"/>
          <w:numId w:val="17"/>
        </w:numPr>
        <w:ind w:firstLineChars="0"/>
      </w:pPr>
      <w:r w:rsidRPr="00F34EAA">
        <w:t>多模态关联性建模：未来的工作可以致力于开发更高效、更准确的多模态关联性建模方法。通过引入更先进的关系建模技术，模型可以更好地捕捉图像和文本之间的语义关联，从而提高在对抗场景下的鲁棒性。</w:t>
      </w:r>
    </w:p>
    <w:p w14:paraId="290DFDFE" w14:textId="74E4E1FE" w:rsidR="002E3467" w:rsidRPr="00F34EAA" w:rsidRDefault="002E3467" w:rsidP="00EA3A4D">
      <w:pPr>
        <w:pStyle w:val="a3"/>
        <w:numPr>
          <w:ilvl w:val="0"/>
          <w:numId w:val="17"/>
        </w:numPr>
        <w:ind w:firstLineChars="0"/>
      </w:pPr>
      <w:r w:rsidRPr="00F34EAA">
        <w:t>自适应学习策略：对抗攻击方法需要具备适应性，能够灵活应对不同类型的攻击。未来的研究可以探讨如何设计自适应学习策略，使模型在面对新型攻击时能够迅速调整，并在不损害性能的前提下提高鲁棒性。</w:t>
      </w:r>
    </w:p>
    <w:p w14:paraId="59F7A069" w14:textId="1DB0E4B2" w:rsidR="002E3467" w:rsidRPr="00F34EAA" w:rsidRDefault="002E3467" w:rsidP="00EA3A4D">
      <w:pPr>
        <w:pStyle w:val="a3"/>
        <w:numPr>
          <w:ilvl w:val="0"/>
          <w:numId w:val="17"/>
        </w:numPr>
        <w:ind w:firstLineChars="0"/>
      </w:pPr>
      <w:r w:rsidRPr="00F34EAA">
        <w:t>伦理和法规问题：随着对抗攻击技术的发展，也需要更多的关注伦理和法规问题。</w:t>
      </w:r>
      <w:r w:rsidR="00EA3A4D" w:rsidRPr="00F34EAA">
        <w:t>在大语言模型的攻击中，越狱攻击已经被广泛研究。同时，目前也有一些研究开始探究视觉语言模型的价值观对齐</w:t>
      </w:r>
      <w:r w:rsidR="0097484E" w:rsidRPr="00F34EAA">
        <w:fldChar w:fldCharType="begin"/>
      </w:r>
      <w:r w:rsidR="0097484E" w:rsidRPr="00F34EAA">
        <w:instrText xml:space="preserve"> REF _Ref156310145 \r \h </w:instrText>
      </w:r>
      <w:r w:rsidR="00F34EAA">
        <w:instrText xml:space="preserve"> \* MERGEFORMAT </w:instrText>
      </w:r>
      <w:r w:rsidR="0097484E" w:rsidRPr="00F34EAA">
        <w:fldChar w:fldCharType="separate"/>
      </w:r>
      <w:r w:rsidR="0097484E" w:rsidRPr="00F34EAA">
        <w:t>[26]</w:t>
      </w:r>
      <w:r w:rsidR="0097484E" w:rsidRPr="00F34EAA">
        <w:fldChar w:fldCharType="end"/>
      </w:r>
      <w:r w:rsidR="00EA3A4D" w:rsidRPr="00F34EAA">
        <w:t>，</w:t>
      </w:r>
      <w:r w:rsidRPr="00F34EAA">
        <w:t>未来的研究可以探讨如何在保障安全性的同时，确保技术的合</w:t>
      </w:r>
      <w:proofErr w:type="gramStart"/>
      <w:r w:rsidRPr="00F34EAA">
        <w:t>规</w:t>
      </w:r>
      <w:proofErr w:type="gramEnd"/>
      <w:r w:rsidRPr="00F34EAA">
        <w:t>性和道德性，以便将其应用于实际应用中。</w:t>
      </w:r>
    </w:p>
    <w:p w14:paraId="6306E786" w14:textId="11C9570E" w:rsidR="002E3467" w:rsidRPr="00F34EAA" w:rsidRDefault="002E3467" w:rsidP="002E3467">
      <w:pPr>
        <w:pStyle w:val="a3"/>
        <w:ind w:firstLine="480"/>
      </w:pPr>
      <w:r w:rsidRPr="00F34EAA">
        <w:t>通过在这些方向上进行深入研究，可以</w:t>
      </w:r>
      <w:r w:rsidR="00EA3A4D" w:rsidRPr="00F34EAA">
        <w:t>在</w:t>
      </w:r>
      <w:r w:rsidRPr="00F34EAA">
        <w:t>未来</w:t>
      </w:r>
      <w:r w:rsidR="00EA3A4D" w:rsidRPr="00F34EAA">
        <w:t>设计更有效的</w:t>
      </w:r>
      <w:r w:rsidRPr="00F34EAA">
        <w:t>对抗攻击方法</w:t>
      </w:r>
      <w:r w:rsidR="00EA3A4D" w:rsidRPr="00F34EAA">
        <w:t>，同时帮助模型</w:t>
      </w:r>
      <w:r w:rsidRPr="00F34EAA">
        <w:t>更好地应对复杂多变的攻击手段，为视觉语言模型的安全性和鲁棒性开创新的可能性。</w:t>
      </w:r>
    </w:p>
    <w:p w14:paraId="741D7499" w14:textId="727585DE" w:rsidR="0097484E" w:rsidRPr="00F34EAA" w:rsidRDefault="0097484E" w:rsidP="0097484E">
      <w:pPr>
        <w:pStyle w:val="2"/>
        <w:rPr>
          <w:rFonts w:ascii="Times New Roman" w:hAnsi="Times New Roman"/>
        </w:rPr>
      </w:pPr>
      <w:bookmarkStart w:id="49" w:name="_Toc156312529"/>
      <w:r w:rsidRPr="00F34EAA">
        <w:rPr>
          <w:rFonts w:ascii="Times New Roman" w:hAnsi="Times New Roman"/>
        </w:rPr>
        <w:lastRenderedPageBreak/>
        <w:t>对抗防御</w:t>
      </w:r>
      <w:bookmarkEnd w:id="49"/>
    </w:p>
    <w:p w14:paraId="310A8C9A" w14:textId="1C07E6A3" w:rsidR="00216759" w:rsidRPr="00F34EAA" w:rsidRDefault="0097484E" w:rsidP="0097484E">
      <w:pPr>
        <w:pStyle w:val="a3"/>
        <w:ind w:firstLine="480"/>
      </w:pPr>
      <w:r w:rsidRPr="00F34EAA">
        <w:t>在多模态场景下，对抗防御需要更多的关注，以提高模型对来自图像和文本等多源的复杂攻击的鲁棒性。引入强化学习技术可以使模型在动态环境中不断学习和适应，更好地理解对抗攻击的变化。此外，关注模型的解释性和</w:t>
      </w:r>
      <w:proofErr w:type="gramStart"/>
      <w:r w:rsidRPr="00F34EAA">
        <w:t>可</w:t>
      </w:r>
      <w:proofErr w:type="gramEnd"/>
      <w:r w:rsidRPr="00F34EAA">
        <w:t>解释性，使其更具透明性，有助于用户和开发者理解模型的决策过程。标准化和合</w:t>
      </w:r>
      <w:proofErr w:type="gramStart"/>
      <w:r w:rsidRPr="00F34EAA">
        <w:t>规</w:t>
      </w:r>
      <w:proofErr w:type="gramEnd"/>
      <w:r w:rsidRPr="00F34EAA">
        <w:t>性问题也将成为未来研究的重要方向，以确保对抗防御技术在应用中符合伦理和法规要求。</w:t>
      </w:r>
    </w:p>
    <w:p w14:paraId="7627BD39" w14:textId="4E7BC9C3" w:rsidR="00C43731" w:rsidRPr="00F34EAA" w:rsidRDefault="00C43731" w:rsidP="00C43731">
      <w:pPr>
        <w:pStyle w:val="2"/>
        <w:rPr>
          <w:rFonts w:ascii="Times New Roman" w:hAnsi="Times New Roman"/>
        </w:rPr>
      </w:pPr>
      <w:bookmarkStart w:id="50" w:name="_Toc156312530"/>
      <w:r w:rsidRPr="00F34EAA">
        <w:rPr>
          <w:rFonts w:ascii="Times New Roman" w:hAnsi="Times New Roman"/>
        </w:rPr>
        <w:t>总结</w:t>
      </w:r>
      <w:bookmarkEnd w:id="50"/>
    </w:p>
    <w:p w14:paraId="50F5D775" w14:textId="4E28735B" w:rsidR="0097484E" w:rsidRPr="00F34EAA" w:rsidRDefault="00AD642A" w:rsidP="00DB71C2">
      <w:pPr>
        <w:pStyle w:val="a3"/>
        <w:ind w:firstLine="480"/>
      </w:pPr>
      <w:r w:rsidRPr="00F34EAA">
        <w:t>本</w:t>
      </w:r>
      <w:r w:rsidR="00C43731" w:rsidRPr="00F34EAA">
        <w:t>综述全面调查了基于视觉语言预训练（</w:t>
      </w:r>
      <w:r w:rsidR="00C43731" w:rsidRPr="00F34EAA">
        <w:t>VLP</w:t>
      </w:r>
      <w:r w:rsidR="00C43731" w:rsidRPr="00F34EAA">
        <w:t>）的对抗鲁棒性研究，通过深入分析多模态模型的对抗性攻击性能，揭示了扰动双模态输入相较于单模态输入更为强大的特性。进一步强调了对抗性防御的挑战。总体而言，该综述深刻洞察了</w:t>
      </w:r>
      <w:r w:rsidR="00C43731" w:rsidRPr="00F34EAA">
        <w:t>VLP</w:t>
      </w:r>
      <w:r w:rsidR="00C43731" w:rsidRPr="00F34EAA">
        <w:t>模型的对抗性特性，为未来提高视觉语言模型对抗鲁棒性的研究提供了有益的启示。</w:t>
      </w:r>
    </w:p>
    <w:p w14:paraId="04055CDD" w14:textId="30A211B3" w:rsidR="00216759" w:rsidRPr="00F34EAA" w:rsidRDefault="00D13F74" w:rsidP="00B036D5">
      <w:pPr>
        <w:pStyle w:val="10"/>
        <w:rPr>
          <w:rFonts w:ascii="Times New Roman" w:hAnsi="Times New Roman"/>
        </w:rPr>
      </w:pPr>
      <w:bookmarkStart w:id="51" w:name="_Toc156312531"/>
      <w:r w:rsidRPr="00F34EAA">
        <w:rPr>
          <w:rFonts w:ascii="Times New Roman" w:hAnsi="Times New Roman"/>
        </w:rPr>
        <w:lastRenderedPageBreak/>
        <w:t>参考文献</w:t>
      </w:r>
      <w:bookmarkEnd w:id="51"/>
    </w:p>
    <w:p w14:paraId="7A29A960" w14:textId="77777777" w:rsidR="00D13F74" w:rsidRPr="00F34EAA" w:rsidRDefault="00DC6D4C" w:rsidP="00DC6D4C">
      <w:pPr>
        <w:pStyle w:val="afff0"/>
        <w:numPr>
          <w:ilvl w:val="0"/>
          <w:numId w:val="16"/>
        </w:numPr>
        <w:ind w:rightChars="-67" w:right="-161" w:firstLineChars="0"/>
      </w:pPr>
      <w:bookmarkStart w:id="52" w:name="_Ref156207926"/>
      <w:r w:rsidRPr="00F34EAA">
        <w:t xml:space="preserve">Brown T </w:t>
      </w:r>
      <w:proofErr w:type="gramStart"/>
      <w:r w:rsidRPr="00F34EAA">
        <w:t>B ,</w:t>
      </w:r>
      <w:proofErr w:type="gramEnd"/>
      <w:r w:rsidRPr="00F34EAA">
        <w:t xml:space="preserve"> Mann B , Ryder N ,et </w:t>
      </w:r>
      <w:proofErr w:type="spellStart"/>
      <w:r w:rsidRPr="00F34EAA">
        <w:t>al.Language</w:t>
      </w:r>
      <w:proofErr w:type="spellEnd"/>
      <w:r w:rsidRPr="00F34EAA">
        <w:t xml:space="preserve"> Models are Few-Shot Learners[J].  2020.DOI:10.48550/arXiv.2005.14165.</w:t>
      </w:r>
      <w:bookmarkEnd w:id="52"/>
    </w:p>
    <w:p w14:paraId="55B4F333" w14:textId="77777777" w:rsidR="004D1DDE" w:rsidRPr="00F34EAA" w:rsidRDefault="004D1DDE" w:rsidP="00DC6D4C">
      <w:pPr>
        <w:pStyle w:val="afff0"/>
        <w:numPr>
          <w:ilvl w:val="0"/>
          <w:numId w:val="16"/>
        </w:numPr>
        <w:ind w:rightChars="-67" w:right="-161" w:firstLineChars="0"/>
      </w:pPr>
      <w:bookmarkStart w:id="53" w:name="_Ref156208349"/>
      <w:r w:rsidRPr="00F34EAA">
        <w:t xml:space="preserve">Kirillov A, </w:t>
      </w:r>
      <w:proofErr w:type="spellStart"/>
      <w:r w:rsidRPr="00F34EAA">
        <w:t>Mintun</w:t>
      </w:r>
      <w:proofErr w:type="spellEnd"/>
      <w:r w:rsidRPr="00F34EAA">
        <w:t xml:space="preserve"> E, Ravi N, et al. Segment anything[J]. </w:t>
      </w:r>
      <w:proofErr w:type="spellStart"/>
      <w:r w:rsidRPr="00F34EAA">
        <w:t>arXiv</w:t>
      </w:r>
      <w:proofErr w:type="spellEnd"/>
      <w:r w:rsidRPr="00F34EAA">
        <w:t xml:space="preserve"> preprint arXiv:2304.02643, 2023.</w:t>
      </w:r>
      <w:bookmarkEnd w:id="53"/>
    </w:p>
    <w:p w14:paraId="34C7C61C" w14:textId="77777777" w:rsidR="004D1DDE" w:rsidRPr="00F34EAA" w:rsidRDefault="004D1DDE" w:rsidP="00DC6D4C">
      <w:pPr>
        <w:pStyle w:val="afff0"/>
        <w:numPr>
          <w:ilvl w:val="0"/>
          <w:numId w:val="16"/>
        </w:numPr>
        <w:ind w:rightChars="-67" w:right="-161" w:firstLineChars="0"/>
      </w:pPr>
      <w:bookmarkStart w:id="54" w:name="_Ref156208438"/>
      <w:r w:rsidRPr="00F34EAA">
        <w:t xml:space="preserve">Chen F L, Zhang D Z, Han M L, et al. </w:t>
      </w:r>
      <w:proofErr w:type="spellStart"/>
      <w:r w:rsidRPr="00F34EAA">
        <w:t>Vlp</w:t>
      </w:r>
      <w:proofErr w:type="spellEnd"/>
      <w:r w:rsidRPr="00F34EAA">
        <w:t>: A survey on vision-language pre-training[J]. Machine Intelligence Research, 2023, 20(1): 38-56.</w:t>
      </w:r>
      <w:bookmarkEnd w:id="54"/>
    </w:p>
    <w:p w14:paraId="791FE5C0" w14:textId="77777777" w:rsidR="004D1DDE" w:rsidRPr="00F34EAA" w:rsidRDefault="004D1DDE" w:rsidP="00DC6D4C">
      <w:pPr>
        <w:pStyle w:val="afff0"/>
        <w:numPr>
          <w:ilvl w:val="0"/>
          <w:numId w:val="16"/>
        </w:numPr>
        <w:ind w:rightChars="-67" w:right="-161" w:firstLineChars="0"/>
      </w:pPr>
      <w:bookmarkStart w:id="55" w:name="_Ref156208560"/>
      <w:r w:rsidRPr="00F34EAA">
        <w:t xml:space="preserve">Radford A, Kim J W, </w:t>
      </w:r>
      <w:proofErr w:type="spellStart"/>
      <w:r w:rsidRPr="00F34EAA">
        <w:t>Hallacy</w:t>
      </w:r>
      <w:proofErr w:type="spellEnd"/>
      <w:r w:rsidRPr="00F34EAA">
        <w:t xml:space="preserve"> C, et al. Learning transferable visual models from natural language supervision[C]//International conference on machine learning. PMLR, 2021: 8748-8763.</w:t>
      </w:r>
      <w:bookmarkEnd w:id="55"/>
    </w:p>
    <w:p w14:paraId="7A99CF00" w14:textId="77777777" w:rsidR="00ED07C4" w:rsidRPr="00F34EAA" w:rsidRDefault="00ED07C4" w:rsidP="00DC6D4C">
      <w:pPr>
        <w:pStyle w:val="afff0"/>
        <w:numPr>
          <w:ilvl w:val="0"/>
          <w:numId w:val="16"/>
        </w:numPr>
        <w:ind w:rightChars="-67" w:right="-161" w:firstLineChars="0"/>
      </w:pPr>
      <w:bookmarkStart w:id="56" w:name="_Ref156209093"/>
      <w:r w:rsidRPr="00F34EAA">
        <w:t xml:space="preserve">Chen S, Gu J, Han Z, et al. Benchmarking Robustness of Adaptation Methods on Pre-trained Vision-Language Models[J]. </w:t>
      </w:r>
      <w:proofErr w:type="spellStart"/>
      <w:r w:rsidRPr="00F34EAA">
        <w:t>arXiv</w:t>
      </w:r>
      <w:proofErr w:type="spellEnd"/>
      <w:r w:rsidRPr="00F34EAA">
        <w:t xml:space="preserve"> preprint arXiv:2306.02080, 2023.</w:t>
      </w:r>
      <w:bookmarkEnd w:id="56"/>
    </w:p>
    <w:p w14:paraId="311FD49B" w14:textId="77777777" w:rsidR="00ED07C4" w:rsidRPr="00F34EAA" w:rsidRDefault="00ED07C4" w:rsidP="00DC6D4C">
      <w:pPr>
        <w:pStyle w:val="afff0"/>
        <w:numPr>
          <w:ilvl w:val="0"/>
          <w:numId w:val="16"/>
        </w:numPr>
        <w:ind w:rightChars="-67" w:right="-161" w:firstLineChars="0"/>
      </w:pPr>
      <w:bookmarkStart w:id="57" w:name="_Ref156209328"/>
      <w:r w:rsidRPr="00F34EAA">
        <w:t xml:space="preserve">Akhtar N, Mian A. Threat of adversarial attacks on deep learning in computer vision: A survey[J]. </w:t>
      </w:r>
      <w:proofErr w:type="spellStart"/>
      <w:r w:rsidRPr="00F34EAA">
        <w:t>Ieee</w:t>
      </w:r>
      <w:proofErr w:type="spellEnd"/>
      <w:r w:rsidRPr="00F34EAA">
        <w:t xml:space="preserve"> Access, 2018, 6: 14410-14430.</w:t>
      </w:r>
      <w:bookmarkEnd w:id="57"/>
    </w:p>
    <w:p w14:paraId="0DEBFEFD" w14:textId="77777777" w:rsidR="0058150B" w:rsidRPr="00F34EAA" w:rsidRDefault="0058150B" w:rsidP="00DC6D4C">
      <w:pPr>
        <w:pStyle w:val="afff0"/>
        <w:numPr>
          <w:ilvl w:val="0"/>
          <w:numId w:val="16"/>
        </w:numPr>
        <w:ind w:rightChars="-67" w:right="-161" w:firstLineChars="0"/>
      </w:pPr>
      <w:bookmarkStart w:id="58" w:name="_Ref156210209"/>
      <w:r w:rsidRPr="00F34EAA">
        <w:t xml:space="preserve">Li J, </w:t>
      </w:r>
      <w:proofErr w:type="spellStart"/>
      <w:r w:rsidRPr="00F34EAA">
        <w:t>Selvaraju</w:t>
      </w:r>
      <w:proofErr w:type="spellEnd"/>
      <w:r w:rsidRPr="00F34EAA">
        <w:t xml:space="preserve"> R, </w:t>
      </w:r>
      <w:proofErr w:type="spellStart"/>
      <w:r w:rsidRPr="00F34EAA">
        <w:t>Gotmare</w:t>
      </w:r>
      <w:proofErr w:type="spellEnd"/>
      <w:r w:rsidRPr="00F34EAA">
        <w:t xml:space="preserve"> A, et al. Align before fuse: Vision and language representation learning with momentum distillation[J]. Advances in neural information processing systems, 2021, 34: 9694-9705.</w:t>
      </w:r>
      <w:bookmarkEnd w:id="58"/>
    </w:p>
    <w:p w14:paraId="15A7268B" w14:textId="77777777" w:rsidR="0058150B" w:rsidRPr="00F34EAA" w:rsidRDefault="0058150B" w:rsidP="00DC6D4C">
      <w:pPr>
        <w:pStyle w:val="afff0"/>
        <w:numPr>
          <w:ilvl w:val="0"/>
          <w:numId w:val="16"/>
        </w:numPr>
        <w:ind w:rightChars="-67" w:right="-161" w:firstLineChars="0"/>
      </w:pPr>
      <w:bookmarkStart w:id="59" w:name="_Ref156302300"/>
      <w:r w:rsidRPr="00F34EAA">
        <w:t>Zhang J, Yi Q, Sang J. Towards adversarial attack on vision-language pre-training models[C]//Proceedings of the 30th ACM International Conference on Multimedia. 2022: 5005-5013.</w:t>
      </w:r>
      <w:bookmarkEnd w:id="59"/>
    </w:p>
    <w:p w14:paraId="6A0A35DC" w14:textId="77777777" w:rsidR="00E82EA7" w:rsidRPr="00F34EAA" w:rsidRDefault="00E82EA7" w:rsidP="00DC6D4C">
      <w:pPr>
        <w:pStyle w:val="afff0"/>
        <w:numPr>
          <w:ilvl w:val="0"/>
          <w:numId w:val="16"/>
        </w:numPr>
        <w:ind w:rightChars="-67" w:right="-161" w:firstLineChars="0"/>
      </w:pPr>
      <w:bookmarkStart w:id="60" w:name="_Ref156211046"/>
      <w:r w:rsidRPr="00F34EAA">
        <w:t>Li, X., X. Yin, C. Li, et al. Oscar: Object-semantics aligned pre-training for vision-language tasks. In ECCV, pages 121–137. 2020.</w:t>
      </w:r>
      <w:bookmarkEnd w:id="60"/>
    </w:p>
    <w:p w14:paraId="7366DDCF" w14:textId="77777777" w:rsidR="00F93535" w:rsidRPr="00F34EAA" w:rsidRDefault="00F93535" w:rsidP="00DC6D4C">
      <w:pPr>
        <w:pStyle w:val="afff0"/>
        <w:numPr>
          <w:ilvl w:val="0"/>
          <w:numId w:val="16"/>
        </w:numPr>
        <w:ind w:rightChars="-67" w:right="-161" w:firstLineChars="0"/>
      </w:pPr>
      <w:bookmarkStart w:id="61" w:name="_Ref156211505"/>
      <w:r w:rsidRPr="00F34EAA">
        <w:t>Jaiswal A, Babu A R, Zadeh M Z, et al. A survey on contrastive self-supervised learning[J]. Technologies, 2020, 9(1): 2.</w:t>
      </w:r>
      <w:bookmarkEnd w:id="61"/>
    </w:p>
    <w:p w14:paraId="16AB8602" w14:textId="77777777" w:rsidR="00C23750" w:rsidRPr="00F34EAA" w:rsidRDefault="00C23750" w:rsidP="00DC6D4C">
      <w:pPr>
        <w:pStyle w:val="afff0"/>
        <w:numPr>
          <w:ilvl w:val="0"/>
          <w:numId w:val="16"/>
        </w:numPr>
        <w:ind w:rightChars="-67" w:right="-161" w:firstLineChars="0"/>
      </w:pPr>
      <w:r w:rsidRPr="00F34EAA">
        <w:t xml:space="preserve">Zheng J, Wang Y, Tan C, et al. </w:t>
      </w:r>
      <w:proofErr w:type="spellStart"/>
      <w:r w:rsidRPr="00F34EAA">
        <w:t>Cvt-slr</w:t>
      </w:r>
      <w:proofErr w:type="spellEnd"/>
      <w:r w:rsidRPr="00F34EAA">
        <w:t>: Contrastive visual-textual transformation for sign language recognition with variational alignment[C]//Proceedings of the IEEE/CVF Conference on Computer Vision and Pattern Recognition. 2023: 23141-23150.</w:t>
      </w:r>
    </w:p>
    <w:p w14:paraId="723E640A" w14:textId="77777777" w:rsidR="00A9085D" w:rsidRPr="00F34EAA" w:rsidRDefault="00A9085D" w:rsidP="00DC6D4C">
      <w:pPr>
        <w:pStyle w:val="afff0"/>
        <w:numPr>
          <w:ilvl w:val="0"/>
          <w:numId w:val="16"/>
        </w:numPr>
        <w:ind w:rightChars="-67" w:right="-161" w:firstLineChars="0"/>
      </w:pPr>
      <w:bookmarkStart w:id="62" w:name="_Ref156215253"/>
      <w:r w:rsidRPr="00F34EAA">
        <w:lastRenderedPageBreak/>
        <w:t xml:space="preserve">Li J, Li D, </w:t>
      </w:r>
      <w:proofErr w:type="spellStart"/>
      <w:r w:rsidRPr="00F34EAA">
        <w:t>Xiong</w:t>
      </w:r>
      <w:proofErr w:type="spellEnd"/>
      <w:r w:rsidRPr="00F34EAA">
        <w:t xml:space="preserve"> C, et al. Blip: Bootstrapping language-image pre-training for unified vision-language understanding and generation[C]//International Conference on Machine Learning. PMLR, 2022: 12888-12900.</w:t>
      </w:r>
      <w:bookmarkEnd w:id="62"/>
    </w:p>
    <w:p w14:paraId="1C814AE6" w14:textId="77777777" w:rsidR="00A9085D" w:rsidRPr="00F34EAA" w:rsidRDefault="00A9085D" w:rsidP="00DC6D4C">
      <w:pPr>
        <w:pStyle w:val="afff0"/>
        <w:numPr>
          <w:ilvl w:val="0"/>
          <w:numId w:val="16"/>
        </w:numPr>
        <w:ind w:rightChars="-67" w:right="-161" w:firstLineChars="0"/>
      </w:pPr>
      <w:bookmarkStart w:id="63" w:name="_Ref156215244"/>
      <w:r w:rsidRPr="00F34EAA">
        <w:t xml:space="preserve">Li J, Li D, Savarese S, et al. Blip-2: Bootstrapping language-image pre-training with frozen image encoders and large language models[J]. </w:t>
      </w:r>
      <w:proofErr w:type="spellStart"/>
      <w:r w:rsidRPr="00F34EAA">
        <w:t>arXiv</w:t>
      </w:r>
      <w:proofErr w:type="spellEnd"/>
      <w:r w:rsidRPr="00F34EAA">
        <w:t xml:space="preserve"> preprint arXiv:2301.12597, 2023.</w:t>
      </w:r>
      <w:bookmarkEnd w:id="63"/>
    </w:p>
    <w:p w14:paraId="61B00AAF" w14:textId="77777777" w:rsidR="00A9085D" w:rsidRPr="00F34EAA" w:rsidRDefault="00A9085D" w:rsidP="00DC6D4C">
      <w:pPr>
        <w:pStyle w:val="afff0"/>
        <w:numPr>
          <w:ilvl w:val="0"/>
          <w:numId w:val="16"/>
        </w:numPr>
        <w:ind w:rightChars="-67" w:right="-161" w:firstLineChars="0"/>
      </w:pPr>
      <w:bookmarkStart w:id="64" w:name="_Ref156215223"/>
      <w:r w:rsidRPr="00F34EAA">
        <w:t xml:space="preserve">Zhu D, Chen J, Shen X, et al. Minigpt-4: Enhancing vision-language understanding with advanced large language models[J]. </w:t>
      </w:r>
      <w:proofErr w:type="spellStart"/>
      <w:r w:rsidRPr="00F34EAA">
        <w:t>arXiv</w:t>
      </w:r>
      <w:proofErr w:type="spellEnd"/>
      <w:r w:rsidRPr="00F34EAA">
        <w:t xml:space="preserve"> preprint arXiv:2304.10592, 2023.</w:t>
      </w:r>
      <w:bookmarkEnd w:id="64"/>
    </w:p>
    <w:p w14:paraId="41A7F840" w14:textId="77777777" w:rsidR="003B7B03" w:rsidRPr="00F34EAA" w:rsidRDefault="003B7B03" w:rsidP="00DC6D4C">
      <w:pPr>
        <w:pStyle w:val="afff0"/>
        <w:numPr>
          <w:ilvl w:val="0"/>
          <w:numId w:val="16"/>
        </w:numPr>
        <w:ind w:rightChars="-67" w:right="-161" w:firstLineChars="0"/>
      </w:pPr>
      <w:bookmarkStart w:id="65" w:name="_Ref156236283"/>
      <w:r w:rsidRPr="00F34EAA">
        <w:t xml:space="preserve">Zhang W E, Sheng Q Z, </w:t>
      </w:r>
      <w:proofErr w:type="spellStart"/>
      <w:r w:rsidRPr="00F34EAA">
        <w:t>Alhazmi</w:t>
      </w:r>
      <w:proofErr w:type="spellEnd"/>
      <w:r w:rsidRPr="00F34EAA">
        <w:t xml:space="preserve"> A, et al. Adversarial attacks on deep-learning models in natural language processing: A survey[J]. ACM Transactions on Intelligent Systems and Technology (TIST), 2020, 11(3): 1-41.</w:t>
      </w:r>
      <w:bookmarkEnd w:id="65"/>
    </w:p>
    <w:p w14:paraId="34FE7B6B" w14:textId="77777777" w:rsidR="00CA52E0" w:rsidRPr="00F34EAA" w:rsidRDefault="00CA52E0" w:rsidP="00DC6D4C">
      <w:pPr>
        <w:pStyle w:val="afff0"/>
        <w:numPr>
          <w:ilvl w:val="0"/>
          <w:numId w:val="16"/>
        </w:numPr>
        <w:ind w:rightChars="-67" w:right="-161" w:firstLineChars="0"/>
      </w:pPr>
      <w:bookmarkStart w:id="66" w:name="_Ref156236067"/>
      <w:r w:rsidRPr="00F34EAA">
        <w:t>Dong Y, Liao F, Pang T, et al. Boosting adversarial attacks with momentum[C]//Proceedings of the IEEE conference on computer vision and pattern recognition. 2018: 9185-9193.</w:t>
      </w:r>
      <w:bookmarkEnd w:id="66"/>
    </w:p>
    <w:p w14:paraId="3E53ED13" w14:textId="77777777" w:rsidR="00CA52E0" w:rsidRPr="00F34EAA" w:rsidRDefault="00CA52E0" w:rsidP="00DC6D4C">
      <w:pPr>
        <w:pStyle w:val="afff0"/>
        <w:numPr>
          <w:ilvl w:val="0"/>
          <w:numId w:val="16"/>
        </w:numPr>
        <w:ind w:rightChars="-67" w:right="-161" w:firstLineChars="0"/>
      </w:pPr>
      <w:bookmarkStart w:id="67" w:name="_Ref156236075"/>
      <w:proofErr w:type="spellStart"/>
      <w:r w:rsidRPr="00F34EAA">
        <w:t>Madry</w:t>
      </w:r>
      <w:proofErr w:type="spellEnd"/>
      <w:r w:rsidRPr="00F34EAA">
        <w:t xml:space="preserve"> A, </w:t>
      </w:r>
      <w:proofErr w:type="spellStart"/>
      <w:r w:rsidRPr="00F34EAA">
        <w:t>Makelov</w:t>
      </w:r>
      <w:proofErr w:type="spellEnd"/>
      <w:r w:rsidRPr="00F34EAA">
        <w:t xml:space="preserve"> A, Schmidt L, et al. Towards deep learning models resistant to adversarial attacks[J]. </w:t>
      </w:r>
      <w:proofErr w:type="spellStart"/>
      <w:r w:rsidRPr="00F34EAA">
        <w:t>arXiv</w:t>
      </w:r>
      <w:proofErr w:type="spellEnd"/>
      <w:r w:rsidRPr="00F34EAA">
        <w:t xml:space="preserve"> preprint arXiv:1706.06083, 2017.</w:t>
      </w:r>
      <w:bookmarkEnd w:id="67"/>
    </w:p>
    <w:p w14:paraId="008D85E5" w14:textId="77777777" w:rsidR="009038A4" w:rsidRPr="00F34EAA" w:rsidRDefault="009038A4" w:rsidP="00DC6D4C">
      <w:pPr>
        <w:pStyle w:val="afff0"/>
        <w:numPr>
          <w:ilvl w:val="0"/>
          <w:numId w:val="16"/>
        </w:numPr>
        <w:ind w:rightChars="-67" w:right="-161" w:firstLineChars="0"/>
      </w:pPr>
      <w:bookmarkStart w:id="68" w:name="_Ref156236570"/>
      <w:proofErr w:type="spellStart"/>
      <w:r w:rsidRPr="00F34EAA">
        <w:t>Jin</w:t>
      </w:r>
      <w:proofErr w:type="spellEnd"/>
      <w:r w:rsidRPr="00F34EAA">
        <w:t xml:space="preserve"> D, </w:t>
      </w:r>
      <w:proofErr w:type="spellStart"/>
      <w:r w:rsidRPr="00F34EAA">
        <w:t>Jin</w:t>
      </w:r>
      <w:proofErr w:type="spellEnd"/>
      <w:r w:rsidRPr="00F34EAA">
        <w:t xml:space="preserve"> Z, Zhou J T, et al. Is </w:t>
      </w:r>
      <w:proofErr w:type="spellStart"/>
      <w:r w:rsidRPr="00F34EAA">
        <w:t>bert</w:t>
      </w:r>
      <w:proofErr w:type="spellEnd"/>
      <w:r w:rsidRPr="00F34EAA">
        <w:t xml:space="preserve"> really robust? a strong baseline for natural language attack on text classification and entailment[C]//Proceedings of the AAAI conference on artificial intelligence. 2020, 34(05): 8018-8025.</w:t>
      </w:r>
      <w:bookmarkEnd w:id="68"/>
    </w:p>
    <w:p w14:paraId="64C758F5" w14:textId="77777777" w:rsidR="009038A4" w:rsidRPr="00F34EAA" w:rsidRDefault="009038A4" w:rsidP="00DC6D4C">
      <w:pPr>
        <w:pStyle w:val="afff0"/>
        <w:numPr>
          <w:ilvl w:val="0"/>
          <w:numId w:val="16"/>
        </w:numPr>
        <w:ind w:rightChars="-67" w:right="-161" w:firstLineChars="0"/>
      </w:pPr>
      <w:bookmarkStart w:id="69" w:name="_Ref156236740"/>
      <w:r w:rsidRPr="00F34EAA">
        <w:t>Ren S, Deng Y, He K, et al. Generating natural language adversarial examples through probability weighted word saliency[C]//Proceedings of the 57th annual meeting of the association for computational linguistics. 2019: 1085-1097.</w:t>
      </w:r>
      <w:bookmarkEnd w:id="69"/>
    </w:p>
    <w:p w14:paraId="5FAA3E10" w14:textId="77777777" w:rsidR="00CC607E" w:rsidRPr="00F34EAA" w:rsidRDefault="00CC607E" w:rsidP="00DC6D4C">
      <w:pPr>
        <w:pStyle w:val="afff0"/>
        <w:numPr>
          <w:ilvl w:val="0"/>
          <w:numId w:val="16"/>
        </w:numPr>
        <w:ind w:rightChars="-67" w:right="-161" w:firstLineChars="0"/>
      </w:pPr>
      <w:bookmarkStart w:id="70" w:name="_Ref156237495"/>
      <w:r w:rsidRPr="00F34EAA">
        <w:t>Xu X, Chen X, Liu C, et al. Fooling vision and language models despite localization and attention mechanism[C]//Proceedings of the IEEE Conference on Computer Vision and Pattern Recognition. 2018: 4951-4961.</w:t>
      </w:r>
      <w:bookmarkEnd w:id="70"/>
    </w:p>
    <w:p w14:paraId="1A335586" w14:textId="77777777" w:rsidR="007F5E42" w:rsidRPr="00F34EAA" w:rsidRDefault="00CB45F0" w:rsidP="007F5E42">
      <w:pPr>
        <w:pStyle w:val="afff0"/>
        <w:numPr>
          <w:ilvl w:val="0"/>
          <w:numId w:val="16"/>
        </w:numPr>
        <w:ind w:rightChars="-67" w:right="-161" w:firstLineChars="0"/>
      </w:pPr>
      <w:bookmarkStart w:id="71" w:name="_Ref156296609"/>
      <w:r w:rsidRPr="00F34EAA">
        <w:t xml:space="preserve">Chen S, Gu J, Han Z, et al. Benchmarking Robustness of Adaptation Methods on Pre-trained Vision-Language Models[J]. </w:t>
      </w:r>
      <w:proofErr w:type="spellStart"/>
      <w:r w:rsidRPr="00F34EAA">
        <w:t>arXiv</w:t>
      </w:r>
      <w:proofErr w:type="spellEnd"/>
      <w:r w:rsidRPr="00F34EAA">
        <w:t xml:space="preserve"> preprint arXiv:2306.02080, 2023.</w:t>
      </w:r>
      <w:bookmarkEnd w:id="71"/>
    </w:p>
    <w:p w14:paraId="564CD54B" w14:textId="77777777" w:rsidR="007F5E42" w:rsidRPr="00F34EAA" w:rsidRDefault="007F5E42" w:rsidP="007F5E42">
      <w:pPr>
        <w:pStyle w:val="afff0"/>
        <w:numPr>
          <w:ilvl w:val="0"/>
          <w:numId w:val="16"/>
        </w:numPr>
        <w:ind w:rightChars="-67" w:right="-161" w:firstLineChars="0"/>
      </w:pPr>
      <w:bookmarkStart w:id="72" w:name="_Ref156301469"/>
      <w:r w:rsidRPr="00F34EAA">
        <w:t>Xu X, Chen X, Liu C, et al. Fooling vision and language models despite localization and attention mechanism[C]//Proceedings of the IEEE Conference on Computer Vision and Pattern Recognition. 2018: 4951-4961.</w:t>
      </w:r>
      <w:bookmarkEnd w:id="72"/>
    </w:p>
    <w:p w14:paraId="02A427F7" w14:textId="77777777" w:rsidR="007F5E42" w:rsidRPr="00F34EAA" w:rsidRDefault="007F5E42" w:rsidP="007F5E42">
      <w:pPr>
        <w:pStyle w:val="afff0"/>
        <w:numPr>
          <w:ilvl w:val="0"/>
          <w:numId w:val="16"/>
        </w:numPr>
        <w:ind w:rightChars="-67" w:right="-161" w:firstLineChars="0"/>
      </w:pPr>
      <w:bookmarkStart w:id="73" w:name="_Ref156301484"/>
      <w:r w:rsidRPr="00F34EAA">
        <w:t xml:space="preserve">Shah M, Chen X, Rohrbach M, et al. Cycle-consistency for robust visual question </w:t>
      </w:r>
      <w:r w:rsidRPr="00F34EAA">
        <w:lastRenderedPageBreak/>
        <w:t>answering[C]//Proceedings of the IEEE/CVF Conference on Computer Vision and Pattern Recognition. 2019: 6649-6658.</w:t>
      </w:r>
      <w:bookmarkEnd w:id="73"/>
    </w:p>
    <w:p w14:paraId="0B535F72" w14:textId="77777777" w:rsidR="00312353" w:rsidRPr="00F34EAA" w:rsidRDefault="00312353" w:rsidP="007F5E42">
      <w:pPr>
        <w:pStyle w:val="afff0"/>
        <w:numPr>
          <w:ilvl w:val="0"/>
          <w:numId w:val="16"/>
        </w:numPr>
        <w:ind w:rightChars="-67" w:right="-161" w:firstLineChars="0"/>
      </w:pPr>
      <w:r w:rsidRPr="00F34EAA">
        <w:t>Lu D, Wang Z, Wang T, et al. Set-level guidance attack: Boosting adversarial transferability of vision-language pre-training models[C]//Proceedings of the IEEE/CVF International Conference on Computer Vision. 2023: 102-111.</w:t>
      </w:r>
    </w:p>
    <w:p w14:paraId="5F831AA6" w14:textId="77777777" w:rsidR="00EF7A2B" w:rsidRPr="00F34EAA" w:rsidRDefault="00EF7A2B" w:rsidP="007F5E42">
      <w:pPr>
        <w:pStyle w:val="afff0"/>
        <w:numPr>
          <w:ilvl w:val="0"/>
          <w:numId w:val="16"/>
        </w:numPr>
        <w:ind w:rightChars="-67" w:right="-161" w:firstLineChars="0"/>
      </w:pPr>
      <w:bookmarkStart w:id="74" w:name="_Ref156308728"/>
      <w:r w:rsidRPr="00F34EAA">
        <w:t>Yang K, Lin W Y, Barman M, et al. Defending multimodal fusion models against single-source adversaries[C]//Proceedings of the IEEE/CVF Conference on Computer Vision and Pattern Recognition. 2021: 3340-334</w:t>
      </w:r>
      <w:bookmarkEnd w:id="74"/>
    </w:p>
    <w:p w14:paraId="66F3A4A0" w14:textId="747CC8A4" w:rsidR="00EA3A4D" w:rsidRPr="00F34EAA" w:rsidRDefault="00EA3A4D" w:rsidP="007F5E42">
      <w:pPr>
        <w:pStyle w:val="afff0"/>
        <w:numPr>
          <w:ilvl w:val="0"/>
          <w:numId w:val="16"/>
        </w:numPr>
        <w:ind w:rightChars="-67" w:right="-161" w:firstLineChars="0"/>
        <w:sectPr w:rsidR="00EA3A4D" w:rsidRPr="00F34EAA" w:rsidSect="0007042A">
          <w:headerReference w:type="default" r:id="rId28"/>
          <w:footerReference w:type="default" r:id="rId29"/>
          <w:footnotePr>
            <w:numRestart w:val="eachPage"/>
          </w:footnotePr>
          <w:type w:val="continuous"/>
          <w:pgSz w:w="11906" w:h="16838" w:code="9"/>
          <w:pgMar w:top="1843" w:right="1418" w:bottom="1418" w:left="1531" w:header="851" w:footer="992" w:gutter="0"/>
          <w:cols w:space="720"/>
          <w:docGrid w:type="linesAndChars" w:linePitch="459"/>
        </w:sectPr>
      </w:pPr>
      <w:bookmarkStart w:id="75" w:name="_Ref156310145"/>
      <w:proofErr w:type="spellStart"/>
      <w:r w:rsidRPr="00F34EAA">
        <w:t>Shayegani</w:t>
      </w:r>
      <w:proofErr w:type="spellEnd"/>
      <w:r w:rsidRPr="00F34EAA">
        <w:t xml:space="preserve"> E, Dong Y, Abu-</w:t>
      </w:r>
      <w:proofErr w:type="spellStart"/>
      <w:r w:rsidRPr="00F34EAA">
        <w:t>Ghazaleh</w:t>
      </w:r>
      <w:proofErr w:type="spellEnd"/>
      <w:r w:rsidRPr="00F34EAA">
        <w:t xml:space="preserve"> N. Jailbreak in pieces: Compositional Adversarial Attacks on Multi-Modal Language Models[J]. </w:t>
      </w:r>
      <w:proofErr w:type="spellStart"/>
      <w:r w:rsidRPr="00F34EAA">
        <w:t>arXiv</w:t>
      </w:r>
      <w:proofErr w:type="spellEnd"/>
      <w:r w:rsidRPr="00F34EAA">
        <w:t xml:space="preserve"> preprint arXiv:2307.14539, 20</w:t>
      </w:r>
      <w:bookmarkEnd w:id="75"/>
      <w:r w:rsidR="0007042A" w:rsidRPr="00F34EAA">
        <w:t>23</w:t>
      </w:r>
    </w:p>
    <w:p w14:paraId="2E50D9AB" w14:textId="1EA3B527" w:rsidR="003F48C1" w:rsidRPr="00F34EAA" w:rsidRDefault="003F48C1" w:rsidP="00DB71C2">
      <w:pPr>
        <w:jc w:val="left"/>
        <w:rPr>
          <w:rFonts w:eastAsia="华文楷体"/>
          <w:b/>
          <w:bCs/>
          <w:spacing w:val="20"/>
          <w:sz w:val="28"/>
          <w:szCs w:val="21"/>
        </w:rPr>
      </w:pPr>
    </w:p>
    <w:sectPr w:rsidR="003F48C1" w:rsidRPr="00F34EAA">
      <w:footerReference w:type="default" r:id="rId30"/>
      <w:footnotePr>
        <w:numRestart w:val="eachPage"/>
      </w:footnotePr>
      <w:pgSz w:w="11906" w:h="16838"/>
      <w:pgMar w:top="1843" w:right="1610"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493E7" w14:textId="77777777" w:rsidR="00466930" w:rsidRDefault="00466930">
      <w:r>
        <w:separator/>
      </w:r>
    </w:p>
  </w:endnote>
  <w:endnote w:type="continuationSeparator" w:id="0">
    <w:p w14:paraId="4AC908A7" w14:textId="77777777" w:rsidR="00466930" w:rsidRDefault="004669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7733015F-18F5-4BB2-A484-6402BDEA63BA}"/>
    <w:embedBold r:id="rId2" w:subsetted="1" w:fontKey="{D81F1FAD-11DB-4E5D-98BA-951A8AE0171D}"/>
  </w:font>
  <w:font w:name="仿宋_GB2312">
    <w:altName w:val="仿宋"/>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3" w:fontKey="{4A48DA1C-F93D-4DCA-9783-E11FC2EB8576}"/>
    <w:embedItalic r:id="rId4" w:fontKey="{0922979C-DD83-4736-A555-7A67E600B393}"/>
  </w:font>
  <w:font w:name="Cambria">
    <w:panose1 w:val="02040503050406030204"/>
    <w:charset w:val="00"/>
    <w:family w:val="roman"/>
    <w:pitch w:val="variable"/>
    <w:sig w:usb0="A00002EF" w:usb1="4000004B" w:usb2="00000000" w:usb3="00000000" w:csb0="0000019F" w:csb1="00000000"/>
    <w:embedBoldItalic r:id="rId5" w:subsetted="1" w:fontKey="{BDA332F7-3937-4E9D-832C-E2EF3CC7FF4C}"/>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embedBold r:id="rId6" w:subsetted="1" w:fontKey="{182FB24E-F38B-42B7-B251-5A8DD4E2CACC}"/>
  </w:font>
  <w:font w:name="华文中宋">
    <w:panose1 w:val="02010600040101010101"/>
    <w:charset w:val="86"/>
    <w:family w:val="auto"/>
    <w:pitch w:val="variable"/>
    <w:sig w:usb0="00000287" w:usb1="080F0000" w:usb2="00000010" w:usb3="00000000" w:csb0="0004009F" w:csb1="00000000"/>
    <w:embedBold r:id="rId7" w:subsetted="1" w:fontKey="{0953DA1F-F349-428B-8D17-413B4713CC4F}"/>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embedBold r:id="rId8" w:subsetted="1" w:fontKey="{C7D04FB3-A1E2-45F8-BE68-A469C6F438EF}"/>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0806816"/>
      <w:docPartObj>
        <w:docPartGallery w:val="Page Numbers (Bottom of Page)"/>
        <w:docPartUnique/>
      </w:docPartObj>
    </w:sdtPr>
    <w:sdtEndPr/>
    <w:sdtContent>
      <w:p w14:paraId="2AE23F12" w14:textId="70D58EC2" w:rsidR="00152437" w:rsidRDefault="00152437">
        <w:pPr>
          <w:pStyle w:val="af5"/>
          <w:jc w:val="center"/>
        </w:pPr>
        <w:r>
          <w:fldChar w:fldCharType="begin"/>
        </w:r>
        <w:r>
          <w:instrText>PAGE   \* MERGEFORMAT</w:instrText>
        </w:r>
        <w:r>
          <w:fldChar w:fldCharType="separate"/>
        </w:r>
        <w:r>
          <w:rPr>
            <w:lang w:val="zh-CN"/>
          </w:rPr>
          <w:t>2</w:t>
        </w:r>
        <w:r>
          <w:fldChar w:fldCharType="end"/>
        </w:r>
      </w:p>
    </w:sdtContent>
  </w:sdt>
  <w:p w14:paraId="5D0CFA0A" w14:textId="77777777" w:rsidR="00152437" w:rsidRDefault="00152437">
    <w:pPr>
      <w:pStyle w:val="af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B0B78" w14:textId="77777777" w:rsidR="003F48C1" w:rsidRDefault="001C39C3">
    <w:pPr>
      <w:pStyle w:val="af5"/>
      <w:jc w:val="center"/>
    </w:pPr>
    <w:r>
      <w:rPr>
        <w:noProof/>
      </w:rPr>
      <mc:AlternateContent>
        <mc:Choice Requires="wps">
          <w:drawing>
            <wp:anchor distT="0" distB="0" distL="114300" distR="114300" simplePos="0" relativeHeight="251657728" behindDoc="0" locked="0" layoutInCell="1" allowOverlap="1" wp14:anchorId="7C059BB6" wp14:editId="7E338176">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11" o:spid="_x0000_s1026" o:spt="20" style="position:absolute;left:0pt;margin-left:-8.35pt;margin-top:-3.75pt;height:0pt;width:459pt;z-index:251662336;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Lfuccj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PAGE   \* MERGEFORMAT</w:instrText>
    </w:r>
    <w:r>
      <w:fldChar w:fldCharType="separate"/>
    </w:r>
    <w:r>
      <w:t>20</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CDDCC" w14:textId="03C17947" w:rsidR="003F48C1" w:rsidRDefault="001C39C3">
    <w:pPr>
      <w:pStyle w:val="af5"/>
      <w:jc w:val="center"/>
    </w:pPr>
    <w:r>
      <w:fldChar w:fldCharType="begin"/>
    </w:r>
    <w:r>
      <w:instrText>PAGE   \* MERGEFORMAT</w:instrText>
    </w:r>
    <w:r>
      <w:fldChar w:fldCharType="separate"/>
    </w:r>
    <w:r>
      <w:t>25</w:t>
    </w:r>
    <w:r>
      <w:fldChar w:fldCharType="end"/>
    </w:r>
  </w:p>
  <w:p w14:paraId="56A592EE" w14:textId="77777777" w:rsidR="003F48C1" w:rsidRDefault="003F48C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F935D" w14:textId="77777777" w:rsidR="00466930" w:rsidRDefault="00466930">
      <w:r>
        <w:separator/>
      </w:r>
    </w:p>
  </w:footnote>
  <w:footnote w:type="continuationSeparator" w:id="0">
    <w:p w14:paraId="20928B85" w14:textId="77777777" w:rsidR="00466930" w:rsidRDefault="004669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E07FE" w14:textId="77777777" w:rsidR="0007042A" w:rsidRDefault="0007042A" w:rsidP="0007042A">
    <w:pPr>
      <w:pStyle w:val="af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0634B" w14:textId="77777777" w:rsidR="003F48C1" w:rsidRDefault="003F48C1" w:rsidP="0007042A">
    <w:pPr>
      <w:pStyle w:val="af7"/>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274F5" w14:textId="77777777" w:rsidR="003F48C1" w:rsidRDefault="003F48C1">
    <w:pPr>
      <w:pStyle w:val="af7"/>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666AC" w14:textId="77777777" w:rsidR="003F48C1" w:rsidRDefault="001C39C3">
    <w:pPr>
      <w:pStyle w:val="af7"/>
      <w:pBdr>
        <w:bottom w:val="none" w:sz="0" w:space="0" w:color="auto"/>
      </w:pBdr>
    </w:pPr>
    <w:r>
      <w:rPr>
        <w:noProof/>
      </w:rPr>
      <mc:AlternateContent>
        <mc:Choice Requires="wpg">
          <w:drawing>
            <wp:anchor distT="0" distB="0" distL="114300" distR="114300" simplePos="0" relativeHeight="251656704" behindDoc="0" locked="0" layoutInCell="1" allowOverlap="1" wp14:anchorId="6EED6ED0" wp14:editId="25C119C0">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14:paraId="521E824D" w14:textId="27D83998" w:rsidR="003F48C1" w:rsidRDefault="001C39C3">
                            <w:pPr>
                              <w:jc w:val="center"/>
                              <w:rPr>
                                <w:rFonts w:ascii="楷体" w:eastAsia="楷体" w:hAnsi="楷体"/>
                              </w:rPr>
                            </w:pPr>
                            <w:r>
                              <w:rPr>
                                <w:rFonts w:ascii="楷体" w:eastAsia="楷体" w:hAnsi="楷体" w:hint="eastAsia"/>
                                <w:b/>
                                <w:bCs/>
                                <w:spacing w:val="20"/>
                                <w:sz w:val="33"/>
                              </w:rPr>
                              <w:t>华 中 科 技 大 学 课 程 报 告</w:t>
                            </w:r>
                          </w:p>
                        </w:txbxContent>
                      </wps:txbx>
                      <wps:bodyPr rot="0" vert="horz" wrap="square" lIns="91440" tIns="45720" rIns="91440" bIns="45720" anchor="t" anchorCtr="0" upright="1">
                        <a:noAutofit/>
                      </wps:bodyPr>
                    </wps:wsp>
                  </wpg:wgp>
                </a:graphicData>
              </a:graphic>
            </wp:anchor>
          </w:drawing>
        </mc:Choice>
        <mc:Fallback>
          <w:pict>
            <v:group w14:anchorId="6EED6ED0" id="Group 8" o:spid="_x0000_s1028" style="position:absolute;left:0;text-align:left;margin-left:-2.9pt;margin-top:7.75pt;width:450.15pt;height:30.35pt;z-index:25165670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">
              <v:line id="Line 9"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521E824D" w14:textId="27D83998" w:rsidR="003F48C1" w:rsidRDefault="001C39C3">
                      <w:pPr>
                        <w:jc w:val="center"/>
                        <w:rPr>
                          <w:rFonts w:ascii="楷体" w:eastAsia="楷体" w:hAnsi="楷体"/>
                        </w:rPr>
                      </w:pPr>
                      <w:r>
                        <w:rPr>
                          <w:rFonts w:ascii="楷体" w:eastAsia="楷体" w:hAnsi="楷体" w:hint="eastAsia"/>
                          <w:b/>
                          <w:bCs/>
                          <w:spacing w:val="20"/>
                          <w:sz w:val="33"/>
                        </w:rPr>
                        <w:t>华 中 科 技 大 学 课 程 报 告</w:t>
                      </w: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1"/>
      <w:numFmt w:val="bullet"/>
      <w:pStyle w:val="a"/>
      <w:lvlText w:val=""/>
      <w:lvlJc w:val="left"/>
      <w:pPr>
        <w:tabs>
          <w:tab w:val="left" w:pos="902"/>
        </w:tabs>
        <w:ind w:left="902"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left" w:pos="1290"/>
        </w:tabs>
        <w:ind w:left="1290" w:hanging="81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left" w:pos="900"/>
        </w:tabs>
        <w:ind w:left="90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left"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left" w:pos="425"/>
        </w:tabs>
        <w:ind w:left="425" w:hanging="425"/>
      </w:pPr>
      <w:rPr>
        <w:rFonts w:hint="eastAsia"/>
      </w:rPr>
    </w:lvl>
    <w:lvl w:ilvl="1">
      <w:start w:val="1"/>
      <w:numFmt w:val="decimal"/>
      <w:pStyle w:val="1"/>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7" w15:restartNumberingAfterBreak="0">
    <w:nsid w:val="00000014"/>
    <w:multiLevelType w:val="multilevel"/>
    <w:tmpl w:val="404E55E6"/>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1DC25FF3"/>
    <w:multiLevelType w:val="hybridMultilevel"/>
    <w:tmpl w:val="177C5F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1F9784E"/>
    <w:multiLevelType w:val="hybridMultilevel"/>
    <w:tmpl w:val="2C2E52C6"/>
    <w:lvl w:ilvl="0" w:tplc="387C50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A5F337D"/>
    <w:multiLevelType w:val="hybridMultilevel"/>
    <w:tmpl w:val="18BEB950"/>
    <w:lvl w:ilvl="0" w:tplc="387C50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4942700"/>
    <w:multiLevelType w:val="multilevel"/>
    <w:tmpl w:val="44942700"/>
    <w:lvl w:ilvl="0">
      <w:start w:val="1"/>
      <w:numFmt w:val="decimal"/>
      <w:lvlText w:val="%1）"/>
      <w:lvlJc w:val="left"/>
      <w:pPr>
        <w:tabs>
          <w:tab w:val="left" w:pos="1290"/>
        </w:tabs>
        <w:ind w:left="1290" w:hanging="81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12" w15:restartNumberingAfterBreak="0">
    <w:nsid w:val="6F415EAF"/>
    <w:multiLevelType w:val="hybridMultilevel"/>
    <w:tmpl w:val="636EE53C"/>
    <w:lvl w:ilvl="0" w:tplc="387C50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5"/>
  </w:num>
  <w:num w:numId="4">
    <w:abstractNumId w:val="1"/>
  </w:num>
  <w:num w:numId="5">
    <w:abstractNumId w:val="6"/>
  </w:num>
  <w:num w:numId="6">
    <w:abstractNumId w:val="4"/>
  </w:num>
  <w:num w:numId="7">
    <w:abstractNumId w:val="7"/>
  </w:num>
  <w:num w:numId="8">
    <w:abstractNumId w:val="2"/>
  </w:num>
  <w:num w:numId="9">
    <w:abstractNumId w:val="3"/>
  </w:num>
  <w:num w:numId="10">
    <w:abstractNumId w:val="11"/>
  </w:num>
  <w:num w:numId="11">
    <w:abstractNumId w:val="1"/>
    <w:lvlOverride w:ilvl="0">
      <w:startOverride w:val="1"/>
    </w:lvlOverride>
  </w:num>
  <w:num w:numId="12">
    <w:abstractNumId w:val="7"/>
  </w:num>
  <w:num w:numId="13">
    <w:abstractNumId w:val="7"/>
  </w:num>
  <w:num w:numId="14">
    <w:abstractNumId w:val="9"/>
  </w:num>
  <w:num w:numId="15">
    <w:abstractNumId w:val="10"/>
  </w:num>
  <w:num w:numId="16">
    <w:abstractNumId w:val="1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7967"/>
    <w:rsid w:val="00023E8D"/>
    <w:rsid w:val="00031F0B"/>
    <w:rsid w:val="000349F6"/>
    <w:rsid w:val="000425AB"/>
    <w:rsid w:val="00042E0A"/>
    <w:rsid w:val="00063943"/>
    <w:rsid w:val="0007042A"/>
    <w:rsid w:val="00075AC0"/>
    <w:rsid w:val="00076239"/>
    <w:rsid w:val="0008552E"/>
    <w:rsid w:val="00086216"/>
    <w:rsid w:val="00090739"/>
    <w:rsid w:val="000A0304"/>
    <w:rsid w:val="000B0A15"/>
    <w:rsid w:val="000B66AE"/>
    <w:rsid w:val="000C3FDD"/>
    <w:rsid w:val="000C5960"/>
    <w:rsid w:val="00116870"/>
    <w:rsid w:val="00116CE3"/>
    <w:rsid w:val="00140BB2"/>
    <w:rsid w:val="00152437"/>
    <w:rsid w:val="0016308C"/>
    <w:rsid w:val="00167CD3"/>
    <w:rsid w:val="00172A27"/>
    <w:rsid w:val="00186A26"/>
    <w:rsid w:val="001A10E8"/>
    <w:rsid w:val="001C39C3"/>
    <w:rsid w:val="001C5F4B"/>
    <w:rsid w:val="001E0093"/>
    <w:rsid w:val="001F3F6C"/>
    <w:rsid w:val="001F6EA8"/>
    <w:rsid w:val="0020007E"/>
    <w:rsid w:val="00207D8A"/>
    <w:rsid w:val="002113B0"/>
    <w:rsid w:val="00212470"/>
    <w:rsid w:val="00216759"/>
    <w:rsid w:val="00217EE9"/>
    <w:rsid w:val="00220015"/>
    <w:rsid w:val="002370A2"/>
    <w:rsid w:val="00244457"/>
    <w:rsid w:val="00251310"/>
    <w:rsid w:val="00260946"/>
    <w:rsid w:val="00262EA4"/>
    <w:rsid w:val="0026497A"/>
    <w:rsid w:val="00272300"/>
    <w:rsid w:val="00294C2D"/>
    <w:rsid w:val="002B45CE"/>
    <w:rsid w:val="002B4A6B"/>
    <w:rsid w:val="002B73CD"/>
    <w:rsid w:val="002C2482"/>
    <w:rsid w:val="002E3467"/>
    <w:rsid w:val="002F3BC9"/>
    <w:rsid w:val="002F77AC"/>
    <w:rsid w:val="00312353"/>
    <w:rsid w:val="003279EE"/>
    <w:rsid w:val="00342864"/>
    <w:rsid w:val="003462FA"/>
    <w:rsid w:val="00361F8B"/>
    <w:rsid w:val="00377DB8"/>
    <w:rsid w:val="00380928"/>
    <w:rsid w:val="003A2CB6"/>
    <w:rsid w:val="003A4B12"/>
    <w:rsid w:val="003A566F"/>
    <w:rsid w:val="003B498F"/>
    <w:rsid w:val="003B7B03"/>
    <w:rsid w:val="003E16EA"/>
    <w:rsid w:val="003F48C1"/>
    <w:rsid w:val="0044137D"/>
    <w:rsid w:val="00441DB2"/>
    <w:rsid w:val="00452240"/>
    <w:rsid w:val="004660DE"/>
    <w:rsid w:val="00466930"/>
    <w:rsid w:val="004868D4"/>
    <w:rsid w:val="004A59A7"/>
    <w:rsid w:val="004B5FEA"/>
    <w:rsid w:val="004D1DDE"/>
    <w:rsid w:val="004D4983"/>
    <w:rsid w:val="004F38A9"/>
    <w:rsid w:val="005029AA"/>
    <w:rsid w:val="00513BC6"/>
    <w:rsid w:val="00515E1E"/>
    <w:rsid w:val="00516C7B"/>
    <w:rsid w:val="00517FB0"/>
    <w:rsid w:val="005328E7"/>
    <w:rsid w:val="00540570"/>
    <w:rsid w:val="00560FD3"/>
    <w:rsid w:val="00571D9E"/>
    <w:rsid w:val="0058150B"/>
    <w:rsid w:val="005832A8"/>
    <w:rsid w:val="00590089"/>
    <w:rsid w:val="005A6CFA"/>
    <w:rsid w:val="005A7DE6"/>
    <w:rsid w:val="005C0BD0"/>
    <w:rsid w:val="005C193B"/>
    <w:rsid w:val="005D1B4A"/>
    <w:rsid w:val="005E5B65"/>
    <w:rsid w:val="00604F4B"/>
    <w:rsid w:val="0061174A"/>
    <w:rsid w:val="006241B3"/>
    <w:rsid w:val="00630C86"/>
    <w:rsid w:val="0063251C"/>
    <w:rsid w:val="00650731"/>
    <w:rsid w:val="00657F80"/>
    <w:rsid w:val="0067778B"/>
    <w:rsid w:val="00685A17"/>
    <w:rsid w:val="006900BA"/>
    <w:rsid w:val="006A3F74"/>
    <w:rsid w:val="006B0265"/>
    <w:rsid w:val="006B313D"/>
    <w:rsid w:val="006D2FA9"/>
    <w:rsid w:val="006E37F7"/>
    <w:rsid w:val="00717AAF"/>
    <w:rsid w:val="00720D3B"/>
    <w:rsid w:val="0072466D"/>
    <w:rsid w:val="007301FD"/>
    <w:rsid w:val="00734300"/>
    <w:rsid w:val="007368B3"/>
    <w:rsid w:val="00741A92"/>
    <w:rsid w:val="00755E79"/>
    <w:rsid w:val="007604BB"/>
    <w:rsid w:val="00762B52"/>
    <w:rsid w:val="0076565C"/>
    <w:rsid w:val="00792FA6"/>
    <w:rsid w:val="0079589D"/>
    <w:rsid w:val="007B4A0C"/>
    <w:rsid w:val="007B62A6"/>
    <w:rsid w:val="007C1BA1"/>
    <w:rsid w:val="007E12D0"/>
    <w:rsid w:val="007E1D4D"/>
    <w:rsid w:val="007E66CC"/>
    <w:rsid w:val="007F5E42"/>
    <w:rsid w:val="0080789B"/>
    <w:rsid w:val="008237E9"/>
    <w:rsid w:val="008238D0"/>
    <w:rsid w:val="0083285C"/>
    <w:rsid w:val="008379A6"/>
    <w:rsid w:val="008500E9"/>
    <w:rsid w:val="00850CE5"/>
    <w:rsid w:val="00863D4A"/>
    <w:rsid w:val="00863EB2"/>
    <w:rsid w:val="00877778"/>
    <w:rsid w:val="008938DA"/>
    <w:rsid w:val="008A6A7F"/>
    <w:rsid w:val="008B28F4"/>
    <w:rsid w:val="008B606E"/>
    <w:rsid w:val="008B70C2"/>
    <w:rsid w:val="008E0DA7"/>
    <w:rsid w:val="008F065B"/>
    <w:rsid w:val="008F0EAC"/>
    <w:rsid w:val="008F3AB4"/>
    <w:rsid w:val="009038A4"/>
    <w:rsid w:val="009170F2"/>
    <w:rsid w:val="00921F67"/>
    <w:rsid w:val="00925317"/>
    <w:rsid w:val="0093739E"/>
    <w:rsid w:val="00956AD3"/>
    <w:rsid w:val="00971E8F"/>
    <w:rsid w:val="0097484E"/>
    <w:rsid w:val="009777C2"/>
    <w:rsid w:val="00987260"/>
    <w:rsid w:val="009959DA"/>
    <w:rsid w:val="009A188F"/>
    <w:rsid w:val="009A20BE"/>
    <w:rsid w:val="009A2B9C"/>
    <w:rsid w:val="009B5B12"/>
    <w:rsid w:val="009C7BF2"/>
    <w:rsid w:val="009D23C0"/>
    <w:rsid w:val="009E5D66"/>
    <w:rsid w:val="009F4396"/>
    <w:rsid w:val="00A12222"/>
    <w:rsid w:val="00A24657"/>
    <w:rsid w:val="00A26CD3"/>
    <w:rsid w:val="00A43242"/>
    <w:rsid w:val="00A43DA7"/>
    <w:rsid w:val="00A5217F"/>
    <w:rsid w:val="00A53231"/>
    <w:rsid w:val="00A57071"/>
    <w:rsid w:val="00A86BE9"/>
    <w:rsid w:val="00A9085D"/>
    <w:rsid w:val="00AA50A1"/>
    <w:rsid w:val="00AB4ED7"/>
    <w:rsid w:val="00AC4BE3"/>
    <w:rsid w:val="00AD4692"/>
    <w:rsid w:val="00AD642A"/>
    <w:rsid w:val="00AD752A"/>
    <w:rsid w:val="00AE3B19"/>
    <w:rsid w:val="00AE5471"/>
    <w:rsid w:val="00AE7CDE"/>
    <w:rsid w:val="00B01429"/>
    <w:rsid w:val="00B036D5"/>
    <w:rsid w:val="00B5427A"/>
    <w:rsid w:val="00B54F21"/>
    <w:rsid w:val="00B60798"/>
    <w:rsid w:val="00B67393"/>
    <w:rsid w:val="00B74C5F"/>
    <w:rsid w:val="00B81344"/>
    <w:rsid w:val="00B82763"/>
    <w:rsid w:val="00B91A6F"/>
    <w:rsid w:val="00B9466F"/>
    <w:rsid w:val="00B949F8"/>
    <w:rsid w:val="00BA280C"/>
    <w:rsid w:val="00BA6E86"/>
    <w:rsid w:val="00BB2766"/>
    <w:rsid w:val="00BC696F"/>
    <w:rsid w:val="00BD123E"/>
    <w:rsid w:val="00BD59DA"/>
    <w:rsid w:val="00BF0CCA"/>
    <w:rsid w:val="00BF6D94"/>
    <w:rsid w:val="00C049D7"/>
    <w:rsid w:val="00C13C31"/>
    <w:rsid w:val="00C23750"/>
    <w:rsid w:val="00C262C1"/>
    <w:rsid w:val="00C30B12"/>
    <w:rsid w:val="00C3471B"/>
    <w:rsid w:val="00C43731"/>
    <w:rsid w:val="00C43794"/>
    <w:rsid w:val="00C54A26"/>
    <w:rsid w:val="00C6058E"/>
    <w:rsid w:val="00C8103F"/>
    <w:rsid w:val="00CA52E0"/>
    <w:rsid w:val="00CB2392"/>
    <w:rsid w:val="00CB45F0"/>
    <w:rsid w:val="00CC24CA"/>
    <w:rsid w:val="00CC375F"/>
    <w:rsid w:val="00CC607E"/>
    <w:rsid w:val="00CC619D"/>
    <w:rsid w:val="00CC727B"/>
    <w:rsid w:val="00CD0D22"/>
    <w:rsid w:val="00CE7FBA"/>
    <w:rsid w:val="00D00130"/>
    <w:rsid w:val="00D067A2"/>
    <w:rsid w:val="00D06EC9"/>
    <w:rsid w:val="00D11C0D"/>
    <w:rsid w:val="00D13F74"/>
    <w:rsid w:val="00D21C3E"/>
    <w:rsid w:val="00D22C98"/>
    <w:rsid w:val="00D25161"/>
    <w:rsid w:val="00D319EF"/>
    <w:rsid w:val="00D31D74"/>
    <w:rsid w:val="00D337FA"/>
    <w:rsid w:val="00D61E74"/>
    <w:rsid w:val="00D635CD"/>
    <w:rsid w:val="00D7519A"/>
    <w:rsid w:val="00D83ECE"/>
    <w:rsid w:val="00D842AA"/>
    <w:rsid w:val="00D844AD"/>
    <w:rsid w:val="00D84516"/>
    <w:rsid w:val="00D87DBA"/>
    <w:rsid w:val="00DB6974"/>
    <w:rsid w:val="00DB71C2"/>
    <w:rsid w:val="00DC6D4C"/>
    <w:rsid w:val="00DE1F85"/>
    <w:rsid w:val="00E05066"/>
    <w:rsid w:val="00E15695"/>
    <w:rsid w:val="00E1789F"/>
    <w:rsid w:val="00E4054C"/>
    <w:rsid w:val="00E61F6B"/>
    <w:rsid w:val="00E77F07"/>
    <w:rsid w:val="00E82EA7"/>
    <w:rsid w:val="00E8446F"/>
    <w:rsid w:val="00EA1EAA"/>
    <w:rsid w:val="00EA3A4D"/>
    <w:rsid w:val="00EB1C29"/>
    <w:rsid w:val="00EB5817"/>
    <w:rsid w:val="00EB7723"/>
    <w:rsid w:val="00EC11E2"/>
    <w:rsid w:val="00ED07C4"/>
    <w:rsid w:val="00ED1259"/>
    <w:rsid w:val="00ED747C"/>
    <w:rsid w:val="00EF7A2B"/>
    <w:rsid w:val="00F01802"/>
    <w:rsid w:val="00F0618A"/>
    <w:rsid w:val="00F10F46"/>
    <w:rsid w:val="00F16182"/>
    <w:rsid w:val="00F21128"/>
    <w:rsid w:val="00F217F4"/>
    <w:rsid w:val="00F34EAA"/>
    <w:rsid w:val="00F35EEE"/>
    <w:rsid w:val="00F5775D"/>
    <w:rsid w:val="00F63B72"/>
    <w:rsid w:val="00F85593"/>
    <w:rsid w:val="00F93535"/>
    <w:rsid w:val="00FA0683"/>
    <w:rsid w:val="00FA17FE"/>
    <w:rsid w:val="00FA3E96"/>
    <w:rsid w:val="00FB25D5"/>
    <w:rsid w:val="00FB55E5"/>
    <w:rsid w:val="00FC071D"/>
    <w:rsid w:val="00FC18B6"/>
    <w:rsid w:val="00FE0EF7"/>
    <w:rsid w:val="00FF0B8D"/>
    <w:rsid w:val="00FF443C"/>
    <w:rsid w:val="00FF7CA6"/>
    <w:rsid w:val="093E63D1"/>
    <w:rsid w:val="27535CF7"/>
    <w:rsid w:val="4D5675F3"/>
    <w:rsid w:val="56AE0A32"/>
    <w:rsid w:val="66F916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DA94A20"/>
  <w15:docId w15:val="{DCBEF1AF-71B3-439B-B298-9BC710664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uiPriority="0" w:qFormat="1"/>
    <w:lsdException w:name="annotation text" w:uiPriority="0" w:qFormat="1"/>
    <w:lsdException w:name="header" w:uiPriority="0" w:qFormat="1"/>
    <w:lsdException w:name="footer" w:qFormat="1"/>
    <w:lsdException w:name="index heading" w:semiHidden="1" w:unhideWhenUsed="1"/>
    <w:lsdException w:name="caption" w:uiPriority="0" w:qFormat="1"/>
    <w:lsdException w:name="table of figures" w:uiPriority="0" w:qFormat="1"/>
    <w:lsdException w:name="envelope address" w:semiHidden="1" w:unhideWhenUsed="1"/>
    <w:lsdException w:name="envelope return" w:semiHidden="1" w:unhideWhenUsed="1"/>
    <w:lsdException w:name="footnote reference" w:uiPriority="0" w:qFormat="1"/>
    <w:lsdException w:name="annotation reference" w:uiPriority="0"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uiPriority="0" w:qFormat="1"/>
    <w:lsdException w:name="Body Text Indent 2" w:uiPriority="0" w:qFormat="1"/>
    <w:lsdException w:name="Body Text Indent 3" w:uiPriority="0" w:qFormat="1"/>
    <w:lsdException w:name="Block Text" w:semiHidden="1" w:unhideWhenUsed="1"/>
    <w:lsdException w:name="Hyperlink" w:qFormat="1"/>
    <w:lsdException w:name="FollowedHyperlink" w:uiPriority="0" w:qFormat="1"/>
    <w:lsdException w:name="Strong" w:uiPriority="22" w:qFormat="1"/>
    <w:lsdException w:name="Emphasis" w:uiPriority="20" w:qFormat="1"/>
    <w:lsdException w:name="Document Map"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link w:val="11"/>
    <w:qFormat/>
    <w:rsid w:val="00850CE5"/>
    <w:pPr>
      <w:keepNext/>
      <w:pageBreakBefore/>
      <w:numPr>
        <w:numId w:val="7"/>
      </w:numPr>
      <w:spacing w:before="480" w:after="480"/>
      <w:jc w:val="center"/>
      <w:outlineLvl w:val="0"/>
    </w:pPr>
    <w:rPr>
      <w:rFonts w:ascii="Arial" w:eastAsia="黑体" w:hAnsi="Arial"/>
      <w:b/>
      <w:sz w:val="36"/>
      <w:szCs w:val="36"/>
    </w:rPr>
  </w:style>
  <w:style w:type="paragraph" w:styleId="2">
    <w:name w:val="heading 2"/>
    <w:basedOn w:val="a2"/>
    <w:next w:val="a3"/>
    <w:qFormat/>
    <w:rsid w:val="00C13C31"/>
    <w:pPr>
      <w:keepNext/>
      <w:numPr>
        <w:ilvl w:val="1"/>
        <w:numId w:val="7"/>
      </w:numPr>
      <w:tabs>
        <w:tab w:val="left" w:pos="567"/>
      </w:tabs>
      <w:snapToGrid w:val="0"/>
      <w:spacing w:before="459" w:after="459"/>
      <w:jc w:val="left"/>
      <w:outlineLvl w:val="1"/>
    </w:pPr>
    <w:rPr>
      <w:rFonts w:ascii="Arial" w:eastAsia="黑体" w:hAnsi="Arial"/>
      <w:b/>
    </w:rPr>
  </w:style>
  <w:style w:type="paragraph" w:styleId="30">
    <w:name w:val="heading 3"/>
    <w:basedOn w:val="a2"/>
    <w:next w:val="a3"/>
    <w:link w:val="31"/>
    <w:qFormat/>
    <w:rsid w:val="00C13C31"/>
    <w:pPr>
      <w:keepNext/>
      <w:keepLines/>
      <w:numPr>
        <w:ilvl w:val="2"/>
        <w:numId w:val="7"/>
      </w:numPr>
      <w:tabs>
        <w:tab w:val="left" w:pos="720"/>
        <w:tab w:val="left" w:pos="1080"/>
      </w:tabs>
      <w:spacing w:before="229" w:after="229"/>
      <w:outlineLvl w:val="2"/>
    </w:pPr>
    <w:rPr>
      <w:rFonts w:ascii="Arial" w:hAnsi="Arial"/>
      <w:b/>
      <w:szCs w:val="32"/>
    </w:rPr>
  </w:style>
  <w:style w:type="paragraph" w:styleId="4">
    <w:name w:val="heading 4"/>
    <w:basedOn w:val="a2"/>
    <w:next w:val="a3"/>
    <w:link w:val="40"/>
    <w:qFormat/>
    <w:pPr>
      <w:keepNext/>
      <w:keepLines/>
      <w:numPr>
        <w:ilvl w:val="3"/>
        <w:numId w:val="7"/>
      </w:numPr>
      <w:tabs>
        <w:tab w:val="left" w:pos="3558"/>
      </w:tabs>
      <w:spacing w:before="100" w:beforeAutospacing="1" w:after="100" w:afterAutospacing="1"/>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7"/>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7"/>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7"/>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7"/>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link w:val="a7"/>
    <w:qFormat/>
    <w:pPr>
      <w:ind w:firstLineChars="200" w:firstLine="420"/>
    </w:pPr>
  </w:style>
  <w:style w:type="paragraph" w:styleId="a8">
    <w:name w:val="caption"/>
    <w:basedOn w:val="a2"/>
    <w:next w:val="a2"/>
    <w:link w:val="a9"/>
    <w:qFormat/>
    <w:pPr>
      <w:adjustRightInd w:val="0"/>
      <w:snapToGrid w:val="0"/>
      <w:spacing w:beforeLines="20" w:before="62" w:afterLines="20" w:after="62"/>
      <w:jc w:val="center"/>
    </w:pPr>
    <w:rPr>
      <w:rFonts w:ascii="黑体" w:eastAsia="黑体" w:hAnsi="黑体" w:cs="Arial"/>
      <w:sz w:val="21"/>
    </w:rPr>
  </w:style>
  <w:style w:type="paragraph" w:styleId="a">
    <w:name w:val="List Bullet"/>
    <w:basedOn w:val="a3"/>
    <w:qFormat/>
    <w:pPr>
      <w:numPr>
        <w:numId w:val="2"/>
      </w:numPr>
      <w:ind w:firstLineChars="0" w:firstLine="0"/>
    </w:pPr>
  </w:style>
  <w:style w:type="paragraph" w:styleId="aa">
    <w:name w:val="Document Map"/>
    <w:basedOn w:val="a2"/>
    <w:qFormat/>
    <w:pPr>
      <w:shd w:val="clear" w:color="auto" w:fill="000080"/>
    </w:pPr>
  </w:style>
  <w:style w:type="paragraph" w:styleId="ab">
    <w:name w:val="annotation text"/>
    <w:basedOn w:val="a2"/>
    <w:link w:val="ac"/>
    <w:qFormat/>
    <w:pPr>
      <w:jc w:val="left"/>
    </w:pPr>
  </w:style>
  <w:style w:type="paragraph" w:styleId="32">
    <w:name w:val="Body Text 3"/>
    <w:basedOn w:val="a2"/>
    <w:qFormat/>
    <w:rPr>
      <w:i/>
      <w:iCs/>
      <w:sz w:val="28"/>
    </w:rPr>
  </w:style>
  <w:style w:type="paragraph" w:styleId="ad">
    <w:name w:val="Body Text"/>
    <w:basedOn w:val="a2"/>
    <w:qFormat/>
    <w:rPr>
      <w:b/>
      <w:bCs/>
      <w:i/>
      <w:iCs/>
      <w:sz w:val="28"/>
    </w:rPr>
  </w:style>
  <w:style w:type="paragraph" w:styleId="ae">
    <w:name w:val="Body Text Indent"/>
    <w:basedOn w:val="a2"/>
    <w:link w:val="af"/>
    <w:qFormat/>
    <w:pPr>
      <w:spacing w:after="120"/>
      <w:ind w:leftChars="200" w:left="420"/>
    </w:pPr>
    <w:rPr>
      <w:sz w:val="21"/>
    </w:rPr>
  </w:style>
  <w:style w:type="paragraph" w:styleId="af0">
    <w:name w:val="Plain Text"/>
    <w:basedOn w:val="a2"/>
    <w:link w:val="af1"/>
    <w:qFormat/>
    <w:pPr>
      <w:widowControl/>
      <w:jc w:val="left"/>
    </w:pPr>
    <w:rPr>
      <w:rFonts w:ascii="宋体" w:hAnsi="Courier New"/>
      <w:sz w:val="21"/>
    </w:rPr>
  </w:style>
  <w:style w:type="paragraph" w:styleId="20">
    <w:name w:val="Body Text Indent 2"/>
    <w:basedOn w:val="a2"/>
    <w:link w:val="21"/>
    <w:qFormat/>
    <w:pPr>
      <w:spacing w:after="120" w:line="480" w:lineRule="auto"/>
      <w:ind w:leftChars="200" w:left="420"/>
    </w:pPr>
    <w:rPr>
      <w:sz w:val="21"/>
    </w:rPr>
  </w:style>
  <w:style w:type="paragraph" w:styleId="af2">
    <w:name w:val="endnote text"/>
    <w:basedOn w:val="a2"/>
    <w:qFormat/>
    <w:pPr>
      <w:snapToGrid w:val="0"/>
      <w:jc w:val="left"/>
    </w:pPr>
  </w:style>
  <w:style w:type="paragraph" w:styleId="af3">
    <w:name w:val="Balloon Text"/>
    <w:basedOn w:val="a2"/>
    <w:link w:val="af4"/>
    <w:qFormat/>
    <w:rPr>
      <w:sz w:val="18"/>
      <w:szCs w:val="18"/>
    </w:rPr>
  </w:style>
  <w:style w:type="paragraph" w:styleId="af5">
    <w:name w:val="footer"/>
    <w:basedOn w:val="a2"/>
    <w:link w:val="af6"/>
    <w:uiPriority w:val="99"/>
    <w:qFormat/>
    <w:pPr>
      <w:tabs>
        <w:tab w:val="center" w:pos="4153"/>
        <w:tab w:val="right" w:pos="8306"/>
      </w:tabs>
      <w:snapToGrid w:val="0"/>
      <w:jc w:val="left"/>
    </w:pPr>
    <w:rPr>
      <w:sz w:val="18"/>
      <w:szCs w:val="18"/>
    </w:rPr>
  </w:style>
  <w:style w:type="paragraph" w:styleId="af7">
    <w:name w:val="header"/>
    <w:basedOn w:val="a2"/>
    <w:qFormat/>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unhideWhenUsed/>
  </w:style>
  <w:style w:type="paragraph" w:styleId="af8">
    <w:name w:val="footnote text"/>
    <w:basedOn w:val="a2"/>
    <w:qFormat/>
    <w:pPr>
      <w:snapToGrid w:val="0"/>
    </w:pPr>
    <w:rPr>
      <w:sz w:val="18"/>
      <w:szCs w:val="18"/>
    </w:rPr>
  </w:style>
  <w:style w:type="paragraph" w:styleId="3">
    <w:name w:val="Body Text Indent 3"/>
    <w:basedOn w:val="a2"/>
    <w:link w:val="33"/>
    <w:qFormat/>
    <w:pPr>
      <w:numPr>
        <w:numId w:val="3"/>
      </w:numPr>
    </w:pPr>
  </w:style>
  <w:style w:type="paragraph" w:styleId="af9">
    <w:name w:val="table of figures"/>
    <w:basedOn w:val="a2"/>
    <w:next w:val="a2"/>
    <w:qFormat/>
    <w:pPr>
      <w:ind w:leftChars="200" w:left="840" w:hangingChars="200" w:hanging="420"/>
    </w:pPr>
  </w:style>
  <w:style w:type="paragraph" w:styleId="TOC2">
    <w:name w:val="toc 2"/>
    <w:basedOn w:val="a2"/>
    <w:next w:val="a2"/>
    <w:uiPriority w:val="39"/>
    <w:unhideWhenUsed/>
    <w:pPr>
      <w:ind w:leftChars="200" w:left="420"/>
    </w:pPr>
  </w:style>
  <w:style w:type="paragraph" w:styleId="22">
    <w:name w:val="Body Text 2"/>
    <w:basedOn w:val="a2"/>
    <w:qFormat/>
    <w:rPr>
      <w:i/>
      <w:iCs/>
      <w:sz w:val="30"/>
    </w:rPr>
  </w:style>
  <w:style w:type="paragraph" w:styleId="afa">
    <w:name w:val="annotation subject"/>
    <w:basedOn w:val="ab"/>
    <w:next w:val="ab"/>
    <w:link w:val="afb"/>
    <w:qFormat/>
    <w:rPr>
      <w:b/>
      <w:bCs/>
    </w:rPr>
  </w:style>
  <w:style w:type="character" w:styleId="afc">
    <w:name w:val="Strong"/>
    <w:basedOn w:val="a4"/>
    <w:uiPriority w:val="22"/>
    <w:qFormat/>
    <w:rPr>
      <w:b/>
    </w:rPr>
  </w:style>
  <w:style w:type="character" w:styleId="afd">
    <w:name w:val="endnote reference"/>
    <w:qFormat/>
    <w:rPr>
      <w:rFonts w:eastAsia="宋体"/>
      <w:sz w:val="24"/>
      <w:szCs w:val="24"/>
      <w:vertAlign w:val="superscript"/>
      <w:lang w:val="en-US" w:eastAsia="zh-CN" w:bidi="ar-SA"/>
    </w:rPr>
  </w:style>
  <w:style w:type="character" w:styleId="afe">
    <w:name w:val="page number"/>
    <w:basedOn w:val="a4"/>
    <w:qFormat/>
  </w:style>
  <w:style w:type="character" w:styleId="aff">
    <w:name w:val="FollowedHyperlink"/>
    <w:qFormat/>
    <w:rPr>
      <w:color w:val="800080"/>
      <w:u w:val="single"/>
    </w:rPr>
  </w:style>
  <w:style w:type="character" w:styleId="aff0">
    <w:name w:val="Hyperlink"/>
    <w:uiPriority w:val="99"/>
    <w:qFormat/>
    <w:rPr>
      <w:color w:val="auto"/>
      <w:u w:val="none"/>
    </w:rPr>
  </w:style>
  <w:style w:type="character" w:styleId="aff1">
    <w:name w:val="annotation reference"/>
    <w:qFormat/>
    <w:rPr>
      <w:sz w:val="21"/>
      <w:szCs w:val="21"/>
    </w:rPr>
  </w:style>
  <w:style w:type="character" w:styleId="aff2">
    <w:name w:val="footnote reference"/>
    <w:qFormat/>
    <w:rPr>
      <w:vertAlign w:val="superscript"/>
    </w:rPr>
  </w:style>
  <w:style w:type="character" w:customStyle="1" w:styleId="aff3">
    <w:name w:val="正文：中文强调"/>
    <w:qFormat/>
    <w:rPr>
      <w:rFonts w:eastAsia="楷体_GB2312"/>
    </w:rPr>
  </w:style>
  <w:style w:type="character" w:customStyle="1" w:styleId="Char1">
    <w:name w:val="题注 Char1"/>
    <w:qFormat/>
    <w:rPr>
      <w:rFonts w:eastAsia="黑体" w:hAnsi="宋体"/>
      <w:kern w:val="2"/>
      <w:sz w:val="21"/>
      <w:szCs w:val="24"/>
      <w:lang w:val="en-US" w:eastAsia="zh-CN" w:bidi="ar-SA"/>
    </w:rPr>
  </w:style>
  <w:style w:type="character" w:customStyle="1" w:styleId="CharChar">
    <w:name w:val="纯文本 Char Char"/>
    <w:qFormat/>
    <w:rPr>
      <w:rFonts w:ascii="宋体" w:hAnsi="Courier New" w:cs="Courier New"/>
      <w:kern w:val="2"/>
      <w:sz w:val="21"/>
      <w:szCs w:val="21"/>
    </w:rPr>
  </w:style>
  <w:style w:type="character" w:customStyle="1" w:styleId="33">
    <w:name w:val="正文文本缩进 3 字符"/>
    <w:link w:val="3"/>
    <w:qFormat/>
    <w:rPr>
      <w:kern w:val="2"/>
      <w:sz w:val="24"/>
      <w:szCs w:val="24"/>
    </w:rPr>
  </w:style>
  <w:style w:type="character" w:customStyle="1" w:styleId="aff4">
    <w:name w:val="正文：英文强调"/>
    <w:qFormat/>
    <w:rPr>
      <w:rFonts w:ascii="Times New Roman" w:hAnsi="Times New Roman"/>
      <w:i/>
    </w:rPr>
  </w:style>
  <w:style w:type="character" w:customStyle="1" w:styleId="aff5">
    <w:name w:val="无间隔 字符"/>
    <w:link w:val="aff6"/>
    <w:qFormat/>
    <w:rPr>
      <w:rFonts w:ascii="Calibri" w:hAnsi="Calibri"/>
      <w:sz w:val="22"/>
      <w:szCs w:val="22"/>
      <w:lang w:bidi="ar-SA"/>
    </w:rPr>
  </w:style>
  <w:style w:type="paragraph" w:styleId="aff6">
    <w:name w:val="No Spacing"/>
    <w:link w:val="aff5"/>
    <w:qFormat/>
    <w:rPr>
      <w:rFonts w:ascii="Calibri" w:hAnsi="Calibri"/>
      <w:sz w:val="22"/>
      <w:szCs w:val="22"/>
    </w:rPr>
  </w:style>
  <w:style w:type="character" w:customStyle="1" w:styleId="af4">
    <w:name w:val="批注框文本 字符"/>
    <w:link w:val="af3"/>
    <w:qFormat/>
    <w:rPr>
      <w:kern w:val="2"/>
      <w:sz w:val="18"/>
      <w:szCs w:val="18"/>
    </w:rPr>
  </w:style>
  <w:style w:type="character" w:customStyle="1" w:styleId="085CharChar">
    <w:name w:val="样式 首行缩进:  0.85 厘米 Char Char"/>
    <w:link w:val="085"/>
    <w:qFormat/>
    <w:rPr>
      <w:rFonts w:ascii="宋体" w:hAnsi="宋体" w:cs="宋体"/>
      <w:kern w:val="2"/>
      <w:sz w:val="24"/>
      <w:szCs w:val="24"/>
    </w:rPr>
  </w:style>
  <w:style w:type="paragraph" w:customStyle="1" w:styleId="085">
    <w:name w:val="样式 首行缩进:  0.85 厘米"/>
    <w:basedOn w:val="a2"/>
    <w:link w:val="085CharChar"/>
    <w:qFormat/>
    <w:pPr>
      <w:spacing w:line="324" w:lineRule="auto"/>
      <w:ind w:firstLine="482"/>
    </w:pPr>
    <w:rPr>
      <w:rFonts w:ascii="宋体" w:hAnsi="宋体" w:cs="宋体"/>
    </w:rPr>
  </w:style>
  <w:style w:type="character" w:customStyle="1" w:styleId="40">
    <w:name w:val="标题 4 字符"/>
    <w:link w:val="4"/>
    <w:qFormat/>
    <w:rPr>
      <w:rFonts w:eastAsia="仿宋_GB2312"/>
      <w:bCs/>
      <w:sz w:val="24"/>
      <w:szCs w:val="28"/>
    </w:rPr>
  </w:style>
  <w:style w:type="character" w:customStyle="1" w:styleId="aff7">
    <w:name w:val="引用 字符"/>
    <w:link w:val="aff8"/>
    <w:qFormat/>
    <w:rPr>
      <w:i/>
      <w:iCs/>
      <w:color w:val="000000"/>
      <w:kern w:val="2"/>
      <w:sz w:val="21"/>
      <w:szCs w:val="24"/>
    </w:rPr>
  </w:style>
  <w:style w:type="paragraph" w:styleId="aff8">
    <w:name w:val="Quote"/>
    <w:basedOn w:val="a2"/>
    <w:next w:val="a2"/>
    <w:link w:val="aff7"/>
    <w:qFormat/>
    <w:rPr>
      <w:i/>
      <w:iCs/>
      <w:color w:val="000000"/>
      <w:sz w:val="21"/>
    </w:rPr>
  </w:style>
  <w:style w:type="character" w:customStyle="1" w:styleId="21">
    <w:name w:val="正文文本缩进 2 字符"/>
    <w:link w:val="20"/>
    <w:qFormat/>
    <w:rPr>
      <w:kern w:val="2"/>
      <w:sz w:val="21"/>
      <w:szCs w:val="24"/>
    </w:rPr>
  </w:style>
  <w:style w:type="character" w:customStyle="1" w:styleId="31">
    <w:name w:val="标题 3 字符"/>
    <w:link w:val="30"/>
    <w:qFormat/>
    <w:rsid w:val="00C13C31"/>
    <w:rPr>
      <w:rFonts w:ascii="Arial" w:hAnsi="Arial"/>
      <w:b/>
      <w:kern w:val="2"/>
      <w:sz w:val="24"/>
      <w:szCs w:val="32"/>
    </w:rPr>
  </w:style>
  <w:style w:type="character" w:customStyle="1" w:styleId="ac">
    <w:name w:val="批注文字 字符"/>
    <w:link w:val="ab"/>
    <w:qFormat/>
    <w:rPr>
      <w:kern w:val="2"/>
      <w:sz w:val="24"/>
      <w:szCs w:val="24"/>
    </w:rPr>
  </w:style>
  <w:style w:type="character" w:customStyle="1" w:styleId="af">
    <w:name w:val="正文文本缩进 字符"/>
    <w:link w:val="ae"/>
    <w:qFormat/>
    <w:rPr>
      <w:kern w:val="2"/>
      <w:sz w:val="21"/>
      <w:szCs w:val="24"/>
    </w:rPr>
  </w:style>
  <w:style w:type="character" w:customStyle="1" w:styleId="a7">
    <w:name w:val="正文缩进 字符"/>
    <w:link w:val="a3"/>
    <w:qFormat/>
    <w:rPr>
      <w:kern w:val="2"/>
      <w:sz w:val="24"/>
      <w:szCs w:val="24"/>
    </w:rPr>
  </w:style>
  <w:style w:type="character" w:customStyle="1" w:styleId="aff9">
    <w:name w:val="正文：程序代码"/>
    <w:qFormat/>
    <w:rPr>
      <w:rFonts w:ascii="MS Gothic" w:eastAsia="仿宋_GB2312" w:hAnsi="MS Gothic"/>
    </w:rPr>
  </w:style>
  <w:style w:type="character" w:customStyle="1" w:styleId="af1">
    <w:name w:val="纯文本 字符"/>
    <w:link w:val="af0"/>
    <w:qFormat/>
    <w:rPr>
      <w:rFonts w:ascii="宋体" w:hAnsi="Courier New"/>
      <w:sz w:val="21"/>
    </w:rPr>
  </w:style>
  <w:style w:type="character" w:customStyle="1" w:styleId="CharChar0">
    <w:name w:val="论文正文 Char Char"/>
    <w:link w:val="affa"/>
    <w:qFormat/>
    <w:rPr>
      <w:rFonts w:ascii="Cambria Math" w:hAnsi="Cambria Math"/>
      <w:kern w:val="2"/>
      <w:sz w:val="24"/>
      <w:szCs w:val="22"/>
    </w:rPr>
  </w:style>
  <w:style w:type="paragraph" w:customStyle="1" w:styleId="affa">
    <w:name w:val="论文正文"/>
    <w:basedOn w:val="a2"/>
    <w:link w:val="CharChar0"/>
    <w:qFormat/>
    <w:pPr>
      <w:spacing w:line="300" w:lineRule="auto"/>
      <w:ind w:firstLine="420"/>
      <w:jc w:val="left"/>
    </w:pPr>
    <w:rPr>
      <w:rFonts w:ascii="Cambria Math" w:hAnsi="Cambria Math"/>
      <w:szCs w:val="22"/>
    </w:rPr>
  </w:style>
  <w:style w:type="character" w:customStyle="1" w:styleId="llyf141">
    <w:name w:val="llyf141"/>
    <w:qFormat/>
    <w:rPr>
      <w:rFonts w:eastAsia="宋体"/>
      <w:spacing w:val="300"/>
      <w:sz w:val="21"/>
      <w:szCs w:val="21"/>
      <w:lang w:val="en-US" w:eastAsia="zh-CN" w:bidi="ar-SA"/>
    </w:rPr>
  </w:style>
  <w:style w:type="character" w:customStyle="1" w:styleId="afb">
    <w:name w:val="批注主题 字符"/>
    <w:link w:val="afa"/>
    <w:qFormat/>
    <w:rPr>
      <w:b/>
      <w:bCs/>
      <w:kern w:val="2"/>
      <w:sz w:val="24"/>
      <w:szCs w:val="24"/>
    </w:rPr>
  </w:style>
  <w:style w:type="character" w:customStyle="1" w:styleId="a9">
    <w:name w:val="题注 字符"/>
    <w:link w:val="a8"/>
    <w:qFormat/>
    <w:rPr>
      <w:rFonts w:ascii="黑体" w:eastAsia="黑体" w:hAnsi="黑体" w:cs="Arial"/>
      <w:kern w:val="2"/>
      <w:sz w:val="21"/>
    </w:rPr>
  </w:style>
  <w:style w:type="character" w:customStyle="1" w:styleId="CharChar1">
    <w:name w:val="图题注 Char Char"/>
    <w:link w:val="affb"/>
    <w:qFormat/>
  </w:style>
  <w:style w:type="paragraph" w:customStyle="1" w:styleId="affb">
    <w:name w:val="图题注"/>
    <w:basedOn w:val="a8"/>
    <w:link w:val="CharChar1"/>
    <w:qFormat/>
    <w:pPr>
      <w:spacing w:beforeLines="25" w:before="78" w:afterLines="25" w:after="78"/>
    </w:pPr>
  </w:style>
  <w:style w:type="paragraph" w:customStyle="1" w:styleId="110">
    <w:name w:val="目录 11"/>
    <w:basedOn w:val="a2"/>
    <w:next w:val="a2"/>
    <w:uiPriority w:val="39"/>
    <w:qFormat/>
    <w:pPr>
      <w:spacing w:before="120" w:after="120"/>
      <w:jc w:val="left"/>
    </w:pPr>
    <w:rPr>
      <w:rFonts w:ascii="Calibri" w:hAnsi="Calibri" w:cs="Calibri"/>
      <w:b/>
      <w:bCs/>
      <w:caps/>
      <w:sz w:val="28"/>
      <w:szCs w:val="20"/>
    </w:rPr>
  </w:style>
  <w:style w:type="paragraph" w:customStyle="1" w:styleId="Char1CharCharChar">
    <w:name w:val="Char1 Char Char Char"/>
    <w:basedOn w:val="a2"/>
    <w:qFormat/>
    <w:rPr>
      <w:sz w:val="21"/>
      <w:szCs w:val="20"/>
    </w:rPr>
  </w:style>
  <w:style w:type="paragraph" w:customStyle="1" w:styleId="TOC10">
    <w:name w:val="TOC 标题1"/>
    <w:basedOn w:val="10"/>
    <w:next w:val="a2"/>
    <w:qFormat/>
    <w:rsid w:val="009D23C0"/>
    <w:pPr>
      <w:keepLines/>
      <w:pageBreakBefore w:val="0"/>
      <w:widowControl/>
      <w:numPr>
        <w:numId w:val="0"/>
      </w:numPr>
      <w:spacing w:after="0" w:line="360" w:lineRule="auto"/>
      <w:outlineLvl w:val="9"/>
    </w:pPr>
    <w:rPr>
      <w:rFonts w:ascii="Cambria" w:hAnsi="Cambria"/>
      <w:bCs/>
      <w:kern w:val="0"/>
      <w:sz w:val="28"/>
      <w:szCs w:val="28"/>
    </w:rPr>
  </w:style>
  <w:style w:type="paragraph" w:customStyle="1" w:styleId="41">
    <w:name w:val="目录 41"/>
    <w:basedOn w:val="a2"/>
    <w:next w:val="a2"/>
    <w:qFormat/>
    <w:pPr>
      <w:ind w:left="720"/>
      <w:jc w:val="left"/>
    </w:pPr>
    <w:rPr>
      <w:rFonts w:ascii="Calibri" w:hAnsi="Calibri" w:cs="Calibri"/>
      <w:sz w:val="18"/>
      <w:szCs w:val="18"/>
    </w:rPr>
  </w:style>
  <w:style w:type="paragraph" w:customStyle="1" w:styleId="210">
    <w:name w:val="目录 21"/>
    <w:basedOn w:val="a2"/>
    <w:next w:val="a2"/>
    <w:uiPriority w:val="39"/>
    <w:qFormat/>
    <w:pPr>
      <w:ind w:left="240"/>
      <w:jc w:val="left"/>
    </w:pPr>
    <w:rPr>
      <w:rFonts w:ascii="Calibri" w:hAnsi="Calibri" w:cs="Calibri"/>
      <w:smallCaps/>
      <w:sz w:val="28"/>
      <w:szCs w:val="20"/>
    </w:rPr>
  </w:style>
  <w:style w:type="paragraph" w:customStyle="1" w:styleId="51">
    <w:name w:val="目录 51"/>
    <w:basedOn w:val="a2"/>
    <w:next w:val="a2"/>
    <w:qFormat/>
    <w:pPr>
      <w:ind w:left="960"/>
      <w:jc w:val="left"/>
    </w:pPr>
    <w:rPr>
      <w:rFonts w:ascii="Calibri" w:hAnsi="Calibri" w:cs="Calibri"/>
      <w:sz w:val="18"/>
      <w:szCs w:val="18"/>
    </w:rPr>
  </w:style>
  <w:style w:type="paragraph" w:customStyle="1" w:styleId="61">
    <w:name w:val="目录 61"/>
    <w:basedOn w:val="a2"/>
    <w:next w:val="a2"/>
    <w:qFormat/>
    <w:pPr>
      <w:ind w:left="1200"/>
      <w:jc w:val="left"/>
    </w:pPr>
    <w:rPr>
      <w:rFonts w:ascii="Calibri" w:hAnsi="Calibri" w:cs="Calibri"/>
      <w:sz w:val="18"/>
      <w:szCs w:val="18"/>
    </w:rPr>
  </w:style>
  <w:style w:type="paragraph" w:customStyle="1" w:styleId="a0">
    <w:name w:val="列表编号：参考文献"/>
    <w:basedOn w:val="a2"/>
    <w:qFormat/>
    <w:pPr>
      <w:numPr>
        <w:numId w:val="4"/>
      </w:numPr>
    </w:pPr>
  </w:style>
  <w:style w:type="paragraph" w:customStyle="1" w:styleId="71">
    <w:name w:val="目录 71"/>
    <w:basedOn w:val="a2"/>
    <w:next w:val="a2"/>
    <w:qFormat/>
    <w:pPr>
      <w:ind w:left="1440"/>
      <w:jc w:val="left"/>
    </w:pPr>
    <w:rPr>
      <w:rFonts w:ascii="Calibri" w:hAnsi="Calibri" w:cs="Calibri"/>
      <w:sz w:val="18"/>
      <w:szCs w:val="18"/>
    </w:rPr>
  </w:style>
  <w:style w:type="paragraph" w:customStyle="1" w:styleId="81">
    <w:name w:val="目录 81"/>
    <w:basedOn w:val="a2"/>
    <w:next w:val="a2"/>
    <w:qFormat/>
    <w:pPr>
      <w:ind w:left="1680"/>
      <w:jc w:val="left"/>
    </w:pPr>
    <w:rPr>
      <w:rFonts w:ascii="Calibri" w:hAnsi="Calibri" w:cs="Calibri"/>
      <w:sz w:val="18"/>
      <w:szCs w:val="18"/>
    </w:rPr>
  </w:style>
  <w:style w:type="paragraph" w:customStyle="1" w:styleId="1">
    <w:name w:val="样式1"/>
    <w:basedOn w:val="a2"/>
    <w:qFormat/>
    <w:pPr>
      <w:numPr>
        <w:ilvl w:val="1"/>
        <w:numId w:val="5"/>
      </w:numPr>
    </w:pPr>
    <w:rPr>
      <w:sz w:val="21"/>
    </w:rPr>
  </w:style>
  <w:style w:type="paragraph" w:customStyle="1" w:styleId="12">
    <w:name w:val="图1"/>
    <w:basedOn w:val="a2"/>
    <w:next w:val="a2"/>
    <w:qFormat/>
    <w:pPr>
      <w:tabs>
        <w:tab w:val="left" w:pos="420"/>
      </w:tabs>
      <w:spacing w:beforeLines="50" w:before="156" w:afterLines="100" w:after="312" w:line="360" w:lineRule="auto"/>
      <w:ind w:left="1105" w:hanging="748"/>
      <w:jc w:val="center"/>
    </w:pPr>
    <w:rPr>
      <w:kern w:val="0"/>
    </w:rPr>
  </w:style>
  <w:style w:type="paragraph" w:customStyle="1" w:styleId="affc">
    <w:name w:val="列出段落"/>
    <w:basedOn w:val="a2"/>
    <w:qFormat/>
    <w:pPr>
      <w:ind w:firstLineChars="200" w:firstLine="420"/>
    </w:pPr>
    <w:rPr>
      <w:rFonts w:ascii="Calibri" w:hAnsi="Calibri"/>
      <w:sz w:val="21"/>
      <w:szCs w:val="22"/>
    </w:rPr>
  </w:style>
  <w:style w:type="paragraph" w:customStyle="1" w:styleId="a1">
    <w:name w:val="参考文献"/>
    <w:qFormat/>
    <w:pPr>
      <w:widowControl w:val="0"/>
      <w:numPr>
        <w:numId w:val="6"/>
      </w:numPr>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qFormat/>
    <w:rPr>
      <w:rFonts w:ascii="Tahoma" w:hAnsi="Tahoma"/>
      <w:szCs w:val="20"/>
    </w:rPr>
  </w:style>
  <w:style w:type="paragraph" w:customStyle="1" w:styleId="23">
    <w:name w:val="样式2"/>
    <w:basedOn w:val="a8"/>
    <w:qFormat/>
    <w:pPr>
      <w:spacing w:beforeLines="30" w:before="93"/>
    </w:pPr>
    <w:rPr>
      <w:rFonts w:ascii="Cambria" w:eastAsia="宋体" w:hAnsi="Cambria" w:cs="Times New Roman"/>
      <w:szCs w:val="21"/>
    </w:rPr>
  </w:style>
  <w:style w:type="paragraph" w:customStyle="1" w:styleId="91">
    <w:name w:val="目录 91"/>
    <w:basedOn w:val="a2"/>
    <w:next w:val="a2"/>
    <w:qFormat/>
    <w:pPr>
      <w:ind w:left="1920"/>
      <w:jc w:val="left"/>
    </w:pPr>
    <w:rPr>
      <w:rFonts w:ascii="Calibri" w:hAnsi="Calibri" w:cs="Calibri"/>
      <w:sz w:val="18"/>
      <w:szCs w:val="18"/>
    </w:rPr>
  </w:style>
  <w:style w:type="paragraph" w:customStyle="1" w:styleId="310">
    <w:name w:val="目录 31"/>
    <w:basedOn w:val="a2"/>
    <w:next w:val="a2"/>
    <w:qFormat/>
    <w:pPr>
      <w:ind w:left="480"/>
      <w:jc w:val="left"/>
    </w:pPr>
    <w:rPr>
      <w:rFonts w:ascii="Calibri" w:hAnsi="Calibri" w:cs="Calibri"/>
      <w:i/>
      <w:iCs/>
      <w:sz w:val="20"/>
      <w:szCs w:val="20"/>
    </w:rPr>
  </w:style>
  <w:style w:type="paragraph" w:customStyle="1" w:styleId="affd">
    <w:name w:val="图表文字"/>
    <w:basedOn w:val="a2"/>
    <w:qFormat/>
    <w:rPr>
      <w:sz w:val="21"/>
    </w:rPr>
  </w:style>
  <w:style w:type="paragraph" w:customStyle="1" w:styleId="Default">
    <w:name w:val="Default"/>
    <w:qFormat/>
    <w:pPr>
      <w:widowControl w:val="0"/>
      <w:autoSpaceDE w:val="0"/>
      <w:autoSpaceDN w:val="0"/>
      <w:adjustRightInd w:val="0"/>
    </w:pPr>
    <w:rPr>
      <w:color w:val="000000"/>
      <w:sz w:val="24"/>
      <w:szCs w:val="24"/>
    </w:rPr>
  </w:style>
  <w:style w:type="character" w:styleId="affe">
    <w:name w:val="Placeholder Text"/>
    <w:basedOn w:val="a4"/>
    <w:uiPriority w:val="99"/>
    <w:semiHidden/>
    <w:qFormat/>
    <w:rPr>
      <w:color w:val="808080"/>
    </w:rPr>
  </w:style>
  <w:style w:type="character" w:styleId="afff">
    <w:name w:val="Unresolved Mention"/>
    <w:basedOn w:val="a4"/>
    <w:uiPriority w:val="99"/>
    <w:semiHidden/>
    <w:unhideWhenUsed/>
    <w:rsid w:val="00FF0B8D"/>
    <w:rPr>
      <w:color w:val="605E5C"/>
      <w:shd w:val="clear" w:color="auto" w:fill="E1DFDD"/>
    </w:rPr>
  </w:style>
  <w:style w:type="paragraph" w:styleId="TOC">
    <w:name w:val="TOC Heading"/>
    <w:basedOn w:val="10"/>
    <w:next w:val="a2"/>
    <w:uiPriority w:val="39"/>
    <w:unhideWhenUsed/>
    <w:qFormat/>
    <w:rsid w:val="00FF0B8D"/>
    <w:pPr>
      <w:keepLines/>
      <w:pageBreakBefore w:val="0"/>
      <w:widowControl/>
      <w:numPr>
        <w:numId w:val="0"/>
      </w:numPr>
      <w:spacing w:before="240" w:after="0" w:line="259" w:lineRule="auto"/>
      <w:jc w:val="left"/>
      <w:outlineLvl w:val="9"/>
    </w:pPr>
    <w:rPr>
      <w:rFonts w:asciiTheme="majorHAnsi" w:eastAsiaTheme="majorEastAsia" w:hAnsiTheme="majorHAnsi" w:cstheme="majorBidi"/>
      <w:color w:val="2F5496" w:themeColor="accent1" w:themeShade="BF"/>
      <w:kern w:val="0"/>
      <w:szCs w:val="32"/>
    </w:rPr>
  </w:style>
  <w:style w:type="paragraph" w:styleId="TOC3">
    <w:name w:val="toc 3"/>
    <w:basedOn w:val="a2"/>
    <w:next w:val="a2"/>
    <w:autoRedefine/>
    <w:uiPriority w:val="39"/>
    <w:unhideWhenUsed/>
    <w:rsid w:val="00FF0B8D"/>
    <w:pPr>
      <w:ind w:leftChars="400" w:left="840"/>
    </w:pPr>
  </w:style>
  <w:style w:type="character" w:customStyle="1" w:styleId="af6">
    <w:name w:val="页脚 字符"/>
    <w:basedOn w:val="a4"/>
    <w:link w:val="af5"/>
    <w:uiPriority w:val="99"/>
    <w:rsid w:val="00152437"/>
    <w:rPr>
      <w:kern w:val="2"/>
      <w:sz w:val="18"/>
      <w:szCs w:val="18"/>
    </w:rPr>
  </w:style>
  <w:style w:type="character" w:customStyle="1" w:styleId="11">
    <w:name w:val="标题 1 字符"/>
    <w:basedOn w:val="a4"/>
    <w:link w:val="10"/>
    <w:rsid w:val="00850CE5"/>
    <w:rPr>
      <w:rFonts w:ascii="Arial" w:eastAsia="黑体" w:hAnsi="Arial"/>
      <w:b/>
      <w:kern w:val="2"/>
      <w:sz w:val="36"/>
      <w:szCs w:val="36"/>
    </w:rPr>
  </w:style>
  <w:style w:type="paragraph" w:styleId="afff0">
    <w:name w:val="List Paragraph"/>
    <w:basedOn w:val="a2"/>
    <w:uiPriority w:val="99"/>
    <w:rsid w:val="00DC6D4C"/>
    <w:pPr>
      <w:ind w:firstLineChars="200" w:firstLine="420"/>
    </w:pPr>
  </w:style>
  <w:style w:type="character" w:customStyle="1" w:styleId="mop">
    <w:name w:val="mop"/>
    <w:basedOn w:val="a4"/>
    <w:rsid w:val="005D1B4A"/>
  </w:style>
  <w:style w:type="character" w:customStyle="1" w:styleId="vlist-s">
    <w:name w:val="vlist-s"/>
    <w:basedOn w:val="a4"/>
    <w:rsid w:val="005D1B4A"/>
  </w:style>
  <w:style w:type="character" w:customStyle="1" w:styleId="mord">
    <w:name w:val="mord"/>
    <w:basedOn w:val="a4"/>
    <w:rsid w:val="005D1B4A"/>
  </w:style>
  <w:style w:type="character" w:customStyle="1" w:styleId="mopen">
    <w:name w:val="mopen"/>
    <w:basedOn w:val="a4"/>
    <w:rsid w:val="005D1B4A"/>
  </w:style>
  <w:style w:type="character" w:customStyle="1" w:styleId="mpunct">
    <w:name w:val="mpunct"/>
    <w:basedOn w:val="a4"/>
    <w:rsid w:val="005D1B4A"/>
  </w:style>
  <w:style w:type="character" w:customStyle="1" w:styleId="mbin">
    <w:name w:val="mbin"/>
    <w:basedOn w:val="a4"/>
    <w:rsid w:val="005D1B4A"/>
  </w:style>
  <w:style w:type="character" w:customStyle="1" w:styleId="mclose">
    <w:name w:val="mclose"/>
    <w:basedOn w:val="a4"/>
    <w:rsid w:val="005D1B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194684">
      <w:bodyDiv w:val="1"/>
      <w:marLeft w:val="0"/>
      <w:marRight w:val="0"/>
      <w:marTop w:val="0"/>
      <w:marBottom w:val="0"/>
      <w:divBdr>
        <w:top w:val="none" w:sz="0" w:space="0" w:color="auto"/>
        <w:left w:val="none" w:sz="0" w:space="0" w:color="auto"/>
        <w:bottom w:val="none" w:sz="0" w:space="0" w:color="auto"/>
        <w:right w:val="none" w:sz="0" w:space="0" w:color="auto"/>
      </w:divBdr>
    </w:div>
    <w:div w:id="462424485">
      <w:bodyDiv w:val="1"/>
      <w:marLeft w:val="0"/>
      <w:marRight w:val="0"/>
      <w:marTop w:val="0"/>
      <w:marBottom w:val="0"/>
      <w:divBdr>
        <w:top w:val="none" w:sz="0" w:space="0" w:color="auto"/>
        <w:left w:val="none" w:sz="0" w:space="0" w:color="auto"/>
        <w:bottom w:val="none" w:sz="0" w:space="0" w:color="auto"/>
        <w:right w:val="none" w:sz="0" w:space="0" w:color="auto"/>
      </w:divBdr>
    </w:div>
    <w:div w:id="760881014">
      <w:bodyDiv w:val="1"/>
      <w:marLeft w:val="0"/>
      <w:marRight w:val="0"/>
      <w:marTop w:val="0"/>
      <w:marBottom w:val="0"/>
      <w:divBdr>
        <w:top w:val="none" w:sz="0" w:space="0" w:color="auto"/>
        <w:left w:val="none" w:sz="0" w:space="0" w:color="auto"/>
        <w:bottom w:val="none" w:sz="0" w:space="0" w:color="auto"/>
        <w:right w:val="none" w:sz="0" w:space="0" w:color="auto"/>
      </w:divBdr>
      <w:divsChild>
        <w:div w:id="963996109">
          <w:marLeft w:val="0"/>
          <w:marRight w:val="0"/>
          <w:marTop w:val="0"/>
          <w:marBottom w:val="0"/>
          <w:divBdr>
            <w:top w:val="single" w:sz="2" w:space="0" w:color="D9D9E3"/>
            <w:left w:val="single" w:sz="2" w:space="0" w:color="D9D9E3"/>
            <w:bottom w:val="single" w:sz="2" w:space="0" w:color="D9D9E3"/>
            <w:right w:val="single" w:sz="2" w:space="0" w:color="D9D9E3"/>
          </w:divBdr>
          <w:divsChild>
            <w:div w:id="1809737523">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21">
                  <w:marLeft w:val="0"/>
                  <w:marRight w:val="0"/>
                  <w:marTop w:val="0"/>
                  <w:marBottom w:val="0"/>
                  <w:divBdr>
                    <w:top w:val="single" w:sz="2" w:space="0" w:color="D9D9E3"/>
                    <w:left w:val="single" w:sz="2" w:space="0" w:color="D9D9E3"/>
                    <w:bottom w:val="single" w:sz="2" w:space="0" w:color="D9D9E3"/>
                    <w:right w:val="single" w:sz="2" w:space="0" w:color="D9D9E3"/>
                  </w:divBdr>
                  <w:divsChild>
                    <w:div w:id="974145571">
                      <w:marLeft w:val="0"/>
                      <w:marRight w:val="0"/>
                      <w:marTop w:val="0"/>
                      <w:marBottom w:val="0"/>
                      <w:divBdr>
                        <w:top w:val="single" w:sz="2" w:space="0" w:color="D9D9E3"/>
                        <w:left w:val="single" w:sz="2" w:space="0" w:color="D9D9E3"/>
                        <w:bottom w:val="single" w:sz="2" w:space="0" w:color="D9D9E3"/>
                        <w:right w:val="single" w:sz="2" w:space="0" w:color="D9D9E3"/>
                      </w:divBdr>
                      <w:divsChild>
                        <w:div w:id="1073312000">
                          <w:marLeft w:val="0"/>
                          <w:marRight w:val="0"/>
                          <w:marTop w:val="0"/>
                          <w:marBottom w:val="0"/>
                          <w:divBdr>
                            <w:top w:val="single" w:sz="2" w:space="0" w:color="D9D9E3"/>
                            <w:left w:val="single" w:sz="2" w:space="0" w:color="D9D9E3"/>
                            <w:bottom w:val="single" w:sz="2" w:space="0" w:color="D9D9E3"/>
                            <w:right w:val="single" w:sz="2" w:space="0" w:color="D9D9E3"/>
                          </w:divBdr>
                          <w:divsChild>
                            <w:div w:id="2042238299">
                              <w:marLeft w:val="0"/>
                              <w:marRight w:val="0"/>
                              <w:marTop w:val="100"/>
                              <w:marBottom w:val="100"/>
                              <w:divBdr>
                                <w:top w:val="single" w:sz="2" w:space="0" w:color="D9D9E3"/>
                                <w:left w:val="single" w:sz="2" w:space="0" w:color="D9D9E3"/>
                                <w:bottom w:val="single" w:sz="2" w:space="0" w:color="D9D9E3"/>
                                <w:right w:val="single" w:sz="2" w:space="0" w:color="D9D9E3"/>
                              </w:divBdr>
                              <w:divsChild>
                                <w:div w:id="224073436">
                                  <w:marLeft w:val="0"/>
                                  <w:marRight w:val="0"/>
                                  <w:marTop w:val="0"/>
                                  <w:marBottom w:val="0"/>
                                  <w:divBdr>
                                    <w:top w:val="single" w:sz="2" w:space="0" w:color="D9D9E3"/>
                                    <w:left w:val="single" w:sz="2" w:space="0" w:color="D9D9E3"/>
                                    <w:bottom w:val="single" w:sz="2" w:space="0" w:color="D9D9E3"/>
                                    <w:right w:val="single" w:sz="2" w:space="0" w:color="D9D9E3"/>
                                  </w:divBdr>
                                  <w:divsChild>
                                    <w:div w:id="1879507778">
                                      <w:marLeft w:val="0"/>
                                      <w:marRight w:val="0"/>
                                      <w:marTop w:val="0"/>
                                      <w:marBottom w:val="0"/>
                                      <w:divBdr>
                                        <w:top w:val="single" w:sz="2" w:space="0" w:color="D9D9E3"/>
                                        <w:left w:val="single" w:sz="2" w:space="0" w:color="D9D9E3"/>
                                        <w:bottom w:val="single" w:sz="2" w:space="0" w:color="D9D9E3"/>
                                        <w:right w:val="single" w:sz="2" w:space="0" w:color="D9D9E3"/>
                                      </w:divBdr>
                                      <w:divsChild>
                                        <w:div w:id="301352097">
                                          <w:marLeft w:val="0"/>
                                          <w:marRight w:val="0"/>
                                          <w:marTop w:val="0"/>
                                          <w:marBottom w:val="0"/>
                                          <w:divBdr>
                                            <w:top w:val="single" w:sz="2" w:space="0" w:color="D9D9E3"/>
                                            <w:left w:val="single" w:sz="2" w:space="0" w:color="D9D9E3"/>
                                            <w:bottom w:val="single" w:sz="2" w:space="0" w:color="D9D9E3"/>
                                            <w:right w:val="single" w:sz="2" w:space="0" w:color="D9D9E3"/>
                                          </w:divBdr>
                                          <w:divsChild>
                                            <w:div w:id="932590679">
                                              <w:marLeft w:val="0"/>
                                              <w:marRight w:val="0"/>
                                              <w:marTop w:val="0"/>
                                              <w:marBottom w:val="0"/>
                                              <w:divBdr>
                                                <w:top w:val="single" w:sz="2" w:space="0" w:color="D9D9E3"/>
                                                <w:left w:val="single" w:sz="2" w:space="0" w:color="D9D9E3"/>
                                                <w:bottom w:val="single" w:sz="2" w:space="0" w:color="D9D9E3"/>
                                                <w:right w:val="single" w:sz="2" w:space="0" w:color="D9D9E3"/>
                                              </w:divBdr>
                                              <w:divsChild>
                                                <w:div w:id="38866159">
                                                  <w:marLeft w:val="0"/>
                                                  <w:marRight w:val="0"/>
                                                  <w:marTop w:val="0"/>
                                                  <w:marBottom w:val="0"/>
                                                  <w:divBdr>
                                                    <w:top w:val="single" w:sz="2" w:space="0" w:color="D9D9E3"/>
                                                    <w:left w:val="single" w:sz="2" w:space="0" w:color="D9D9E3"/>
                                                    <w:bottom w:val="single" w:sz="2" w:space="0" w:color="D9D9E3"/>
                                                    <w:right w:val="single" w:sz="2" w:space="0" w:color="D9D9E3"/>
                                                  </w:divBdr>
                                                  <w:divsChild>
                                                    <w:div w:id="1865091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9426797">
          <w:marLeft w:val="0"/>
          <w:marRight w:val="0"/>
          <w:marTop w:val="0"/>
          <w:marBottom w:val="0"/>
          <w:divBdr>
            <w:top w:val="none" w:sz="0" w:space="0" w:color="auto"/>
            <w:left w:val="none" w:sz="0" w:space="0" w:color="auto"/>
            <w:bottom w:val="none" w:sz="0" w:space="0" w:color="auto"/>
            <w:right w:val="none" w:sz="0" w:space="0" w:color="auto"/>
          </w:divBdr>
        </w:div>
      </w:divsChild>
    </w:div>
    <w:div w:id="770055457">
      <w:bodyDiv w:val="1"/>
      <w:marLeft w:val="0"/>
      <w:marRight w:val="0"/>
      <w:marTop w:val="0"/>
      <w:marBottom w:val="0"/>
      <w:divBdr>
        <w:top w:val="none" w:sz="0" w:space="0" w:color="auto"/>
        <w:left w:val="none" w:sz="0" w:space="0" w:color="auto"/>
        <w:bottom w:val="none" w:sz="0" w:space="0" w:color="auto"/>
        <w:right w:val="none" w:sz="0" w:space="0" w:color="auto"/>
      </w:divBdr>
    </w:div>
    <w:div w:id="774712766">
      <w:bodyDiv w:val="1"/>
      <w:marLeft w:val="0"/>
      <w:marRight w:val="0"/>
      <w:marTop w:val="0"/>
      <w:marBottom w:val="0"/>
      <w:divBdr>
        <w:top w:val="none" w:sz="0" w:space="0" w:color="auto"/>
        <w:left w:val="none" w:sz="0" w:space="0" w:color="auto"/>
        <w:bottom w:val="none" w:sz="0" w:space="0" w:color="auto"/>
        <w:right w:val="none" w:sz="0" w:space="0" w:color="auto"/>
      </w:divBdr>
    </w:div>
    <w:div w:id="776559101">
      <w:bodyDiv w:val="1"/>
      <w:marLeft w:val="0"/>
      <w:marRight w:val="0"/>
      <w:marTop w:val="0"/>
      <w:marBottom w:val="0"/>
      <w:divBdr>
        <w:top w:val="none" w:sz="0" w:space="0" w:color="auto"/>
        <w:left w:val="none" w:sz="0" w:space="0" w:color="auto"/>
        <w:bottom w:val="none" w:sz="0" w:space="0" w:color="auto"/>
        <w:right w:val="none" w:sz="0" w:space="0" w:color="auto"/>
      </w:divBdr>
    </w:div>
    <w:div w:id="1024667907">
      <w:bodyDiv w:val="1"/>
      <w:marLeft w:val="0"/>
      <w:marRight w:val="0"/>
      <w:marTop w:val="0"/>
      <w:marBottom w:val="0"/>
      <w:divBdr>
        <w:top w:val="none" w:sz="0" w:space="0" w:color="auto"/>
        <w:left w:val="none" w:sz="0" w:space="0" w:color="auto"/>
        <w:bottom w:val="none" w:sz="0" w:space="0" w:color="auto"/>
        <w:right w:val="none" w:sz="0" w:space="0" w:color="auto"/>
      </w:divBdr>
    </w:div>
    <w:div w:id="1143158432">
      <w:bodyDiv w:val="1"/>
      <w:marLeft w:val="0"/>
      <w:marRight w:val="0"/>
      <w:marTop w:val="0"/>
      <w:marBottom w:val="0"/>
      <w:divBdr>
        <w:top w:val="none" w:sz="0" w:space="0" w:color="auto"/>
        <w:left w:val="none" w:sz="0" w:space="0" w:color="auto"/>
        <w:bottom w:val="none" w:sz="0" w:space="0" w:color="auto"/>
        <w:right w:val="none" w:sz="0" w:space="0" w:color="auto"/>
      </w:divBdr>
    </w:div>
    <w:div w:id="1196890456">
      <w:bodyDiv w:val="1"/>
      <w:marLeft w:val="0"/>
      <w:marRight w:val="0"/>
      <w:marTop w:val="0"/>
      <w:marBottom w:val="0"/>
      <w:divBdr>
        <w:top w:val="none" w:sz="0" w:space="0" w:color="auto"/>
        <w:left w:val="none" w:sz="0" w:space="0" w:color="auto"/>
        <w:bottom w:val="none" w:sz="0" w:space="0" w:color="auto"/>
        <w:right w:val="none" w:sz="0" w:space="0" w:color="auto"/>
      </w:divBdr>
    </w:div>
    <w:div w:id="1205211161">
      <w:bodyDiv w:val="1"/>
      <w:marLeft w:val="0"/>
      <w:marRight w:val="0"/>
      <w:marTop w:val="0"/>
      <w:marBottom w:val="0"/>
      <w:divBdr>
        <w:top w:val="none" w:sz="0" w:space="0" w:color="auto"/>
        <w:left w:val="none" w:sz="0" w:space="0" w:color="auto"/>
        <w:bottom w:val="none" w:sz="0" w:space="0" w:color="auto"/>
        <w:right w:val="none" w:sz="0" w:space="0" w:color="auto"/>
      </w:divBdr>
    </w:div>
    <w:div w:id="1217207767">
      <w:bodyDiv w:val="1"/>
      <w:marLeft w:val="0"/>
      <w:marRight w:val="0"/>
      <w:marTop w:val="0"/>
      <w:marBottom w:val="0"/>
      <w:divBdr>
        <w:top w:val="none" w:sz="0" w:space="0" w:color="auto"/>
        <w:left w:val="none" w:sz="0" w:space="0" w:color="auto"/>
        <w:bottom w:val="none" w:sz="0" w:space="0" w:color="auto"/>
        <w:right w:val="none" w:sz="0" w:space="0" w:color="auto"/>
      </w:divBdr>
    </w:div>
    <w:div w:id="1441606648">
      <w:bodyDiv w:val="1"/>
      <w:marLeft w:val="0"/>
      <w:marRight w:val="0"/>
      <w:marTop w:val="0"/>
      <w:marBottom w:val="0"/>
      <w:divBdr>
        <w:top w:val="none" w:sz="0" w:space="0" w:color="auto"/>
        <w:left w:val="none" w:sz="0" w:space="0" w:color="auto"/>
        <w:bottom w:val="none" w:sz="0" w:space="0" w:color="auto"/>
        <w:right w:val="none" w:sz="0" w:space="0" w:color="auto"/>
      </w:divBdr>
    </w:div>
    <w:div w:id="1511720894">
      <w:bodyDiv w:val="1"/>
      <w:marLeft w:val="0"/>
      <w:marRight w:val="0"/>
      <w:marTop w:val="0"/>
      <w:marBottom w:val="0"/>
      <w:divBdr>
        <w:top w:val="none" w:sz="0" w:space="0" w:color="auto"/>
        <w:left w:val="none" w:sz="0" w:space="0" w:color="auto"/>
        <w:bottom w:val="none" w:sz="0" w:space="0" w:color="auto"/>
        <w:right w:val="none" w:sz="0" w:space="0" w:color="auto"/>
      </w:divBdr>
    </w:div>
    <w:div w:id="2056849746">
      <w:bodyDiv w:val="1"/>
      <w:marLeft w:val="0"/>
      <w:marRight w:val="0"/>
      <w:marTop w:val="0"/>
      <w:marBottom w:val="0"/>
      <w:divBdr>
        <w:top w:val="none" w:sz="0" w:space="0" w:color="auto"/>
        <w:left w:val="none" w:sz="0" w:space="0" w:color="auto"/>
        <w:bottom w:val="none" w:sz="0" w:space="0" w:color="auto"/>
        <w:right w:val="none" w:sz="0" w:space="0" w:color="auto"/>
      </w:divBdr>
    </w:div>
    <w:div w:id="20640192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8" Type="http://schemas.openxmlformats.org/officeDocument/2006/relationships/header" Target="header1.xm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wmf"/><Relationship Id="rId20" Type="http://schemas.openxmlformats.org/officeDocument/2006/relationships/footer" Target="footer1.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7.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eader" Target="header4.xml"/><Relationship Id="rId19" Type="http://schemas.openxmlformats.org/officeDocument/2006/relationships/header" Target="header2.xm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10.png"/><Relationship Id="rId22" Type="http://schemas.openxmlformats.org/officeDocument/2006/relationships/image" Target="media/image5.png"/><Relationship Id="rId27" Type="http://schemas.openxmlformats.org/officeDocument/2006/relationships/image" Target="media/image11.png"/><Relationship Id="rId30"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83D652D468E41C29C0EDC4702A29818"/>
        <w:category>
          <w:name w:val="常规"/>
          <w:gallery w:val="placeholder"/>
        </w:category>
        <w:types>
          <w:type w:val="bbPlcHdr"/>
        </w:types>
        <w:behaviors>
          <w:behavior w:val="content"/>
        </w:behaviors>
        <w:guid w:val="{A14825EE-4CE6-440C-9722-74BC2A040F09}"/>
      </w:docPartPr>
      <w:docPartBody>
        <w:p w:rsidR="000263F3" w:rsidRDefault="00A42C1A">
          <w:r>
            <w:rPr>
              <w:rStyle w:val="a3"/>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7CF8"/>
    <w:rsid w:val="000263F3"/>
    <w:rsid w:val="00063A24"/>
    <w:rsid w:val="001C7CF8"/>
    <w:rsid w:val="001F6169"/>
    <w:rsid w:val="00465440"/>
    <w:rsid w:val="005378D8"/>
    <w:rsid w:val="00737C6F"/>
    <w:rsid w:val="00A42C1A"/>
    <w:rsid w:val="00AE21C0"/>
    <w:rsid w:val="00BC3387"/>
    <w:rsid w:val="00DD2124"/>
    <w:rsid w:val="00DF0347"/>
    <w:rsid w:val="00EA0280"/>
    <w:rsid w:val="00F75061"/>
    <w:rsid w:val="00FD6B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46544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0C5C0C-661F-493E-8369-56F070C29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2341</TotalTime>
  <Pages>24</Pages>
  <Words>2849</Words>
  <Characters>16241</Characters>
  <Application>Microsoft Office Word</Application>
  <DocSecurity>0</DocSecurity>
  <Lines>135</Lines>
  <Paragraphs>38</Paragraphs>
  <ScaleCrop>false</ScaleCrop>
  <Company>HUST</Company>
  <LinksUpToDate>false</LinksUpToDate>
  <CharactersWithSpaces>19052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creator>杨明欣</dc:creator>
  <cp:lastModifiedBy>明欣 杨</cp:lastModifiedBy>
  <cp:revision>132</cp:revision>
  <cp:lastPrinted>2015-02-28T08:26:00Z</cp:lastPrinted>
  <dcterms:created xsi:type="dcterms:W3CDTF">2019-11-14T02:37:00Z</dcterms:created>
  <dcterms:modified xsi:type="dcterms:W3CDTF">2024-01-17T05:55:00Z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2052-11.8.2.10972</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9CF09CA5C5724742A02043A1F7C96B3C</vt:lpwstr>
  </property>
</Properties>
</file>