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172" w:rsidRDefault="002D6172">
      <w:pPr>
        <w:pStyle w:val="af4"/>
        <w:widowControl/>
        <w:rPr>
          <w:rFonts w:ascii="宋体" w:cs="宋体"/>
        </w:rPr>
      </w:pPr>
    </w:p>
    <w:p w:rsidR="009349CA" w:rsidRDefault="002E329B">
      <w:pPr>
        <w:pStyle w:val="af4"/>
        <w:widowControl/>
      </w:pPr>
      <w:r>
        <w:rPr>
          <w:rFonts w:ascii="宋体" w:cs="宋体" w:hint="eastAsia"/>
        </w:rPr>
        <w:t>详细</w:t>
      </w:r>
      <w:r w:rsidR="009349CA">
        <w:rPr>
          <w:rFonts w:ascii="宋体" w:cs="宋体" w:hint="eastAsia"/>
        </w:rPr>
        <w:t>设计说明书</w:t>
      </w:r>
    </w:p>
    <w:p w:rsidR="002846B4" w:rsidRDefault="002846B4" w:rsidP="002846B4">
      <w:pPr>
        <w:pStyle w:val="af1"/>
      </w:pPr>
    </w:p>
    <w:p w:rsidR="004A6A35" w:rsidRDefault="002846B4" w:rsidP="002846B4">
      <w:pPr>
        <w:pStyle w:val="afd"/>
        <w:rPr>
          <w:noProof/>
        </w:rPr>
      </w:pPr>
      <w:r w:rsidRPr="00160805">
        <w:rPr>
          <w:rFonts w:hint="eastAsia"/>
        </w:rPr>
        <w:lastRenderedPageBreak/>
        <w:t>目</w:t>
      </w:r>
      <w:r>
        <w:rPr>
          <w:rFonts w:hint="eastAsia"/>
        </w:rPr>
        <w:t xml:space="preserve">  </w:t>
      </w:r>
      <w:r w:rsidRPr="00160805">
        <w:rPr>
          <w:rFonts w:hint="eastAsia"/>
        </w:rPr>
        <w:t>录</w:t>
      </w:r>
      <w:r>
        <w:rPr>
          <w:rFonts w:hint="eastAsia"/>
        </w:rPr>
        <w:t>T</w:t>
      </w:r>
      <w:r>
        <w:t xml:space="preserve">able of Contents </w:t>
      </w:r>
      <w:r w:rsidR="00D30F46">
        <w:fldChar w:fldCharType="begin"/>
      </w:r>
      <w:r>
        <w:instrText xml:space="preserve"> TOC \o "1-3" \h \z \u </w:instrText>
      </w:r>
      <w:r w:rsidR="00D30F46">
        <w:fldChar w:fldCharType="separate"/>
      </w:r>
    </w:p>
    <w:p w:rsidR="004A6A35" w:rsidRDefault="006354F1">
      <w:pPr>
        <w:pStyle w:val="10"/>
        <w:tabs>
          <w:tab w:val="right" w:leader="dot" w:pos="9010"/>
        </w:tabs>
        <w:rPr>
          <w:rFonts w:asciiTheme="minorHAnsi" w:eastAsiaTheme="minorEastAsia" w:hAnsiTheme="minorHAnsi" w:cstheme="minorBidi"/>
          <w:noProof/>
          <w:kern w:val="2"/>
          <w:szCs w:val="22"/>
        </w:rPr>
      </w:pPr>
      <w:hyperlink w:anchor="_Toc357335510" w:history="1">
        <w:r w:rsidR="004A6A35" w:rsidRPr="00E9240B">
          <w:rPr>
            <w:rStyle w:val="aff3"/>
            <w:rFonts w:hint="eastAsia"/>
            <w:bCs/>
            <w:noProof/>
          </w:rPr>
          <w:t>总体模块</w:t>
        </w:r>
        <w:r w:rsidR="004A6A35">
          <w:rPr>
            <w:noProof/>
            <w:webHidden/>
          </w:rPr>
          <w:tab/>
        </w:r>
        <w:r w:rsidR="004A6A35">
          <w:rPr>
            <w:noProof/>
            <w:webHidden/>
          </w:rPr>
          <w:fldChar w:fldCharType="begin"/>
        </w:r>
        <w:r w:rsidR="004A6A35">
          <w:rPr>
            <w:noProof/>
            <w:webHidden/>
          </w:rPr>
          <w:instrText xml:space="preserve"> PAGEREF _Toc357335510 \h </w:instrText>
        </w:r>
        <w:r w:rsidR="004A6A35">
          <w:rPr>
            <w:noProof/>
            <w:webHidden/>
          </w:rPr>
        </w:r>
        <w:r w:rsidR="004A6A35">
          <w:rPr>
            <w:noProof/>
            <w:webHidden/>
          </w:rPr>
          <w:fldChar w:fldCharType="separate"/>
        </w:r>
        <w:r w:rsidR="004F28D8">
          <w:rPr>
            <w:noProof/>
            <w:webHidden/>
          </w:rPr>
          <w:t>3</w:t>
        </w:r>
        <w:r w:rsidR="004A6A35">
          <w:rPr>
            <w:noProof/>
            <w:webHidden/>
          </w:rPr>
          <w:fldChar w:fldCharType="end"/>
        </w:r>
      </w:hyperlink>
    </w:p>
    <w:p w:rsidR="004A6A35" w:rsidRDefault="006354F1">
      <w:pPr>
        <w:pStyle w:val="10"/>
        <w:tabs>
          <w:tab w:val="left" w:pos="454"/>
          <w:tab w:val="right" w:leader="dot" w:pos="9010"/>
        </w:tabs>
        <w:rPr>
          <w:rFonts w:asciiTheme="minorHAnsi" w:eastAsiaTheme="minorEastAsia" w:hAnsiTheme="minorHAnsi" w:cstheme="minorBidi"/>
          <w:noProof/>
          <w:kern w:val="2"/>
          <w:szCs w:val="22"/>
        </w:rPr>
      </w:pPr>
      <w:hyperlink w:anchor="_Toc357335511" w:history="1">
        <w:r w:rsidR="004A6A35" w:rsidRPr="00E9240B">
          <w:rPr>
            <w:rStyle w:val="aff3"/>
            <w:noProof/>
          </w:rPr>
          <w:t>1</w:t>
        </w:r>
        <w:r w:rsidR="004A6A35">
          <w:rPr>
            <w:rFonts w:asciiTheme="minorHAnsi" w:eastAsiaTheme="minorEastAsia" w:hAnsiTheme="minorHAnsi" w:cstheme="minorBidi"/>
            <w:noProof/>
            <w:kern w:val="2"/>
            <w:szCs w:val="22"/>
          </w:rPr>
          <w:tab/>
        </w:r>
        <w:r w:rsidR="004A6A35" w:rsidRPr="00E9240B">
          <w:rPr>
            <w:rStyle w:val="aff3"/>
            <w:noProof/>
          </w:rPr>
          <w:t>Recorder</w:t>
        </w:r>
        <w:r w:rsidR="004A6A35">
          <w:rPr>
            <w:noProof/>
            <w:webHidden/>
          </w:rPr>
          <w:tab/>
        </w:r>
        <w:r w:rsidR="004A6A35">
          <w:rPr>
            <w:noProof/>
            <w:webHidden/>
          </w:rPr>
          <w:fldChar w:fldCharType="begin"/>
        </w:r>
        <w:r w:rsidR="004A6A35">
          <w:rPr>
            <w:noProof/>
            <w:webHidden/>
          </w:rPr>
          <w:instrText xml:space="preserve"> PAGEREF _Toc357335511 \h </w:instrText>
        </w:r>
        <w:r w:rsidR="004A6A35">
          <w:rPr>
            <w:noProof/>
            <w:webHidden/>
          </w:rPr>
        </w:r>
        <w:r w:rsidR="004A6A35">
          <w:rPr>
            <w:noProof/>
            <w:webHidden/>
          </w:rPr>
          <w:fldChar w:fldCharType="separate"/>
        </w:r>
        <w:r w:rsidR="004F28D8">
          <w:rPr>
            <w:noProof/>
            <w:webHidden/>
          </w:rPr>
          <w:t>3</w:t>
        </w:r>
        <w:r w:rsidR="004A6A35">
          <w:rPr>
            <w:noProof/>
            <w:webHidden/>
          </w:rPr>
          <w:fldChar w:fldCharType="end"/>
        </w:r>
      </w:hyperlink>
    </w:p>
    <w:p w:rsidR="004A6A35" w:rsidRDefault="006354F1">
      <w:pPr>
        <w:pStyle w:val="10"/>
        <w:tabs>
          <w:tab w:val="left" w:pos="454"/>
          <w:tab w:val="right" w:leader="dot" w:pos="9010"/>
        </w:tabs>
        <w:rPr>
          <w:rFonts w:asciiTheme="minorHAnsi" w:eastAsiaTheme="minorEastAsia" w:hAnsiTheme="minorHAnsi" w:cstheme="minorBidi"/>
          <w:noProof/>
          <w:kern w:val="2"/>
          <w:szCs w:val="22"/>
        </w:rPr>
      </w:pPr>
      <w:hyperlink w:anchor="_Toc357335512" w:history="1">
        <w:r w:rsidR="004A6A35" w:rsidRPr="00E9240B">
          <w:rPr>
            <w:rStyle w:val="aff3"/>
            <w:noProof/>
          </w:rPr>
          <w:t>2</w:t>
        </w:r>
        <w:r w:rsidR="004A6A35">
          <w:rPr>
            <w:rFonts w:asciiTheme="minorHAnsi" w:eastAsiaTheme="minorEastAsia" w:hAnsiTheme="minorHAnsi" w:cstheme="minorBidi"/>
            <w:noProof/>
            <w:kern w:val="2"/>
            <w:szCs w:val="22"/>
          </w:rPr>
          <w:tab/>
        </w:r>
        <w:r w:rsidR="004A6A35" w:rsidRPr="00E9240B">
          <w:rPr>
            <w:rStyle w:val="aff3"/>
            <w:noProof/>
          </w:rPr>
          <w:t>Missiles</w:t>
        </w:r>
        <w:r w:rsidR="004A6A35">
          <w:rPr>
            <w:noProof/>
            <w:webHidden/>
          </w:rPr>
          <w:tab/>
        </w:r>
        <w:r w:rsidR="004A6A35">
          <w:rPr>
            <w:noProof/>
            <w:webHidden/>
          </w:rPr>
          <w:fldChar w:fldCharType="begin"/>
        </w:r>
        <w:r w:rsidR="004A6A35">
          <w:rPr>
            <w:noProof/>
            <w:webHidden/>
          </w:rPr>
          <w:instrText xml:space="preserve"> PAGEREF _Toc357335512 \h </w:instrText>
        </w:r>
        <w:r w:rsidR="004A6A35">
          <w:rPr>
            <w:noProof/>
            <w:webHidden/>
          </w:rPr>
        </w:r>
        <w:r w:rsidR="004A6A35">
          <w:rPr>
            <w:noProof/>
            <w:webHidden/>
          </w:rPr>
          <w:fldChar w:fldCharType="separate"/>
        </w:r>
        <w:r w:rsidR="004F28D8">
          <w:rPr>
            <w:noProof/>
            <w:webHidden/>
          </w:rPr>
          <w:t>4</w:t>
        </w:r>
        <w:r w:rsidR="004A6A35">
          <w:rPr>
            <w:noProof/>
            <w:webHidden/>
          </w:rPr>
          <w:fldChar w:fldCharType="end"/>
        </w:r>
      </w:hyperlink>
    </w:p>
    <w:p w:rsidR="004A6A35" w:rsidRDefault="006354F1">
      <w:pPr>
        <w:pStyle w:val="20"/>
        <w:rPr>
          <w:rFonts w:asciiTheme="minorHAnsi" w:eastAsiaTheme="minorEastAsia" w:hAnsiTheme="minorHAnsi" w:cstheme="minorBidi"/>
          <w:noProof/>
          <w:kern w:val="2"/>
          <w:szCs w:val="22"/>
        </w:rPr>
      </w:pPr>
      <w:hyperlink w:anchor="_Toc357335513" w:history="1">
        <w:r w:rsidR="004A6A35" w:rsidRPr="00E9240B">
          <w:rPr>
            <w:rStyle w:val="aff3"/>
            <w:noProof/>
          </w:rPr>
          <w:t>2.1</w:t>
        </w:r>
        <w:r w:rsidR="004A6A35">
          <w:rPr>
            <w:rFonts w:asciiTheme="minorHAnsi" w:eastAsiaTheme="minorEastAsia" w:hAnsiTheme="minorHAnsi" w:cstheme="minorBidi"/>
            <w:noProof/>
            <w:kern w:val="2"/>
            <w:szCs w:val="22"/>
          </w:rPr>
          <w:tab/>
        </w:r>
        <w:r w:rsidR="004A6A35" w:rsidRPr="00E9240B">
          <w:rPr>
            <w:rStyle w:val="aff3"/>
            <w:rFonts w:hint="eastAsia"/>
            <w:noProof/>
          </w:rPr>
          <w:t>敌方导弹</w:t>
        </w:r>
        <w:r w:rsidR="004A6A35">
          <w:rPr>
            <w:noProof/>
            <w:webHidden/>
          </w:rPr>
          <w:tab/>
        </w:r>
        <w:r w:rsidR="004A6A35">
          <w:rPr>
            <w:noProof/>
            <w:webHidden/>
          </w:rPr>
          <w:fldChar w:fldCharType="begin"/>
        </w:r>
        <w:r w:rsidR="004A6A35">
          <w:rPr>
            <w:noProof/>
            <w:webHidden/>
          </w:rPr>
          <w:instrText xml:space="preserve"> PAGEREF _Toc357335513 \h </w:instrText>
        </w:r>
        <w:r w:rsidR="004A6A35">
          <w:rPr>
            <w:noProof/>
            <w:webHidden/>
          </w:rPr>
        </w:r>
        <w:r w:rsidR="004A6A35">
          <w:rPr>
            <w:noProof/>
            <w:webHidden/>
          </w:rPr>
          <w:fldChar w:fldCharType="separate"/>
        </w:r>
        <w:r w:rsidR="004F28D8">
          <w:rPr>
            <w:noProof/>
            <w:webHidden/>
          </w:rPr>
          <w:t>4</w:t>
        </w:r>
        <w:r w:rsidR="004A6A35">
          <w:rPr>
            <w:noProof/>
            <w:webHidden/>
          </w:rPr>
          <w:fldChar w:fldCharType="end"/>
        </w:r>
      </w:hyperlink>
    </w:p>
    <w:p w:rsidR="004A6A35" w:rsidRDefault="006354F1">
      <w:pPr>
        <w:pStyle w:val="20"/>
        <w:rPr>
          <w:rFonts w:asciiTheme="minorHAnsi" w:eastAsiaTheme="minorEastAsia" w:hAnsiTheme="minorHAnsi" w:cstheme="minorBidi"/>
          <w:noProof/>
          <w:kern w:val="2"/>
          <w:szCs w:val="22"/>
        </w:rPr>
      </w:pPr>
      <w:hyperlink w:anchor="_Toc357335514" w:history="1">
        <w:r w:rsidR="004A6A35" w:rsidRPr="00E9240B">
          <w:rPr>
            <w:rStyle w:val="aff3"/>
            <w:noProof/>
          </w:rPr>
          <w:t>2.2</w:t>
        </w:r>
        <w:r w:rsidR="004A6A35">
          <w:rPr>
            <w:rFonts w:asciiTheme="minorHAnsi" w:eastAsiaTheme="minorEastAsia" w:hAnsiTheme="minorHAnsi" w:cstheme="minorBidi"/>
            <w:noProof/>
            <w:kern w:val="2"/>
            <w:szCs w:val="22"/>
          </w:rPr>
          <w:tab/>
        </w:r>
        <w:r w:rsidR="004A6A35" w:rsidRPr="00E9240B">
          <w:rPr>
            <w:rStyle w:val="aff3"/>
            <w:rFonts w:hint="eastAsia"/>
            <w:noProof/>
          </w:rPr>
          <w:t>我方导弹</w:t>
        </w:r>
        <w:r w:rsidR="004A6A35">
          <w:rPr>
            <w:noProof/>
            <w:webHidden/>
          </w:rPr>
          <w:tab/>
        </w:r>
        <w:r w:rsidR="004A6A35">
          <w:rPr>
            <w:noProof/>
            <w:webHidden/>
          </w:rPr>
          <w:fldChar w:fldCharType="begin"/>
        </w:r>
        <w:r w:rsidR="004A6A35">
          <w:rPr>
            <w:noProof/>
            <w:webHidden/>
          </w:rPr>
          <w:instrText xml:space="preserve"> PAGEREF _Toc357335514 \h </w:instrText>
        </w:r>
        <w:r w:rsidR="004A6A35">
          <w:rPr>
            <w:noProof/>
            <w:webHidden/>
          </w:rPr>
        </w:r>
        <w:r w:rsidR="004A6A35">
          <w:rPr>
            <w:noProof/>
            <w:webHidden/>
          </w:rPr>
          <w:fldChar w:fldCharType="separate"/>
        </w:r>
        <w:r w:rsidR="004F28D8">
          <w:rPr>
            <w:noProof/>
            <w:webHidden/>
          </w:rPr>
          <w:t>5</w:t>
        </w:r>
        <w:r w:rsidR="004A6A35">
          <w:rPr>
            <w:noProof/>
            <w:webHidden/>
          </w:rPr>
          <w:fldChar w:fldCharType="end"/>
        </w:r>
      </w:hyperlink>
    </w:p>
    <w:p w:rsidR="004A6A35" w:rsidRDefault="006354F1">
      <w:pPr>
        <w:pStyle w:val="20"/>
        <w:rPr>
          <w:rFonts w:asciiTheme="minorHAnsi" w:eastAsiaTheme="minorEastAsia" w:hAnsiTheme="minorHAnsi" w:cstheme="minorBidi"/>
          <w:noProof/>
          <w:kern w:val="2"/>
          <w:szCs w:val="22"/>
        </w:rPr>
      </w:pPr>
      <w:hyperlink w:anchor="_Toc357335515" w:history="1">
        <w:r w:rsidR="004A6A35" w:rsidRPr="00E9240B">
          <w:rPr>
            <w:rStyle w:val="aff3"/>
            <w:noProof/>
          </w:rPr>
          <w:t>2.3</w:t>
        </w:r>
        <w:r w:rsidR="004A6A35">
          <w:rPr>
            <w:rFonts w:asciiTheme="minorHAnsi" w:eastAsiaTheme="minorEastAsia" w:hAnsiTheme="minorHAnsi" w:cstheme="minorBidi"/>
            <w:noProof/>
            <w:kern w:val="2"/>
            <w:szCs w:val="22"/>
          </w:rPr>
          <w:tab/>
        </w:r>
        <w:r w:rsidR="004A6A35" w:rsidRPr="00E9240B">
          <w:rPr>
            <w:rStyle w:val="aff3"/>
            <w:rFonts w:hint="eastAsia"/>
            <w:noProof/>
          </w:rPr>
          <w:t>导弹朝向</w:t>
        </w:r>
        <w:r w:rsidR="004A6A35">
          <w:rPr>
            <w:noProof/>
            <w:webHidden/>
          </w:rPr>
          <w:tab/>
        </w:r>
        <w:r w:rsidR="004A6A35">
          <w:rPr>
            <w:noProof/>
            <w:webHidden/>
          </w:rPr>
          <w:fldChar w:fldCharType="begin"/>
        </w:r>
        <w:r w:rsidR="004A6A35">
          <w:rPr>
            <w:noProof/>
            <w:webHidden/>
          </w:rPr>
          <w:instrText xml:space="preserve"> PAGEREF _Toc357335515 \h </w:instrText>
        </w:r>
        <w:r w:rsidR="004A6A35">
          <w:rPr>
            <w:noProof/>
            <w:webHidden/>
          </w:rPr>
        </w:r>
        <w:r w:rsidR="004A6A35">
          <w:rPr>
            <w:noProof/>
            <w:webHidden/>
          </w:rPr>
          <w:fldChar w:fldCharType="separate"/>
        </w:r>
        <w:r w:rsidR="004F28D8">
          <w:rPr>
            <w:noProof/>
            <w:webHidden/>
          </w:rPr>
          <w:t>5</w:t>
        </w:r>
        <w:r w:rsidR="004A6A35">
          <w:rPr>
            <w:noProof/>
            <w:webHidden/>
          </w:rPr>
          <w:fldChar w:fldCharType="end"/>
        </w:r>
      </w:hyperlink>
    </w:p>
    <w:p w:rsidR="004A6A35" w:rsidRDefault="006354F1">
      <w:pPr>
        <w:pStyle w:val="20"/>
        <w:rPr>
          <w:rFonts w:asciiTheme="minorHAnsi" w:eastAsiaTheme="minorEastAsia" w:hAnsiTheme="minorHAnsi" w:cstheme="minorBidi"/>
          <w:noProof/>
          <w:kern w:val="2"/>
          <w:szCs w:val="22"/>
        </w:rPr>
      </w:pPr>
      <w:hyperlink w:anchor="_Toc357335516" w:history="1">
        <w:r w:rsidR="004A6A35" w:rsidRPr="00E9240B">
          <w:rPr>
            <w:rStyle w:val="aff3"/>
            <w:noProof/>
          </w:rPr>
          <w:t>2.4</w:t>
        </w:r>
        <w:r w:rsidR="004A6A35">
          <w:rPr>
            <w:rFonts w:asciiTheme="minorHAnsi" w:eastAsiaTheme="minorEastAsia" w:hAnsiTheme="minorHAnsi" w:cstheme="minorBidi"/>
            <w:noProof/>
            <w:kern w:val="2"/>
            <w:szCs w:val="22"/>
          </w:rPr>
          <w:tab/>
        </w:r>
        <w:r w:rsidR="004A6A35" w:rsidRPr="00E9240B">
          <w:rPr>
            <w:rStyle w:val="aff3"/>
            <w:rFonts w:hint="eastAsia"/>
            <w:noProof/>
          </w:rPr>
          <w:t>轨迹的表示</w:t>
        </w:r>
        <w:r w:rsidR="004A6A35">
          <w:rPr>
            <w:noProof/>
            <w:webHidden/>
          </w:rPr>
          <w:tab/>
        </w:r>
        <w:r w:rsidR="004A6A35">
          <w:rPr>
            <w:noProof/>
            <w:webHidden/>
          </w:rPr>
          <w:fldChar w:fldCharType="begin"/>
        </w:r>
        <w:r w:rsidR="004A6A35">
          <w:rPr>
            <w:noProof/>
            <w:webHidden/>
          </w:rPr>
          <w:instrText xml:space="preserve"> PAGEREF _Toc357335516 \h </w:instrText>
        </w:r>
        <w:r w:rsidR="004A6A35">
          <w:rPr>
            <w:noProof/>
            <w:webHidden/>
          </w:rPr>
        </w:r>
        <w:r w:rsidR="004A6A35">
          <w:rPr>
            <w:noProof/>
            <w:webHidden/>
          </w:rPr>
          <w:fldChar w:fldCharType="separate"/>
        </w:r>
        <w:r w:rsidR="004F28D8">
          <w:rPr>
            <w:noProof/>
            <w:webHidden/>
          </w:rPr>
          <w:t>6</w:t>
        </w:r>
        <w:r w:rsidR="004A6A35">
          <w:rPr>
            <w:noProof/>
            <w:webHidden/>
          </w:rPr>
          <w:fldChar w:fldCharType="end"/>
        </w:r>
      </w:hyperlink>
    </w:p>
    <w:p w:rsidR="004A6A35" w:rsidRDefault="006354F1">
      <w:pPr>
        <w:pStyle w:val="20"/>
        <w:rPr>
          <w:rFonts w:asciiTheme="minorHAnsi" w:eastAsiaTheme="minorEastAsia" w:hAnsiTheme="minorHAnsi" w:cstheme="minorBidi"/>
          <w:noProof/>
          <w:kern w:val="2"/>
          <w:szCs w:val="22"/>
        </w:rPr>
      </w:pPr>
      <w:hyperlink w:anchor="_Toc357335517" w:history="1">
        <w:r w:rsidR="004A6A35" w:rsidRPr="00E9240B">
          <w:rPr>
            <w:rStyle w:val="aff3"/>
            <w:noProof/>
          </w:rPr>
          <w:t>2.5</w:t>
        </w:r>
        <w:r w:rsidR="004A6A35">
          <w:rPr>
            <w:rFonts w:asciiTheme="minorHAnsi" w:eastAsiaTheme="minorEastAsia" w:hAnsiTheme="minorHAnsi" w:cstheme="minorBidi"/>
            <w:noProof/>
            <w:kern w:val="2"/>
            <w:szCs w:val="22"/>
          </w:rPr>
          <w:tab/>
        </w:r>
        <w:r w:rsidR="004A6A35" w:rsidRPr="00E9240B">
          <w:rPr>
            <w:rStyle w:val="aff3"/>
            <w:rFonts w:hint="eastAsia"/>
            <w:noProof/>
          </w:rPr>
          <w:t>红外探测器</w:t>
        </w:r>
        <w:r w:rsidR="004A6A35">
          <w:rPr>
            <w:noProof/>
            <w:webHidden/>
          </w:rPr>
          <w:tab/>
        </w:r>
        <w:r w:rsidR="004A6A35">
          <w:rPr>
            <w:noProof/>
            <w:webHidden/>
          </w:rPr>
          <w:fldChar w:fldCharType="begin"/>
        </w:r>
        <w:r w:rsidR="004A6A35">
          <w:rPr>
            <w:noProof/>
            <w:webHidden/>
          </w:rPr>
          <w:instrText xml:space="preserve"> PAGEREF _Toc357335517 \h </w:instrText>
        </w:r>
        <w:r w:rsidR="004A6A35">
          <w:rPr>
            <w:noProof/>
            <w:webHidden/>
          </w:rPr>
        </w:r>
        <w:r w:rsidR="004A6A35">
          <w:rPr>
            <w:noProof/>
            <w:webHidden/>
          </w:rPr>
          <w:fldChar w:fldCharType="separate"/>
        </w:r>
        <w:r w:rsidR="004F28D8">
          <w:rPr>
            <w:noProof/>
            <w:webHidden/>
          </w:rPr>
          <w:t>6</w:t>
        </w:r>
        <w:r w:rsidR="004A6A35">
          <w:rPr>
            <w:noProof/>
            <w:webHidden/>
          </w:rPr>
          <w:fldChar w:fldCharType="end"/>
        </w:r>
      </w:hyperlink>
    </w:p>
    <w:p w:rsidR="004A6A35" w:rsidRDefault="006354F1">
      <w:pPr>
        <w:pStyle w:val="10"/>
        <w:tabs>
          <w:tab w:val="left" w:pos="454"/>
          <w:tab w:val="right" w:leader="dot" w:pos="9010"/>
        </w:tabs>
        <w:rPr>
          <w:rStyle w:val="aff3"/>
          <w:noProof/>
        </w:rPr>
      </w:pPr>
      <w:hyperlink w:anchor="_Toc357335518" w:history="1">
        <w:r w:rsidR="004A6A35" w:rsidRPr="00E9240B">
          <w:rPr>
            <w:rStyle w:val="aff3"/>
            <w:noProof/>
          </w:rPr>
          <w:t>3</w:t>
        </w:r>
        <w:r w:rsidR="004A6A35">
          <w:rPr>
            <w:rFonts w:asciiTheme="minorHAnsi" w:eastAsiaTheme="minorEastAsia" w:hAnsiTheme="minorHAnsi" w:cstheme="minorBidi"/>
            <w:noProof/>
            <w:kern w:val="2"/>
            <w:szCs w:val="22"/>
          </w:rPr>
          <w:tab/>
        </w:r>
        <w:r w:rsidR="004A6A35" w:rsidRPr="00E9240B">
          <w:rPr>
            <w:rStyle w:val="aff3"/>
            <w:noProof/>
          </w:rPr>
          <w:t>GUI</w:t>
        </w:r>
        <w:r w:rsidR="004A6A35">
          <w:rPr>
            <w:noProof/>
            <w:webHidden/>
          </w:rPr>
          <w:tab/>
        </w:r>
        <w:r w:rsidR="004A6A35">
          <w:rPr>
            <w:noProof/>
            <w:webHidden/>
          </w:rPr>
          <w:fldChar w:fldCharType="begin"/>
        </w:r>
        <w:r w:rsidR="004A6A35">
          <w:rPr>
            <w:noProof/>
            <w:webHidden/>
          </w:rPr>
          <w:instrText xml:space="preserve"> PAGEREF _Toc357335518 \h </w:instrText>
        </w:r>
        <w:r w:rsidR="004A6A35">
          <w:rPr>
            <w:noProof/>
            <w:webHidden/>
          </w:rPr>
        </w:r>
        <w:r w:rsidR="004A6A35">
          <w:rPr>
            <w:noProof/>
            <w:webHidden/>
          </w:rPr>
          <w:fldChar w:fldCharType="separate"/>
        </w:r>
        <w:r w:rsidR="004F28D8">
          <w:rPr>
            <w:noProof/>
            <w:webHidden/>
          </w:rPr>
          <w:t>7</w:t>
        </w:r>
        <w:r w:rsidR="004A6A35">
          <w:rPr>
            <w:noProof/>
            <w:webHidden/>
          </w:rPr>
          <w:fldChar w:fldCharType="end"/>
        </w:r>
      </w:hyperlink>
    </w:p>
    <w:p w:rsidR="004A6A35" w:rsidRDefault="004A6A35" w:rsidP="004A6A35">
      <w:pPr>
        <w:rPr>
          <w:noProof/>
        </w:rPr>
      </w:pPr>
      <w:r>
        <w:rPr>
          <w:noProof/>
        </w:rPr>
        <w:br w:type="page"/>
      </w:r>
    </w:p>
    <w:p w:rsidR="004C1F7F" w:rsidRDefault="006354F1" w:rsidP="004C1F7F">
      <w:pPr>
        <w:pStyle w:val="1"/>
        <w:numPr>
          <w:ilvl w:val="0"/>
          <w:numId w:val="0"/>
        </w:numPr>
        <w:rPr>
          <w:rStyle w:val="afff0"/>
        </w:rPr>
      </w:pPr>
      <w:r>
        <w:rPr>
          <w:noProof/>
        </w:rPr>
        <w:lastRenderedPageBreak/>
        <w:pict>
          <v:shapetype id="_x0000_t202" coordsize="21600,21600" o:spt="202" path="m,l,21600r21600,l21600,xe">
            <v:stroke joinstyle="miter"/>
            <v:path gradientshapeok="t" o:connecttype="rect"/>
          </v:shapetype>
          <v:shape id="文本框 2" o:spid="_x0000_s1041" type="#_x0000_t202" style="position:absolute;left:0;text-align:left;margin-left:-5.85pt;margin-top:44.8pt;width:473pt;height:252.6pt;z-index:25167052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stroked="f">
            <v:textbox>
              <w:txbxContent>
                <w:p w:rsidR="004A6A35" w:rsidRDefault="004A6A35" w:rsidP="004A6A35">
                  <w:pPr>
                    <w:keepNext/>
                  </w:pPr>
                  <w:r>
                    <w:rPr>
                      <w:noProof/>
                    </w:rPr>
                    <w:drawing>
                      <wp:inline distT="0" distB="0" distL="0" distR="0" wp14:anchorId="6392210B" wp14:editId="780A88F8">
                        <wp:extent cx="5837555" cy="2647315"/>
                        <wp:effectExtent l="0" t="0" r="0" b="0"/>
                        <wp:docPr id="53" name="图片 53" descr="C:\Users\Ymy\Desktop\Design\系统结构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my\Desktop\Design\系统结构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7555" cy="2647315"/>
                                </a:xfrm>
                                <a:prstGeom prst="rect">
                                  <a:avLst/>
                                </a:prstGeom>
                                <a:noFill/>
                                <a:ln>
                                  <a:noFill/>
                                </a:ln>
                              </pic:spPr>
                            </pic:pic>
                          </a:graphicData>
                        </a:graphic>
                      </wp:inline>
                    </w:drawing>
                  </w:r>
                </w:p>
                <w:p w:rsidR="004A6A35" w:rsidRDefault="004A6A35" w:rsidP="004A6A35">
                  <w:pPr>
                    <w:pStyle w:val="affd"/>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F28D8">
                    <w:rPr>
                      <w:noProof/>
                    </w:rPr>
                    <w:t>1</w:t>
                  </w:r>
                  <w:r>
                    <w:fldChar w:fldCharType="end"/>
                  </w:r>
                  <w:r>
                    <w:rPr>
                      <w:rFonts w:hint="eastAsia"/>
                    </w:rPr>
                    <w:t xml:space="preserve">  </w:t>
                  </w:r>
                  <w:r>
                    <w:rPr>
                      <w:rFonts w:hint="eastAsia"/>
                    </w:rPr>
                    <w:t>总体模块</w:t>
                  </w:r>
                </w:p>
              </w:txbxContent>
            </v:textbox>
            <w10:wrap type="topAndBottom"/>
          </v:shape>
        </w:pict>
      </w:r>
      <w:r w:rsidR="00D30F46">
        <w:fldChar w:fldCharType="end"/>
      </w:r>
      <w:bookmarkStart w:id="0" w:name="_Toc33875626"/>
      <w:bookmarkStart w:id="1" w:name="_Toc357335510"/>
      <w:r w:rsidR="009349CA" w:rsidRPr="002E329B">
        <w:rPr>
          <w:rStyle w:val="afff0"/>
          <w:rFonts w:hint="eastAsia"/>
        </w:rPr>
        <w:t>总体</w:t>
      </w:r>
      <w:bookmarkEnd w:id="0"/>
      <w:r w:rsidR="002E329B" w:rsidRPr="002E329B">
        <w:rPr>
          <w:rStyle w:val="afff0"/>
          <w:rFonts w:hint="eastAsia"/>
        </w:rPr>
        <w:t>模块</w:t>
      </w:r>
      <w:bookmarkEnd w:id="1"/>
    </w:p>
    <w:p w:rsidR="00C8176A" w:rsidRDefault="002E329B" w:rsidP="00C8176A">
      <w:pPr>
        <w:pStyle w:val="1"/>
        <w:ind w:left="643" w:hanging="643"/>
      </w:pPr>
      <w:bookmarkStart w:id="2" w:name="_Toc357335511"/>
      <w:r>
        <w:rPr>
          <w:rFonts w:hint="eastAsia"/>
        </w:rPr>
        <w:t>Recorder</w:t>
      </w:r>
      <w:bookmarkEnd w:id="2"/>
    </w:p>
    <w:p w:rsidR="004C1F7F" w:rsidRDefault="006354F1" w:rsidP="004C1F7F">
      <w:pPr>
        <w:ind w:left="643"/>
      </w:pPr>
      <w:r>
        <w:rPr>
          <w:noProof/>
        </w:rPr>
        <w:pict>
          <v:shape id="_x0000_s1035" type="#_x0000_t202" style="position:absolute;left:0;text-align:left;margin-left:-28.85pt;margin-top:21.75pt;width:520.3pt;height:286.5pt;z-index:25166028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HNOAAs5AgAATwQAAA4AAAAAAAAAAAAA&#10;AAAALgIAAGRycy9lMm9Eb2MueG1sUEsBAi0AFAAGAAgAAAAhAP0vMtbbAAAABQEAAA8AAAAAAAAA&#10;AAAAAAAAkwQAAGRycy9kb3ducmV2LnhtbFBLBQYAAAAABAAEAPMAAACbBQAAAAA=&#10;" stroked="f">
            <v:textbox style="mso-next-textbox:#_x0000_s1035">
              <w:txbxContent>
                <w:p w:rsidR="004C1F7F" w:rsidRDefault="004C1F7F" w:rsidP="004C1F7F">
                  <w:pPr>
                    <w:keepNext/>
                  </w:pPr>
                  <w:r>
                    <w:rPr>
                      <w:noProof/>
                    </w:rPr>
                    <w:drawing>
                      <wp:inline distT="0" distB="0" distL="0" distR="0" wp14:anchorId="706D9C25" wp14:editId="380C315A">
                        <wp:extent cx="6415318" cy="3229762"/>
                        <wp:effectExtent l="0" t="0" r="0" b="0"/>
                        <wp:docPr id="48" name="图片 48" descr="C:\Users\Ymy\Desktop\Design\Rec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my\Desktop\Design\Record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15330" cy="3229768"/>
                                </a:xfrm>
                                <a:prstGeom prst="rect">
                                  <a:avLst/>
                                </a:prstGeom>
                                <a:noFill/>
                                <a:ln>
                                  <a:noFill/>
                                </a:ln>
                              </pic:spPr>
                            </pic:pic>
                          </a:graphicData>
                        </a:graphic>
                      </wp:inline>
                    </w:drawing>
                  </w:r>
                </w:p>
                <w:p w:rsidR="004C1F7F" w:rsidRDefault="004C1F7F" w:rsidP="004C1F7F">
                  <w:pPr>
                    <w:pStyle w:val="affd"/>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F28D8">
                    <w:rPr>
                      <w:noProof/>
                    </w:rPr>
                    <w:t>2</w:t>
                  </w:r>
                  <w:r>
                    <w:fldChar w:fldCharType="end"/>
                  </w:r>
                  <w:r>
                    <w:rPr>
                      <w:rFonts w:hint="eastAsia"/>
                    </w:rPr>
                    <w:t xml:space="preserve">  Recorder</w:t>
                  </w:r>
                </w:p>
              </w:txbxContent>
            </v:textbox>
            <w10:wrap type="topAndBottom"/>
          </v:shape>
        </w:pict>
      </w:r>
      <w:r w:rsidR="004C1F7F">
        <w:rPr>
          <w:rFonts w:hint="eastAsia"/>
        </w:rPr>
        <w:t>与</w:t>
      </w:r>
      <w:r w:rsidR="004C1F7F">
        <w:rPr>
          <w:rFonts w:hint="eastAsia"/>
        </w:rPr>
        <w:t>Recorder</w:t>
      </w:r>
      <w:r w:rsidR="004C1F7F">
        <w:rPr>
          <w:rFonts w:hint="eastAsia"/>
        </w:rPr>
        <w:t>相关的类图如下：</w:t>
      </w:r>
    </w:p>
    <w:p w:rsidR="004C1F7F" w:rsidRDefault="004C1F7F" w:rsidP="001D5283">
      <w:pPr>
        <w:ind w:leftChars="202" w:left="424" w:firstLineChars="202" w:firstLine="424"/>
      </w:pPr>
      <w:r>
        <w:rPr>
          <w:rFonts w:hint="eastAsia"/>
        </w:rPr>
        <w:t>除了模块间的接口</w:t>
      </w:r>
      <w:r>
        <w:rPr>
          <w:rFonts w:hint="eastAsia"/>
        </w:rPr>
        <w:t>Recordable</w:t>
      </w:r>
      <w:r>
        <w:rPr>
          <w:rFonts w:hint="eastAsia"/>
        </w:rPr>
        <w:t>以外，</w:t>
      </w:r>
      <w:r>
        <w:rPr>
          <w:rFonts w:hint="eastAsia"/>
        </w:rPr>
        <w:t>Recorder</w:t>
      </w:r>
      <w:r w:rsidR="008D6049">
        <w:rPr>
          <w:rFonts w:hint="eastAsia"/>
        </w:rPr>
        <w:t>模块中还包括</w:t>
      </w:r>
      <w:proofErr w:type="spellStart"/>
      <w:r>
        <w:rPr>
          <w:rFonts w:hint="eastAsia"/>
        </w:rPr>
        <w:t>InfraredCamera</w:t>
      </w:r>
      <w:proofErr w:type="spellEnd"/>
      <w:r>
        <w:rPr>
          <w:rFonts w:hint="eastAsia"/>
        </w:rPr>
        <w:t>类</w:t>
      </w:r>
      <w:r w:rsidR="008D6049">
        <w:rPr>
          <w:rFonts w:hint="eastAsia"/>
        </w:rPr>
        <w:t>，主要用来实现红外传感器的成像效果。</w:t>
      </w:r>
      <w:proofErr w:type="spellStart"/>
      <w:r w:rsidR="008D6049">
        <w:rPr>
          <w:rFonts w:hint="eastAsia"/>
        </w:rPr>
        <w:t>InfraredCamera</w:t>
      </w:r>
      <w:proofErr w:type="spellEnd"/>
      <w:r w:rsidR="008D6049">
        <w:rPr>
          <w:rFonts w:hint="eastAsia"/>
        </w:rPr>
        <w:t>采用渲染到纹理的机制，每一帧将场景中的物体以灰</w:t>
      </w:r>
      <w:r w:rsidR="008D6049">
        <w:rPr>
          <w:rFonts w:hint="eastAsia"/>
        </w:rPr>
        <w:lastRenderedPageBreak/>
        <w:t>度值的方式渲染到一幅图像中，再使用图像处理技术对图像进行适度变换，得到接近真实的图像，再将其覆盖到一个适当大小的矩形上，显示在屏幕上。</w:t>
      </w:r>
    </w:p>
    <w:p w:rsidR="00E362E7" w:rsidRDefault="006354F1" w:rsidP="001D5283">
      <w:pPr>
        <w:ind w:leftChars="202" w:left="424" w:firstLineChars="202" w:firstLine="424"/>
      </w:pPr>
      <w:r>
        <w:rPr>
          <w:noProof/>
        </w:rPr>
        <w:pict>
          <v:shape id="_x0000_s1036" type="#_x0000_t202" style="position:absolute;left:0;text-align:left;margin-left:-29.45pt;margin-top:22.5pt;width:522.85pt;height:243.35pt;z-index:251662336;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ESQwso5AgAATwQAAA4AAAAAAAAAAAAA&#10;AAAALgIAAGRycy9lMm9Eb2MueG1sUEsBAi0AFAAGAAgAAAAhAP0vMtbbAAAABQEAAA8AAAAAAAAA&#10;AAAAAAAAkwQAAGRycy9kb3ducmV2LnhtbFBLBQYAAAAABAAEAPMAAACbBQAAAAA=&#10;" stroked="f">
            <v:textbox style="mso-next-textbox:#_x0000_s1036">
              <w:txbxContent>
                <w:p w:rsidR="00E362E7" w:rsidRDefault="00E362E7" w:rsidP="00E362E7">
                  <w:pPr>
                    <w:keepNext/>
                  </w:pPr>
                  <w:r>
                    <w:rPr>
                      <w:noProof/>
                    </w:rPr>
                    <w:drawing>
                      <wp:inline distT="0" distB="0" distL="0" distR="0" wp14:anchorId="35C187FD" wp14:editId="5C8ABD4A">
                        <wp:extent cx="6300132" cy="2640086"/>
                        <wp:effectExtent l="0" t="0" r="0" b="0"/>
                        <wp:docPr id="49" name="图片 49" descr="C:\Users\Ymy\Desktop\Design\调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my\Desktop\Design\调用.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0147" cy="2640092"/>
                                </a:xfrm>
                                <a:prstGeom prst="rect">
                                  <a:avLst/>
                                </a:prstGeom>
                                <a:noFill/>
                                <a:ln>
                                  <a:noFill/>
                                </a:ln>
                              </pic:spPr>
                            </pic:pic>
                          </a:graphicData>
                        </a:graphic>
                      </wp:inline>
                    </w:drawing>
                  </w:r>
                </w:p>
                <w:p w:rsidR="00E362E7" w:rsidRDefault="00E362E7" w:rsidP="00E362E7">
                  <w:pPr>
                    <w:pStyle w:val="affd"/>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F28D8">
                    <w:rPr>
                      <w:noProof/>
                    </w:rPr>
                    <w:t>3</w:t>
                  </w:r>
                  <w:r>
                    <w:fldChar w:fldCharType="end"/>
                  </w:r>
                  <w:r>
                    <w:rPr>
                      <w:rFonts w:hint="eastAsia"/>
                    </w:rPr>
                    <w:t xml:space="preserve">  </w:t>
                  </w:r>
                  <w:r>
                    <w:rPr>
                      <w:rFonts w:hint="eastAsia"/>
                    </w:rPr>
                    <w:t>调用关系</w:t>
                  </w:r>
                </w:p>
                <w:p w:rsidR="00E362E7" w:rsidRDefault="00E362E7"/>
              </w:txbxContent>
            </v:textbox>
            <w10:wrap type="topAndBottom"/>
          </v:shape>
        </w:pict>
      </w:r>
      <w:r w:rsidR="00E362E7">
        <w:rPr>
          <w:rFonts w:hint="eastAsia"/>
        </w:rPr>
        <w:t>每一帧的调用关系如下图：</w:t>
      </w:r>
    </w:p>
    <w:p w:rsidR="00E362E7" w:rsidRPr="00E362E7" w:rsidRDefault="00E362E7" w:rsidP="001D5283">
      <w:pPr>
        <w:ind w:leftChars="202" w:left="424" w:firstLineChars="202" w:firstLine="424"/>
      </w:pPr>
      <w:r>
        <w:rPr>
          <w:rFonts w:hint="eastAsia"/>
        </w:rPr>
        <w:t>注意到</w:t>
      </w:r>
      <w:r>
        <w:rPr>
          <w:rFonts w:hint="eastAsia"/>
        </w:rPr>
        <w:t>recorder</w:t>
      </w:r>
      <w:r>
        <w:rPr>
          <w:rFonts w:hint="eastAsia"/>
        </w:rPr>
        <w:t>需要显示调用</w:t>
      </w:r>
      <w:r>
        <w:rPr>
          <w:rFonts w:hint="eastAsia"/>
        </w:rPr>
        <w:t>camera</w:t>
      </w:r>
      <w:r>
        <w:rPr>
          <w:rFonts w:hint="eastAsia"/>
        </w:rPr>
        <w:t>的</w:t>
      </w:r>
      <w:r>
        <w:rPr>
          <w:rFonts w:hint="eastAsia"/>
        </w:rPr>
        <w:t>accept()</w:t>
      </w:r>
      <w:r>
        <w:rPr>
          <w:rFonts w:hint="eastAsia"/>
        </w:rPr>
        <w:t>函数，因为</w:t>
      </w:r>
      <w:r>
        <w:rPr>
          <w:rFonts w:hint="eastAsia"/>
        </w:rPr>
        <w:t>camera</w:t>
      </w:r>
      <w:r>
        <w:rPr>
          <w:rFonts w:hint="eastAsia"/>
        </w:rPr>
        <w:t>实际上并不加入整个场景的场景树中，因为</w:t>
      </w:r>
      <w:r>
        <w:rPr>
          <w:rFonts w:hint="eastAsia"/>
        </w:rPr>
        <w:t>OSG</w:t>
      </w:r>
      <w:r>
        <w:rPr>
          <w:rFonts w:hint="eastAsia"/>
        </w:rPr>
        <w:t>无法中断场景树的渲染而让程序有机会处理纹理（除非使用</w:t>
      </w:r>
      <w:proofErr w:type="spellStart"/>
      <w:r>
        <w:rPr>
          <w:rFonts w:hint="eastAsia"/>
        </w:rPr>
        <w:t>shader</w:t>
      </w:r>
      <w:proofErr w:type="spellEnd"/>
      <w:r>
        <w:rPr>
          <w:rFonts w:hint="eastAsia"/>
        </w:rPr>
        <w:t>），故此，每次在一帧开始之前，先将以</w:t>
      </w:r>
      <w:r>
        <w:rPr>
          <w:rFonts w:hint="eastAsia"/>
        </w:rPr>
        <w:t>camera</w:t>
      </w:r>
      <w:r>
        <w:rPr>
          <w:rFonts w:hint="eastAsia"/>
        </w:rPr>
        <w:t>为根节点的局部场景树渲染一遍，得到纹理并进行处理，然后</w:t>
      </w:r>
      <w:proofErr w:type="gramStart"/>
      <w:r>
        <w:rPr>
          <w:rFonts w:hint="eastAsia"/>
        </w:rPr>
        <w:t>后</w:t>
      </w:r>
      <w:proofErr w:type="gramEnd"/>
      <w:r>
        <w:rPr>
          <w:rFonts w:hint="eastAsia"/>
        </w:rPr>
        <w:t>覆盖到矩形几何体上。而让矩形几何体加入到整个场景树中，进行总体渲染。</w:t>
      </w:r>
    </w:p>
    <w:p w:rsidR="00B602ED" w:rsidRDefault="00B602ED" w:rsidP="00B602ED">
      <w:pPr>
        <w:pStyle w:val="1"/>
        <w:ind w:left="643" w:hanging="643"/>
      </w:pPr>
      <w:bookmarkStart w:id="3" w:name="_Toc357335512"/>
      <w:r>
        <w:rPr>
          <w:rFonts w:hint="eastAsia"/>
        </w:rPr>
        <w:t>Missiles</w:t>
      </w:r>
      <w:bookmarkEnd w:id="3"/>
    </w:p>
    <w:p w:rsidR="001D5283" w:rsidRPr="001D5283" w:rsidRDefault="001D5283" w:rsidP="001D5283">
      <w:pPr>
        <w:ind w:leftChars="202" w:left="424" w:firstLineChars="203" w:firstLine="426"/>
      </w:pPr>
      <w:r>
        <w:rPr>
          <w:rFonts w:hint="eastAsia"/>
        </w:rPr>
        <w:t>Missiles</w:t>
      </w:r>
      <w:r>
        <w:rPr>
          <w:rFonts w:hint="eastAsia"/>
        </w:rPr>
        <w:t>插件主要功能在于对敌我双方的导弹进行运动学仿真。主要问题集中在如何能比较好的计算出双方的轨道。</w:t>
      </w:r>
    </w:p>
    <w:p w:rsidR="00D27E09" w:rsidRDefault="001D5283" w:rsidP="001D5283">
      <w:pPr>
        <w:pStyle w:val="2"/>
      </w:pPr>
      <w:bookmarkStart w:id="4" w:name="_Toc357335513"/>
      <w:r>
        <w:rPr>
          <w:rFonts w:hint="eastAsia"/>
        </w:rPr>
        <w:t>敌方导弹</w:t>
      </w:r>
      <w:bookmarkEnd w:id="4"/>
    </w:p>
    <w:p w:rsidR="00CA0578" w:rsidRDefault="001D5283" w:rsidP="00CA0578">
      <w:pPr>
        <w:ind w:left="426" w:firstLineChars="202" w:firstLine="424"/>
        <w:rPr>
          <w:rFonts w:hint="eastAsia"/>
        </w:rPr>
      </w:pPr>
      <w:r>
        <w:rPr>
          <w:rFonts w:hint="eastAsia"/>
        </w:rPr>
        <w:t>敌方导弹的轨道可以近似的看成一个椭圆轨道，</w:t>
      </w:r>
      <w:proofErr w:type="gramStart"/>
      <w:r>
        <w:rPr>
          <w:rFonts w:hint="eastAsia"/>
        </w:rPr>
        <w:t>已知</w:t>
      </w:r>
      <w:r w:rsidR="00AE1918">
        <w:rPr>
          <w:rFonts w:hint="eastAsia"/>
        </w:rPr>
        <w:t>导弹</w:t>
      </w:r>
      <w:proofErr w:type="gramEnd"/>
      <w:r w:rsidR="00AE1918">
        <w:rPr>
          <w:rFonts w:hint="eastAsia"/>
        </w:rPr>
        <w:t>在关闭发动机时的速度大小</w:t>
      </w:r>
      <w:r w:rsidR="00AE1918">
        <w:rPr>
          <w:rFonts w:hint="eastAsia"/>
        </w:rPr>
        <w:t>v</w:t>
      </w:r>
      <w:r w:rsidR="00CA0578" w:rsidRPr="00CA0578">
        <w:rPr>
          <w:rFonts w:hint="eastAsia"/>
          <w:vertAlign w:val="subscript"/>
        </w:rPr>
        <w:t>0</w:t>
      </w:r>
      <w:r w:rsidR="00AE1918">
        <w:rPr>
          <w:rFonts w:hint="eastAsia"/>
        </w:rPr>
        <w:t>，</w:t>
      </w:r>
      <w:r w:rsidR="00CA0578">
        <w:rPr>
          <w:rFonts w:hint="eastAsia"/>
        </w:rPr>
        <w:t>导弹到地心的距离为</w:t>
      </w:r>
      <w:r w:rsidR="00CA0578">
        <w:rPr>
          <w:rFonts w:hint="eastAsia"/>
        </w:rPr>
        <w:t>r</w:t>
      </w:r>
      <w:r w:rsidR="00CA0578" w:rsidRPr="00CA0578">
        <w:rPr>
          <w:rFonts w:hint="eastAsia"/>
          <w:vertAlign w:val="subscript"/>
        </w:rPr>
        <w:t>0</w:t>
      </w:r>
      <w:r w:rsidR="00CA0578">
        <w:rPr>
          <w:rFonts w:hint="eastAsia"/>
        </w:rPr>
        <w:t>，</w:t>
      </w:r>
      <w:r w:rsidR="00286A3C">
        <w:rPr>
          <w:rFonts w:hint="eastAsia"/>
        </w:rPr>
        <w:t>导弹相对于地表法线</w:t>
      </w:r>
      <w:r w:rsidR="00AE1918">
        <w:rPr>
          <w:rFonts w:hint="eastAsia"/>
        </w:rPr>
        <w:t>的</w:t>
      </w:r>
      <w:r w:rsidR="00286A3C">
        <w:rPr>
          <w:rFonts w:hint="eastAsia"/>
        </w:rPr>
        <w:t>夹角</w:t>
      </w:r>
      <w:r w:rsidR="00C74F88">
        <w:rPr>
          <w:rFonts w:ascii="宋体" w:hAnsi="宋体" w:hint="eastAsia"/>
        </w:rPr>
        <w:t>θ</w:t>
      </w:r>
      <w:r w:rsidR="00CA0578" w:rsidRPr="00CA0578">
        <w:rPr>
          <w:rFonts w:ascii="宋体" w:hAnsi="宋体" w:hint="eastAsia"/>
          <w:vertAlign w:val="subscript"/>
        </w:rPr>
        <w:t>0</w:t>
      </w:r>
      <w:r w:rsidR="00CA0578">
        <w:rPr>
          <w:rFonts w:hint="eastAsia"/>
        </w:rPr>
        <w:t>，可通过递推来求</w:t>
      </w:r>
      <w:bookmarkStart w:id="5" w:name="_GoBack"/>
      <w:bookmarkEnd w:id="5"/>
      <w:r w:rsidR="00CA0578">
        <w:rPr>
          <w:rFonts w:hint="eastAsia"/>
        </w:rPr>
        <w:t>解每一帧导弹的位置和速度：</w:t>
      </w:r>
    </w:p>
    <w:p w:rsidR="00CA0578" w:rsidRDefault="00CA0578" w:rsidP="00CA0578">
      <w:pPr>
        <w:ind w:left="426" w:firstLineChars="202" w:firstLine="424"/>
        <w:rPr>
          <w:rFonts w:hint="eastAsia"/>
        </w:rPr>
      </w:pPr>
      <w:r>
        <w:rPr>
          <w:rFonts w:hint="eastAsia"/>
        </w:rPr>
        <w:t>由初始条件和能量守恒定律及角动量守恒定律，有如下等式成立：</w:t>
      </w:r>
    </w:p>
    <w:p w:rsidR="00CA0578" w:rsidRPr="003065B7" w:rsidRDefault="00CA0578" w:rsidP="00CA0578">
      <w:pPr>
        <w:ind w:left="426" w:firstLineChars="202" w:firstLine="424"/>
        <w:rPr>
          <w:rFonts w:hint="eastAsia"/>
        </w:rPr>
      </w:pPr>
      <m:oMathPara>
        <m:oMathParaPr>
          <m:jc m:val="center"/>
        </m:oMathParaP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m:t>
                  </m:r>
                  <m:f>
                    <m:fPr>
                      <m:ctrlPr>
                        <w:rPr>
                          <w:rFonts w:ascii="Cambria Math" w:hAnsi="Cambria Math"/>
                        </w:rPr>
                      </m:ctrlPr>
                    </m:fPr>
                    <m:num>
                      <m:r>
                        <w:rPr>
                          <w:rFonts w:ascii="Cambria Math" w:hAnsi="Cambria Math"/>
                        </w:rPr>
                        <m:t>GM</m:t>
                      </m:r>
                    </m:num>
                    <m:den>
                      <m:sSub>
                        <m:sSubPr>
                          <m:ctrlPr>
                            <w:rPr>
                              <w:rFonts w:ascii="Cambria Math" w:hAnsi="Cambria Math"/>
                            </w:rPr>
                          </m:ctrlPr>
                        </m:sSubPr>
                        <m:e>
                          <m:r>
                            <w:rPr>
                              <w:rFonts w:ascii="Cambria Math" w:hAnsi="Cambria Math"/>
                            </w:rPr>
                            <m:t>r</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2</m:t>
                      </m:r>
                    </m:sup>
                  </m:sSubSup>
                  <m:r>
                    <w:rPr>
                      <w:rFonts w:ascii="Cambria Math" w:hAnsi="Cambria Math"/>
                    </w:rPr>
                    <m:t>=A</m:t>
                  </m:r>
                </m:e>
                <m:e>
                  <m:sSub>
                    <m:sSubPr>
                      <m:ctrlPr>
                        <w:rPr>
                          <w:rFonts w:ascii="Cambria Math" w:hAnsi="Cambria Math"/>
                          <w:i/>
                        </w:rPr>
                      </m:ctrlPr>
                    </m:sSubPr>
                    <m:e>
                      <m:r>
                        <w:rPr>
                          <w:rFonts w:ascii="Cambria Math" w:hAnsi="Cambria Math"/>
                        </w:rPr>
                        <m:t>v</m:t>
                      </m:r>
                    </m:e>
                    <m:sub>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0</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=B</m:t>
                      </m:r>
                    </m:e>
                  </m:func>
                  <m:r>
                    <w:rPr>
                      <w:rFonts w:ascii="Cambria Math" w:hAnsi="Cambria Math"/>
                    </w:rPr>
                    <m:t xml:space="preserve">    </m:t>
                  </m:r>
                </m:e>
              </m:eqArr>
            </m:e>
          </m:d>
        </m:oMath>
      </m:oMathPara>
    </w:p>
    <w:p w:rsidR="0052439C" w:rsidRDefault="00CA0578" w:rsidP="00670358">
      <w:pPr>
        <w:ind w:leftChars="202" w:left="424" w:firstLineChars="202" w:firstLine="424"/>
        <w:rPr>
          <w:rFonts w:hint="eastAsia"/>
        </w:rPr>
      </w:pPr>
      <w:r>
        <w:rPr>
          <w:rFonts w:hint="eastAsia"/>
        </w:rPr>
        <w:t>其中，</w:t>
      </w:r>
      <w:r>
        <w:rPr>
          <w:rFonts w:hint="eastAsia"/>
        </w:rPr>
        <w:t>G</w:t>
      </w:r>
      <w:r>
        <w:rPr>
          <w:rFonts w:hint="eastAsia"/>
        </w:rPr>
        <w:t>是万有引力常量，</w:t>
      </w:r>
      <w:r>
        <w:rPr>
          <w:rFonts w:hint="eastAsia"/>
        </w:rPr>
        <w:t>M</w:t>
      </w:r>
      <w:r>
        <w:rPr>
          <w:rFonts w:hint="eastAsia"/>
        </w:rPr>
        <w:t>是地球质量，当导弹质量不发生变化时，</w:t>
      </w:r>
      <w:r>
        <w:rPr>
          <w:rFonts w:hint="eastAsia"/>
        </w:rPr>
        <w:t>A</w:t>
      </w:r>
      <w:r>
        <w:rPr>
          <w:rFonts w:hint="eastAsia"/>
        </w:rPr>
        <w:t>和</w:t>
      </w:r>
      <w:r>
        <w:rPr>
          <w:rFonts w:hint="eastAsia"/>
        </w:rPr>
        <w:t>B</w:t>
      </w:r>
      <w:r>
        <w:rPr>
          <w:rFonts w:hint="eastAsia"/>
        </w:rPr>
        <w:t>是两个常量，在导弹整个运行过程中不变。</w:t>
      </w:r>
    </w:p>
    <w:p w:rsidR="00CA0578" w:rsidRDefault="00CA0578" w:rsidP="00670358">
      <w:pPr>
        <w:ind w:leftChars="202" w:left="424" w:firstLineChars="202" w:firstLine="424"/>
        <w:rPr>
          <w:rFonts w:ascii="宋体" w:hAnsi="宋体" w:hint="eastAsia"/>
        </w:rPr>
      </w:pPr>
      <w:r>
        <w:rPr>
          <w:rFonts w:hint="eastAsia"/>
        </w:rPr>
        <w:lastRenderedPageBreak/>
        <w:t>设在某时刻</w:t>
      </w:r>
      <w:r>
        <w:rPr>
          <w:rFonts w:hint="eastAsia"/>
        </w:rPr>
        <w:t>t</w:t>
      </w:r>
      <w:r>
        <w:rPr>
          <w:rFonts w:hint="eastAsia"/>
        </w:rPr>
        <w:t>，导弹速度为</w:t>
      </w:r>
      <w:proofErr w:type="spellStart"/>
      <w:r>
        <w:rPr>
          <w:rFonts w:hint="eastAsia"/>
        </w:rPr>
        <w:t>v</w:t>
      </w:r>
      <w:r>
        <w:rPr>
          <w:rFonts w:hint="eastAsia"/>
          <w:vertAlign w:val="subscript"/>
        </w:rPr>
        <w:t>t</w:t>
      </w:r>
      <w:proofErr w:type="spellEnd"/>
      <w:r>
        <w:rPr>
          <w:rFonts w:hint="eastAsia"/>
        </w:rPr>
        <w:t>，与地心的距离为</w:t>
      </w:r>
      <w:proofErr w:type="spellStart"/>
      <w:r>
        <w:rPr>
          <w:rFonts w:hint="eastAsia"/>
        </w:rPr>
        <w:t>r</w:t>
      </w:r>
      <w:r w:rsidRPr="00CA0578">
        <w:rPr>
          <w:rFonts w:hint="eastAsia"/>
          <w:vertAlign w:val="subscript"/>
        </w:rPr>
        <w:t>t</w:t>
      </w:r>
      <w:proofErr w:type="spellEnd"/>
      <w:r w:rsidRPr="00CA0578">
        <w:rPr>
          <w:rFonts w:hint="eastAsia"/>
        </w:rPr>
        <w:t>，</w:t>
      </w:r>
      <w:r>
        <w:rPr>
          <w:rFonts w:hint="eastAsia"/>
        </w:rPr>
        <w:t>与</w:t>
      </w:r>
      <w:r w:rsidR="00286A3C">
        <w:rPr>
          <w:rFonts w:hint="eastAsia"/>
        </w:rPr>
        <w:t>地表法线</w:t>
      </w:r>
      <w:r>
        <w:rPr>
          <w:rFonts w:hint="eastAsia"/>
        </w:rPr>
        <w:t>的</w:t>
      </w:r>
      <w:r w:rsidR="00286A3C">
        <w:rPr>
          <w:rFonts w:hint="eastAsia"/>
        </w:rPr>
        <w:t>夹角</w:t>
      </w:r>
      <w:r>
        <w:rPr>
          <w:rFonts w:hint="eastAsia"/>
        </w:rPr>
        <w:t>为</w:t>
      </w:r>
      <w:r>
        <w:rPr>
          <w:rFonts w:ascii="宋体" w:hAnsi="宋体" w:hint="eastAsia"/>
        </w:rPr>
        <w:t>θ</w:t>
      </w:r>
      <w:r w:rsidRPr="00CA0578">
        <w:rPr>
          <w:rFonts w:ascii="宋体" w:hAnsi="宋体" w:hint="eastAsia"/>
          <w:vertAlign w:val="subscript"/>
        </w:rPr>
        <w:t>t</w:t>
      </w:r>
      <w:r>
        <w:rPr>
          <w:rFonts w:ascii="宋体" w:hAnsi="宋体" w:hint="eastAsia"/>
        </w:rPr>
        <w:t>。</w:t>
      </w:r>
    </w:p>
    <w:p w:rsidR="00CA0578" w:rsidRDefault="00CA0578" w:rsidP="00670358">
      <w:pPr>
        <w:ind w:leftChars="202" w:left="424" w:firstLineChars="202" w:firstLine="424"/>
        <w:rPr>
          <w:rFonts w:ascii="宋体" w:hAnsi="宋体" w:hint="eastAsia"/>
        </w:rPr>
      </w:pPr>
      <w:r>
        <w:rPr>
          <w:rFonts w:ascii="宋体" w:hAnsi="宋体" w:hint="eastAsia"/>
        </w:rPr>
        <w:t>则在t+Δt时刻，有：</w:t>
      </w:r>
    </w:p>
    <w:p w:rsidR="00CA0578" w:rsidRPr="00C116D2" w:rsidRDefault="00C116D2" w:rsidP="00670358">
      <w:pPr>
        <w:ind w:leftChars="202" w:left="424" w:firstLineChars="202" w:firstLine="424"/>
        <w:rPr>
          <w:rFonts w:hint="eastAsia"/>
          <w:vertAlign w:val="subscript"/>
        </w:rPr>
      </w:pPr>
      <m:oMathPara>
        <m:oMath>
          <m:d>
            <m:dPr>
              <m:begChr m:val="{"/>
              <m:endChr m:val=""/>
              <m:ctrlPr>
                <w:rPr>
                  <w:rFonts w:ascii="Cambria Math" w:hAnsi="Cambria Math"/>
                  <w:vertAlign w:val="subscript"/>
                </w:rPr>
              </m:ctrlPr>
            </m:dPr>
            <m:e>
              <m:eqArr>
                <m:eqArrPr>
                  <m:ctrlPr>
                    <w:rPr>
                      <w:rFonts w:ascii="Cambria Math" w:hAnsi="Cambria Math"/>
                      <w:vertAlign w:val="subscript"/>
                    </w:rPr>
                  </m:ctrlPr>
                </m:eqArrPr>
                <m:e>
                  <m:sSub>
                    <m:sSubPr>
                      <m:ctrlPr>
                        <w:rPr>
                          <w:rFonts w:ascii="Cambria Math" w:hAnsi="Cambria Math"/>
                          <w:vertAlign w:val="subscript"/>
                        </w:rPr>
                      </m:ctrlPr>
                    </m:sSubPr>
                    <m:e>
                      <m:r>
                        <w:rPr>
                          <w:rFonts w:ascii="Cambria Math" w:hAnsi="Cambria Math"/>
                          <w:vertAlign w:val="subscript"/>
                        </w:rPr>
                        <m:t>r</m:t>
                      </m:r>
                    </m:e>
                    <m:sub>
                      <m:r>
                        <w:rPr>
                          <w:rFonts w:ascii="Cambria Math" w:hAnsi="Cambria Math"/>
                          <w:vertAlign w:val="subscript"/>
                        </w:rPr>
                        <m:t>t+∆t</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r</m:t>
                      </m:r>
                    </m:e>
                    <m:sub>
                      <m:r>
                        <w:rPr>
                          <w:rFonts w:ascii="Cambria Math" w:hAnsi="Cambria Math"/>
                          <w:vertAlign w:val="subscript"/>
                        </w:rPr>
                        <m:t>t</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t</m:t>
                      </m:r>
                    </m:sub>
                  </m:sSub>
                  <m:r>
                    <w:rPr>
                      <w:rFonts w:ascii="Cambria Math" w:hAnsi="Cambria Math"/>
                      <w:vertAlign w:val="subscript"/>
                    </w:rPr>
                    <m:t>∆t</m:t>
                  </m:r>
                  <m:func>
                    <m:funcPr>
                      <m:ctrlPr>
                        <w:rPr>
                          <w:rFonts w:ascii="Cambria Math" w:hAnsi="Cambria Math"/>
                          <w:i/>
                          <w:vertAlign w:val="subscript"/>
                        </w:rPr>
                      </m:ctrlPr>
                    </m:funcPr>
                    <m:fName>
                      <m:r>
                        <m:rPr>
                          <m:sty m:val="p"/>
                        </m:rPr>
                        <w:rPr>
                          <w:rFonts w:ascii="Cambria Math" w:hAnsi="Cambria Math"/>
                          <w:vertAlign w:val="subscript"/>
                        </w:rPr>
                        <m:t>cos</m:t>
                      </m:r>
                    </m:fName>
                    <m:e>
                      <m:sSub>
                        <m:sSubPr>
                          <m:ctrlPr>
                            <w:rPr>
                              <w:rFonts w:ascii="Cambria Math" w:hAnsi="Cambria Math"/>
                              <w:i/>
                              <w:vertAlign w:val="subscript"/>
                            </w:rPr>
                          </m:ctrlPr>
                        </m:sSubPr>
                        <m:e>
                          <m:r>
                            <w:rPr>
                              <w:rFonts w:ascii="Cambria Math" w:hAnsi="Cambria Math"/>
                              <w:vertAlign w:val="subscript"/>
                            </w:rPr>
                            <m:t>θ</m:t>
                          </m:r>
                        </m:e>
                        <m:sub>
                          <m:r>
                            <w:rPr>
                              <w:rFonts w:ascii="Cambria Math" w:hAnsi="Cambria Math"/>
                              <w:vertAlign w:val="subscript"/>
                            </w:rPr>
                            <m:t>t</m:t>
                          </m:r>
                        </m:sub>
                      </m:sSub>
                    </m:e>
                  </m:func>
                </m:e>
                <m:e>
                  <m:r>
                    <m:rPr>
                      <m:sty m:val="p"/>
                    </m:rPr>
                    <w:rPr>
                      <w:rFonts w:ascii="Cambria Math" w:hAnsi="Cambria Math"/>
                    </w:rPr>
                    <m:t>-</m:t>
                  </m:r>
                  <m:f>
                    <m:fPr>
                      <m:ctrlPr>
                        <w:rPr>
                          <w:rFonts w:ascii="Cambria Math" w:hAnsi="Cambria Math"/>
                        </w:rPr>
                      </m:ctrlPr>
                    </m:fPr>
                    <m:num>
                      <m:r>
                        <w:rPr>
                          <w:rFonts w:ascii="Cambria Math" w:hAnsi="Cambria Math"/>
                        </w:rPr>
                        <m:t>GM</m:t>
                      </m:r>
                    </m:num>
                    <m:den>
                      <m:sSub>
                        <m:sSubPr>
                          <m:ctrlPr>
                            <w:rPr>
                              <w:rFonts w:ascii="Cambria Math" w:hAnsi="Cambria Math"/>
                            </w:rPr>
                          </m:ctrlPr>
                        </m:sSubPr>
                        <m:e>
                          <m:r>
                            <w:rPr>
                              <w:rFonts w:ascii="Cambria Math" w:hAnsi="Cambria Math"/>
                            </w:rPr>
                            <m:t>r</m:t>
                          </m:r>
                        </m:e>
                        <m:sub>
                          <m:r>
                            <w:rPr>
                              <w:rFonts w:ascii="Cambria Math" w:hAnsi="Cambria Math"/>
                            </w:rPr>
                            <m:t>t+∆t</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v</m:t>
                      </m:r>
                    </m:e>
                    <m:sub>
                      <m:r>
                        <w:rPr>
                          <w:rFonts w:ascii="Cambria Math" w:hAnsi="Cambria Math"/>
                        </w:rPr>
                        <m:t>t+∆t</m:t>
                      </m:r>
                    </m:sub>
                    <m:sup>
                      <m:r>
                        <w:rPr>
                          <w:rFonts w:ascii="Cambria Math" w:hAnsi="Cambria Math"/>
                        </w:rPr>
                        <m:t>2</m:t>
                      </m:r>
                    </m:sup>
                  </m:sSubSup>
                  <m:r>
                    <w:rPr>
                      <w:rFonts w:ascii="Cambria Math" w:hAnsi="Cambria Math"/>
                    </w:rPr>
                    <m:t xml:space="preserve">=A  </m:t>
                  </m:r>
                  <m:r>
                    <w:rPr>
                      <w:rFonts w:ascii="Cambria Math" w:hAnsi="Cambria Math"/>
                    </w:rPr>
                    <m:t xml:space="preserve"> </m:t>
                  </m:r>
                  <m:r>
                    <w:rPr>
                      <w:rFonts w:ascii="Cambria Math" w:hAnsi="Cambria Math"/>
                    </w:rPr>
                    <m:t xml:space="preserve">  </m:t>
                  </m:r>
                </m:e>
                <m:e>
                  <m:sSub>
                    <m:sSubPr>
                      <m:ctrlPr>
                        <w:rPr>
                          <w:rFonts w:ascii="Cambria Math" w:hAnsi="Cambria Math"/>
                          <w:i/>
                        </w:rPr>
                      </m:ctrlPr>
                    </m:sSubPr>
                    <m:e>
                      <m:r>
                        <w:rPr>
                          <w:rFonts w:ascii="Cambria Math" w:hAnsi="Cambria Math"/>
                        </w:rPr>
                        <m:t>v</m:t>
                      </m:r>
                    </m:e>
                    <m:sub>
                      <m:r>
                        <w:rPr>
                          <w:rFonts w:ascii="Cambria Math" w:hAnsi="Cambria Math"/>
                        </w:rPr>
                        <m:t>t+∆t</m:t>
                      </m:r>
                    </m:sub>
                  </m:sSub>
                  <m:sSub>
                    <m:sSubPr>
                      <m:ctrlPr>
                        <w:rPr>
                          <w:rFonts w:ascii="Cambria Math" w:hAnsi="Cambria Math"/>
                          <w:i/>
                        </w:rPr>
                      </m:ctrlPr>
                    </m:sSubPr>
                    <m:e>
                      <m:r>
                        <w:rPr>
                          <w:rFonts w:ascii="Cambria Math" w:hAnsi="Cambria Math"/>
                        </w:rPr>
                        <m:t>r</m:t>
                      </m:r>
                    </m:e>
                    <m:sub>
                      <m:r>
                        <w:rPr>
                          <w:rFonts w:ascii="Cambria Math" w:hAnsi="Cambria Math"/>
                        </w:rPr>
                        <m:t>t+∆t</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t+∆t</m:t>
                          </m:r>
                        </m:sub>
                      </m:sSub>
                      <m:r>
                        <w:rPr>
                          <w:rFonts w:ascii="Cambria Math" w:hAnsi="Cambria Math"/>
                        </w:rPr>
                        <m:t>=B</m:t>
                      </m:r>
                    </m:e>
                  </m:func>
                </m:e>
              </m:eqArr>
            </m:e>
          </m:d>
        </m:oMath>
      </m:oMathPara>
    </w:p>
    <w:p w:rsidR="00C116D2" w:rsidRDefault="00C116D2" w:rsidP="00670358">
      <w:pPr>
        <w:ind w:leftChars="202" w:left="424" w:firstLineChars="202" w:firstLine="424"/>
        <w:rPr>
          <w:rFonts w:hint="eastAsia"/>
        </w:rPr>
      </w:pPr>
      <w:r w:rsidRPr="00C116D2">
        <w:rPr>
          <w:rFonts w:hint="eastAsia"/>
        </w:rPr>
        <w:t>从而</w:t>
      </w:r>
      <w:r>
        <w:rPr>
          <w:rFonts w:hint="eastAsia"/>
        </w:rPr>
        <w:t>可以解得：</w:t>
      </w:r>
    </w:p>
    <w:p w:rsidR="00C116D2" w:rsidRPr="00C116D2" w:rsidRDefault="00C116D2" w:rsidP="00670358">
      <w:pPr>
        <w:ind w:leftChars="202" w:left="424" w:firstLineChars="202" w:firstLine="424"/>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r</m:t>
                      </m:r>
                    </m:e>
                    <m:sub>
                      <m:r>
                        <w:rPr>
                          <w:rFonts w:ascii="Cambria Math" w:hAnsi="Cambria Math"/>
                        </w:rPr>
                        <m:t>t+∆t</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r</m:t>
                      </m:r>
                    </m:e>
                    <m:sub>
                      <m:r>
                        <w:rPr>
                          <w:rFonts w:ascii="Cambria Math" w:hAnsi="Cambria Math"/>
                          <w:vertAlign w:val="subscript"/>
                        </w:rPr>
                        <m:t>t</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t</m:t>
                      </m:r>
                    </m:sub>
                  </m:sSub>
                  <m:r>
                    <w:rPr>
                      <w:rFonts w:ascii="Cambria Math" w:hAnsi="Cambria Math"/>
                      <w:vertAlign w:val="subscript"/>
                    </w:rPr>
                    <m:t>∆t</m:t>
                  </m:r>
                  <m:func>
                    <m:funcPr>
                      <m:ctrlPr>
                        <w:rPr>
                          <w:rFonts w:ascii="Cambria Math" w:hAnsi="Cambria Math"/>
                          <w:i/>
                          <w:vertAlign w:val="subscript"/>
                        </w:rPr>
                      </m:ctrlPr>
                    </m:funcPr>
                    <m:fName>
                      <m:r>
                        <m:rPr>
                          <m:sty m:val="p"/>
                        </m:rPr>
                        <w:rPr>
                          <w:rFonts w:ascii="Cambria Math" w:hAnsi="Cambria Math"/>
                          <w:vertAlign w:val="subscript"/>
                        </w:rPr>
                        <m:t>cos</m:t>
                      </m:r>
                    </m:fName>
                    <m:e>
                      <m:sSub>
                        <m:sSubPr>
                          <m:ctrlPr>
                            <w:rPr>
                              <w:rFonts w:ascii="Cambria Math" w:hAnsi="Cambria Math"/>
                              <w:i/>
                              <w:vertAlign w:val="subscript"/>
                            </w:rPr>
                          </m:ctrlPr>
                        </m:sSubPr>
                        <m:e>
                          <m:r>
                            <w:rPr>
                              <w:rFonts w:ascii="Cambria Math" w:hAnsi="Cambria Math"/>
                              <w:vertAlign w:val="subscript"/>
                            </w:rPr>
                            <m:t>θ</m:t>
                          </m:r>
                        </m:e>
                        <m:sub>
                          <m:r>
                            <w:rPr>
                              <w:rFonts w:ascii="Cambria Math" w:hAnsi="Cambria Math"/>
                              <w:vertAlign w:val="subscript"/>
                            </w:rPr>
                            <m:t>t</m:t>
                          </m:r>
                        </m:sub>
                      </m:sSub>
                    </m:e>
                  </m:func>
                  <m:r>
                    <w:rPr>
                      <w:rFonts w:ascii="Cambria Math" w:hAnsi="Cambria Math"/>
                      <w:vertAlign w:val="subscript"/>
                    </w:rPr>
                    <m:t xml:space="preserve">   </m:t>
                  </m:r>
                </m:e>
                <m:e>
                  <m:sSub>
                    <m:sSubPr>
                      <m:ctrlPr>
                        <w:rPr>
                          <w:rFonts w:ascii="Cambria Math" w:hAnsi="Cambria Math"/>
                          <w:i/>
                        </w:rPr>
                      </m:ctrlPr>
                    </m:sSubPr>
                    <m:e>
                      <m:r>
                        <w:rPr>
                          <w:rFonts w:ascii="Cambria Math" w:hAnsi="Cambria Math"/>
                        </w:rPr>
                        <m:t>v</m:t>
                      </m:r>
                    </m:e>
                    <m:sub>
                      <m:r>
                        <w:rPr>
                          <w:rFonts w:ascii="Cambria Math" w:hAnsi="Cambria Math"/>
                        </w:rPr>
                        <m:t>t+∆t</m:t>
                      </m:r>
                    </m:sub>
                  </m:sSub>
                  <m:r>
                    <w:rPr>
                      <w:rFonts w:ascii="Cambria Math" w:hAnsi="Cambria Math"/>
                    </w:rPr>
                    <m:t>=</m:t>
                  </m:r>
                  <m:rad>
                    <m:radPr>
                      <m:degHide m:val="1"/>
                      <m:ctrlPr>
                        <w:rPr>
                          <w:rFonts w:ascii="Cambria Math" w:hAnsi="Cambria Math"/>
                          <w:i/>
                        </w:rPr>
                      </m:ctrlPr>
                    </m:radPr>
                    <m:deg/>
                    <m:e>
                      <m:r>
                        <w:rPr>
                          <w:rFonts w:ascii="Cambria Math" w:hAnsi="Cambria Math"/>
                        </w:rPr>
                        <m:t>2A+</m:t>
                      </m:r>
                      <m:f>
                        <m:fPr>
                          <m:ctrlPr>
                            <w:rPr>
                              <w:rFonts w:ascii="Cambria Math" w:hAnsi="Cambria Math"/>
                              <w:i/>
                            </w:rPr>
                          </m:ctrlPr>
                        </m:fPr>
                        <m:num>
                          <m:r>
                            <w:rPr>
                              <w:rFonts w:ascii="Cambria Math" w:hAnsi="Cambria Math"/>
                            </w:rPr>
                            <m:t>2GM</m:t>
                          </m:r>
                        </m:num>
                        <m:den>
                          <m:sSub>
                            <m:sSubPr>
                              <m:ctrlPr>
                                <w:rPr>
                                  <w:rFonts w:ascii="Cambria Math" w:hAnsi="Cambria Math"/>
                                  <w:i/>
                                </w:rPr>
                              </m:ctrlPr>
                            </m:sSubPr>
                            <m:e>
                              <m:r>
                                <w:rPr>
                                  <w:rFonts w:ascii="Cambria Math" w:hAnsi="Cambria Math"/>
                                </w:rPr>
                                <m:t>r</m:t>
                              </m:r>
                            </m:e>
                            <m:sub>
                              <m:r>
                                <w:rPr>
                                  <w:rFonts w:ascii="Cambria Math" w:hAnsi="Cambria Math"/>
                                </w:rPr>
                                <m:t>t+∆t</m:t>
                              </m:r>
                            </m:sub>
                          </m:sSub>
                        </m:den>
                      </m:f>
                    </m:e>
                  </m:rad>
                  <m:r>
                    <w:rPr>
                      <w:rFonts w:ascii="Cambria Math" w:hAnsi="Cambria Math"/>
                    </w:rPr>
                    <m:t xml:space="preserve">   </m:t>
                  </m:r>
                  <m:r>
                    <w:rPr>
                      <w:rFonts w:ascii="Cambria Math" w:hAnsi="Cambria Math"/>
                    </w:rPr>
                    <m:t xml:space="preserve">   </m:t>
                  </m:r>
                  <m:r>
                    <w:rPr>
                      <w:rFonts w:ascii="Cambria Math" w:hAnsi="Cambria Math"/>
                    </w:rPr>
                    <m:t xml:space="preserve">   </m:t>
                  </m:r>
                </m:e>
                <m:e>
                  <m:sSub>
                    <m:sSubPr>
                      <m:ctrlPr>
                        <w:rPr>
                          <w:rFonts w:ascii="Cambria Math" w:hAnsi="Cambria Math"/>
                          <w:i/>
                        </w:rPr>
                      </m:ctrlPr>
                    </m:sSubPr>
                    <m:e>
                      <m:r>
                        <w:rPr>
                          <w:rFonts w:ascii="Cambria Math" w:hAnsi="Cambria Math"/>
                        </w:rPr>
                        <m:t>θ</m:t>
                      </m:r>
                    </m:e>
                    <m:sub>
                      <m:r>
                        <w:rPr>
                          <w:rFonts w:ascii="Cambria Math" w:hAnsi="Cambria Math"/>
                        </w:rPr>
                        <m:t>t+∆t</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-1</m:t>
                          </m:r>
                        </m:sup>
                      </m:sSup>
                    </m:fName>
                    <m:e>
                      <m:r>
                        <w:rPr>
                          <w:rFonts w:ascii="Cambria Math" w:hAnsi="Cambria Math"/>
                        </w:rPr>
                        <m:t>(</m:t>
                      </m:r>
                      <m:f>
                        <m:fPr>
                          <m:ctrlPr>
                            <w:rPr>
                              <w:rFonts w:ascii="Cambria Math" w:hAnsi="Cambria Math"/>
                              <w:i/>
                            </w:rPr>
                          </m:ctrlPr>
                        </m:fPr>
                        <m:num>
                          <m:r>
                            <w:rPr>
                              <w:rFonts w:ascii="Cambria Math" w:hAnsi="Cambria Math"/>
                            </w:rPr>
                            <m:t>B</m:t>
                          </m:r>
                        </m:num>
                        <m:den>
                          <m:sSub>
                            <m:sSubPr>
                              <m:ctrlPr>
                                <w:rPr>
                                  <w:rFonts w:ascii="Cambria Math" w:hAnsi="Cambria Math"/>
                                  <w:i/>
                                </w:rPr>
                              </m:ctrlPr>
                            </m:sSubPr>
                            <m:e>
                              <m:r>
                                <w:rPr>
                                  <w:rFonts w:ascii="Cambria Math" w:hAnsi="Cambria Math"/>
                                </w:rPr>
                                <m:t>v</m:t>
                              </m:r>
                            </m:e>
                            <m:sub>
                              <m:r>
                                <w:rPr>
                                  <w:rFonts w:ascii="Cambria Math" w:hAnsi="Cambria Math"/>
                                </w:rPr>
                                <m:t>t+∆t</m:t>
                              </m:r>
                              <m:r>
                                <w:rPr>
                                  <w:rFonts w:ascii="Cambria Math" w:hAnsi="Cambria Math"/>
                                </w:rPr>
                                <m:t xml:space="preserve"> </m:t>
                              </m:r>
                            </m:sub>
                          </m:sSub>
                          <m:sSub>
                            <m:sSubPr>
                              <m:ctrlPr>
                                <w:rPr>
                                  <w:rFonts w:ascii="Cambria Math" w:hAnsi="Cambria Math"/>
                                </w:rPr>
                              </m:ctrlPr>
                            </m:sSubPr>
                            <m:e>
                              <m:r>
                                <w:rPr>
                                  <w:rFonts w:ascii="Cambria Math" w:hAnsi="Cambria Math"/>
                                </w:rPr>
                                <m:t>r</m:t>
                              </m:r>
                            </m:e>
                            <m:sub>
                              <m:r>
                                <w:rPr>
                                  <w:rFonts w:ascii="Cambria Math" w:hAnsi="Cambria Math"/>
                                </w:rPr>
                                <m:t>t+∆t</m:t>
                              </m:r>
                            </m:sub>
                          </m:sSub>
                        </m:den>
                      </m:f>
                      <m:r>
                        <w:rPr>
                          <w:rFonts w:ascii="Cambria Math" w:hAnsi="Cambria Math"/>
                        </w:rPr>
                        <m:t>)</m:t>
                      </m:r>
                    </m:e>
                  </m:func>
                </m:e>
              </m:eqArr>
            </m:e>
          </m:d>
        </m:oMath>
      </m:oMathPara>
    </w:p>
    <w:p w:rsidR="001D5283" w:rsidRDefault="00A90ED5" w:rsidP="00CA0578">
      <w:pPr>
        <w:pStyle w:val="2"/>
      </w:pPr>
      <w:bookmarkStart w:id="6" w:name="_Toc357335514"/>
      <w:r>
        <w:rPr>
          <w:rFonts w:hint="eastAsia"/>
        </w:rPr>
        <w:t>我方</w:t>
      </w:r>
      <w:r w:rsidR="001D5283">
        <w:rPr>
          <w:rFonts w:hint="eastAsia"/>
        </w:rPr>
        <w:t>导弹</w:t>
      </w:r>
      <w:bookmarkEnd w:id="6"/>
    </w:p>
    <w:p w:rsidR="00C563C0" w:rsidRDefault="00C563C0" w:rsidP="00C563C0">
      <w:pPr>
        <w:ind w:leftChars="202" w:left="424" w:firstLineChars="202" w:firstLine="424"/>
      </w:pPr>
      <w:r>
        <w:rPr>
          <w:rFonts w:hint="eastAsia"/>
        </w:rPr>
        <w:t>我方导弹的运动学仿真相对容易些，由于我方导弹可以认为是主动制导瞄准敌方导弹，处理时可以不考虑其轨迹。只需在每帧更新位置时，根据敌方导弹与自身的相对位置，修正自己的前进方向即可。为了增加真实性，可在修正完之后再增加少许扰动因素来模拟导弹本身的颤动以及喷气式推进器的</w:t>
      </w:r>
      <w:proofErr w:type="gramStart"/>
      <w:r>
        <w:rPr>
          <w:rFonts w:hint="eastAsia"/>
        </w:rPr>
        <w:t>不</w:t>
      </w:r>
      <w:proofErr w:type="gramEnd"/>
      <w:r>
        <w:rPr>
          <w:rFonts w:hint="eastAsia"/>
        </w:rPr>
        <w:t>精确性。</w:t>
      </w:r>
    </w:p>
    <w:p w:rsidR="00C563C0" w:rsidRDefault="00C563C0" w:rsidP="00C563C0">
      <w:pPr>
        <w:pStyle w:val="2"/>
      </w:pPr>
      <w:bookmarkStart w:id="7" w:name="_Toc357335515"/>
      <w:r>
        <w:rPr>
          <w:rFonts w:hint="eastAsia"/>
        </w:rPr>
        <w:t>导弹朝向</w:t>
      </w:r>
      <w:bookmarkEnd w:id="7"/>
    </w:p>
    <w:p w:rsidR="00C563C0" w:rsidRDefault="00C563C0" w:rsidP="00C563C0">
      <w:pPr>
        <w:ind w:left="426" w:firstLineChars="202" w:firstLine="424"/>
      </w:pPr>
      <w:r>
        <w:rPr>
          <w:rFonts w:hint="eastAsia"/>
        </w:rPr>
        <w:t>因为在仿真场景中导弹不能看成一个点，而是有导弹模型在其轨道上运动，所以每当导弹的位置发生改变时，其朝向也需要做相应的调整。此处可以利用</w:t>
      </w:r>
      <w:proofErr w:type="spellStart"/>
      <w:r>
        <w:rPr>
          <w:rFonts w:hint="eastAsia"/>
        </w:rPr>
        <w:t>PSDFCore</w:t>
      </w:r>
      <w:proofErr w:type="spellEnd"/>
      <w:r>
        <w:rPr>
          <w:rFonts w:hint="eastAsia"/>
        </w:rPr>
        <w:t>里的相机便捷的解决朝向的计算。</w:t>
      </w:r>
    </w:p>
    <w:p w:rsidR="00C563C0" w:rsidRDefault="00C563C0" w:rsidP="00C563C0">
      <w:pPr>
        <w:ind w:left="426" w:firstLineChars="202" w:firstLine="424"/>
      </w:pPr>
      <w:proofErr w:type="spellStart"/>
      <w:r>
        <w:rPr>
          <w:rFonts w:hint="eastAsia"/>
        </w:rPr>
        <w:t>PSDFCore</w:t>
      </w:r>
      <w:proofErr w:type="spellEnd"/>
      <w:r>
        <w:rPr>
          <w:rFonts w:hint="eastAsia"/>
        </w:rPr>
        <w:t>里的相机运动一次，会相应的改变若干个跟相机相关的坐标系的转换矩阵，其中有一个坐标系，以相机为原点，右方为</w:t>
      </w:r>
      <w:r>
        <w:rPr>
          <w:rFonts w:hint="eastAsia"/>
        </w:rPr>
        <w:t>x</w:t>
      </w:r>
      <w:r>
        <w:rPr>
          <w:rFonts w:hint="eastAsia"/>
        </w:rPr>
        <w:t>轴，上方为</w:t>
      </w:r>
      <w:r>
        <w:rPr>
          <w:rFonts w:hint="eastAsia"/>
        </w:rPr>
        <w:t>y</w:t>
      </w:r>
      <w:r>
        <w:rPr>
          <w:rFonts w:hint="eastAsia"/>
        </w:rPr>
        <w:t>轴，沿着观察点到视点的方向（即视线的反方向）为</w:t>
      </w:r>
      <w:r>
        <w:rPr>
          <w:rFonts w:hint="eastAsia"/>
        </w:rPr>
        <w:t>z</w:t>
      </w:r>
      <w:r>
        <w:rPr>
          <w:rFonts w:hint="eastAsia"/>
        </w:rPr>
        <w:t>轴，该坐标系称为相机坐标系。</w:t>
      </w:r>
    </w:p>
    <w:p w:rsidR="00C563C0" w:rsidRDefault="00C563C0" w:rsidP="00C563C0">
      <w:pPr>
        <w:ind w:left="426" w:firstLineChars="202" w:firstLine="424"/>
      </w:pPr>
      <w:r>
        <w:rPr>
          <w:rFonts w:hint="eastAsia"/>
        </w:rPr>
        <w:lastRenderedPageBreak/>
        <w:t>故此，在计算导弹朝向时，可以按下图所示，将相机的视点移到这一帧导弹的位置上，将观察点移到上一帧位置到这一帧位置的延长线上，然后取出从世界坐标系到相机坐标系的转换矩阵，就是导弹所需的矩阵，该矩阵不仅包含旋转信息，也包含平移信息，只需将导弹的初始</w:t>
      </w:r>
      <w:r w:rsidR="006354F1">
        <w:rPr>
          <w:noProof/>
        </w:rPr>
        <w:pict>
          <v:shape id="_x0000_s1040" type="#_x0000_t202" style="position:absolute;left:0;text-align:left;margin-left:91.05pt;margin-top:63.55pt;width:307.3pt;height:145.5pt;z-index:251668480;mso-wrap-style:none;mso-wrap-edited:f;mso-position-horizontal-relative:text;mso-position-vertical-relative:text" wrapcoords="0 0 21600 0 21600 21600 0 21600 0 0" filled="f" stroked="f">
            <v:fill o:detectmouseclick="t"/>
            <v:textbox style="mso-next-textbox:#_x0000_s1040;mso-fit-shape-to-text:t" inset=",7.2pt,,7.2pt">
              <w:txbxContent>
                <w:p w:rsidR="00C563C0" w:rsidRDefault="00C563C0" w:rsidP="00C563C0">
                  <w:pPr>
                    <w:keepNext/>
                  </w:pPr>
                  <w:r>
                    <w:rPr>
                      <w:noProof/>
                    </w:rPr>
                    <w:drawing>
                      <wp:inline distT="0" distB="0" distL="0" distR="0" wp14:anchorId="36725479" wp14:editId="5B1F778D">
                        <wp:extent cx="3719703" cy="1341145"/>
                        <wp:effectExtent l="0" t="0" r="0" b="0"/>
                        <wp:docPr id="50" name="图片 50" descr="Lion:Users:Ymy:Desktop:轨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on:Users:Ymy:Desktop:轨迹.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9703" cy="1341145"/>
                                </a:xfrm>
                                <a:prstGeom prst="rect">
                                  <a:avLst/>
                                </a:prstGeom>
                                <a:noFill/>
                                <a:ln>
                                  <a:noFill/>
                                </a:ln>
                              </pic:spPr>
                            </pic:pic>
                          </a:graphicData>
                        </a:graphic>
                      </wp:inline>
                    </w:drawing>
                  </w:r>
                </w:p>
                <w:p w:rsidR="00C563C0" w:rsidRDefault="00C563C0" w:rsidP="00C563C0">
                  <w:pPr>
                    <w:pStyle w:val="affd"/>
                    <w:jc w:val="center"/>
                  </w:pPr>
                  <w:r>
                    <w:rPr>
                      <w:rFonts w:hint="eastAsia"/>
                    </w:rPr>
                    <w:t>图</w:t>
                  </w:r>
                  <w:r>
                    <w:rPr>
                      <w:rFonts w:hint="eastAsia"/>
                    </w:rPr>
                    <w:t xml:space="preserve">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sidR="004F28D8">
                    <w:rPr>
                      <w:noProof/>
                    </w:rPr>
                    <w:t>4</w:t>
                  </w:r>
                  <w:r>
                    <w:fldChar w:fldCharType="end"/>
                  </w:r>
                  <w:r>
                    <w:rPr>
                      <w:rFonts w:hint="eastAsia"/>
                    </w:rPr>
                    <w:t xml:space="preserve">  </w:t>
                  </w:r>
                  <w:r>
                    <w:rPr>
                      <w:rFonts w:hint="eastAsia"/>
                    </w:rPr>
                    <w:t>轨迹</w:t>
                  </w:r>
                </w:p>
              </w:txbxContent>
            </v:textbox>
            <w10:wrap type="topAndBottom"/>
          </v:shape>
        </w:pict>
      </w:r>
      <w:r>
        <w:rPr>
          <w:rFonts w:hint="eastAsia"/>
        </w:rPr>
        <w:t>姿态调整成与相机的初始姿态相同，即可直接应用所得的转换矩阵。</w:t>
      </w:r>
    </w:p>
    <w:p w:rsidR="00C563C0" w:rsidRDefault="00C563C0" w:rsidP="00C563C0">
      <w:pPr>
        <w:ind w:left="426" w:firstLineChars="202" w:firstLine="424"/>
      </w:pPr>
    </w:p>
    <w:p w:rsidR="00C563C0" w:rsidRDefault="00C563C0" w:rsidP="00C563C0">
      <w:pPr>
        <w:pStyle w:val="2"/>
      </w:pPr>
      <w:bookmarkStart w:id="8" w:name="_Toc357335516"/>
      <w:r>
        <w:rPr>
          <w:rFonts w:hint="eastAsia"/>
        </w:rPr>
        <w:t>轨迹的表示</w:t>
      </w:r>
      <w:bookmarkEnd w:id="8"/>
    </w:p>
    <w:p w:rsidR="00C563C0" w:rsidRDefault="00C563C0" w:rsidP="00C563C0">
      <w:pPr>
        <w:ind w:left="426" w:firstLineChars="202" w:firstLine="424"/>
      </w:pPr>
      <w:r>
        <w:rPr>
          <w:rFonts w:hint="eastAsia"/>
        </w:rPr>
        <w:t>最终，导弹的轨迹可以表示成一个线性表，表中的每个元素都是一个转换矩阵，每一帧开始前双方导弹各自应用对应的转换矩阵来更新位置，就可实现整个仿真过程。</w:t>
      </w:r>
    </w:p>
    <w:p w:rsidR="00C563C0" w:rsidRDefault="00C563C0" w:rsidP="00C563C0">
      <w:pPr>
        <w:pStyle w:val="2"/>
      </w:pPr>
      <w:bookmarkStart w:id="9" w:name="_Toc357335517"/>
      <w:r>
        <w:rPr>
          <w:rFonts w:hint="eastAsia"/>
        </w:rPr>
        <w:t>红外探测器</w:t>
      </w:r>
      <w:bookmarkEnd w:id="9"/>
    </w:p>
    <w:p w:rsidR="00C563C0" w:rsidRDefault="00C563C0" w:rsidP="00C563C0">
      <w:pPr>
        <w:ind w:left="426" w:firstLineChars="202" w:firstLine="424"/>
      </w:pPr>
      <w:r>
        <w:rPr>
          <w:rFonts w:hint="eastAsia"/>
        </w:rPr>
        <w:t>在实际场景中，红外探测器是我方导弹上的一个部件，负责探测前方的红外场景，所以自然而然的，红外探测器是跟随我方导弹一起向前运动，并且探测器的视口中不应该出现我方导弹本身。</w:t>
      </w:r>
    </w:p>
    <w:p w:rsidR="00C563C0" w:rsidRDefault="00C563C0" w:rsidP="00C563C0">
      <w:pPr>
        <w:ind w:left="426" w:firstLineChars="202" w:firstLine="424"/>
      </w:pPr>
      <w:r>
        <w:rPr>
          <w:rFonts w:hint="eastAsia"/>
        </w:rPr>
        <w:t>根据以上事实，仿真系统需做如下处理：</w:t>
      </w:r>
    </w:p>
    <w:p w:rsidR="00C563C0" w:rsidRDefault="00C563C0" w:rsidP="00C563C0">
      <w:pPr>
        <w:pStyle w:val="affe"/>
        <w:numPr>
          <w:ilvl w:val="0"/>
          <w:numId w:val="9"/>
        </w:numPr>
        <w:ind w:firstLineChars="0"/>
      </w:pPr>
      <w:r>
        <w:rPr>
          <w:rFonts w:hint="eastAsia"/>
        </w:rPr>
        <w:t>敌方导弹会加入</w:t>
      </w:r>
      <w:proofErr w:type="spellStart"/>
      <w:r>
        <w:rPr>
          <w:rFonts w:hint="eastAsia"/>
        </w:rPr>
        <w:t>InfraredCamera</w:t>
      </w:r>
      <w:proofErr w:type="spellEnd"/>
      <w:r>
        <w:rPr>
          <w:rFonts w:hint="eastAsia"/>
        </w:rPr>
        <w:t>的局部场景树，但我方导弹不加入。</w:t>
      </w:r>
    </w:p>
    <w:p w:rsidR="00C563C0" w:rsidRDefault="00C563C0" w:rsidP="00C563C0">
      <w:pPr>
        <w:pStyle w:val="affe"/>
        <w:numPr>
          <w:ilvl w:val="0"/>
          <w:numId w:val="9"/>
        </w:numPr>
        <w:ind w:firstLineChars="0"/>
      </w:pPr>
      <w:r>
        <w:rPr>
          <w:rFonts w:hint="eastAsia"/>
        </w:rPr>
        <w:t>每一帧开始前，敌方导弹更新变换矩阵，而我方导弹直接把变换矩阵传入</w:t>
      </w:r>
      <w:proofErr w:type="spellStart"/>
      <w:r>
        <w:rPr>
          <w:rFonts w:hint="eastAsia"/>
        </w:rPr>
        <w:t>InfraredCamera</w:t>
      </w:r>
      <w:proofErr w:type="spellEnd"/>
      <w:r>
        <w:rPr>
          <w:rFonts w:hint="eastAsia"/>
        </w:rPr>
        <w:t>当中，使得</w:t>
      </w:r>
      <w:proofErr w:type="spellStart"/>
      <w:r>
        <w:rPr>
          <w:rFonts w:hint="eastAsia"/>
        </w:rPr>
        <w:t>InfraredCamera</w:t>
      </w:r>
      <w:proofErr w:type="spellEnd"/>
      <w:r>
        <w:rPr>
          <w:rFonts w:hint="eastAsia"/>
        </w:rPr>
        <w:t>沿着我方导弹的轨迹运动。</w:t>
      </w:r>
    </w:p>
    <w:p w:rsidR="00D27E09" w:rsidRDefault="00C563C0" w:rsidP="007C6C93">
      <w:pPr>
        <w:ind w:left="850"/>
      </w:pPr>
      <w:r>
        <w:rPr>
          <w:rFonts w:hint="eastAsia"/>
        </w:rPr>
        <w:t>如此，方可在红外探测器的视口中取得满足要求的像。</w:t>
      </w:r>
    </w:p>
    <w:p w:rsidR="00B602ED" w:rsidRDefault="006354F1" w:rsidP="00B602ED">
      <w:pPr>
        <w:pStyle w:val="1"/>
        <w:ind w:left="643" w:hanging="643"/>
      </w:pPr>
      <w:bookmarkStart w:id="10" w:name="_Toc357335518"/>
      <w:r>
        <w:rPr>
          <w:noProof/>
        </w:rPr>
        <w:lastRenderedPageBreak/>
        <w:pict>
          <v:shape id="_x0000_s1037" type="#_x0000_t202" style="position:absolute;left:0;text-align:left;margin-left:-23.2pt;margin-top:46.35pt;width:485.6pt;height:293.6pt;z-index:25166438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JYnrDw5AgAATwQAAA4AAAAAAAAAAAAA&#10;AAAALgIAAGRycy9lMm9Eb2MueG1sUEsBAi0AFAAGAAgAAAAhAP0vMtbbAAAABQEAAA8AAAAAAAAA&#10;AAAAAAAAkwQAAGRycy9kb3ducmV2LnhtbFBLBQYAAAAABAAEAPMAAACbBQAAAAA=&#10;" stroked="f">
            <v:textbox style="mso-next-textbox:#_x0000_s1037">
              <w:txbxContent>
                <w:p w:rsidR="00D27E09" w:rsidRDefault="00D27E09" w:rsidP="00D27E09">
                  <w:pPr>
                    <w:keepNext/>
                  </w:pPr>
                  <w:r>
                    <w:rPr>
                      <w:noProof/>
                    </w:rPr>
                    <w:drawing>
                      <wp:inline distT="0" distB="0" distL="0" distR="0" wp14:anchorId="68165527" wp14:editId="3BCDB22E">
                        <wp:extent cx="5831840" cy="3327642"/>
                        <wp:effectExtent l="0" t="0" r="0" b="0"/>
                        <wp:docPr id="51" name="图片 51" descr="C:\Users\Ymy\Desktop\Design\界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my\Desktop\Design\界面.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9619" cy="3332081"/>
                                </a:xfrm>
                                <a:prstGeom prst="rect">
                                  <a:avLst/>
                                </a:prstGeom>
                                <a:noFill/>
                                <a:ln>
                                  <a:noFill/>
                                </a:ln>
                              </pic:spPr>
                            </pic:pic>
                          </a:graphicData>
                        </a:graphic>
                      </wp:inline>
                    </w:drawing>
                  </w:r>
                </w:p>
                <w:p w:rsidR="00D27E09" w:rsidRDefault="00D27E09" w:rsidP="00D27E09">
                  <w:pPr>
                    <w:pStyle w:val="affd"/>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F28D8">
                    <w:rPr>
                      <w:noProof/>
                    </w:rPr>
                    <w:t>5</w:t>
                  </w:r>
                  <w:r>
                    <w:fldChar w:fldCharType="end"/>
                  </w:r>
                  <w:r>
                    <w:rPr>
                      <w:rFonts w:hint="eastAsia"/>
                    </w:rPr>
                    <w:t xml:space="preserve">  </w:t>
                  </w:r>
                  <w:r>
                    <w:rPr>
                      <w:rFonts w:hint="eastAsia"/>
                    </w:rPr>
                    <w:t>界面</w:t>
                  </w:r>
                </w:p>
                <w:p w:rsidR="00A16D3D" w:rsidRDefault="00A16D3D"/>
              </w:txbxContent>
            </v:textbox>
            <w10:wrap type="topAndBottom"/>
          </v:shape>
        </w:pict>
      </w:r>
      <w:r w:rsidR="00C8176A">
        <w:rPr>
          <w:rFonts w:hint="eastAsia"/>
        </w:rPr>
        <w:t>GUI</w:t>
      </w:r>
      <w:bookmarkEnd w:id="10"/>
    </w:p>
    <w:p w:rsidR="006B684A" w:rsidRDefault="006354F1" w:rsidP="006B684A">
      <w:pPr>
        <w:ind w:firstLineChars="202" w:firstLine="424"/>
      </w:pPr>
      <w:r>
        <w:rPr>
          <w:noProof/>
        </w:rPr>
        <w:pict>
          <v:shape id="_x0000_s1038" type="#_x0000_t202" style="position:absolute;left:0;text-align:left;margin-left:92.8pt;margin-top:423.9pt;width:273.6pt;height:242.05pt;z-index:25166643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GsqNpI5AgAATwQAAA4AAAAAAAAAAAAA&#10;AAAALgIAAGRycy9lMm9Eb2MueG1sUEsBAi0AFAAGAAgAAAAhAP0vMtbbAAAABQEAAA8AAAAAAAAA&#10;AAAAAAAAkwQAAGRycy9kb3ducmV2LnhtbFBLBQYAAAAABAAEAPMAAACbBQAAAAA=&#10;" stroked="f">
            <v:textbox style="mso-next-textbox:#_x0000_s1038">
              <w:txbxContent>
                <w:p w:rsidR="000141C4" w:rsidRDefault="000141C4" w:rsidP="000141C4">
                  <w:pPr>
                    <w:keepNext/>
                  </w:pPr>
                  <w:r>
                    <w:rPr>
                      <w:noProof/>
                    </w:rPr>
                    <w:drawing>
                      <wp:inline distT="0" distB="0" distL="0" distR="0" wp14:anchorId="462B3EEF" wp14:editId="041A43B3">
                        <wp:extent cx="3180080" cy="2738401"/>
                        <wp:effectExtent l="0" t="0" r="0" b="0"/>
                        <wp:docPr id="52" name="图片 52" descr="C:\Users\Ymy\Desktop\Design\设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Ymy\Desktop\Design\设置.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4000" cy="2741777"/>
                                </a:xfrm>
                                <a:prstGeom prst="rect">
                                  <a:avLst/>
                                </a:prstGeom>
                                <a:noFill/>
                                <a:ln>
                                  <a:noFill/>
                                </a:ln>
                              </pic:spPr>
                            </pic:pic>
                          </a:graphicData>
                        </a:graphic>
                      </wp:inline>
                    </w:drawing>
                  </w:r>
                </w:p>
                <w:p w:rsidR="000141C4" w:rsidRDefault="000141C4" w:rsidP="000141C4">
                  <w:pPr>
                    <w:pStyle w:val="affd"/>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F28D8">
                    <w:rPr>
                      <w:noProof/>
                    </w:rPr>
                    <w:t>6</w:t>
                  </w:r>
                  <w:r>
                    <w:fldChar w:fldCharType="end"/>
                  </w:r>
                  <w:r>
                    <w:rPr>
                      <w:rFonts w:hint="eastAsia"/>
                    </w:rPr>
                    <w:t xml:space="preserve">  </w:t>
                  </w:r>
                  <w:r>
                    <w:rPr>
                      <w:rFonts w:hint="eastAsia"/>
                    </w:rPr>
                    <w:t>设置</w:t>
                  </w:r>
                </w:p>
                <w:p w:rsidR="000141C4" w:rsidRDefault="000141C4"/>
              </w:txbxContent>
            </v:textbox>
            <w10:wrap type="topAndBottom"/>
          </v:shape>
        </w:pict>
      </w:r>
      <w:r w:rsidR="00D27E09">
        <w:rPr>
          <w:rFonts w:hint="eastAsia"/>
        </w:rPr>
        <w:t>界面设计如上图，左上角为红外传感器捕获到的图像，左下角为播放控制区域，右侧为总的态势视图。控制区域里包含播放按钮，快进快退，</w:t>
      </w:r>
      <w:r w:rsidR="003824E4">
        <w:rPr>
          <w:rFonts w:hint="eastAsia"/>
        </w:rPr>
        <w:t>演示进度条，当前时间，以及一个空白按钮</w:t>
      </w:r>
      <w:r w:rsidR="006B684A">
        <w:rPr>
          <w:rFonts w:hint="eastAsia"/>
        </w:rPr>
        <w:t>。仿真开始前</w:t>
      </w:r>
      <w:r w:rsidR="003824E4">
        <w:rPr>
          <w:rFonts w:hint="eastAsia"/>
        </w:rPr>
        <w:t>点下这个按钮则弹出设置对话框，用户可以设置下次仿真的各个初始参数，以及是否要将仿真结果图片存入硬盘，存入硬盘的位置等等。</w:t>
      </w:r>
      <w:r w:rsidR="006B684A">
        <w:rPr>
          <w:rFonts w:hint="eastAsia"/>
        </w:rPr>
        <w:t>仿真开始后，点击按钮结束（或者中断）本次仿真。此按钮的功能需在其</w:t>
      </w:r>
      <w:r w:rsidR="006B684A">
        <w:rPr>
          <w:rFonts w:hint="eastAsia"/>
        </w:rPr>
        <w:t>tooltip</w:t>
      </w:r>
      <w:r w:rsidR="006B684A">
        <w:rPr>
          <w:rFonts w:hint="eastAsia"/>
        </w:rPr>
        <w:t>中表现出来。</w:t>
      </w:r>
    </w:p>
    <w:p w:rsidR="000141C4" w:rsidRDefault="000141C4" w:rsidP="006B684A">
      <w:pPr>
        <w:ind w:firstLineChars="202" w:firstLine="424"/>
      </w:pPr>
      <w:r>
        <w:rPr>
          <w:rFonts w:hint="eastAsia"/>
        </w:rPr>
        <w:t>设置界面大致如下图所示：</w:t>
      </w:r>
    </w:p>
    <w:sectPr w:rsidR="000141C4" w:rsidSect="00D30F46">
      <w:footerReference w:type="default" r:id="rId15"/>
      <w:pgSz w:w="11900" w:h="16832"/>
      <w:pgMar w:top="1553" w:right="1440" w:bottom="1327" w:left="1440" w:header="648" w:footer="648"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54F1" w:rsidRDefault="006354F1" w:rsidP="00C41EC3">
      <w:pPr>
        <w:spacing w:line="240" w:lineRule="auto"/>
      </w:pPr>
      <w:r>
        <w:separator/>
      </w:r>
    </w:p>
  </w:endnote>
  <w:endnote w:type="continuationSeparator" w:id="0">
    <w:p w:rsidR="006354F1" w:rsidRDefault="006354F1" w:rsidP="00C41E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EC3" w:rsidRPr="007673C5" w:rsidRDefault="00C41EC3" w:rsidP="007673C5">
    <w:pPr>
      <w:pStyle w:val="aff4"/>
      <w:ind w:firstLine="0"/>
    </w:pPr>
    <w:r>
      <w:tab/>
    </w:r>
    <w:r>
      <w:tab/>
      <w:t xml:space="preserve"> </w:t>
    </w:r>
    <w:r>
      <w:rPr>
        <w:rFonts w:hint="eastAsia"/>
      </w:rPr>
      <w:t>第</w:t>
    </w:r>
    <w:r>
      <w:rPr>
        <w:rStyle w:val="affc"/>
      </w:rPr>
      <w:fldChar w:fldCharType="begin"/>
    </w:r>
    <w:r>
      <w:rPr>
        <w:rStyle w:val="affc"/>
      </w:rPr>
      <w:instrText xml:space="preserve"> PAGE </w:instrText>
    </w:r>
    <w:r>
      <w:rPr>
        <w:rStyle w:val="affc"/>
      </w:rPr>
      <w:fldChar w:fldCharType="separate"/>
    </w:r>
    <w:r w:rsidR="003065B7">
      <w:rPr>
        <w:rStyle w:val="affc"/>
        <w:noProof/>
      </w:rPr>
      <w:t>5</w:t>
    </w:r>
    <w:r>
      <w:rPr>
        <w:rStyle w:val="affc"/>
      </w:rPr>
      <w:fldChar w:fldCharType="end"/>
    </w:r>
    <w:r>
      <w:rPr>
        <w:rStyle w:val="affc"/>
        <w:rFonts w:hint="eastAsia"/>
      </w:rPr>
      <w:t>页</w:t>
    </w:r>
    <w:r>
      <w:rPr>
        <w:rStyle w:val="affc"/>
      </w:rPr>
      <w:t>,</w:t>
    </w:r>
    <w:r>
      <w:rPr>
        <w:rFonts w:hint="eastAsia"/>
      </w:rPr>
      <w:t>共</w:t>
    </w:r>
    <w:r>
      <w:rPr>
        <w:rStyle w:val="affc"/>
      </w:rPr>
      <w:fldChar w:fldCharType="begin"/>
    </w:r>
    <w:r>
      <w:rPr>
        <w:rStyle w:val="affc"/>
      </w:rPr>
      <w:instrText xml:space="preserve"> NUMPAGES </w:instrText>
    </w:r>
    <w:r>
      <w:rPr>
        <w:rStyle w:val="affc"/>
      </w:rPr>
      <w:fldChar w:fldCharType="separate"/>
    </w:r>
    <w:r w:rsidR="003065B7">
      <w:rPr>
        <w:rStyle w:val="affc"/>
        <w:noProof/>
      </w:rPr>
      <w:t>7</w:t>
    </w:r>
    <w:r>
      <w:rPr>
        <w:rStyle w:val="affc"/>
      </w:rPr>
      <w:fldChar w:fldCharType="end"/>
    </w:r>
    <w:r>
      <w:rPr>
        <w:rStyle w:val="affc"/>
        <w:rFonts w:hint="eastAsia"/>
      </w:rPr>
      <w:t>页</w:t>
    </w:r>
  </w:p>
  <w:p w:rsidR="00C41EC3" w:rsidRDefault="00C41EC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54F1" w:rsidRDefault="006354F1" w:rsidP="00C41EC3">
      <w:pPr>
        <w:spacing w:line="240" w:lineRule="auto"/>
      </w:pPr>
      <w:r>
        <w:separator/>
      </w:r>
    </w:p>
  </w:footnote>
  <w:footnote w:type="continuationSeparator" w:id="0">
    <w:p w:rsidR="006354F1" w:rsidRDefault="006354F1" w:rsidP="00C41EC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10ADD64"/>
    <w:lvl w:ilvl="0">
      <w:start w:val="1"/>
      <w:numFmt w:val="bullet"/>
      <w:pStyle w:val="a"/>
      <w:lvlText w:val=""/>
      <w:lvlJc w:val="left"/>
      <w:pPr>
        <w:tabs>
          <w:tab w:val="num" w:pos="400"/>
        </w:tabs>
        <w:ind w:left="400" w:firstLine="0"/>
      </w:pPr>
      <w:rPr>
        <w:rFonts w:ascii="Wingdings" w:hAnsi="Wingdings" w:hint="default"/>
        <w:sz w:val="18"/>
        <w:szCs w:val="18"/>
      </w:rPr>
    </w:lvl>
  </w:abstractNum>
  <w:abstractNum w:abstractNumId="1">
    <w:nsid w:val="0346435F"/>
    <w:multiLevelType w:val="singleLevel"/>
    <w:tmpl w:val="BBC89A3C"/>
    <w:lvl w:ilvl="0">
      <w:start w:val="1"/>
      <w:numFmt w:val="decimal"/>
      <w:pStyle w:val="a0"/>
      <w:lvlText w:val="%1"/>
      <w:legacy w:legacy="1" w:legacySpace="0" w:legacyIndent="360"/>
      <w:lvlJc w:val="left"/>
      <w:pPr>
        <w:ind w:left="360" w:hanging="360"/>
      </w:pPr>
      <w:rPr>
        <w:rFonts w:ascii="Times New Roman" w:hAnsi="Times New Roman" w:cs="Times New Roman" w:hint="default"/>
      </w:rPr>
    </w:lvl>
  </w:abstractNum>
  <w:abstractNum w:abstractNumId="2">
    <w:nsid w:val="28F85C88"/>
    <w:multiLevelType w:val="hybridMultilevel"/>
    <w:tmpl w:val="1264D578"/>
    <w:lvl w:ilvl="0" w:tplc="04090001">
      <w:start w:val="1"/>
      <w:numFmt w:val="bullet"/>
      <w:lvlText w:val=""/>
      <w:lvlJc w:val="left"/>
      <w:pPr>
        <w:ind w:left="1127" w:hanging="420"/>
      </w:pPr>
      <w:rPr>
        <w:rFonts w:ascii="Wingdings" w:hAnsi="Wingdings" w:hint="default"/>
      </w:rPr>
    </w:lvl>
    <w:lvl w:ilvl="1" w:tplc="04090003" w:tentative="1">
      <w:start w:val="1"/>
      <w:numFmt w:val="bullet"/>
      <w:lvlText w:val=""/>
      <w:lvlJc w:val="left"/>
      <w:pPr>
        <w:ind w:left="1547" w:hanging="420"/>
      </w:pPr>
      <w:rPr>
        <w:rFonts w:ascii="Wingdings" w:hAnsi="Wingdings" w:hint="default"/>
      </w:rPr>
    </w:lvl>
    <w:lvl w:ilvl="2" w:tplc="04090005" w:tentative="1">
      <w:start w:val="1"/>
      <w:numFmt w:val="bullet"/>
      <w:lvlText w:val=""/>
      <w:lvlJc w:val="left"/>
      <w:pPr>
        <w:ind w:left="1967" w:hanging="420"/>
      </w:pPr>
      <w:rPr>
        <w:rFonts w:ascii="Wingdings" w:hAnsi="Wingdings" w:hint="default"/>
      </w:rPr>
    </w:lvl>
    <w:lvl w:ilvl="3" w:tplc="04090001" w:tentative="1">
      <w:start w:val="1"/>
      <w:numFmt w:val="bullet"/>
      <w:lvlText w:val=""/>
      <w:lvlJc w:val="left"/>
      <w:pPr>
        <w:ind w:left="2387" w:hanging="420"/>
      </w:pPr>
      <w:rPr>
        <w:rFonts w:ascii="Wingdings" w:hAnsi="Wingdings" w:hint="default"/>
      </w:rPr>
    </w:lvl>
    <w:lvl w:ilvl="4" w:tplc="04090003" w:tentative="1">
      <w:start w:val="1"/>
      <w:numFmt w:val="bullet"/>
      <w:lvlText w:val=""/>
      <w:lvlJc w:val="left"/>
      <w:pPr>
        <w:ind w:left="2807" w:hanging="420"/>
      </w:pPr>
      <w:rPr>
        <w:rFonts w:ascii="Wingdings" w:hAnsi="Wingdings" w:hint="default"/>
      </w:rPr>
    </w:lvl>
    <w:lvl w:ilvl="5" w:tplc="04090005" w:tentative="1">
      <w:start w:val="1"/>
      <w:numFmt w:val="bullet"/>
      <w:lvlText w:val=""/>
      <w:lvlJc w:val="left"/>
      <w:pPr>
        <w:ind w:left="3227" w:hanging="420"/>
      </w:pPr>
      <w:rPr>
        <w:rFonts w:ascii="Wingdings" w:hAnsi="Wingdings" w:hint="default"/>
      </w:rPr>
    </w:lvl>
    <w:lvl w:ilvl="6" w:tplc="04090001" w:tentative="1">
      <w:start w:val="1"/>
      <w:numFmt w:val="bullet"/>
      <w:lvlText w:val=""/>
      <w:lvlJc w:val="left"/>
      <w:pPr>
        <w:ind w:left="3647" w:hanging="420"/>
      </w:pPr>
      <w:rPr>
        <w:rFonts w:ascii="Wingdings" w:hAnsi="Wingdings" w:hint="default"/>
      </w:rPr>
    </w:lvl>
    <w:lvl w:ilvl="7" w:tplc="04090003" w:tentative="1">
      <w:start w:val="1"/>
      <w:numFmt w:val="bullet"/>
      <w:lvlText w:val=""/>
      <w:lvlJc w:val="left"/>
      <w:pPr>
        <w:ind w:left="4067" w:hanging="420"/>
      </w:pPr>
      <w:rPr>
        <w:rFonts w:ascii="Wingdings" w:hAnsi="Wingdings" w:hint="default"/>
      </w:rPr>
    </w:lvl>
    <w:lvl w:ilvl="8" w:tplc="04090005" w:tentative="1">
      <w:start w:val="1"/>
      <w:numFmt w:val="bullet"/>
      <w:lvlText w:val=""/>
      <w:lvlJc w:val="left"/>
      <w:pPr>
        <w:ind w:left="4487" w:hanging="420"/>
      </w:pPr>
      <w:rPr>
        <w:rFonts w:ascii="Wingdings" w:hAnsi="Wingdings" w:hint="default"/>
      </w:rPr>
    </w:lvl>
  </w:abstractNum>
  <w:abstractNum w:abstractNumId="3">
    <w:nsid w:val="2A3B497F"/>
    <w:multiLevelType w:val="singleLevel"/>
    <w:tmpl w:val="146CE23C"/>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4">
    <w:nsid w:val="42FE570A"/>
    <w:multiLevelType w:val="multilevel"/>
    <w:tmpl w:val="6E92532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1"/>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2"/>
      <w:suff w:val="space"/>
      <w:lvlText w:val="表%9"/>
      <w:lvlJc w:val="center"/>
      <w:pPr>
        <w:ind w:left="0" w:firstLine="0"/>
      </w:pPr>
      <w:rPr>
        <w:rFonts w:ascii="Arial" w:eastAsia="黑体" w:hAnsi="Arial" w:hint="default"/>
        <w:b w:val="0"/>
        <w:i w:val="0"/>
        <w:sz w:val="18"/>
        <w:szCs w:val="18"/>
      </w:rPr>
    </w:lvl>
  </w:abstractNum>
  <w:abstractNum w:abstractNumId="5">
    <w:nsid w:val="6AD83356"/>
    <w:multiLevelType w:val="hybridMultilevel"/>
    <w:tmpl w:val="68FE6DAE"/>
    <w:lvl w:ilvl="0" w:tplc="04090001">
      <w:start w:val="1"/>
      <w:numFmt w:val="bullet"/>
      <w:lvlText w:val=""/>
      <w:lvlJc w:val="left"/>
      <w:pPr>
        <w:ind w:left="1330" w:hanging="480"/>
      </w:pPr>
      <w:rPr>
        <w:rFonts w:ascii="Wingdings" w:hAnsi="Wingdings" w:hint="default"/>
      </w:rPr>
    </w:lvl>
    <w:lvl w:ilvl="1" w:tplc="04090003" w:tentative="1">
      <w:start w:val="1"/>
      <w:numFmt w:val="bullet"/>
      <w:lvlText w:val=""/>
      <w:lvlJc w:val="left"/>
      <w:pPr>
        <w:ind w:left="1810" w:hanging="480"/>
      </w:pPr>
      <w:rPr>
        <w:rFonts w:ascii="Wingdings" w:hAnsi="Wingdings" w:hint="default"/>
      </w:rPr>
    </w:lvl>
    <w:lvl w:ilvl="2" w:tplc="04090005" w:tentative="1">
      <w:start w:val="1"/>
      <w:numFmt w:val="bullet"/>
      <w:lvlText w:val=""/>
      <w:lvlJc w:val="left"/>
      <w:pPr>
        <w:ind w:left="2290" w:hanging="480"/>
      </w:pPr>
      <w:rPr>
        <w:rFonts w:ascii="Wingdings" w:hAnsi="Wingdings" w:hint="default"/>
      </w:rPr>
    </w:lvl>
    <w:lvl w:ilvl="3" w:tplc="04090001" w:tentative="1">
      <w:start w:val="1"/>
      <w:numFmt w:val="bullet"/>
      <w:lvlText w:val=""/>
      <w:lvlJc w:val="left"/>
      <w:pPr>
        <w:ind w:left="2770" w:hanging="480"/>
      </w:pPr>
      <w:rPr>
        <w:rFonts w:ascii="Wingdings" w:hAnsi="Wingdings" w:hint="default"/>
      </w:rPr>
    </w:lvl>
    <w:lvl w:ilvl="4" w:tplc="04090003" w:tentative="1">
      <w:start w:val="1"/>
      <w:numFmt w:val="bullet"/>
      <w:lvlText w:val=""/>
      <w:lvlJc w:val="left"/>
      <w:pPr>
        <w:ind w:left="3250" w:hanging="480"/>
      </w:pPr>
      <w:rPr>
        <w:rFonts w:ascii="Wingdings" w:hAnsi="Wingdings" w:hint="default"/>
      </w:rPr>
    </w:lvl>
    <w:lvl w:ilvl="5" w:tplc="04090005" w:tentative="1">
      <w:start w:val="1"/>
      <w:numFmt w:val="bullet"/>
      <w:lvlText w:val=""/>
      <w:lvlJc w:val="left"/>
      <w:pPr>
        <w:ind w:left="3730" w:hanging="480"/>
      </w:pPr>
      <w:rPr>
        <w:rFonts w:ascii="Wingdings" w:hAnsi="Wingdings" w:hint="default"/>
      </w:rPr>
    </w:lvl>
    <w:lvl w:ilvl="6" w:tplc="04090001" w:tentative="1">
      <w:start w:val="1"/>
      <w:numFmt w:val="bullet"/>
      <w:lvlText w:val=""/>
      <w:lvlJc w:val="left"/>
      <w:pPr>
        <w:ind w:left="4210" w:hanging="480"/>
      </w:pPr>
      <w:rPr>
        <w:rFonts w:ascii="Wingdings" w:hAnsi="Wingdings" w:hint="default"/>
      </w:rPr>
    </w:lvl>
    <w:lvl w:ilvl="7" w:tplc="04090003" w:tentative="1">
      <w:start w:val="1"/>
      <w:numFmt w:val="bullet"/>
      <w:lvlText w:val=""/>
      <w:lvlJc w:val="left"/>
      <w:pPr>
        <w:ind w:left="4690" w:hanging="480"/>
      </w:pPr>
      <w:rPr>
        <w:rFonts w:ascii="Wingdings" w:hAnsi="Wingdings" w:hint="default"/>
      </w:rPr>
    </w:lvl>
    <w:lvl w:ilvl="8" w:tplc="04090005" w:tentative="1">
      <w:start w:val="1"/>
      <w:numFmt w:val="bullet"/>
      <w:lvlText w:val=""/>
      <w:lvlJc w:val="left"/>
      <w:pPr>
        <w:ind w:left="5170" w:hanging="480"/>
      </w:pPr>
      <w:rPr>
        <w:rFonts w:ascii="Wingdings" w:hAnsi="Wingdings" w:hint="default"/>
      </w:rPr>
    </w:lvl>
  </w:abstractNum>
  <w:abstractNum w:abstractNumId="6">
    <w:nsid w:val="72347E6A"/>
    <w:multiLevelType w:val="multilevel"/>
    <w:tmpl w:val="0DE67302"/>
    <w:lvl w:ilvl="0">
      <w:start w:val="1"/>
      <w:numFmt w:val="decimal"/>
      <w:pStyle w:val="1"/>
      <w:lvlText w:val="%1"/>
      <w:lvlJc w:val="left"/>
      <w:pPr>
        <w:tabs>
          <w:tab w:val="num" w:pos="630"/>
        </w:tabs>
        <w:ind w:left="630" w:hanging="432"/>
      </w:pPr>
      <w:rPr>
        <w:rFonts w:hint="eastAsia"/>
      </w:rPr>
    </w:lvl>
    <w:lvl w:ilvl="1">
      <w:start w:val="1"/>
      <w:numFmt w:val="decimal"/>
      <w:pStyle w:val="2"/>
      <w:lvlText w:val="%1.%2"/>
      <w:lvlJc w:val="left"/>
      <w:pPr>
        <w:tabs>
          <w:tab w:val="num" w:pos="774"/>
        </w:tabs>
        <w:ind w:left="774"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4."/>
      <w:lvlJc w:val="left"/>
      <w:pPr>
        <w:tabs>
          <w:tab w:val="num" w:pos="765"/>
        </w:tabs>
        <w:ind w:left="1134" w:hanging="680"/>
      </w:pPr>
      <w:rPr>
        <w:rFonts w:hint="eastAsia"/>
      </w:rPr>
    </w:lvl>
    <w:lvl w:ilvl="4">
      <w:start w:val="1"/>
      <w:numFmt w:val="decimal"/>
      <w:pStyle w:val="5"/>
      <w:lvlText w:val="%5）"/>
      <w:lvlJc w:val="left"/>
      <w:pPr>
        <w:tabs>
          <w:tab w:val="num" w:pos="765"/>
        </w:tabs>
        <w:ind w:left="1134" w:hanging="680"/>
      </w:pPr>
      <w:rPr>
        <w:rFonts w:hint="eastAsia"/>
      </w:rPr>
    </w:lvl>
    <w:lvl w:ilvl="5">
      <w:start w:val="1"/>
      <w:numFmt w:val="lowerLetter"/>
      <w:pStyle w:val="6"/>
      <w:lvlText w:val="%6）"/>
      <w:lvlJc w:val="left"/>
      <w:pPr>
        <w:tabs>
          <w:tab w:val="num" w:pos="765"/>
        </w:tabs>
        <w:ind w:left="1134" w:hanging="680"/>
      </w:pPr>
      <w:rPr>
        <w:rFonts w:hint="eastAsia"/>
      </w:rPr>
    </w:lvl>
    <w:lvl w:ilvl="6">
      <w:start w:val="1"/>
      <w:numFmt w:val="lowerRoman"/>
      <w:pStyle w:val="7"/>
      <w:lvlText w:val="%7"/>
      <w:lvlJc w:val="left"/>
      <w:pPr>
        <w:tabs>
          <w:tab w:val="num" w:pos="765"/>
        </w:tabs>
        <w:ind w:left="1134" w:hanging="680"/>
      </w:pPr>
      <w:rPr>
        <w:rFonts w:hint="default"/>
      </w:rPr>
    </w:lvl>
    <w:lvl w:ilvl="7">
      <w:start w:val="1"/>
      <w:numFmt w:val="decimal"/>
      <w:lvlText w:val="%1.%2.%3.%4.%5.%6.%7.%8"/>
      <w:lvlJc w:val="left"/>
      <w:pPr>
        <w:tabs>
          <w:tab w:val="num" w:pos="1638"/>
        </w:tabs>
        <w:ind w:left="1638" w:hanging="1440"/>
      </w:pPr>
      <w:rPr>
        <w:rFonts w:hint="eastAsia"/>
      </w:rPr>
    </w:lvl>
    <w:lvl w:ilvl="8">
      <w:start w:val="1"/>
      <w:numFmt w:val="decimal"/>
      <w:lvlText w:val="%1.%2.%3.%4.%5.%6.%7.%8.%9"/>
      <w:lvlJc w:val="left"/>
      <w:pPr>
        <w:tabs>
          <w:tab w:val="num" w:pos="1782"/>
        </w:tabs>
        <w:ind w:left="1782" w:hanging="1584"/>
      </w:pPr>
      <w:rPr>
        <w:rFonts w:hint="eastAsia"/>
      </w:rPr>
    </w:lvl>
  </w:abstractNum>
  <w:abstractNum w:abstractNumId="7">
    <w:nsid w:val="75547013"/>
    <w:multiLevelType w:val="hybridMultilevel"/>
    <w:tmpl w:val="C8F87678"/>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8">
    <w:nsid w:val="7B007FC0"/>
    <w:multiLevelType w:val="singleLevel"/>
    <w:tmpl w:val="7702FA82"/>
    <w:lvl w:ilvl="0">
      <w:start w:val="1"/>
      <w:numFmt w:val="decimal"/>
      <w:pStyle w:val="a3"/>
      <w:lvlText w:val="Í¼%1 "/>
      <w:legacy w:legacy="1" w:legacySpace="0" w:legacyIndent="0"/>
      <w:lvlJc w:val="left"/>
      <w:pPr>
        <w:ind w:left="0" w:firstLine="0"/>
      </w:pPr>
      <w:rPr>
        <w:rFonts w:ascii="Times New Roman" w:hAnsi="Times New Roman" w:hint="default"/>
      </w:rPr>
    </w:lvl>
  </w:abstractNum>
  <w:num w:numId="1">
    <w:abstractNumId w:val="0"/>
  </w:num>
  <w:num w:numId="2">
    <w:abstractNumId w:val="3"/>
  </w:num>
  <w:num w:numId="3">
    <w:abstractNumId w:val="1"/>
  </w:num>
  <w:num w:numId="4">
    <w:abstractNumId w:val="6"/>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7"/>
  </w:num>
  <w:num w:numId="8">
    <w:abstractNumId w:val="2"/>
  </w:num>
  <w:num w:numId="9">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E3267"/>
    <w:rsid w:val="000141C4"/>
    <w:rsid w:val="0007476F"/>
    <w:rsid w:val="000B3C5A"/>
    <w:rsid w:val="000D197B"/>
    <w:rsid w:val="00100673"/>
    <w:rsid w:val="001242B9"/>
    <w:rsid w:val="00185A42"/>
    <w:rsid w:val="001947FF"/>
    <w:rsid w:val="001A0E38"/>
    <w:rsid w:val="001D5283"/>
    <w:rsid w:val="001F7CCB"/>
    <w:rsid w:val="00245D49"/>
    <w:rsid w:val="002846B4"/>
    <w:rsid w:val="00286A3C"/>
    <w:rsid w:val="002939EB"/>
    <w:rsid w:val="002D6172"/>
    <w:rsid w:val="002E329B"/>
    <w:rsid w:val="002F2FB1"/>
    <w:rsid w:val="003065B7"/>
    <w:rsid w:val="003336FE"/>
    <w:rsid w:val="00346DEF"/>
    <w:rsid w:val="00362DF1"/>
    <w:rsid w:val="003824E4"/>
    <w:rsid w:val="003974A9"/>
    <w:rsid w:val="003C0CF0"/>
    <w:rsid w:val="003C3490"/>
    <w:rsid w:val="003F0DCC"/>
    <w:rsid w:val="0041123A"/>
    <w:rsid w:val="0047137C"/>
    <w:rsid w:val="004A6A35"/>
    <w:rsid w:val="004B2883"/>
    <w:rsid w:val="004C1F7F"/>
    <w:rsid w:val="004E7D41"/>
    <w:rsid w:val="004F1E7D"/>
    <w:rsid w:val="004F28D8"/>
    <w:rsid w:val="004F7FC7"/>
    <w:rsid w:val="00507383"/>
    <w:rsid w:val="0052439C"/>
    <w:rsid w:val="00533E18"/>
    <w:rsid w:val="0059603E"/>
    <w:rsid w:val="005A114C"/>
    <w:rsid w:val="0060757F"/>
    <w:rsid w:val="006221FB"/>
    <w:rsid w:val="00624DFF"/>
    <w:rsid w:val="006354F1"/>
    <w:rsid w:val="00635DE1"/>
    <w:rsid w:val="00670358"/>
    <w:rsid w:val="006B684A"/>
    <w:rsid w:val="006F5218"/>
    <w:rsid w:val="00713309"/>
    <w:rsid w:val="00723634"/>
    <w:rsid w:val="00754360"/>
    <w:rsid w:val="007673C5"/>
    <w:rsid w:val="007B058B"/>
    <w:rsid w:val="007C240E"/>
    <w:rsid w:val="007C6C93"/>
    <w:rsid w:val="007F5E3B"/>
    <w:rsid w:val="008766E5"/>
    <w:rsid w:val="00893B84"/>
    <w:rsid w:val="008A63A4"/>
    <w:rsid w:val="008D6049"/>
    <w:rsid w:val="008F3989"/>
    <w:rsid w:val="009346F7"/>
    <w:rsid w:val="009349CA"/>
    <w:rsid w:val="009528AB"/>
    <w:rsid w:val="00966FB2"/>
    <w:rsid w:val="00967436"/>
    <w:rsid w:val="00995E54"/>
    <w:rsid w:val="009C3366"/>
    <w:rsid w:val="009F165D"/>
    <w:rsid w:val="00A16D3D"/>
    <w:rsid w:val="00A77CBC"/>
    <w:rsid w:val="00A90ED5"/>
    <w:rsid w:val="00AE1918"/>
    <w:rsid w:val="00AF7068"/>
    <w:rsid w:val="00B04719"/>
    <w:rsid w:val="00B26A71"/>
    <w:rsid w:val="00B4448D"/>
    <w:rsid w:val="00B57984"/>
    <w:rsid w:val="00B602ED"/>
    <w:rsid w:val="00BC418D"/>
    <w:rsid w:val="00C116D2"/>
    <w:rsid w:val="00C2601F"/>
    <w:rsid w:val="00C3642F"/>
    <w:rsid w:val="00C41EC3"/>
    <w:rsid w:val="00C563C0"/>
    <w:rsid w:val="00C74F88"/>
    <w:rsid w:val="00C8176A"/>
    <w:rsid w:val="00CA0578"/>
    <w:rsid w:val="00CB3C90"/>
    <w:rsid w:val="00CC610B"/>
    <w:rsid w:val="00CD7B45"/>
    <w:rsid w:val="00CE48AD"/>
    <w:rsid w:val="00CF7C9C"/>
    <w:rsid w:val="00D27E09"/>
    <w:rsid w:val="00D30F46"/>
    <w:rsid w:val="00D401B1"/>
    <w:rsid w:val="00D7496A"/>
    <w:rsid w:val="00DA2A01"/>
    <w:rsid w:val="00DD75AB"/>
    <w:rsid w:val="00E362E7"/>
    <w:rsid w:val="00EE3267"/>
    <w:rsid w:val="00F36583"/>
    <w:rsid w:val="00F6537B"/>
    <w:rsid w:val="00F92BDD"/>
    <w:rsid w:val="00FA1A2B"/>
    <w:rsid w:val="00FB1A26"/>
    <w:rsid w:val="00FE0854"/>
    <w:rsid w:val="00FE2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table of figures" w:uiPriority="0"/>
    <w:lsdException w:name="page number" w:uiPriority="0"/>
    <w:lsdException w:name="List Bulle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4">
    <w:name w:val="Normal"/>
    <w:qFormat/>
    <w:rsid w:val="009528AB"/>
    <w:pPr>
      <w:widowControl w:val="0"/>
      <w:autoSpaceDE w:val="0"/>
      <w:autoSpaceDN w:val="0"/>
      <w:adjustRightInd w:val="0"/>
      <w:spacing w:line="360" w:lineRule="auto"/>
    </w:pPr>
    <w:rPr>
      <w:sz w:val="21"/>
    </w:rPr>
  </w:style>
  <w:style w:type="paragraph" w:styleId="1">
    <w:name w:val="heading 1"/>
    <w:basedOn w:val="a4"/>
    <w:next w:val="2"/>
    <w:qFormat/>
    <w:rsid w:val="009528AB"/>
    <w:pPr>
      <w:keepNext/>
      <w:widowControl/>
      <w:numPr>
        <w:numId w:val="4"/>
      </w:numPr>
      <w:adjustRightInd/>
      <w:spacing w:before="240" w:after="240"/>
      <w:ind w:left="641" w:hangingChars="200" w:hanging="641"/>
      <w:jc w:val="both"/>
      <w:outlineLvl w:val="0"/>
    </w:pPr>
    <w:rPr>
      <w:rFonts w:ascii="Arial" w:eastAsia="黑体" w:hAnsi="Arial"/>
      <w:b/>
      <w:sz w:val="32"/>
      <w:szCs w:val="32"/>
    </w:rPr>
  </w:style>
  <w:style w:type="paragraph" w:styleId="2">
    <w:name w:val="heading 2"/>
    <w:basedOn w:val="a4"/>
    <w:next w:val="a4"/>
    <w:qFormat/>
    <w:rsid w:val="009528AB"/>
    <w:pPr>
      <w:keepNext/>
      <w:widowControl/>
      <w:numPr>
        <w:ilvl w:val="1"/>
        <w:numId w:val="4"/>
      </w:numPr>
      <w:adjustRightInd/>
      <w:spacing w:before="240" w:after="240"/>
      <w:ind w:left="792" w:hangingChars="330" w:hanging="792"/>
      <w:jc w:val="both"/>
      <w:outlineLvl w:val="1"/>
    </w:pPr>
    <w:rPr>
      <w:rFonts w:ascii="Arial" w:eastAsia="黑体" w:hAnsi="Arial"/>
      <w:sz w:val="24"/>
      <w:szCs w:val="24"/>
    </w:rPr>
  </w:style>
  <w:style w:type="paragraph" w:styleId="3">
    <w:name w:val="heading 3"/>
    <w:basedOn w:val="a4"/>
    <w:next w:val="a4"/>
    <w:qFormat/>
    <w:rsid w:val="009528AB"/>
    <w:pPr>
      <w:keepNext/>
      <w:widowControl/>
      <w:numPr>
        <w:ilvl w:val="2"/>
        <w:numId w:val="4"/>
      </w:numPr>
      <w:tabs>
        <w:tab w:val="clear" w:pos="720"/>
        <w:tab w:val="num" w:pos="918"/>
      </w:tabs>
      <w:adjustRightInd/>
      <w:spacing w:before="240" w:after="240"/>
      <w:ind w:left="912" w:hangingChars="380" w:hanging="912"/>
      <w:jc w:val="both"/>
      <w:outlineLvl w:val="2"/>
    </w:pPr>
    <w:rPr>
      <w:rFonts w:ascii="Arial" w:eastAsia="黑体" w:hAnsi="Arial"/>
      <w:sz w:val="24"/>
      <w:szCs w:val="24"/>
    </w:rPr>
  </w:style>
  <w:style w:type="paragraph" w:styleId="4">
    <w:name w:val="heading 4"/>
    <w:basedOn w:val="a4"/>
    <w:next w:val="a4"/>
    <w:qFormat/>
    <w:rsid w:val="009528AB"/>
    <w:pPr>
      <w:keepNext/>
      <w:widowControl/>
      <w:numPr>
        <w:ilvl w:val="3"/>
        <w:numId w:val="4"/>
      </w:numPr>
      <w:adjustRightInd/>
      <w:spacing w:before="160" w:after="160"/>
      <w:ind w:leftChars="200" w:left="200" w:firstLine="0"/>
      <w:jc w:val="both"/>
      <w:outlineLvl w:val="3"/>
    </w:pPr>
    <w:rPr>
      <w:rFonts w:ascii="Arial" w:eastAsia="黑体" w:hAnsi="Arial"/>
      <w:szCs w:val="21"/>
    </w:rPr>
  </w:style>
  <w:style w:type="paragraph" w:styleId="5">
    <w:name w:val="heading 5"/>
    <w:basedOn w:val="a4"/>
    <w:next w:val="a4"/>
    <w:qFormat/>
    <w:rsid w:val="009528AB"/>
    <w:pPr>
      <w:keepNext/>
      <w:widowControl/>
      <w:numPr>
        <w:ilvl w:val="4"/>
        <w:numId w:val="4"/>
      </w:numPr>
      <w:adjustRightInd/>
      <w:ind w:leftChars="200" w:left="200" w:firstLine="0"/>
      <w:outlineLvl w:val="4"/>
    </w:pPr>
    <w:rPr>
      <w:rFonts w:ascii="Arial" w:hAnsi="Arial"/>
      <w:szCs w:val="21"/>
    </w:rPr>
  </w:style>
  <w:style w:type="paragraph" w:styleId="6">
    <w:name w:val="heading 6"/>
    <w:basedOn w:val="a4"/>
    <w:next w:val="a4"/>
    <w:qFormat/>
    <w:rsid w:val="009528AB"/>
    <w:pPr>
      <w:widowControl/>
      <w:numPr>
        <w:ilvl w:val="5"/>
        <w:numId w:val="4"/>
      </w:numPr>
      <w:ind w:leftChars="200" w:left="200" w:firstLine="0"/>
      <w:outlineLvl w:val="5"/>
    </w:pPr>
    <w:rPr>
      <w:rFonts w:ascii="Arial" w:hAnsi="Arial"/>
      <w:szCs w:val="21"/>
    </w:rPr>
  </w:style>
  <w:style w:type="paragraph" w:styleId="7">
    <w:name w:val="heading 7"/>
    <w:basedOn w:val="a4"/>
    <w:next w:val="a4"/>
    <w:qFormat/>
    <w:rsid w:val="009528AB"/>
    <w:pPr>
      <w:widowControl/>
      <w:numPr>
        <w:ilvl w:val="6"/>
        <w:numId w:val="4"/>
      </w:numPr>
      <w:ind w:leftChars="200" w:left="200" w:firstLine="0"/>
      <w:outlineLvl w:val="6"/>
    </w:pPr>
    <w:rPr>
      <w:rFonts w:ascii="Arial" w:hAnsi="Arial"/>
      <w:szCs w:val="21"/>
    </w:rPr>
  </w:style>
  <w:style w:type="paragraph" w:styleId="8">
    <w:name w:val="heading 8"/>
    <w:basedOn w:val="7"/>
    <w:next w:val="a4"/>
    <w:qFormat/>
    <w:rsid w:val="009528AB"/>
    <w:pPr>
      <w:outlineLvl w:val="7"/>
    </w:pPr>
  </w:style>
  <w:style w:type="paragraph" w:styleId="9">
    <w:name w:val="heading 9"/>
    <w:basedOn w:val="8"/>
    <w:next w:val="a4"/>
    <w:qFormat/>
    <w:rsid w:val="009528AB"/>
    <w:pPr>
      <w:spacing w:line="240" w:lineRule="auto"/>
      <w:ind w:firstLine="198"/>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10">
    <w:name w:val="toc 1"/>
    <w:basedOn w:val="a4"/>
    <w:next w:val="a4"/>
    <w:autoRedefine/>
    <w:uiPriority w:val="39"/>
    <w:rsid w:val="009528AB"/>
    <w:pPr>
      <w:widowControl/>
      <w:spacing w:line="240" w:lineRule="auto"/>
      <w:ind w:left="198" w:hanging="113"/>
    </w:pPr>
    <w:rPr>
      <w:rFonts w:ascii="Arial" w:hAnsi="Arial"/>
      <w:szCs w:val="21"/>
    </w:rPr>
  </w:style>
  <w:style w:type="paragraph" w:styleId="20">
    <w:name w:val="toc 2"/>
    <w:basedOn w:val="a4"/>
    <w:autoRedefine/>
    <w:uiPriority w:val="39"/>
    <w:rsid w:val="009528AB"/>
    <w:pPr>
      <w:tabs>
        <w:tab w:val="left" w:pos="794"/>
        <w:tab w:val="right" w:leader="dot" w:pos="9010"/>
      </w:tabs>
      <w:spacing w:line="240" w:lineRule="auto"/>
      <w:ind w:left="454" w:hanging="284"/>
    </w:pPr>
    <w:rPr>
      <w:rFonts w:ascii="Arial" w:hAnsi="Arial"/>
      <w:szCs w:val="21"/>
    </w:rPr>
  </w:style>
  <w:style w:type="paragraph" w:styleId="30">
    <w:name w:val="toc 3"/>
    <w:basedOn w:val="a4"/>
    <w:autoRedefine/>
    <w:uiPriority w:val="39"/>
    <w:rsid w:val="009528AB"/>
    <w:pPr>
      <w:tabs>
        <w:tab w:val="left" w:pos="1134"/>
        <w:tab w:val="right" w:leader="dot" w:pos="9010"/>
      </w:tabs>
      <w:spacing w:line="240" w:lineRule="auto"/>
      <w:ind w:left="794" w:hanging="454"/>
    </w:pPr>
    <w:rPr>
      <w:rFonts w:ascii="Arial" w:hAnsi="Arial"/>
      <w:szCs w:val="21"/>
    </w:rPr>
  </w:style>
  <w:style w:type="paragraph" w:styleId="40">
    <w:name w:val="toc 4"/>
    <w:basedOn w:val="a4"/>
    <w:autoRedefine/>
    <w:semiHidden/>
    <w:rsid w:val="009528AB"/>
    <w:pPr>
      <w:ind w:left="1134" w:hanging="567"/>
    </w:pPr>
    <w:rPr>
      <w:rFonts w:ascii="Arial" w:hAnsi="Arial"/>
      <w:szCs w:val="21"/>
    </w:rPr>
  </w:style>
  <w:style w:type="paragraph" w:styleId="50">
    <w:name w:val="toc 5"/>
    <w:basedOn w:val="a4"/>
    <w:next w:val="a4"/>
    <w:autoRedefine/>
    <w:semiHidden/>
    <w:rsid w:val="009528AB"/>
    <w:pPr>
      <w:ind w:left="1680"/>
    </w:pPr>
  </w:style>
  <w:style w:type="paragraph" w:styleId="60">
    <w:name w:val="toc 6"/>
    <w:basedOn w:val="a4"/>
    <w:autoRedefine/>
    <w:semiHidden/>
    <w:rsid w:val="009528AB"/>
    <w:pPr>
      <w:ind w:left="1757" w:hanging="907"/>
    </w:pPr>
  </w:style>
  <w:style w:type="paragraph" w:styleId="70">
    <w:name w:val="toc 7"/>
    <w:basedOn w:val="a4"/>
    <w:next w:val="a4"/>
    <w:autoRedefine/>
    <w:semiHidden/>
    <w:rsid w:val="009528AB"/>
    <w:pPr>
      <w:ind w:left="2520"/>
    </w:pPr>
  </w:style>
  <w:style w:type="paragraph" w:styleId="80">
    <w:name w:val="toc 8"/>
    <w:basedOn w:val="a4"/>
    <w:next w:val="a4"/>
    <w:autoRedefine/>
    <w:semiHidden/>
    <w:rsid w:val="009528AB"/>
    <w:pPr>
      <w:ind w:left="2940"/>
    </w:pPr>
  </w:style>
  <w:style w:type="paragraph" w:styleId="90">
    <w:name w:val="toc 9"/>
    <w:basedOn w:val="a4"/>
    <w:next w:val="a4"/>
    <w:autoRedefine/>
    <w:semiHidden/>
    <w:rsid w:val="009528AB"/>
    <w:pPr>
      <w:ind w:left="3360"/>
    </w:pPr>
  </w:style>
  <w:style w:type="paragraph" w:customStyle="1" w:styleId="a8">
    <w:name w:val="备注说明"/>
    <w:basedOn w:val="a4"/>
    <w:rsid w:val="009528AB"/>
    <w:pPr>
      <w:keepLines/>
      <w:ind w:left="1134"/>
      <w:jc w:val="both"/>
    </w:pPr>
    <w:rPr>
      <w:szCs w:val="21"/>
    </w:rPr>
  </w:style>
  <w:style w:type="paragraph" w:customStyle="1" w:styleId="a9">
    <w:name w:val="章节标题"/>
    <w:basedOn w:val="a4"/>
    <w:rsid w:val="009528AB"/>
    <w:pPr>
      <w:tabs>
        <w:tab w:val="left" w:pos="0"/>
      </w:tabs>
      <w:spacing w:before="300" w:after="300"/>
      <w:jc w:val="center"/>
    </w:pPr>
    <w:rPr>
      <w:rFonts w:ascii="Arial" w:hAnsi="Arial" w:cs="Arial"/>
      <w:sz w:val="30"/>
      <w:szCs w:val="30"/>
    </w:rPr>
  </w:style>
  <w:style w:type="paragraph" w:customStyle="1" w:styleId="aa">
    <w:name w:val="表号去除自动编号"/>
    <w:basedOn w:val="a4"/>
    <w:rsid w:val="009528AB"/>
    <w:pPr>
      <w:keepLines/>
      <w:jc w:val="center"/>
    </w:pPr>
    <w:rPr>
      <w:rFonts w:ascii="宋体" w:cs="宋体"/>
      <w:szCs w:val="21"/>
    </w:rPr>
  </w:style>
  <w:style w:type="paragraph" w:customStyle="1" w:styleId="ab">
    <w:name w:val="表头样式"/>
    <w:basedOn w:val="a4"/>
    <w:link w:val="Char"/>
    <w:rsid w:val="009528AB"/>
    <w:pPr>
      <w:jc w:val="center"/>
    </w:pPr>
    <w:rPr>
      <w:b/>
      <w:bCs/>
      <w:szCs w:val="21"/>
    </w:rPr>
  </w:style>
  <w:style w:type="paragraph" w:customStyle="1" w:styleId="ac">
    <w:name w:val="页脚样式"/>
    <w:basedOn w:val="a4"/>
    <w:rsid w:val="009528AB"/>
    <w:rPr>
      <w:sz w:val="18"/>
      <w:szCs w:val="18"/>
    </w:rPr>
  </w:style>
  <w:style w:type="paragraph" w:styleId="ad">
    <w:name w:val="table of figures"/>
    <w:basedOn w:val="10"/>
    <w:autoRedefine/>
    <w:semiHidden/>
    <w:rsid w:val="009528AB"/>
    <w:pPr>
      <w:widowControl w:val="0"/>
      <w:spacing w:before="300" w:after="150" w:line="360" w:lineRule="auto"/>
      <w:jc w:val="center"/>
    </w:pPr>
  </w:style>
  <w:style w:type="paragraph" w:customStyle="1" w:styleId="ae">
    <w:name w:val="封面华为技术"/>
    <w:basedOn w:val="a4"/>
    <w:rsid w:val="009528AB"/>
    <w:pPr>
      <w:jc w:val="center"/>
    </w:pPr>
    <w:rPr>
      <w:rFonts w:ascii="Arial" w:eastAsia="黑体" w:hAnsi="Arial"/>
      <w:sz w:val="32"/>
      <w:szCs w:val="32"/>
    </w:rPr>
  </w:style>
  <w:style w:type="paragraph" w:customStyle="1" w:styleId="af">
    <w:name w:val="脚注"/>
    <w:basedOn w:val="a4"/>
    <w:rsid w:val="009528AB"/>
    <w:pPr>
      <w:spacing w:after="90"/>
    </w:pPr>
    <w:rPr>
      <w:sz w:val="18"/>
      <w:szCs w:val="18"/>
    </w:rPr>
  </w:style>
  <w:style w:type="paragraph" w:customStyle="1" w:styleId="af0">
    <w:name w:val="代码样式"/>
    <w:basedOn w:val="af1"/>
    <w:rsid w:val="009528AB"/>
    <w:pPr>
      <w:spacing w:line="360" w:lineRule="auto"/>
    </w:pPr>
    <w:rPr>
      <w:rFonts w:ascii="Courier New" w:hAnsi="Courier New"/>
      <w:sz w:val="18"/>
      <w:szCs w:val="18"/>
    </w:rPr>
  </w:style>
  <w:style w:type="paragraph" w:customStyle="1" w:styleId="af2">
    <w:name w:val="页眉密级样式"/>
    <w:basedOn w:val="a4"/>
    <w:rsid w:val="009528AB"/>
    <w:pPr>
      <w:jc w:val="right"/>
    </w:pPr>
    <w:rPr>
      <w:sz w:val="18"/>
      <w:szCs w:val="18"/>
    </w:rPr>
  </w:style>
  <w:style w:type="paragraph" w:customStyle="1" w:styleId="a0">
    <w:name w:val="参考资料清单"/>
    <w:basedOn w:val="a4"/>
    <w:rsid w:val="009528AB"/>
    <w:pPr>
      <w:numPr>
        <w:numId w:val="3"/>
      </w:numPr>
      <w:jc w:val="both"/>
    </w:pPr>
    <w:rPr>
      <w:rFonts w:ascii="Arial" w:hAnsi="Arial"/>
      <w:szCs w:val="21"/>
    </w:rPr>
  </w:style>
  <w:style w:type="character" w:customStyle="1" w:styleId="Char0">
    <w:name w:val="编写建议 Char"/>
    <w:basedOn w:val="a5"/>
    <w:link w:val="af3"/>
    <w:rsid w:val="009528AB"/>
    <w:rPr>
      <w:rFonts w:ascii="Arial" w:hAnsi="Arial" w:cs="Arial"/>
      <w:i/>
      <w:color w:val="0000FF"/>
      <w:sz w:val="21"/>
      <w:szCs w:val="21"/>
    </w:rPr>
  </w:style>
  <w:style w:type="paragraph" w:customStyle="1" w:styleId="af1">
    <w:name w:val="封面表格文本"/>
    <w:basedOn w:val="a4"/>
    <w:rsid w:val="009528AB"/>
    <w:pPr>
      <w:spacing w:line="240" w:lineRule="auto"/>
      <w:jc w:val="center"/>
    </w:pPr>
    <w:rPr>
      <w:rFonts w:ascii="Arial" w:hAnsi="Arial"/>
      <w:szCs w:val="21"/>
    </w:rPr>
  </w:style>
  <w:style w:type="paragraph" w:customStyle="1" w:styleId="af4">
    <w:name w:val="封面文档标题"/>
    <w:basedOn w:val="a4"/>
    <w:rsid w:val="009528AB"/>
    <w:pPr>
      <w:jc w:val="center"/>
    </w:pPr>
    <w:rPr>
      <w:rFonts w:ascii="Arial" w:eastAsia="黑体" w:hAnsi="Arial"/>
      <w:bCs/>
      <w:sz w:val="44"/>
      <w:szCs w:val="44"/>
    </w:rPr>
  </w:style>
  <w:style w:type="paragraph" w:customStyle="1" w:styleId="af5">
    <w:name w:val="目录页编号文本样式"/>
    <w:basedOn w:val="a4"/>
    <w:rsid w:val="009528AB"/>
    <w:pPr>
      <w:jc w:val="right"/>
    </w:pPr>
    <w:rPr>
      <w:szCs w:val="21"/>
    </w:rPr>
  </w:style>
  <w:style w:type="paragraph" w:customStyle="1" w:styleId="af6">
    <w:name w:val="图号去除自动编号"/>
    <w:basedOn w:val="a4"/>
    <w:rsid w:val="009528AB"/>
    <w:pPr>
      <w:spacing w:before="105"/>
      <w:ind w:firstLine="425"/>
      <w:jc w:val="center"/>
    </w:pPr>
    <w:rPr>
      <w:szCs w:val="21"/>
    </w:rPr>
  </w:style>
  <w:style w:type="paragraph" w:customStyle="1" w:styleId="af7">
    <w:name w:val="项目符号"/>
    <w:basedOn w:val="a4"/>
    <w:rsid w:val="009528AB"/>
    <w:pPr>
      <w:ind w:left="1446" w:hanging="312"/>
    </w:pPr>
    <w:rPr>
      <w:sz w:val="22"/>
      <w:szCs w:val="22"/>
    </w:rPr>
  </w:style>
  <w:style w:type="paragraph" w:customStyle="1" w:styleId="af8">
    <w:name w:val="页眉文档名称样式"/>
    <w:basedOn w:val="a4"/>
    <w:rsid w:val="009528AB"/>
    <w:rPr>
      <w:sz w:val="18"/>
      <w:szCs w:val="18"/>
    </w:rPr>
  </w:style>
  <w:style w:type="paragraph" w:styleId="af9">
    <w:name w:val="Body Text"/>
    <w:basedOn w:val="a4"/>
    <w:rsid w:val="009528AB"/>
    <w:pPr>
      <w:spacing w:after="120"/>
    </w:pPr>
  </w:style>
  <w:style w:type="paragraph" w:styleId="afa">
    <w:name w:val="Body Text First Indent"/>
    <w:basedOn w:val="a4"/>
    <w:rsid w:val="009528AB"/>
    <w:pPr>
      <w:ind w:firstLineChars="200" w:firstLine="420"/>
      <w:jc w:val="both"/>
    </w:pPr>
    <w:rPr>
      <w:szCs w:val="21"/>
    </w:rPr>
  </w:style>
  <w:style w:type="paragraph" w:customStyle="1" w:styleId="a2">
    <w:name w:val="表号"/>
    <w:basedOn w:val="a4"/>
    <w:next w:val="afa"/>
    <w:rsid w:val="009528AB"/>
    <w:pPr>
      <w:keepLines/>
      <w:numPr>
        <w:ilvl w:val="8"/>
        <w:numId w:val="5"/>
      </w:numPr>
      <w:jc w:val="center"/>
    </w:pPr>
    <w:rPr>
      <w:rFonts w:ascii="Arial" w:hAnsi="Arial"/>
      <w:sz w:val="18"/>
      <w:szCs w:val="18"/>
    </w:rPr>
  </w:style>
  <w:style w:type="paragraph" w:customStyle="1" w:styleId="afb">
    <w:name w:val="关键词"/>
    <w:basedOn w:val="a4"/>
    <w:rsid w:val="009528AB"/>
    <w:pPr>
      <w:widowControl/>
      <w:tabs>
        <w:tab w:val="left" w:pos="907"/>
      </w:tabs>
      <w:ind w:left="879" w:hanging="879"/>
      <w:jc w:val="both"/>
    </w:pPr>
    <w:rPr>
      <w:rFonts w:ascii="Arial" w:hAnsi="Arial"/>
      <w:b/>
      <w:szCs w:val="21"/>
    </w:rPr>
  </w:style>
  <w:style w:type="paragraph" w:customStyle="1" w:styleId="afc">
    <w:name w:val="修订记录"/>
    <w:basedOn w:val="a4"/>
    <w:rsid w:val="009528AB"/>
    <w:pPr>
      <w:pageBreakBefore/>
      <w:widowControl/>
      <w:spacing w:before="300" w:after="150"/>
      <w:jc w:val="center"/>
    </w:pPr>
    <w:rPr>
      <w:rFonts w:ascii="Arial" w:eastAsia="黑体" w:hAnsi="Arial"/>
      <w:sz w:val="32"/>
      <w:szCs w:val="32"/>
    </w:rPr>
  </w:style>
  <w:style w:type="paragraph" w:customStyle="1" w:styleId="afd">
    <w:name w:val="目录"/>
    <w:basedOn w:val="a4"/>
    <w:rsid w:val="009528AB"/>
    <w:pPr>
      <w:pageBreakBefore/>
      <w:spacing w:before="300" w:after="150"/>
      <w:jc w:val="center"/>
    </w:pPr>
    <w:rPr>
      <w:rFonts w:ascii="黑体" w:eastAsia="黑体" w:cs="黑体"/>
      <w:sz w:val="30"/>
      <w:szCs w:val="30"/>
    </w:rPr>
  </w:style>
  <w:style w:type="paragraph" w:customStyle="1" w:styleId="a1">
    <w:name w:val="图号"/>
    <w:basedOn w:val="a4"/>
    <w:rsid w:val="009528AB"/>
    <w:pPr>
      <w:numPr>
        <w:ilvl w:val="7"/>
        <w:numId w:val="5"/>
      </w:numPr>
      <w:spacing w:before="105"/>
      <w:jc w:val="center"/>
    </w:pPr>
    <w:rPr>
      <w:rFonts w:ascii="Arial" w:hAnsi="Arial"/>
      <w:sz w:val="18"/>
      <w:szCs w:val="18"/>
    </w:rPr>
  </w:style>
  <w:style w:type="paragraph" w:customStyle="1" w:styleId="afe">
    <w:name w:val="文档标题"/>
    <w:basedOn w:val="a4"/>
    <w:rsid w:val="009528AB"/>
    <w:pPr>
      <w:tabs>
        <w:tab w:val="left" w:pos="0"/>
      </w:tabs>
      <w:spacing w:before="300" w:after="300"/>
      <w:jc w:val="center"/>
    </w:pPr>
    <w:rPr>
      <w:rFonts w:ascii="Arial" w:eastAsia="黑体" w:hAnsi="Arial"/>
      <w:sz w:val="36"/>
      <w:szCs w:val="36"/>
    </w:rPr>
  </w:style>
  <w:style w:type="paragraph" w:customStyle="1" w:styleId="aff">
    <w:name w:val="摘要"/>
    <w:basedOn w:val="a4"/>
    <w:rsid w:val="009528AB"/>
    <w:pPr>
      <w:widowControl/>
      <w:tabs>
        <w:tab w:val="left" w:pos="907"/>
      </w:tabs>
      <w:ind w:left="879" w:hanging="879"/>
      <w:jc w:val="both"/>
    </w:pPr>
    <w:rPr>
      <w:rFonts w:ascii="Arial" w:hAnsi="Arial"/>
      <w:b/>
      <w:szCs w:val="21"/>
    </w:rPr>
  </w:style>
  <w:style w:type="paragraph" w:customStyle="1" w:styleId="aff0">
    <w:name w:val="表格文本"/>
    <w:basedOn w:val="a4"/>
    <w:rsid w:val="009528AB"/>
    <w:pPr>
      <w:tabs>
        <w:tab w:val="decimal" w:pos="0"/>
      </w:tabs>
      <w:spacing w:line="240" w:lineRule="auto"/>
    </w:pPr>
    <w:rPr>
      <w:rFonts w:ascii="Arial" w:hAnsi="Arial"/>
      <w:noProof/>
      <w:szCs w:val="21"/>
    </w:rPr>
  </w:style>
  <w:style w:type="paragraph" w:customStyle="1" w:styleId="aff1">
    <w:name w:val="缺省文本"/>
    <w:basedOn w:val="a4"/>
    <w:rsid w:val="009528AB"/>
    <w:rPr>
      <w:szCs w:val="21"/>
    </w:rPr>
  </w:style>
  <w:style w:type="paragraph" w:styleId="aff2">
    <w:name w:val="Balloon Text"/>
    <w:basedOn w:val="a4"/>
    <w:semiHidden/>
    <w:rsid w:val="009528AB"/>
    <w:rPr>
      <w:sz w:val="18"/>
      <w:szCs w:val="18"/>
    </w:rPr>
  </w:style>
  <w:style w:type="character" w:styleId="aff3">
    <w:name w:val="Hyperlink"/>
    <w:basedOn w:val="a5"/>
    <w:uiPriority w:val="99"/>
    <w:rsid w:val="009528AB"/>
    <w:rPr>
      <w:color w:val="0000FF"/>
      <w:u w:val="single"/>
    </w:rPr>
  </w:style>
  <w:style w:type="paragraph" w:styleId="aff4">
    <w:name w:val="footer"/>
    <w:basedOn w:val="a4"/>
    <w:rsid w:val="009528AB"/>
    <w:pPr>
      <w:widowControl/>
      <w:tabs>
        <w:tab w:val="center" w:pos="4510"/>
        <w:tab w:val="right" w:pos="9020"/>
      </w:tabs>
      <w:ind w:firstLine="360"/>
      <w:jc w:val="both"/>
    </w:pPr>
    <w:rPr>
      <w:rFonts w:ascii="Arial" w:hAnsi="Arial"/>
      <w:sz w:val="18"/>
      <w:szCs w:val="18"/>
    </w:rPr>
  </w:style>
  <w:style w:type="paragraph" w:styleId="a">
    <w:name w:val="List Bullet"/>
    <w:basedOn w:val="a4"/>
    <w:rsid w:val="009528AB"/>
    <w:pPr>
      <w:numPr>
        <w:numId w:val="1"/>
      </w:numPr>
      <w:ind w:leftChars="200" w:left="420"/>
    </w:pPr>
    <w:rPr>
      <w:rFonts w:ascii="Arial" w:hAnsi="Arial"/>
      <w:szCs w:val="21"/>
    </w:rPr>
  </w:style>
  <w:style w:type="paragraph" w:styleId="aff5">
    <w:name w:val="Document Map"/>
    <w:basedOn w:val="a4"/>
    <w:semiHidden/>
    <w:rsid w:val="009528AB"/>
    <w:pPr>
      <w:shd w:val="clear" w:color="auto" w:fill="000080"/>
    </w:pPr>
  </w:style>
  <w:style w:type="paragraph" w:styleId="aff6">
    <w:name w:val="header"/>
    <w:basedOn w:val="a4"/>
    <w:link w:val="Char1"/>
    <w:rsid w:val="009528AB"/>
    <w:pPr>
      <w:tabs>
        <w:tab w:val="center" w:pos="4153"/>
        <w:tab w:val="right" w:pos="8306"/>
      </w:tabs>
      <w:snapToGrid w:val="0"/>
      <w:spacing w:line="240" w:lineRule="auto"/>
      <w:jc w:val="both"/>
    </w:pPr>
    <w:rPr>
      <w:rFonts w:ascii="Arial" w:hAnsi="Arial"/>
      <w:sz w:val="18"/>
      <w:szCs w:val="18"/>
    </w:rPr>
  </w:style>
  <w:style w:type="paragraph" w:customStyle="1" w:styleId="aff7">
    <w:name w:val="注示头"/>
    <w:basedOn w:val="a4"/>
    <w:rsid w:val="009528AB"/>
    <w:pPr>
      <w:pBdr>
        <w:top w:val="single" w:sz="4" w:space="1" w:color="000000"/>
      </w:pBdr>
      <w:jc w:val="both"/>
    </w:pPr>
    <w:rPr>
      <w:rFonts w:ascii="Arial" w:eastAsia="黑体" w:hAnsi="Arial"/>
      <w:sz w:val="18"/>
      <w:szCs w:val="21"/>
    </w:rPr>
  </w:style>
  <w:style w:type="paragraph" w:customStyle="1" w:styleId="aff8">
    <w:name w:val="注示文本"/>
    <w:basedOn w:val="a4"/>
    <w:rsid w:val="009528AB"/>
    <w:pPr>
      <w:pBdr>
        <w:bottom w:val="single" w:sz="4" w:space="1" w:color="000000"/>
      </w:pBdr>
      <w:ind w:firstLine="360"/>
      <w:jc w:val="both"/>
    </w:pPr>
    <w:rPr>
      <w:rFonts w:ascii="Arial" w:eastAsia="楷体_GB2312" w:hAnsi="Arial"/>
      <w:sz w:val="18"/>
      <w:szCs w:val="18"/>
    </w:rPr>
  </w:style>
  <w:style w:type="paragraph" w:customStyle="1" w:styleId="aff9">
    <w:name w:val="表头文本"/>
    <w:basedOn w:val="a4"/>
    <w:rsid w:val="009528AB"/>
    <w:pPr>
      <w:spacing w:line="240" w:lineRule="auto"/>
      <w:jc w:val="center"/>
    </w:pPr>
    <w:rPr>
      <w:rFonts w:ascii="Arial" w:hAnsi="Arial"/>
      <w:b/>
      <w:szCs w:val="21"/>
    </w:rPr>
  </w:style>
  <w:style w:type="paragraph" w:customStyle="1" w:styleId="affa">
    <w:name w:val="图样式"/>
    <w:basedOn w:val="a4"/>
    <w:rsid w:val="009528AB"/>
    <w:pPr>
      <w:keepNext/>
      <w:widowControl/>
      <w:spacing w:before="80" w:after="80"/>
      <w:jc w:val="center"/>
    </w:pPr>
  </w:style>
  <w:style w:type="table" w:customStyle="1" w:styleId="affb">
    <w:name w:val="表样式"/>
    <w:basedOn w:val="a6"/>
    <w:rsid w:val="009528AB"/>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character" w:customStyle="1" w:styleId="Char">
    <w:name w:val="表头样式 Char"/>
    <w:basedOn w:val="a5"/>
    <w:link w:val="ab"/>
    <w:rsid w:val="009528AB"/>
    <w:rPr>
      <w:b/>
      <w:bCs/>
      <w:sz w:val="21"/>
      <w:szCs w:val="21"/>
    </w:rPr>
  </w:style>
  <w:style w:type="character" w:customStyle="1" w:styleId="Char1">
    <w:name w:val="页眉 Char"/>
    <w:basedOn w:val="a5"/>
    <w:link w:val="aff6"/>
    <w:rsid w:val="001A0E38"/>
    <w:rPr>
      <w:rFonts w:ascii="Arial" w:hAnsi="Arial"/>
      <w:sz w:val="18"/>
      <w:szCs w:val="18"/>
    </w:rPr>
  </w:style>
  <w:style w:type="paragraph" w:customStyle="1" w:styleId="a3">
    <w:name w:val="参考资料清单+倾斜+蓝色"/>
    <w:basedOn w:val="a4"/>
    <w:rsid w:val="009528AB"/>
    <w:pPr>
      <w:numPr>
        <w:numId w:val="6"/>
      </w:numPr>
      <w:jc w:val="both"/>
    </w:pPr>
    <w:rPr>
      <w:rFonts w:ascii="Arial" w:hAnsi="Arial"/>
      <w:i/>
      <w:iCs/>
      <w:color w:val="0000FF"/>
      <w:szCs w:val="21"/>
    </w:rPr>
  </w:style>
  <w:style w:type="character" w:styleId="affc">
    <w:name w:val="page number"/>
    <w:basedOn w:val="a5"/>
    <w:rsid w:val="009528AB"/>
  </w:style>
  <w:style w:type="paragraph" w:customStyle="1" w:styleId="af3">
    <w:name w:val="编写建议"/>
    <w:basedOn w:val="a4"/>
    <w:link w:val="Char0"/>
    <w:autoRedefine/>
    <w:rsid w:val="009528AB"/>
    <w:pPr>
      <w:ind w:firstLineChars="200" w:firstLine="420"/>
    </w:pPr>
    <w:rPr>
      <w:rFonts w:ascii="Arial" w:hAnsi="Arial" w:cs="Arial"/>
      <w:i/>
      <w:color w:val="0000FF"/>
      <w:szCs w:val="21"/>
    </w:rPr>
  </w:style>
  <w:style w:type="paragraph" w:styleId="affd">
    <w:name w:val="caption"/>
    <w:basedOn w:val="a4"/>
    <w:next w:val="a4"/>
    <w:uiPriority w:val="35"/>
    <w:unhideWhenUsed/>
    <w:qFormat/>
    <w:rsid w:val="00DD75AB"/>
    <w:rPr>
      <w:rFonts w:asciiTheme="majorHAnsi" w:eastAsia="黑体" w:hAnsiTheme="majorHAnsi" w:cstheme="majorBidi"/>
      <w:sz w:val="20"/>
    </w:rPr>
  </w:style>
  <w:style w:type="paragraph" w:styleId="affe">
    <w:name w:val="List Paragraph"/>
    <w:basedOn w:val="a4"/>
    <w:uiPriority w:val="34"/>
    <w:qFormat/>
    <w:rsid w:val="001947FF"/>
    <w:pPr>
      <w:ind w:firstLineChars="200" w:firstLine="420"/>
    </w:pPr>
  </w:style>
  <w:style w:type="character" w:styleId="afff">
    <w:name w:val="Emphasis"/>
    <w:basedOn w:val="a5"/>
    <w:uiPriority w:val="20"/>
    <w:qFormat/>
    <w:rsid w:val="002E329B"/>
    <w:rPr>
      <w:i/>
      <w:iCs/>
    </w:rPr>
  </w:style>
  <w:style w:type="character" w:styleId="afff0">
    <w:name w:val="Strong"/>
    <w:basedOn w:val="a5"/>
    <w:uiPriority w:val="22"/>
    <w:qFormat/>
    <w:rsid w:val="002E329B"/>
    <w:rPr>
      <w:b/>
      <w:bCs/>
    </w:rPr>
  </w:style>
  <w:style w:type="character" w:styleId="afff1">
    <w:name w:val="Placeholder Text"/>
    <w:basedOn w:val="a5"/>
    <w:uiPriority w:val="99"/>
    <w:semiHidden/>
    <w:rsid w:val="00AE191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4">
    <w:name w:val="Normal"/>
    <w:qFormat/>
    <w:pPr>
      <w:widowControl w:val="0"/>
      <w:jc w:val="both"/>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5913;\&#39044;&#30740;&#39033;&#30446;&#36719;&#20214;&#27010;&#35201;&#35774;&#35745;&#35828;&#26126;&#200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95460-CA06-46D3-B1CD-E5D4724A6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预研项目软件概要设计说明书.dot</Template>
  <TotalTime>1362</TotalTime>
  <Pages>7</Pages>
  <Words>422</Words>
  <Characters>2409</Characters>
  <Application>Microsoft Office Word</Application>
  <DocSecurity>0</DocSecurity>
  <Lines>20</Lines>
  <Paragraphs>5</Paragraphs>
  <ScaleCrop>false</ScaleCrop>
  <Company>Huawei Technologies Co., Ltd.</Company>
  <LinksUpToDate>false</LinksUpToDate>
  <CharactersWithSpaces>2826</CharactersWithSpaces>
  <SharedDoc>false</SharedDoc>
  <HLinks>
    <vt:vector size="216" baseType="variant">
      <vt:variant>
        <vt:i4>1048635</vt:i4>
      </vt:variant>
      <vt:variant>
        <vt:i4>224</vt:i4>
      </vt:variant>
      <vt:variant>
        <vt:i4>0</vt:i4>
      </vt:variant>
      <vt:variant>
        <vt:i4>5</vt:i4>
      </vt:variant>
      <vt:variant>
        <vt:lpwstr/>
      </vt:variant>
      <vt:variant>
        <vt:lpwstr>_Toc28419947</vt:lpwstr>
      </vt:variant>
      <vt:variant>
        <vt:i4>1310773</vt:i4>
      </vt:variant>
      <vt:variant>
        <vt:i4>215</vt:i4>
      </vt:variant>
      <vt:variant>
        <vt:i4>0</vt:i4>
      </vt:variant>
      <vt:variant>
        <vt:i4>5</vt:i4>
      </vt:variant>
      <vt:variant>
        <vt:lpwstr/>
      </vt:variant>
      <vt:variant>
        <vt:lpwstr>_Toc29782624</vt:lpwstr>
      </vt:variant>
      <vt:variant>
        <vt:i4>1835069</vt:i4>
      </vt:variant>
      <vt:variant>
        <vt:i4>206</vt:i4>
      </vt:variant>
      <vt:variant>
        <vt:i4>0</vt:i4>
      </vt:variant>
      <vt:variant>
        <vt:i4>5</vt:i4>
      </vt:variant>
      <vt:variant>
        <vt:lpwstr/>
      </vt:variant>
      <vt:variant>
        <vt:lpwstr>_Toc33957409</vt:lpwstr>
      </vt:variant>
      <vt:variant>
        <vt:i4>1900605</vt:i4>
      </vt:variant>
      <vt:variant>
        <vt:i4>200</vt:i4>
      </vt:variant>
      <vt:variant>
        <vt:i4>0</vt:i4>
      </vt:variant>
      <vt:variant>
        <vt:i4>5</vt:i4>
      </vt:variant>
      <vt:variant>
        <vt:lpwstr/>
      </vt:variant>
      <vt:variant>
        <vt:lpwstr>_Toc33957408</vt:lpwstr>
      </vt:variant>
      <vt:variant>
        <vt:i4>1179709</vt:i4>
      </vt:variant>
      <vt:variant>
        <vt:i4>194</vt:i4>
      </vt:variant>
      <vt:variant>
        <vt:i4>0</vt:i4>
      </vt:variant>
      <vt:variant>
        <vt:i4>5</vt:i4>
      </vt:variant>
      <vt:variant>
        <vt:lpwstr/>
      </vt:variant>
      <vt:variant>
        <vt:lpwstr>_Toc33957407</vt:lpwstr>
      </vt:variant>
      <vt:variant>
        <vt:i4>1245245</vt:i4>
      </vt:variant>
      <vt:variant>
        <vt:i4>188</vt:i4>
      </vt:variant>
      <vt:variant>
        <vt:i4>0</vt:i4>
      </vt:variant>
      <vt:variant>
        <vt:i4>5</vt:i4>
      </vt:variant>
      <vt:variant>
        <vt:lpwstr/>
      </vt:variant>
      <vt:variant>
        <vt:lpwstr>_Toc33957406</vt:lpwstr>
      </vt:variant>
      <vt:variant>
        <vt:i4>1048637</vt:i4>
      </vt:variant>
      <vt:variant>
        <vt:i4>182</vt:i4>
      </vt:variant>
      <vt:variant>
        <vt:i4>0</vt:i4>
      </vt:variant>
      <vt:variant>
        <vt:i4>5</vt:i4>
      </vt:variant>
      <vt:variant>
        <vt:lpwstr/>
      </vt:variant>
      <vt:variant>
        <vt:lpwstr>_Toc33957405</vt:lpwstr>
      </vt:variant>
      <vt:variant>
        <vt:i4>1114173</vt:i4>
      </vt:variant>
      <vt:variant>
        <vt:i4>176</vt:i4>
      </vt:variant>
      <vt:variant>
        <vt:i4>0</vt:i4>
      </vt:variant>
      <vt:variant>
        <vt:i4>5</vt:i4>
      </vt:variant>
      <vt:variant>
        <vt:lpwstr/>
      </vt:variant>
      <vt:variant>
        <vt:lpwstr>_Toc33957404</vt:lpwstr>
      </vt:variant>
      <vt:variant>
        <vt:i4>1441853</vt:i4>
      </vt:variant>
      <vt:variant>
        <vt:i4>170</vt:i4>
      </vt:variant>
      <vt:variant>
        <vt:i4>0</vt:i4>
      </vt:variant>
      <vt:variant>
        <vt:i4>5</vt:i4>
      </vt:variant>
      <vt:variant>
        <vt:lpwstr/>
      </vt:variant>
      <vt:variant>
        <vt:lpwstr>_Toc33957403</vt:lpwstr>
      </vt:variant>
      <vt:variant>
        <vt:i4>1507389</vt:i4>
      </vt:variant>
      <vt:variant>
        <vt:i4>164</vt:i4>
      </vt:variant>
      <vt:variant>
        <vt:i4>0</vt:i4>
      </vt:variant>
      <vt:variant>
        <vt:i4>5</vt:i4>
      </vt:variant>
      <vt:variant>
        <vt:lpwstr/>
      </vt:variant>
      <vt:variant>
        <vt:lpwstr>_Toc33957402</vt:lpwstr>
      </vt:variant>
      <vt:variant>
        <vt:i4>1310781</vt:i4>
      </vt:variant>
      <vt:variant>
        <vt:i4>158</vt:i4>
      </vt:variant>
      <vt:variant>
        <vt:i4>0</vt:i4>
      </vt:variant>
      <vt:variant>
        <vt:i4>5</vt:i4>
      </vt:variant>
      <vt:variant>
        <vt:lpwstr/>
      </vt:variant>
      <vt:variant>
        <vt:lpwstr>_Toc33957401</vt:lpwstr>
      </vt:variant>
      <vt:variant>
        <vt:i4>1376317</vt:i4>
      </vt:variant>
      <vt:variant>
        <vt:i4>152</vt:i4>
      </vt:variant>
      <vt:variant>
        <vt:i4>0</vt:i4>
      </vt:variant>
      <vt:variant>
        <vt:i4>5</vt:i4>
      </vt:variant>
      <vt:variant>
        <vt:lpwstr/>
      </vt:variant>
      <vt:variant>
        <vt:lpwstr>_Toc33957400</vt:lpwstr>
      </vt:variant>
      <vt:variant>
        <vt:i4>1769524</vt:i4>
      </vt:variant>
      <vt:variant>
        <vt:i4>146</vt:i4>
      </vt:variant>
      <vt:variant>
        <vt:i4>0</vt:i4>
      </vt:variant>
      <vt:variant>
        <vt:i4>5</vt:i4>
      </vt:variant>
      <vt:variant>
        <vt:lpwstr/>
      </vt:variant>
      <vt:variant>
        <vt:lpwstr>_Toc33957399</vt:lpwstr>
      </vt:variant>
      <vt:variant>
        <vt:i4>1703988</vt:i4>
      </vt:variant>
      <vt:variant>
        <vt:i4>140</vt:i4>
      </vt:variant>
      <vt:variant>
        <vt:i4>0</vt:i4>
      </vt:variant>
      <vt:variant>
        <vt:i4>5</vt:i4>
      </vt:variant>
      <vt:variant>
        <vt:lpwstr/>
      </vt:variant>
      <vt:variant>
        <vt:lpwstr>_Toc33957398</vt:lpwstr>
      </vt:variant>
      <vt:variant>
        <vt:i4>1376308</vt:i4>
      </vt:variant>
      <vt:variant>
        <vt:i4>134</vt:i4>
      </vt:variant>
      <vt:variant>
        <vt:i4>0</vt:i4>
      </vt:variant>
      <vt:variant>
        <vt:i4>5</vt:i4>
      </vt:variant>
      <vt:variant>
        <vt:lpwstr/>
      </vt:variant>
      <vt:variant>
        <vt:lpwstr>_Toc33957397</vt:lpwstr>
      </vt:variant>
      <vt:variant>
        <vt:i4>1310772</vt:i4>
      </vt:variant>
      <vt:variant>
        <vt:i4>128</vt:i4>
      </vt:variant>
      <vt:variant>
        <vt:i4>0</vt:i4>
      </vt:variant>
      <vt:variant>
        <vt:i4>5</vt:i4>
      </vt:variant>
      <vt:variant>
        <vt:lpwstr/>
      </vt:variant>
      <vt:variant>
        <vt:lpwstr>_Toc33957396</vt:lpwstr>
      </vt:variant>
      <vt:variant>
        <vt:i4>1507380</vt:i4>
      </vt:variant>
      <vt:variant>
        <vt:i4>122</vt:i4>
      </vt:variant>
      <vt:variant>
        <vt:i4>0</vt:i4>
      </vt:variant>
      <vt:variant>
        <vt:i4>5</vt:i4>
      </vt:variant>
      <vt:variant>
        <vt:lpwstr/>
      </vt:variant>
      <vt:variant>
        <vt:lpwstr>_Toc33957395</vt:lpwstr>
      </vt:variant>
      <vt:variant>
        <vt:i4>1441844</vt:i4>
      </vt:variant>
      <vt:variant>
        <vt:i4>116</vt:i4>
      </vt:variant>
      <vt:variant>
        <vt:i4>0</vt:i4>
      </vt:variant>
      <vt:variant>
        <vt:i4>5</vt:i4>
      </vt:variant>
      <vt:variant>
        <vt:lpwstr/>
      </vt:variant>
      <vt:variant>
        <vt:lpwstr>_Toc33957394</vt:lpwstr>
      </vt:variant>
      <vt:variant>
        <vt:i4>1114164</vt:i4>
      </vt:variant>
      <vt:variant>
        <vt:i4>110</vt:i4>
      </vt:variant>
      <vt:variant>
        <vt:i4>0</vt:i4>
      </vt:variant>
      <vt:variant>
        <vt:i4>5</vt:i4>
      </vt:variant>
      <vt:variant>
        <vt:lpwstr/>
      </vt:variant>
      <vt:variant>
        <vt:lpwstr>_Toc33957393</vt:lpwstr>
      </vt:variant>
      <vt:variant>
        <vt:i4>1048628</vt:i4>
      </vt:variant>
      <vt:variant>
        <vt:i4>104</vt:i4>
      </vt:variant>
      <vt:variant>
        <vt:i4>0</vt:i4>
      </vt:variant>
      <vt:variant>
        <vt:i4>5</vt:i4>
      </vt:variant>
      <vt:variant>
        <vt:lpwstr/>
      </vt:variant>
      <vt:variant>
        <vt:lpwstr>_Toc33957392</vt:lpwstr>
      </vt:variant>
      <vt:variant>
        <vt:i4>1245236</vt:i4>
      </vt:variant>
      <vt:variant>
        <vt:i4>98</vt:i4>
      </vt:variant>
      <vt:variant>
        <vt:i4>0</vt:i4>
      </vt:variant>
      <vt:variant>
        <vt:i4>5</vt:i4>
      </vt:variant>
      <vt:variant>
        <vt:lpwstr/>
      </vt:variant>
      <vt:variant>
        <vt:lpwstr>_Toc33957391</vt:lpwstr>
      </vt:variant>
      <vt:variant>
        <vt:i4>1179700</vt:i4>
      </vt:variant>
      <vt:variant>
        <vt:i4>92</vt:i4>
      </vt:variant>
      <vt:variant>
        <vt:i4>0</vt:i4>
      </vt:variant>
      <vt:variant>
        <vt:i4>5</vt:i4>
      </vt:variant>
      <vt:variant>
        <vt:lpwstr/>
      </vt:variant>
      <vt:variant>
        <vt:lpwstr>_Toc33957390</vt:lpwstr>
      </vt:variant>
      <vt:variant>
        <vt:i4>1769525</vt:i4>
      </vt:variant>
      <vt:variant>
        <vt:i4>86</vt:i4>
      </vt:variant>
      <vt:variant>
        <vt:i4>0</vt:i4>
      </vt:variant>
      <vt:variant>
        <vt:i4>5</vt:i4>
      </vt:variant>
      <vt:variant>
        <vt:lpwstr/>
      </vt:variant>
      <vt:variant>
        <vt:lpwstr>_Toc33957389</vt:lpwstr>
      </vt:variant>
      <vt:variant>
        <vt:i4>1703989</vt:i4>
      </vt:variant>
      <vt:variant>
        <vt:i4>80</vt:i4>
      </vt:variant>
      <vt:variant>
        <vt:i4>0</vt:i4>
      </vt:variant>
      <vt:variant>
        <vt:i4>5</vt:i4>
      </vt:variant>
      <vt:variant>
        <vt:lpwstr/>
      </vt:variant>
      <vt:variant>
        <vt:lpwstr>_Toc33957388</vt:lpwstr>
      </vt:variant>
      <vt:variant>
        <vt:i4>1376309</vt:i4>
      </vt:variant>
      <vt:variant>
        <vt:i4>74</vt:i4>
      </vt:variant>
      <vt:variant>
        <vt:i4>0</vt:i4>
      </vt:variant>
      <vt:variant>
        <vt:i4>5</vt:i4>
      </vt:variant>
      <vt:variant>
        <vt:lpwstr/>
      </vt:variant>
      <vt:variant>
        <vt:lpwstr>_Toc33957387</vt:lpwstr>
      </vt:variant>
      <vt:variant>
        <vt:i4>1310773</vt:i4>
      </vt:variant>
      <vt:variant>
        <vt:i4>68</vt:i4>
      </vt:variant>
      <vt:variant>
        <vt:i4>0</vt:i4>
      </vt:variant>
      <vt:variant>
        <vt:i4>5</vt:i4>
      </vt:variant>
      <vt:variant>
        <vt:lpwstr/>
      </vt:variant>
      <vt:variant>
        <vt:lpwstr>_Toc33957386</vt:lpwstr>
      </vt:variant>
      <vt:variant>
        <vt:i4>1507381</vt:i4>
      </vt:variant>
      <vt:variant>
        <vt:i4>62</vt:i4>
      </vt:variant>
      <vt:variant>
        <vt:i4>0</vt:i4>
      </vt:variant>
      <vt:variant>
        <vt:i4>5</vt:i4>
      </vt:variant>
      <vt:variant>
        <vt:lpwstr/>
      </vt:variant>
      <vt:variant>
        <vt:lpwstr>_Toc33957385</vt:lpwstr>
      </vt:variant>
      <vt:variant>
        <vt:i4>1441845</vt:i4>
      </vt:variant>
      <vt:variant>
        <vt:i4>56</vt:i4>
      </vt:variant>
      <vt:variant>
        <vt:i4>0</vt:i4>
      </vt:variant>
      <vt:variant>
        <vt:i4>5</vt:i4>
      </vt:variant>
      <vt:variant>
        <vt:lpwstr/>
      </vt:variant>
      <vt:variant>
        <vt:lpwstr>_Toc33957384</vt:lpwstr>
      </vt:variant>
      <vt:variant>
        <vt:i4>1114165</vt:i4>
      </vt:variant>
      <vt:variant>
        <vt:i4>50</vt:i4>
      </vt:variant>
      <vt:variant>
        <vt:i4>0</vt:i4>
      </vt:variant>
      <vt:variant>
        <vt:i4>5</vt:i4>
      </vt:variant>
      <vt:variant>
        <vt:lpwstr/>
      </vt:variant>
      <vt:variant>
        <vt:lpwstr>_Toc33957383</vt:lpwstr>
      </vt:variant>
      <vt:variant>
        <vt:i4>1048629</vt:i4>
      </vt:variant>
      <vt:variant>
        <vt:i4>44</vt:i4>
      </vt:variant>
      <vt:variant>
        <vt:i4>0</vt:i4>
      </vt:variant>
      <vt:variant>
        <vt:i4>5</vt:i4>
      </vt:variant>
      <vt:variant>
        <vt:lpwstr/>
      </vt:variant>
      <vt:variant>
        <vt:lpwstr>_Toc33957382</vt:lpwstr>
      </vt:variant>
      <vt:variant>
        <vt:i4>1245237</vt:i4>
      </vt:variant>
      <vt:variant>
        <vt:i4>38</vt:i4>
      </vt:variant>
      <vt:variant>
        <vt:i4>0</vt:i4>
      </vt:variant>
      <vt:variant>
        <vt:i4>5</vt:i4>
      </vt:variant>
      <vt:variant>
        <vt:lpwstr/>
      </vt:variant>
      <vt:variant>
        <vt:lpwstr>_Toc33957381</vt:lpwstr>
      </vt:variant>
      <vt:variant>
        <vt:i4>1179701</vt:i4>
      </vt:variant>
      <vt:variant>
        <vt:i4>32</vt:i4>
      </vt:variant>
      <vt:variant>
        <vt:i4>0</vt:i4>
      </vt:variant>
      <vt:variant>
        <vt:i4>5</vt:i4>
      </vt:variant>
      <vt:variant>
        <vt:lpwstr/>
      </vt:variant>
      <vt:variant>
        <vt:lpwstr>_Toc33957380</vt:lpwstr>
      </vt:variant>
      <vt:variant>
        <vt:i4>1769530</vt:i4>
      </vt:variant>
      <vt:variant>
        <vt:i4>26</vt:i4>
      </vt:variant>
      <vt:variant>
        <vt:i4>0</vt:i4>
      </vt:variant>
      <vt:variant>
        <vt:i4>5</vt:i4>
      </vt:variant>
      <vt:variant>
        <vt:lpwstr/>
      </vt:variant>
      <vt:variant>
        <vt:lpwstr>_Toc33957379</vt:lpwstr>
      </vt:variant>
      <vt:variant>
        <vt:i4>1703994</vt:i4>
      </vt:variant>
      <vt:variant>
        <vt:i4>20</vt:i4>
      </vt:variant>
      <vt:variant>
        <vt:i4>0</vt:i4>
      </vt:variant>
      <vt:variant>
        <vt:i4>5</vt:i4>
      </vt:variant>
      <vt:variant>
        <vt:lpwstr/>
      </vt:variant>
      <vt:variant>
        <vt:lpwstr>_Toc33957378</vt:lpwstr>
      </vt:variant>
      <vt:variant>
        <vt:i4>1376314</vt:i4>
      </vt:variant>
      <vt:variant>
        <vt:i4>14</vt:i4>
      </vt:variant>
      <vt:variant>
        <vt:i4>0</vt:i4>
      </vt:variant>
      <vt:variant>
        <vt:i4>5</vt:i4>
      </vt:variant>
      <vt:variant>
        <vt:lpwstr/>
      </vt:variant>
      <vt:variant>
        <vt:lpwstr>_Toc33957377</vt:lpwstr>
      </vt:variant>
      <vt:variant>
        <vt:i4>1310778</vt:i4>
      </vt:variant>
      <vt:variant>
        <vt:i4>8</vt:i4>
      </vt:variant>
      <vt:variant>
        <vt:i4>0</vt:i4>
      </vt:variant>
      <vt:variant>
        <vt:i4>5</vt:i4>
      </vt:variant>
      <vt:variant>
        <vt:lpwstr/>
      </vt:variant>
      <vt:variant>
        <vt:lpwstr>_Toc33957376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华为技术有限公司</dc:title>
  <dc:creator>xxjs</dc:creator>
  <cp:lastModifiedBy>Ymy</cp:lastModifiedBy>
  <cp:revision>41</cp:revision>
  <cp:lastPrinted>2013-05-26T05:18:00Z</cp:lastPrinted>
  <dcterms:created xsi:type="dcterms:W3CDTF">2011-01-28T06:38:00Z</dcterms:created>
  <dcterms:modified xsi:type="dcterms:W3CDTF">2013-05-31T10:18:00Z</dcterms:modified>
  <cp:category>其它</cp:category>
</cp:coreProperties>
</file>