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合成论文测试：结构歧义</w:t>
      </w:r>
    </w:p>
    <w:p>
      <w:pPr>
        <w:jc w:val="left"/>
      </w:pPr>
      <w:r>
        <w:rPr>
          <w:b/>
          <w:sz w:val="32"/>
        </w:rPr>
        <w:t>1 绪论</w:t>
      </w:r>
    </w:p>
    <w:p>
      <w:r>
        <w:t>本章说明格式混乱的 Word 仍需保持正文顺序。</w:t>
      </w:r>
    </w:p>
    <w:p>
      <w:pPr>
        <w:jc w:val="left"/>
      </w:pPr>
      <w:r>
        <w:rPr>
          <w:b/>
          <w:sz w:val="28"/>
        </w:rPr>
        <w:t>1.1 研究背景</w:t>
      </w:r>
    </w:p>
    <w:p>
      <w:r>
        <w:t>本段讨论2024年度研究结果，但它本身不是一个标题。</w:t>
      </w:r>
    </w:p>
    <w:p>
      <w:pPr>
        <w:jc w:val="center"/>
      </w:pPr>
      <w:r>
        <w:rPr>
          <w:b/>
          <w:sz w:val="28"/>
        </w:rPr>
        <w:t>研究方法</w:t>
      </w:r>
    </w:p>
    <w:p>
      <w:r>
        <w:t>该段落用于验证无编号标题需要集中确认。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监测时刻</w:t>
            </w:r>
          </w:p>
        </w:tc>
        <w:tc>
          <w:tcPr>
            <w:tcW w:type="dxa" w:w="4320"/>
          </w:tcPr>
          <w:p>
            <w:r>
              <w:t>温度</w:t>
            </w:r>
          </w:p>
        </w:tc>
      </w:tr>
      <w:tr>
        <w:tc>
          <w:tcPr>
            <w:tcW w:type="dxa" w:w="4320"/>
          </w:tcPr>
          <w:p>
            <w:r>
              <w:t>09:00</w:t>
            </w:r>
          </w:p>
        </w:tc>
        <w:tc>
          <w:tcPr>
            <w:tcW w:type="dxa" w:w="4320"/>
          </w:tcPr>
          <w:p>
            <w:r>
              <w:t>21.5</w:t>
            </w:r>
          </w:p>
        </w:tc>
      </w:tr>
      <w:tr>
        <w:tc>
          <w:tcPr>
            <w:tcW w:type="dxa" w:w="4320"/>
          </w:tcPr>
          <w:p>
            <w:r>
              <w:t>12:00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</w:tbl>
    <w:p>
      <w:pPr>
        <w:jc w:val="left"/>
      </w:pPr>
      <w:r>
        <w:rPr>
          <w:b/>
          <w:sz w:val="28"/>
        </w:rPr>
        <w:t>实验结果</w:t>
      </w:r>
    </w:p>
    <w:p>
      <w:r>
        <w:t>结果段落用于验证第二个无编号标题候选。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合成论文测试：结构歧义</dc:title>
  <dc:subject>验证正文样式标题、第一表格误判和格式噪声。</dc:subject>
  <dc:creator>Scholar Agent Synthetic Test</dc:creator>
  <cp:keywords>synthetic,word,latex,test</cp:keywords>
  <dc:description>完全合成测试文档，不包含真实论文内容。</dc:description>
  <cp:lastModifiedBy/>
  <cp:revision>1</cp:revision>
  <dcterms:created xsi:type="dcterms:W3CDTF">2026-08-27T00:00:00Z</dcterms:created>
  <dcterms:modified xsi:type="dcterms:W3CDTF">2026-08-27T00:00:00Z</dcterms:modified>
  <cp:category/>
  <cp:lastPrinted>2026-08-27T00:00:00Z</cp:lastPrinted>
</cp:coreProperties>
</file>