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D5" w:rsidRDefault="00FF6D40">
      <w:pPr>
        <w:pStyle w:val="Title"/>
      </w:pPr>
      <w:bookmarkStart w:id="0" w:name="_GoBack"/>
      <w:bookmarkEnd w:id="0"/>
      <w:r>
        <w:t>LessonPace</w:t>
      </w:r>
    </w:p>
    <w:p w:rsidR="008E39D5" w:rsidRDefault="00FF6D40">
      <w:pPr>
        <w:pStyle w:val="Heading4"/>
      </w:pPr>
      <w:bookmarkStart w:id="1" w:name="the-average-time-for-differen-plans-by-g"/>
      <w:bookmarkEnd w:id="1"/>
      <w:r>
        <w:t>The average time for differen plans by Grade</w:t>
      </w:r>
    </w:p>
    <w:p w:rsidR="008E39D5" w:rsidRDefault="00FF6D40">
      <w:pPr>
        <w:pStyle w:val="SourceCode"/>
      </w:pPr>
      <w:r>
        <w:rPr>
          <w:rStyle w:val="VerbatimChar"/>
        </w:rPr>
        <w:t>##                              plan_name Grade mean   n</w:t>
      </w:r>
      <w:r>
        <w:br/>
      </w:r>
      <w:r>
        <w:rPr>
          <w:rStyle w:val="VerbatimChar"/>
        </w:rPr>
        <w:t>## 1                          Custom Plan    PK  1.0   1</w:t>
      </w:r>
      <w:r>
        <w:br/>
      </w:r>
      <w:r>
        <w:rPr>
          <w:rStyle w:val="VerbatimChar"/>
        </w:rPr>
        <w:t>## 2                          Custom Plan    PS  2.0   2</w:t>
      </w:r>
      <w:r>
        <w:br/>
      </w:r>
      <w:r>
        <w:rPr>
          <w:rStyle w:val="VerbatimChar"/>
        </w:rPr>
        <w:t>## 3               T1 Addition Strategies    PK  3.0  54</w:t>
      </w:r>
      <w:r>
        <w:br/>
      </w:r>
      <w:r>
        <w:rPr>
          <w:rStyle w:val="VerbatimChar"/>
        </w:rPr>
        <w:t>## 4               T1 Addition Strategies    PS  2.5  22</w:t>
      </w:r>
      <w:r>
        <w:br/>
      </w:r>
      <w:r>
        <w:rPr>
          <w:rStyle w:val="VerbatimChar"/>
        </w:rPr>
        <w:t>## 5            T1 Classification/Sorting    PK  2.0   4</w:t>
      </w:r>
      <w:r>
        <w:br/>
      </w:r>
      <w:r>
        <w:rPr>
          <w:rStyle w:val="VerbatimChar"/>
        </w:rPr>
        <w:t>## 6                 T1 Comparative Value    PK  2.0  20</w:t>
      </w:r>
      <w:r>
        <w:br/>
      </w:r>
      <w:r>
        <w:rPr>
          <w:rStyle w:val="VerbatimChar"/>
        </w:rPr>
        <w:t>## 7                 T1 Comp</w:t>
      </w:r>
      <w:r>
        <w:rPr>
          <w:rStyle w:val="VerbatimChar"/>
        </w:rPr>
        <w:t>arative Value    PS  1.8  19</w:t>
      </w:r>
      <w:r>
        <w:br/>
      </w:r>
      <w:r>
        <w:rPr>
          <w:rStyle w:val="VerbatimChar"/>
        </w:rPr>
        <w:t>## 8                    T1 Compound Words    PK  2.3  34</w:t>
      </w:r>
      <w:r>
        <w:br/>
      </w:r>
      <w:r>
        <w:rPr>
          <w:rStyle w:val="VerbatimChar"/>
        </w:rPr>
        <w:t>## 9                    T1 Compound Words    PS  2.6  77</w:t>
      </w:r>
      <w:r>
        <w:br/>
      </w:r>
      <w:r>
        <w:rPr>
          <w:rStyle w:val="VerbatimChar"/>
        </w:rPr>
        <w:t>## 10                    T1 Conversations    PK  2.1  39</w:t>
      </w:r>
      <w:r>
        <w:br/>
      </w:r>
      <w:r>
        <w:rPr>
          <w:rStyle w:val="VerbatimChar"/>
        </w:rPr>
        <w:t>## 11                    T1 Conversations    PS  2.0  33</w:t>
      </w:r>
      <w:r>
        <w:br/>
      </w:r>
      <w:r>
        <w:rPr>
          <w:rStyle w:val="VerbatimChar"/>
        </w:rPr>
        <w:t>## 12                T1 ELL Units 2-4 DIP    PK  3.1   5</w:t>
      </w:r>
      <w:r>
        <w:br/>
      </w:r>
      <w:r>
        <w:rPr>
          <w:rStyle w:val="VerbatimChar"/>
        </w:rPr>
        <w:t>## 13                T1 ELL Units 2-4 DIP    PS  2.7   9</w:t>
      </w:r>
      <w:r>
        <w:br/>
      </w:r>
      <w:r>
        <w:rPr>
          <w:rStyle w:val="VerbatimChar"/>
        </w:rPr>
        <w:t>## 14               T1 ELL Units 9-10 DIP    PK  1.2   2</w:t>
      </w:r>
      <w:r>
        <w:br/>
      </w:r>
      <w:r>
        <w:rPr>
          <w:rStyle w:val="VerbatimChar"/>
        </w:rPr>
        <w:t>## 15               T1 ELL Units 9-10 DIP    PS  1.4   6</w:t>
      </w:r>
      <w:r>
        <w:br/>
      </w:r>
      <w:r>
        <w:rPr>
          <w:rStyle w:val="VerbatimChar"/>
        </w:rPr>
        <w:t>## 16         T1 Expression</w:t>
      </w:r>
      <w:r>
        <w:rPr>
          <w:rStyle w:val="VerbatimChar"/>
        </w:rPr>
        <w:t>: Ask &amp; Answer    PK  2.0  12</w:t>
      </w:r>
      <w:r>
        <w:br/>
      </w:r>
      <w:r>
        <w:rPr>
          <w:rStyle w:val="VerbatimChar"/>
        </w:rPr>
        <w:t>## 17         T1 Expression: Ask &amp; Answer    PS  2.0  28</w:t>
      </w:r>
      <w:r>
        <w:br/>
      </w:r>
      <w:r>
        <w:rPr>
          <w:rStyle w:val="VerbatimChar"/>
        </w:rPr>
        <w:t>## 18 T1 Expression: Descriptive Language    PK  2.3  76</w:t>
      </w:r>
      <w:r>
        <w:br/>
      </w:r>
      <w:r>
        <w:rPr>
          <w:rStyle w:val="VerbatimChar"/>
        </w:rPr>
        <w:t>## 19 T1 Expression: Descriptive Language    PS  2.2  90</w:t>
      </w:r>
      <w:r>
        <w:br/>
      </w:r>
      <w:r>
        <w:rPr>
          <w:rStyle w:val="VerbatimChar"/>
        </w:rPr>
        <w:t>## 20                     T1 Final Sounds    PK  1.8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21                   T1 Initial Sounds    PK  2.4  18</w:t>
      </w:r>
      <w:r>
        <w:br/>
      </w:r>
      <w:r>
        <w:rPr>
          <w:rStyle w:val="VerbatimChar"/>
        </w:rPr>
        <w:t>## 22                   T1 Initial Sounds    PS  1.9  11</w:t>
      </w:r>
      <w:r>
        <w:br/>
      </w:r>
      <w:r>
        <w:rPr>
          <w:rStyle w:val="VerbatimChar"/>
        </w:rPr>
        <w:t>## 23             T1 Letter Sounds and ID    PK  1.0   9</w:t>
      </w:r>
      <w:r>
        <w:br/>
      </w:r>
      <w:r>
        <w:rPr>
          <w:rStyle w:val="VerbatimChar"/>
        </w:rPr>
        <w:t>## 24             T1 Letter Sounds and ID    PS  1.0   1</w:t>
      </w:r>
      <w:r>
        <w:br/>
      </w:r>
      <w:r>
        <w:rPr>
          <w:rStyle w:val="VerbatimChar"/>
        </w:rPr>
        <w:t>## 25          T1 Narrativ</w:t>
      </w:r>
      <w:r>
        <w:rPr>
          <w:rStyle w:val="VerbatimChar"/>
        </w:rPr>
        <w:t>e Comprehension    PK  1.0   4</w:t>
      </w:r>
      <w:r>
        <w:br/>
      </w:r>
      <w:r>
        <w:rPr>
          <w:rStyle w:val="VerbatimChar"/>
        </w:rPr>
        <w:t>## 26                   T1 Number Symbols    PK  3.0  76</w:t>
      </w:r>
      <w:r>
        <w:br/>
      </w:r>
      <w:r>
        <w:rPr>
          <w:rStyle w:val="VerbatimChar"/>
        </w:rPr>
        <w:t>## 27                   T1 Number Symbols    PS  2.5  67</w:t>
      </w:r>
      <w:r>
        <w:br/>
      </w:r>
      <w:r>
        <w:rPr>
          <w:rStyle w:val="VerbatimChar"/>
        </w:rPr>
        <w:t>## 28                       T1 One-to-One    PK  2.7  39</w:t>
      </w:r>
      <w:r>
        <w:br/>
      </w:r>
      <w:r>
        <w:rPr>
          <w:rStyle w:val="VerbatimChar"/>
        </w:rPr>
        <w:t xml:space="preserve">## 29                       T1 One-to-One    PS  3.0  </w:t>
      </w:r>
      <w:r>
        <w:rPr>
          <w:rStyle w:val="VerbatimChar"/>
        </w:rPr>
        <w:t>70</w:t>
      </w:r>
      <w:r>
        <w:br/>
      </w:r>
      <w:r>
        <w:rPr>
          <w:rStyle w:val="VerbatimChar"/>
        </w:rPr>
        <w:t>## 30               T1 Oral Comprehension    PK  2.5  33</w:t>
      </w:r>
      <w:r>
        <w:br/>
      </w:r>
      <w:r>
        <w:rPr>
          <w:rStyle w:val="VerbatimChar"/>
        </w:rPr>
        <w:t>## 31               T1 Oral Comprehension    PS  2.6  73</w:t>
      </w:r>
      <w:r>
        <w:br/>
      </w:r>
      <w:r>
        <w:rPr>
          <w:rStyle w:val="VerbatimChar"/>
        </w:rPr>
        <w:t>## 32                         T1 Ordering    PK  3.0   1</w:t>
      </w:r>
      <w:r>
        <w:br/>
      </w:r>
      <w:r>
        <w:rPr>
          <w:rStyle w:val="VerbatimChar"/>
        </w:rPr>
        <w:t>## 33                         T1 Patterns    PK  2.5   2</w:t>
      </w:r>
      <w:r>
        <w:br/>
      </w:r>
      <w:r>
        <w:rPr>
          <w:rStyle w:val="VerbatimChar"/>
        </w:rPr>
        <w:t xml:space="preserve">## 34                    </w:t>
      </w:r>
      <w:r>
        <w:rPr>
          <w:rStyle w:val="VerbatimChar"/>
        </w:rPr>
        <w:t xml:space="preserve">     T1 Phonemes    PK  3.0  89</w:t>
      </w:r>
      <w:r>
        <w:br/>
      </w:r>
      <w:r>
        <w:rPr>
          <w:rStyle w:val="VerbatimChar"/>
        </w:rPr>
        <w:t>## 35                         T1 Phonemes    PS  2.6  69</w:t>
      </w:r>
      <w:r>
        <w:br/>
      </w:r>
      <w:r>
        <w:rPr>
          <w:rStyle w:val="VerbatimChar"/>
        </w:rPr>
        <w:t>## 36                   T1 Quantification    PK  2.4  79</w:t>
      </w:r>
      <w:r>
        <w:br/>
      </w:r>
      <w:r>
        <w:rPr>
          <w:rStyle w:val="VerbatimChar"/>
        </w:rPr>
        <w:t>## 37                   T1 Quantification    PS  2.4  70</w:t>
      </w:r>
      <w:r>
        <w:br/>
      </w:r>
      <w:r>
        <w:rPr>
          <w:rStyle w:val="VerbatimChar"/>
        </w:rPr>
        <w:t xml:space="preserve">## 38                T1 Rational Counting    PK  3.0 </w:t>
      </w:r>
      <w:r>
        <w:rPr>
          <w:rStyle w:val="VerbatimChar"/>
        </w:rPr>
        <w:t>132</w:t>
      </w:r>
      <w:r>
        <w:br/>
      </w:r>
      <w:r>
        <w:rPr>
          <w:rStyle w:val="VerbatimChar"/>
        </w:rPr>
        <w:t>## 39                T1 Rational Counting    PS  3.4 128</w:t>
      </w:r>
      <w:r>
        <w:br/>
      </w:r>
      <w:r>
        <w:rPr>
          <w:rStyle w:val="VerbatimChar"/>
        </w:rPr>
        <w:t>## 40                            T1 Rhyme    PK  3.4 115</w:t>
      </w:r>
      <w:r>
        <w:br/>
      </w:r>
      <w:r>
        <w:rPr>
          <w:rStyle w:val="VerbatimChar"/>
        </w:rPr>
        <w:t>## 41                            T1 Rhyme    PS  3.3 184</w:t>
      </w:r>
      <w:r>
        <w:br/>
      </w:r>
      <w:r>
        <w:rPr>
          <w:rStyle w:val="VerbatimChar"/>
        </w:rPr>
        <w:t>## 42                    T1 Rote Counting    PK  2.7  51</w:t>
      </w:r>
      <w:r>
        <w:br/>
      </w:r>
      <w:r>
        <w:rPr>
          <w:rStyle w:val="VerbatimChar"/>
        </w:rPr>
        <w:lastRenderedPageBreak/>
        <w:t xml:space="preserve">## 43                   </w:t>
      </w:r>
      <w:r>
        <w:rPr>
          <w:rStyle w:val="VerbatimChar"/>
        </w:rPr>
        <w:t xml:space="preserve"> T1 Rote Counting    PS  2.2  66</w:t>
      </w:r>
      <w:r>
        <w:br/>
      </w:r>
      <w:r>
        <w:rPr>
          <w:rStyle w:val="VerbatimChar"/>
        </w:rPr>
        <w:t>## 44                 T1 SED PK Units 1-5    PK  3.1  41</w:t>
      </w:r>
      <w:r>
        <w:br/>
      </w:r>
      <w:r>
        <w:rPr>
          <w:rStyle w:val="VerbatimChar"/>
        </w:rPr>
        <w:t>## 45                 T1 SED PS Units 1-5    PK  5.2   2</w:t>
      </w:r>
      <w:r>
        <w:br/>
      </w:r>
      <w:r>
        <w:rPr>
          <w:rStyle w:val="VerbatimChar"/>
        </w:rPr>
        <w:t>## 46                 T1 SED PS Units 1-5    PS  3.3  58</w:t>
      </w:r>
      <w:r>
        <w:br/>
      </w:r>
      <w:r>
        <w:rPr>
          <w:rStyle w:val="VerbatimChar"/>
        </w:rPr>
        <w:t>## 47                T1 SED PS Units 6-10    PK  4.0   2</w:t>
      </w:r>
      <w:r>
        <w:br/>
      </w:r>
      <w:r>
        <w:rPr>
          <w:rStyle w:val="VerbatimChar"/>
        </w:rPr>
        <w:t>## 48                T1 SED PS Units 6-10    PS  3.5  21</w:t>
      </w:r>
      <w:r>
        <w:br/>
      </w:r>
      <w:r>
        <w:rPr>
          <w:rStyle w:val="VerbatimChar"/>
        </w:rPr>
        <w:t>## 49             T1 Shape Identification    PK  2.5   6</w:t>
      </w:r>
      <w:r>
        <w:br/>
      </w:r>
      <w:r>
        <w:rPr>
          <w:rStyle w:val="VerbatimChar"/>
        </w:rPr>
        <w:t>## 50             T1 Shape Identification    PS  2.5   1</w:t>
      </w:r>
      <w:r>
        <w:br/>
      </w:r>
      <w:r>
        <w:rPr>
          <w:rStyle w:val="VerbatimChar"/>
        </w:rPr>
        <w:t>## 51                T1 Spat</w:t>
      </w:r>
      <w:r>
        <w:rPr>
          <w:rStyle w:val="VerbatimChar"/>
        </w:rPr>
        <w:t>ial Awareness    PK  1.5   1</w:t>
      </w:r>
      <w:r>
        <w:br/>
      </w:r>
      <w:r>
        <w:rPr>
          <w:rStyle w:val="VerbatimChar"/>
        </w:rPr>
        <w:t>## 52           T1 Subtraction Strategies    PK  2.9  22</w:t>
      </w:r>
      <w:r>
        <w:br/>
      </w:r>
      <w:r>
        <w:rPr>
          <w:rStyle w:val="VerbatimChar"/>
        </w:rPr>
        <w:t>## 53           T1 Subtraction Strategies    PS  2.6   9</w:t>
      </w:r>
      <w:r>
        <w:br/>
      </w:r>
      <w:r>
        <w:rPr>
          <w:rStyle w:val="VerbatimChar"/>
        </w:rPr>
        <w:t>## 54                        T1 Syllables    PK  2.7  47</w:t>
      </w:r>
      <w:r>
        <w:br/>
      </w:r>
      <w:r>
        <w:rPr>
          <w:rStyle w:val="VerbatimChar"/>
        </w:rPr>
        <w:t>## 55                        T1 Syllables    PS  2.7  60</w:t>
      </w:r>
      <w:r>
        <w:br/>
      </w:r>
      <w:r>
        <w:rPr>
          <w:rStyle w:val="VerbatimChar"/>
        </w:rPr>
        <w:t>## 56                       T1 Vocabulary    PK  1.8   4</w:t>
      </w:r>
      <w:r>
        <w:br/>
      </w:r>
      <w:r>
        <w:rPr>
          <w:rStyle w:val="VerbatimChar"/>
        </w:rPr>
        <w:t>## 57                       T1 Vocabulary    PS  1.1   5</w:t>
      </w:r>
      <w:r>
        <w:br/>
      </w:r>
      <w:r>
        <w:rPr>
          <w:rStyle w:val="VerbatimChar"/>
        </w:rPr>
        <w:t>## 58                   T1 Word Awareness    PK  3.4  66</w:t>
      </w:r>
      <w:r>
        <w:br/>
      </w:r>
      <w:r>
        <w:rPr>
          <w:rStyle w:val="VerbatimChar"/>
        </w:rPr>
        <w:t>## 59                   T1 Word Awareness    PS  3.3  76</w:t>
      </w:r>
    </w:p>
    <w:p w:rsidR="008E39D5" w:rsidRDefault="00FF6D40">
      <w:r>
        <w:rPr>
          <w:i/>
        </w:rPr>
        <w:t>note: I first define diff a</w:t>
      </w:r>
      <w:r>
        <w:rPr>
          <w:i/>
        </w:rPr>
        <w:t xml:space="preserve">s the value of Round_Last_lesson_Taught minus its corresponding average time. if the absolute value of diff is less than 0.3, then I define rate as equal, otherwise, if diff&gt;0, I define rate as more and if diff&lt;0, I define rate as less. </w:t>
      </w:r>
    </w:p>
    <w:p w:rsidR="008E39D5" w:rsidRDefault="00FF6D40">
      <w:pPr>
        <w:pStyle w:val="Heading4"/>
      </w:pPr>
      <w:bookmarkStart w:id="2" w:name="build-linear-regressions-to-study-the-re"/>
      <w:bookmarkEnd w:id="2"/>
      <w:r>
        <w:t>Build linear regre</w:t>
      </w:r>
      <w:r>
        <w:t>ssions to study the relation between the lesson pace and PassRate</w:t>
      </w:r>
    </w:p>
    <w:p w:rsidR="008E39D5" w:rsidRDefault="00FF6D40">
      <w:pPr>
        <w:pStyle w:val="SourceCode"/>
      </w:pPr>
      <w:r>
        <w:rPr>
          <w:rStyle w:val="NormalTok0"/>
        </w:rPr>
        <w:t>model1=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 xml:space="preserve">(PassRate~rate+Grade, </w:t>
      </w:r>
      <w:r>
        <w:rPr>
          <w:rStyle w:val="DataTypeTok0"/>
        </w:rPr>
        <w:t>data=</w:t>
      </w:r>
      <w:r>
        <w:rPr>
          <w:rStyle w:val="NormalTok0"/>
        </w:rPr>
        <w:t>pace1)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(model1)</w:t>
      </w:r>
    </w:p>
    <w:p w:rsidR="008E39D5" w:rsidRDefault="00FF6D4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PassRate ~ rate + Grade, data = pace1)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-0.8339 -0.1515  0.1661  0.2363  0.2822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0.83389    0.01937  43.044  &lt; 2e-16 ***</w:t>
      </w:r>
      <w:r>
        <w:br/>
      </w:r>
      <w:r>
        <w:rPr>
          <w:rStyle w:val="VerbatimChar"/>
        </w:rPr>
        <w:t xml:space="preserve">## rateless    -0.04596    0.02360  -1.947   0.0517 .  </w:t>
      </w:r>
      <w:r>
        <w:br/>
      </w:r>
      <w:r>
        <w:rPr>
          <w:rStyle w:val="VerbatimChar"/>
        </w:rPr>
        <w:t>## ratemore    -0.01571</w:t>
      </w:r>
      <w:r>
        <w:rPr>
          <w:rStyle w:val="VerbatimChar"/>
        </w:rPr>
        <w:t xml:space="preserve">    0.02088  -0.753   0.4518    </w:t>
      </w:r>
      <w:r>
        <w:br/>
      </w:r>
      <w:r>
        <w:rPr>
          <w:rStyle w:val="VerbatimChar"/>
        </w:rPr>
        <w:t>## GradePS     -0.07015    0.01759  -3.988 7.07e-05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0.297 on 1161 degrees of freedom</w:t>
      </w:r>
      <w:r>
        <w:br/>
      </w:r>
      <w:r>
        <w:rPr>
          <w:rStyle w:val="VerbatimChar"/>
        </w:rPr>
        <w:t>## Multiple R-squared:  0.015</w:t>
      </w:r>
      <w:r>
        <w:rPr>
          <w:rStyle w:val="VerbatimChar"/>
        </w:rPr>
        <w:t xml:space="preserve">25,    Adjusted R-squared:  0.01271 </w:t>
      </w:r>
      <w:r>
        <w:br/>
      </w:r>
      <w:r>
        <w:rPr>
          <w:rStyle w:val="VerbatimChar"/>
        </w:rPr>
        <w:t>## F-statistic: 5.994 on 3 and 1161 DF,  p-value: 0.0004717</w:t>
      </w:r>
    </w:p>
    <w:p w:rsidR="008E39D5" w:rsidRDefault="00FF6D40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(model1,</w:t>
      </w:r>
      <w:r>
        <w:rPr>
          <w:rStyle w:val="DataTypeTok0"/>
        </w:rPr>
        <w:t>which=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8E39D5" w:rsidRDefault="00FF6D40">
      <w:r>
        <w:rPr>
          <w:noProof/>
        </w:rPr>
        <w:lastRenderedPageBreak/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Pace_files/figure-docx/echo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D5" w:rsidRDefault="00FF6D40">
      <w:r>
        <w:rPr>
          <w:i/>
        </w:rPr>
        <w:t>The above result shows that both rate and Grade have signficant impact on the PassRate, then I check the linear model assumpution by ploting the fitted value towards residul. In the plot,it doesn't satisfy the linear model assumption of constant residual v</w:t>
      </w:r>
      <w:r>
        <w:rPr>
          <w:i/>
        </w:rPr>
        <w:t>ariance because the red line in the plot is not constant</w:t>
      </w:r>
    </w:p>
    <w:p w:rsidR="008E39D5" w:rsidRDefault="00FF6D40">
      <w:pPr>
        <w:pStyle w:val="Heading4"/>
      </w:pPr>
      <w:bookmarkStart w:id="3" w:name="some-viuslization"/>
      <w:bookmarkEnd w:id="3"/>
      <w:r>
        <w:lastRenderedPageBreak/>
        <w:t>some viuslization</w:t>
      </w:r>
    </w:p>
    <w:p w:rsidR="008E39D5" w:rsidRDefault="00FF6D40">
      <w:r>
        <w:rPr>
          <w:noProof/>
        </w:rPr>
        <w:drawing>
          <wp:inline distT="0" distB="0" distL="0" distR="0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Pac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D5" w:rsidRDefault="00FF6D40">
      <w:r>
        <w:rPr>
          <w:i/>
        </w:rPr>
        <w:t>According to the above correlation matrix, none of the numerical variables are highly linear correlated with PassRate</w:t>
      </w:r>
    </w:p>
    <w:p w:rsidR="008E39D5" w:rsidRDefault="00FF6D40">
      <w:r>
        <w:rPr>
          <w:noProof/>
        </w:rPr>
        <w:lastRenderedPageBreak/>
        <w:drawing>
          <wp:inline distT="0" distB="0" distL="0" distR="0">
            <wp:extent cx="5440680" cy="45339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Pac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D5" w:rsidRDefault="00FF6D40">
      <w:pPr>
        <w:pStyle w:val="Heading4"/>
      </w:pPr>
      <w:bookmarkStart w:id="4" w:name="build-spline-model-non-linear"/>
      <w:bookmarkEnd w:id="4"/>
      <w:r>
        <w:t>Build spline model (non-linear)</w:t>
      </w:r>
    </w:p>
    <w:p w:rsidR="008E39D5" w:rsidRDefault="00FF6D4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PassRate ~ s(Last_Lesson_Taught)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0.777867   0.008673   89.69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</w:t>
      </w:r>
      <w:r>
        <w:rPr>
          <w:rStyle w:val="VerbatimChar"/>
        </w:rPr>
        <w:t>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edf Ref.df     F  p-value    </w:t>
      </w:r>
      <w:r>
        <w:br/>
      </w:r>
      <w:r>
        <w:rPr>
          <w:rStyle w:val="VerbatimChar"/>
        </w:rPr>
        <w:t>## s(Last_Lesson_Taught) 2.582  3.239 6.952 7.92e-05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R-sq.(adj) =  0.0188   Deviance explained =  2.1%</w:t>
      </w:r>
      <w:r>
        <w:br/>
      </w:r>
      <w:r>
        <w:rPr>
          <w:rStyle w:val="VerbatimChar"/>
        </w:rPr>
        <w:t>## GCV = 0.087908  Scale est. = 0.087637  n = 1165</w:t>
      </w:r>
    </w:p>
    <w:p w:rsidR="008E39D5" w:rsidRDefault="00FF6D40">
      <w:r>
        <w:rPr>
          <w:noProof/>
        </w:rPr>
        <w:drawing>
          <wp:inline distT="0" distB="0" distL="0" distR="0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ssonPac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9D5" w:rsidRDefault="00FF6D40">
      <w:r>
        <w:t>According to the result, the spline item of Last_Lesson_Taught significant affects on PassRate. The plot shows what kind of tra</w:t>
      </w:r>
      <w:r>
        <w:t>nsformation applies on Last_Lesson_Taught.</w:t>
      </w:r>
    </w:p>
    <w:sectPr w:rsidR="008E39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25E3C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5FC135"/>
    <w:multiLevelType w:val="multilevel"/>
    <w:tmpl w:val="6584FB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E39D5"/>
    <w:rsid w:val="00B86B75"/>
    <w:rsid w:val="00BC48D5"/>
    <w:rsid w:val="00C36279"/>
    <w:rsid w:val="00E315A3"/>
    <w:rsid w:val="00FF6D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F6D4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F6D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F6D4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F6D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891</Words>
  <Characters>5079</Characters>
  <Application>Microsoft Macintosh Word</Application>
  <DocSecurity>4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LessonPace</dc:title>
  <dc:creator>Yiman Zhang</dc:creator>
  <cp:lastModifiedBy>Yiman Zhang</cp:lastModifiedBy>
  <cp:revision>2</cp:revision>
  <dcterms:created xsi:type="dcterms:W3CDTF">2016-06-10T15:38:00Z</dcterms:created>
  <dcterms:modified xsi:type="dcterms:W3CDTF">2016-06-10T15:38:00Z</dcterms:modified>
</cp:coreProperties>
</file>