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304" w:rsidRPr="00F83285" w:rsidRDefault="00102DF8" w:rsidP="00F83285">
      <w:pPr>
        <w:pStyle w:val="a3"/>
        <w:spacing w:before="8"/>
        <w:ind w:left="0"/>
        <w:jc w:val="center"/>
        <w:rPr>
          <w:rFonts w:eastAsia="SimSun"/>
          <w:b/>
          <w:color w:val="000000"/>
          <w:sz w:val="40"/>
          <w:szCs w:val="32"/>
          <w:lang w:eastAsia="zh-CN"/>
        </w:rPr>
      </w:pPr>
      <w:r w:rsidRPr="00102DF8">
        <w:rPr>
          <w:rFonts w:asciiTheme="minorEastAsia" w:eastAsia="SimSun" w:hAnsiTheme="minorEastAsia" w:hint="eastAsia"/>
          <w:b/>
          <w:color w:val="000000"/>
          <w:sz w:val="40"/>
          <w:szCs w:val="32"/>
          <w:lang w:eastAsia="zh-CN"/>
        </w:rPr>
        <w:t>假新闻</w:t>
      </w:r>
      <w:r w:rsidRPr="00F83285">
        <w:rPr>
          <w:rFonts w:eastAsia="SimSun" w:hint="eastAsia"/>
          <w:b/>
          <w:color w:val="000000"/>
          <w:sz w:val="40"/>
          <w:szCs w:val="32"/>
          <w:lang w:eastAsia="zh-CN"/>
        </w:rPr>
        <w:t>预测模型</w:t>
      </w:r>
      <w:r w:rsidRPr="00F068F5">
        <w:rPr>
          <w:rFonts w:eastAsia="SimSun" w:hint="eastAsia"/>
          <w:b/>
          <w:color w:val="000000"/>
          <w:sz w:val="40"/>
          <w:szCs w:val="32"/>
          <w:lang w:eastAsia="zh-CN"/>
        </w:rPr>
        <w:t>之建置及预测</w:t>
      </w:r>
    </w:p>
    <w:p w:rsidR="00F83285" w:rsidRPr="001241C5" w:rsidRDefault="00F83285" w:rsidP="001241C5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F83285" w:rsidRPr="001241C5" w:rsidRDefault="001241C5" w:rsidP="001241C5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  <w:r w:rsidRPr="001241C5">
        <w:rPr>
          <w:rFonts w:asciiTheme="minorEastAsia" w:eastAsia="SimSun" w:hAnsiTheme="minorEastAsia" w:hint="eastAsia"/>
          <w:spacing w:val="-4"/>
          <w:szCs w:val="22"/>
          <w:lang w:eastAsia="zh-CN"/>
        </w:rPr>
        <w:t>一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1241C5">
        <w:rPr>
          <w:rFonts w:asciiTheme="minorEastAsia" w:eastAsia="SimSun" w:hAnsiTheme="minorEastAsia" w:hint="eastAsia"/>
          <w:spacing w:val="-4"/>
          <w:szCs w:val="22"/>
          <w:lang w:eastAsia="zh-CN"/>
        </w:rPr>
        <w:t>项目说明</w:t>
      </w:r>
    </w:p>
    <w:p w:rsidR="001241C5" w:rsidRDefault="001241C5" w:rsidP="00102DF8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E80304" w:rsidRDefault="00102DF8" w:rsidP="00102DF8">
      <w:pPr>
        <w:pStyle w:val="a3"/>
        <w:spacing w:line="295" w:lineRule="auto"/>
        <w:ind w:left="100" w:right="337"/>
        <w:jc w:val="both"/>
        <w:rPr>
          <w:rFonts w:eastAsia="SimSun" w:hint="eastAsia"/>
          <w:spacing w:val="-4"/>
          <w:szCs w:val="22"/>
          <w:lang w:eastAsia="zh-CN"/>
        </w:rPr>
      </w:pPr>
      <w:r w:rsidRPr="00664D1B">
        <w:rPr>
          <w:rFonts w:eastAsia="SimSun" w:hint="eastAsia"/>
          <w:spacing w:val="-4"/>
          <w:szCs w:val="22"/>
          <w:lang w:eastAsia="zh-CN"/>
        </w:rPr>
        <w:t>假新闻（英语：</w:t>
      </w:r>
      <w:r w:rsidRPr="00664D1B">
        <w:rPr>
          <w:rFonts w:eastAsia="SimSun"/>
          <w:spacing w:val="-4"/>
          <w:szCs w:val="22"/>
          <w:lang w:eastAsia="zh-CN"/>
        </w:rPr>
        <w:t>Fake news</w:t>
      </w:r>
      <w:r w:rsidRPr="00664D1B">
        <w:rPr>
          <w:rFonts w:eastAsia="SimSun" w:hint="eastAsia"/>
          <w:spacing w:val="-4"/>
          <w:szCs w:val="22"/>
          <w:lang w:eastAsia="zh-CN"/>
        </w:rPr>
        <w:t>）</w:t>
      </w:r>
      <w:r w:rsidRPr="001241C5">
        <w:rPr>
          <w:rFonts w:eastAsia="SimSun" w:hint="eastAsia"/>
          <w:spacing w:val="-4"/>
          <w:szCs w:val="22"/>
          <w:lang w:eastAsia="zh-CN"/>
        </w:rPr>
        <w:t>是</w:t>
      </w:r>
      <w:r w:rsidRPr="00664D1B">
        <w:rPr>
          <w:rFonts w:eastAsia="SimSun" w:hint="eastAsia"/>
          <w:spacing w:val="-4"/>
          <w:szCs w:val="22"/>
          <w:lang w:eastAsia="zh-CN"/>
        </w:rPr>
        <w:t>通过传统新闻媒体（印刷和广播）或在线社交媒体</w:t>
      </w:r>
      <w:r w:rsidRPr="00664D1B">
        <w:rPr>
          <w:rFonts w:eastAsia="SimSun" w:hint="eastAsia"/>
          <w:spacing w:val="-4"/>
          <w:szCs w:val="22"/>
          <w:lang w:eastAsia="zh-CN"/>
        </w:rPr>
        <w:t>，</w:t>
      </w:r>
      <w:r w:rsidRPr="00664D1B">
        <w:rPr>
          <w:rFonts w:eastAsia="SimSun" w:hint="eastAsia"/>
          <w:spacing w:val="-4"/>
          <w:szCs w:val="22"/>
          <w:lang w:eastAsia="zh-CN"/>
        </w:rPr>
        <w:t>故意传播</w:t>
      </w:r>
      <w:hyperlink r:id="rId8" w:tooltip="錯誤資訊" w:history="1">
        <w:r w:rsidRPr="001241C5">
          <w:rPr>
            <w:rFonts w:eastAsia="SimSun" w:hint="eastAsia"/>
            <w:spacing w:val="-4"/>
            <w:szCs w:val="22"/>
            <w:lang w:eastAsia="zh-CN"/>
          </w:rPr>
          <w:t>错误</w:t>
        </w:r>
      </w:hyperlink>
      <w:r w:rsidRPr="00664D1B">
        <w:rPr>
          <w:rFonts w:eastAsia="SimSun" w:hint="eastAsia"/>
          <w:spacing w:val="-4"/>
          <w:szCs w:val="22"/>
          <w:lang w:eastAsia="zh-CN"/>
        </w:rPr>
        <w:t>或</w:t>
      </w:r>
      <w:hyperlink r:id="rId9" w:tooltip="惡作劇" w:history="1">
        <w:r w:rsidRPr="001241C5">
          <w:rPr>
            <w:rFonts w:eastAsia="SimSun" w:hint="eastAsia"/>
            <w:spacing w:val="-4"/>
            <w:szCs w:val="22"/>
            <w:lang w:eastAsia="zh-CN"/>
          </w:rPr>
          <w:t>恶作剧</w:t>
        </w:r>
      </w:hyperlink>
      <w:r w:rsidRPr="00664D1B">
        <w:rPr>
          <w:rFonts w:eastAsia="SimSun" w:hint="eastAsia"/>
          <w:spacing w:val="-4"/>
          <w:szCs w:val="22"/>
          <w:lang w:eastAsia="zh-CN"/>
        </w:rPr>
        <w:t>的信息，</w:t>
      </w:r>
      <w:r w:rsidRPr="001241C5">
        <w:rPr>
          <w:rFonts w:eastAsia="SimSun" w:hint="eastAsia"/>
          <w:spacing w:val="-4"/>
          <w:szCs w:val="22"/>
          <w:lang w:eastAsia="zh-CN"/>
        </w:rPr>
        <w:t>其</w:t>
      </w:r>
      <w:r w:rsidRPr="00664D1B">
        <w:rPr>
          <w:rFonts w:eastAsia="SimSun" w:hint="eastAsia"/>
          <w:spacing w:val="-4"/>
          <w:szCs w:val="22"/>
          <w:lang w:eastAsia="zh-CN"/>
        </w:rPr>
        <w:t>目的是为了误导大众，</w:t>
      </w:r>
      <w:r w:rsidRPr="001241C5">
        <w:rPr>
          <w:rFonts w:eastAsia="SimSun" w:hint="eastAsia"/>
          <w:spacing w:val="-4"/>
          <w:szCs w:val="22"/>
          <w:lang w:eastAsia="zh-CN"/>
        </w:rPr>
        <w:t>以</w:t>
      </w:r>
      <w:r w:rsidRPr="00664D1B">
        <w:rPr>
          <w:rFonts w:eastAsia="SimSun" w:hint="eastAsia"/>
          <w:spacing w:val="-4"/>
          <w:szCs w:val="22"/>
          <w:lang w:eastAsia="zh-CN"/>
        </w:rPr>
        <w:t>带来政治</w:t>
      </w:r>
      <w:r w:rsidRPr="001241C5">
        <w:rPr>
          <w:rFonts w:eastAsia="SimSun" w:hint="eastAsia"/>
          <w:spacing w:val="-4"/>
          <w:szCs w:val="22"/>
          <w:lang w:eastAsia="zh-CN"/>
        </w:rPr>
        <w:t>或</w:t>
      </w:r>
      <w:r w:rsidRPr="00664D1B">
        <w:rPr>
          <w:rFonts w:eastAsia="SimSun" w:hint="eastAsia"/>
          <w:spacing w:val="-4"/>
          <w:szCs w:val="22"/>
          <w:lang w:eastAsia="zh-CN"/>
        </w:rPr>
        <w:t>经济利益，</w:t>
      </w:r>
      <w:r w:rsidRPr="001241C5">
        <w:rPr>
          <w:rFonts w:eastAsia="SimSun" w:hint="eastAsia"/>
          <w:spacing w:val="-4"/>
          <w:szCs w:val="22"/>
          <w:lang w:eastAsia="zh-CN"/>
        </w:rPr>
        <w:t>以及</w:t>
      </w:r>
      <w:r w:rsidRPr="00664D1B">
        <w:rPr>
          <w:rFonts w:eastAsia="SimSun" w:hint="eastAsia"/>
          <w:spacing w:val="-4"/>
          <w:szCs w:val="22"/>
          <w:lang w:eastAsia="zh-CN"/>
        </w:rPr>
        <w:t>心理</w:t>
      </w:r>
      <w:r w:rsidRPr="001241C5">
        <w:rPr>
          <w:rFonts w:eastAsia="SimSun" w:hint="eastAsia"/>
          <w:spacing w:val="-4"/>
          <w:szCs w:val="22"/>
          <w:lang w:eastAsia="zh-CN"/>
        </w:rPr>
        <w:t>上的</w:t>
      </w:r>
      <w:r w:rsidRPr="00664D1B">
        <w:rPr>
          <w:rFonts w:eastAsia="SimSun" w:hint="eastAsia"/>
          <w:spacing w:val="-4"/>
          <w:szCs w:val="22"/>
          <w:lang w:eastAsia="zh-CN"/>
        </w:rPr>
        <w:t>成就感。这些虚假信息通常是由记者因收受利益</w:t>
      </w:r>
      <w:r w:rsidRPr="00664D1B">
        <w:rPr>
          <w:rFonts w:eastAsia="SimSun" w:hint="eastAsia"/>
          <w:spacing w:val="-4"/>
          <w:szCs w:val="22"/>
          <w:lang w:eastAsia="zh-CN"/>
        </w:rPr>
        <w:t>，</w:t>
      </w:r>
      <w:r w:rsidRPr="00664D1B">
        <w:rPr>
          <w:rFonts w:eastAsia="SimSun" w:hint="eastAsia"/>
          <w:spacing w:val="-4"/>
          <w:szCs w:val="22"/>
          <w:lang w:eastAsia="zh-CN"/>
        </w:rPr>
        <w:t>进行报导时</w:t>
      </w:r>
      <w:r w:rsidRPr="001241C5">
        <w:rPr>
          <w:rFonts w:eastAsia="SimSun" w:hint="eastAsia"/>
          <w:spacing w:val="-4"/>
          <w:szCs w:val="22"/>
          <w:lang w:eastAsia="zh-CN"/>
        </w:rPr>
        <w:t>所</w:t>
      </w:r>
      <w:r w:rsidRPr="00664D1B">
        <w:rPr>
          <w:rFonts w:eastAsia="SimSun" w:hint="eastAsia"/>
          <w:spacing w:val="-4"/>
          <w:szCs w:val="22"/>
          <w:lang w:eastAsia="zh-CN"/>
        </w:rPr>
        <w:t>引起的。</w:t>
      </w:r>
      <w:r w:rsidRPr="001241C5">
        <w:rPr>
          <w:rFonts w:eastAsia="SimSun" w:hint="eastAsia"/>
          <w:spacing w:val="-4"/>
          <w:szCs w:val="22"/>
          <w:lang w:eastAsia="zh-CN"/>
        </w:rPr>
        <w:t>因此</w:t>
      </w:r>
      <w:r w:rsidRPr="00664D1B">
        <w:rPr>
          <w:rFonts w:eastAsia="SimSun" w:hint="eastAsia"/>
          <w:spacing w:val="-4"/>
          <w:szCs w:val="22"/>
          <w:lang w:eastAsia="zh-CN"/>
        </w:rPr>
        <w:t>，</w:t>
      </w:r>
      <w:r w:rsidRPr="001241C5">
        <w:rPr>
          <w:rFonts w:eastAsia="SimSun" w:hint="eastAsia"/>
          <w:spacing w:val="-4"/>
          <w:szCs w:val="22"/>
          <w:lang w:eastAsia="zh-CN"/>
        </w:rPr>
        <w:t>本项目要求考生开发先进的</w:t>
      </w:r>
      <w:r w:rsidRPr="00664D1B">
        <w:rPr>
          <w:rFonts w:eastAsia="SimSun" w:hint="eastAsia"/>
          <w:spacing w:val="-4"/>
          <w:szCs w:val="22"/>
          <w:lang w:eastAsia="zh-CN"/>
        </w:rPr>
        <w:t>机器学习</w:t>
      </w:r>
      <w:r w:rsidRPr="001241C5">
        <w:rPr>
          <w:rFonts w:eastAsia="SimSun" w:hint="eastAsia"/>
          <w:spacing w:val="-4"/>
          <w:szCs w:val="22"/>
          <w:lang w:eastAsia="zh-CN"/>
        </w:rPr>
        <w:t>模型</w:t>
      </w:r>
      <w:r w:rsidRPr="00664D1B">
        <w:rPr>
          <w:rFonts w:eastAsia="SimSun" w:hint="eastAsia"/>
          <w:spacing w:val="-4"/>
          <w:szCs w:val="22"/>
          <w:lang w:eastAsia="zh-CN"/>
        </w:rPr>
        <w:t>，以识别</w:t>
      </w:r>
      <w:r w:rsidRPr="001241C5">
        <w:rPr>
          <w:rFonts w:eastAsia="SimSun" w:hint="eastAsia"/>
          <w:spacing w:val="-4"/>
          <w:szCs w:val="22"/>
          <w:lang w:eastAsia="zh-CN"/>
        </w:rPr>
        <w:t>哪些</w:t>
      </w:r>
      <w:r w:rsidRPr="00664D1B">
        <w:rPr>
          <w:rFonts w:eastAsia="SimSun" w:hint="eastAsia"/>
          <w:spacing w:val="-4"/>
          <w:szCs w:val="22"/>
          <w:lang w:eastAsia="zh-CN"/>
        </w:rPr>
        <w:t>文章可能</w:t>
      </w:r>
      <w:r w:rsidRPr="001241C5">
        <w:rPr>
          <w:rFonts w:eastAsia="SimSun" w:hint="eastAsia"/>
          <w:spacing w:val="-4"/>
          <w:szCs w:val="22"/>
          <w:lang w:eastAsia="zh-CN"/>
        </w:rPr>
        <w:t>会</w:t>
      </w:r>
      <w:r w:rsidRPr="00664D1B">
        <w:rPr>
          <w:rFonts w:eastAsia="SimSun" w:hint="eastAsia"/>
          <w:spacing w:val="-4"/>
          <w:szCs w:val="22"/>
          <w:lang w:eastAsia="zh-CN"/>
        </w:rPr>
        <w:t>是假新闻。</w:t>
      </w:r>
    </w:p>
    <w:p w:rsidR="00102DF8" w:rsidRDefault="00102DF8" w:rsidP="00102DF8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1241C5" w:rsidRPr="00102DF8" w:rsidRDefault="001241C5" w:rsidP="001241C5">
      <w:pPr>
        <w:pStyle w:val="a3"/>
        <w:spacing w:line="295" w:lineRule="auto"/>
        <w:ind w:left="100" w:right="337"/>
        <w:jc w:val="both"/>
        <w:rPr>
          <w:rFonts w:eastAsia="SimSun" w:hint="eastAsia"/>
          <w:spacing w:val="-4"/>
          <w:szCs w:val="22"/>
          <w:lang w:eastAsia="zh-CN"/>
        </w:rPr>
      </w:pPr>
      <w:r>
        <w:rPr>
          <w:rFonts w:asciiTheme="minorEastAsia" w:eastAsiaTheme="minorEastAsia" w:hAnsiTheme="minorEastAsia" w:hint="eastAsia"/>
          <w:spacing w:val="-4"/>
          <w:szCs w:val="22"/>
        </w:rPr>
        <w:t>二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1241C5">
        <w:rPr>
          <w:rFonts w:eastAsia="SimSun"/>
          <w:spacing w:val="-4"/>
          <w:szCs w:val="22"/>
          <w:lang w:eastAsia="zh-CN"/>
        </w:rPr>
        <w:t>假新闻</w:t>
      </w:r>
      <w:r w:rsidRPr="00664D1B">
        <w:rPr>
          <w:rFonts w:eastAsia="SimSun" w:hint="eastAsia"/>
          <w:spacing w:val="-4"/>
          <w:szCs w:val="22"/>
          <w:lang w:eastAsia="zh-CN"/>
        </w:rPr>
        <w:t>的</w:t>
      </w:r>
      <w:r w:rsidRPr="001241C5">
        <w:rPr>
          <w:rFonts w:eastAsia="SimSun"/>
          <w:spacing w:val="-4"/>
          <w:szCs w:val="22"/>
          <w:lang w:eastAsia="zh-CN"/>
        </w:rPr>
        <w:t>特征</w:t>
      </w:r>
    </w:p>
    <w:p w:rsidR="001241C5" w:rsidRDefault="001241C5" w:rsidP="00102DF8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102DF8" w:rsidRPr="00102DF8" w:rsidRDefault="00102DF8" w:rsidP="00102DF8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  <w:r w:rsidRPr="001241C5">
        <w:rPr>
          <w:rFonts w:eastAsia="SimSun"/>
          <w:spacing w:val="-4"/>
          <w:szCs w:val="22"/>
          <w:lang w:eastAsia="zh-CN"/>
        </w:rPr>
        <w:t>假新闻一般有以下特征：</w:t>
      </w:r>
      <w:r w:rsidRPr="001241C5">
        <w:rPr>
          <w:rFonts w:eastAsia="SimSun"/>
          <w:spacing w:val="-4"/>
          <w:szCs w:val="22"/>
          <w:lang w:eastAsia="zh-CN"/>
        </w:rPr>
        <w:t xml:space="preserve"> 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hyperlink r:id="rId10" w:tooltip="標題黨" w:history="1">
        <w:r w:rsidRPr="00102DF8">
          <w:rPr>
            <w:rFonts w:ascii="Times New Roman" w:eastAsia="SimSun" w:hAnsi="Times New Roman" w:cs="Times New Roman"/>
            <w:spacing w:val="-4"/>
            <w:szCs w:val="22"/>
            <w:lang w:eastAsia="zh-CN"/>
          </w:rPr>
          <w:t>钓鱼式标题</w:t>
        </w:r>
      </w:hyperlink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hyperlink r:id="rId11" w:tooltip="宣傳" w:history="1">
        <w:r w:rsidRPr="00102DF8">
          <w:rPr>
            <w:rFonts w:ascii="Times New Roman" w:eastAsia="SimSun" w:hAnsi="Times New Roman" w:cs="Times New Roman"/>
            <w:spacing w:val="-4"/>
            <w:szCs w:val="22"/>
            <w:lang w:eastAsia="zh-CN"/>
          </w:rPr>
          <w:t>宣传</w:t>
        </w:r>
      </w:hyperlink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讽刺性内容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垃圾内容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误导性的标题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有偏见的新闻</w:t>
      </w:r>
    </w:p>
    <w:p w:rsidR="00102DF8" w:rsidRPr="00102DF8" w:rsidRDefault="00102DF8" w:rsidP="00102DF8">
      <w:pPr>
        <w:pStyle w:val="a3"/>
        <w:spacing w:line="295" w:lineRule="auto"/>
        <w:ind w:left="100" w:right="337"/>
        <w:jc w:val="both"/>
        <w:rPr>
          <w:rFonts w:ascii="Times New Roman" w:eastAsiaTheme="minorEastAsia" w:hAnsi="Times New Roman" w:cs="Times New Roman"/>
          <w:spacing w:val="-4"/>
          <w:szCs w:val="22"/>
        </w:rPr>
      </w:pPr>
    </w:p>
    <w:p w:rsidR="00102DF8" w:rsidRPr="00102DF8" w:rsidRDefault="00102DF8" w:rsidP="00102DF8">
      <w:pPr>
        <w:pStyle w:val="a3"/>
        <w:spacing w:line="295" w:lineRule="auto"/>
        <w:ind w:left="100" w:right="337"/>
        <w:jc w:val="both"/>
        <w:rPr>
          <w:rFonts w:ascii="Times New Roman" w:eastAsiaTheme="minorEastAsia" w:hAnsi="Times New Roman" w:cs="Times New Roman" w:hint="eastAsia"/>
          <w:spacing w:val="-4"/>
          <w:szCs w:val="22"/>
          <w:lang w:val="en-US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val="en-US" w:eastAsia="zh-CN"/>
        </w:rPr>
        <w:t>First Draft News</w:t>
      </w: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则认为假新闻有以下特征</w:t>
      </w:r>
      <w:r w:rsidRPr="00102DF8">
        <w:rPr>
          <w:rFonts w:ascii="Times New Roman" w:eastAsia="SimSun" w:hAnsi="Times New Roman" w:cs="Times New Roman"/>
          <w:spacing w:val="-4"/>
          <w:szCs w:val="22"/>
          <w:lang w:val="en-US" w:eastAsia="zh-CN"/>
        </w:rPr>
        <w:t>：</w:t>
      </w:r>
      <w:r w:rsidRPr="00102DF8">
        <w:rPr>
          <w:rFonts w:ascii="Times New Roman" w:eastAsiaTheme="minorEastAsia" w:hAnsi="Times New Roman" w:cs="Times New Roman" w:hint="eastAsia"/>
          <w:spacing w:val="-4"/>
          <w:szCs w:val="22"/>
          <w:lang w:val="en-US"/>
        </w:rPr>
        <w:t xml:space="preserve"> 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讽刺性或模仿性内容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虚假连接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误导性内容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虚假上下文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冒名顶替的内容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操纵内容</w:t>
      </w:r>
    </w:p>
    <w:p w:rsidR="00102DF8" w:rsidRPr="00102DF8" w:rsidRDefault="00102DF8" w:rsidP="00102D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102DF8">
        <w:rPr>
          <w:rFonts w:ascii="Times New Roman" w:eastAsia="SimSun" w:hAnsi="Times New Roman" w:cs="Times New Roman"/>
          <w:spacing w:val="-4"/>
          <w:szCs w:val="22"/>
          <w:lang w:eastAsia="zh-CN"/>
        </w:rPr>
        <w:t>捏造的内容</w:t>
      </w:r>
    </w:p>
    <w:p w:rsidR="00102DF8" w:rsidRPr="00102DF8" w:rsidRDefault="00102DF8" w:rsidP="00102DF8">
      <w:pPr>
        <w:pStyle w:val="a3"/>
        <w:spacing w:line="295" w:lineRule="auto"/>
        <w:ind w:left="100"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</w:p>
    <w:p w:rsidR="00E80304" w:rsidRPr="00102DF8" w:rsidRDefault="00A47414" w:rsidP="00102DF8">
      <w:pPr>
        <w:pStyle w:val="a3"/>
        <w:spacing w:line="295" w:lineRule="auto"/>
        <w:ind w:left="100" w:right="337"/>
        <w:jc w:val="both"/>
        <w:rPr>
          <w:rFonts w:ascii="Times New Roman" w:eastAsia="SimSun" w:hAnsi="Times New Roman" w:cs="Times New Roman"/>
          <w:spacing w:val="-4"/>
          <w:szCs w:val="22"/>
          <w:lang w:val="en-US" w:eastAsia="zh-CN"/>
        </w:rPr>
      </w:pPr>
      <w:r w:rsidRPr="00A47414">
        <w:rPr>
          <w:rFonts w:asciiTheme="minorEastAsia" w:eastAsia="SimSun" w:hAnsiTheme="minorEastAsia" w:cs="Times New Roman" w:hint="eastAsia"/>
          <w:spacing w:val="-4"/>
          <w:szCs w:val="22"/>
          <w:lang w:val="en-US" w:eastAsia="zh-CN"/>
        </w:rPr>
        <w:lastRenderedPageBreak/>
        <w:t>考生</w:t>
      </w:r>
      <w:r w:rsidRPr="00102DF8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应用既有</w:t>
      </w:r>
      <w:r w:rsidRPr="00A47414">
        <w:rPr>
          <w:rFonts w:asciiTheme="minorEastAsia" w:eastAsia="SimSun" w:hAnsiTheme="minorEastAsia" w:cs="Times New Roman" w:hint="eastAsia"/>
          <w:spacing w:val="-4"/>
          <w:szCs w:val="22"/>
          <w:lang w:val="en-US" w:eastAsia="zh-CN"/>
        </w:rPr>
        <w:t>已经标定为真实新闻</w:t>
      </w:r>
      <w:r w:rsidRPr="00A4741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(Real News)</w:t>
      </w:r>
      <w:r w:rsidRPr="00A47414">
        <w:rPr>
          <w:rFonts w:asciiTheme="minorEastAsia" w:eastAsia="SimSun" w:hAnsiTheme="minorEastAsia" w:cs="Times New Roman" w:hint="eastAsia"/>
          <w:spacing w:val="-4"/>
          <w:szCs w:val="22"/>
          <w:lang w:val="en-US" w:eastAsia="zh-CN"/>
        </w:rPr>
        <w:t>及假新闻</w:t>
      </w:r>
      <w:r w:rsidRPr="00A4741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(Fake News)</w:t>
      </w:r>
      <w:r w:rsidRPr="00A47414">
        <w:rPr>
          <w:rFonts w:asciiTheme="minorEastAsia" w:eastAsia="SimSun" w:hAnsiTheme="minorEastAsia" w:cs="Times New Roman" w:hint="eastAsia"/>
          <w:spacing w:val="-4"/>
          <w:szCs w:val="22"/>
          <w:lang w:val="en-US" w:eastAsia="zh-CN"/>
        </w:rPr>
        <w:t>的数据</w:t>
      </w:r>
      <w:r w:rsidRPr="00102DF8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，建置</w:t>
      </w:r>
      <w:r w:rsidRPr="00102DF8">
        <w:rPr>
          <w:rFonts w:ascii="Times New Roman" w:eastAsia="SimSun" w:hAnsi="Times New Roman" w:cs="Times New Roman" w:hint="eastAsia"/>
          <w:spacing w:val="-4"/>
          <w:szCs w:val="22"/>
          <w:lang w:eastAsia="zh-CN"/>
        </w:rPr>
        <w:t>假新闻</w:t>
      </w:r>
      <w:r w:rsidRPr="00102DF8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预测模型，以协助</w:t>
      </w:r>
      <w:r w:rsidRPr="00A47414">
        <w:rPr>
          <w:rFonts w:asciiTheme="minorEastAsia" w:eastAsia="SimSun" w:hAnsiTheme="minorEastAsia" w:cs="Times New Roman" w:hint="eastAsia"/>
          <w:spacing w:val="-4"/>
          <w:szCs w:val="22"/>
          <w:lang w:val="en-US" w:eastAsia="zh-CN"/>
        </w:rPr>
        <w:t>相关单位针对假新闻进行适当的风险处理</w:t>
      </w:r>
      <w:r w:rsidRPr="00102DF8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，</w:t>
      </w:r>
      <w:r w:rsidRPr="00A47414">
        <w:rPr>
          <w:rFonts w:asciiTheme="minorEastAsia" w:eastAsia="SimSun" w:hAnsiTheme="minorEastAsia" w:cs="Times New Roman" w:hint="eastAsia"/>
          <w:spacing w:val="-4"/>
          <w:szCs w:val="22"/>
          <w:lang w:val="en-US" w:eastAsia="zh-CN"/>
        </w:rPr>
        <w:t>将假新闻所带来的影响降至最低</w:t>
      </w:r>
      <w:r w:rsidRPr="00102DF8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。</w:t>
      </w:r>
    </w:p>
    <w:p w:rsidR="001241C5" w:rsidRDefault="001241C5" w:rsidP="001241C5">
      <w:pPr>
        <w:pStyle w:val="a3"/>
        <w:spacing w:before="5"/>
        <w:ind w:left="0"/>
        <w:jc w:val="both"/>
        <w:rPr>
          <w:rFonts w:eastAsia="SimSun"/>
          <w:lang w:eastAsia="zh-CN"/>
        </w:rPr>
      </w:pPr>
    </w:p>
    <w:p w:rsidR="001241C5" w:rsidRPr="00102DF8" w:rsidRDefault="001241C5" w:rsidP="001241C5">
      <w:pPr>
        <w:pStyle w:val="a3"/>
        <w:spacing w:line="295" w:lineRule="auto"/>
        <w:ind w:left="100" w:right="337"/>
        <w:jc w:val="both"/>
        <w:rPr>
          <w:rFonts w:eastAsia="SimSun" w:hint="eastAsia"/>
          <w:spacing w:val="-4"/>
          <w:szCs w:val="22"/>
          <w:lang w:eastAsia="zh-CN"/>
        </w:rPr>
      </w:pPr>
      <w:r>
        <w:rPr>
          <w:rFonts w:asciiTheme="minorEastAsia" w:eastAsiaTheme="minorEastAsia" w:hAnsiTheme="minorEastAsia" w:hint="eastAsia"/>
          <w:spacing w:val="-4"/>
          <w:szCs w:val="22"/>
        </w:rPr>
        <w:t>三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F83285">
        <w:rPr>
          <w:rFonts w:eastAsia="SimSun" w:hint="eastAsia"/>
          <w:lang w:eastAsia="zh-CN"/>
        </w:rPr>
        <w:t>数据</w:t>
      </w:r>
    </w:p>
    <w:p w:rsidR="001241C5" w:rsidRDefault="001241C5" w:rsidP="001241C5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A8083A" w:rsidRDefault="00A8083A" w:rsidP="001241C5">
      <w:pPr>
        <w:pStyle w:val="a3"/>
        <w:spacing w:before="5"/>
        <w:ind w:left="0"/>
        <w:jc w:val="both"/>
        <w:rPr>
          <w:rFonts w:ascii="Times New Roman" w:eastAsia="SimSun" w:hAnsi="Times New Roman" w:cs="Times New Roman"/>
          <w:spacing w:val="-4"/>
          <w:lang w:val="en-US" w:eastAsia="zh-CN"/>
        </w:rPr>
      </w:pPr>
      <w:r w:rsidRPr="00F83285">
        <w:rPr>
          <w:rFonts w:eastAsia="SimSun" w:hint="eastAsia"/>
          <w:lang w:eastAsia="zh-CN"/>
        </w:rPr>
        <w:t>数据</w:t>
      </w:r>
      <w:r w:rsidR="001241C5" w:rsidRPr="00006D27">
        <w:rPr>
          <w:rFonts w:ascii="Times New Roman" w:eastAsia="SimSun" w:hAnsi="Times New Roman" w:cs="Times New Roman"/>
          <w:spacing w:val="6"/>
          <w:lang w:val="en-US" w:eastAsia="zh-CN"/>
        </w:rPr>
        <w:t>集将包含以下几个字段</w:t>
      </w:r>
      <w:r w:rsidR="001241C5" w:rsidRPr="00006D27">
        <w:rPr>
          <w:rFonts w:ascii="Times New Roman" w:eastAsia="SimSun" w:hAnsi="Times New Roman" w:cs="Times New Roman"/>
          <w:spacing w:val="-4"/>
          <w:lang w:val="en-US" w:eastAsia="zh-CN"/>
        </w:rPr>
        <w:t>：</w:t>
      </w:r>
    </w:p>
    <w:p w:rsidR="001241C5" w:rsidRPr="001241C5" w:rsidRDefault="001241C5" w:rsidP="001241C5">
      <w:pPr>
        <w:pStyle w:val="a3"/>
        <w:spacing w:before="5"/>
        <w:ind w:left="0"/>
        <w:jc w:val="both"/>
        <w:rPr>
          <w:rFonts w:hint="eastAsia"/>
          <w:lang w:val="en-US"/>
        </w:rPr>
      </w:pPr>
    </w:p>
    <w:p w:rsidR="00006D27" w:rsidRPr="00006D27" w:rsidRDefault="00006D27" w:rsidP="00006D27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val="en-US" w:eastAsia="zh-CN"/>
        </w:rPr>
      </w:pPr>
      <w:r w:rsidRPr="001241C5">
        <w:rPr>
          <w:rFonts w:ascii="Times New Roman" w:eastAsia="SimSun" w:hAnsi="Times New Roman" w:cs="Times New Roman"/>
          <w:spacing w:val="-4"/>
          <w:szCs w:val="22"/>
          <w:lang w:val="en-US" w:eastAsia="zh-CN"/>
        </w:rPr>
        <w:t>id</w:t>
      </w:r>
      <w:r w:rsidRPr="001241C5">
        <w:rPr>
          <w:rFonts w:ascii="Times New Roman" w:eastAsia="SimSun" w:hAnsi="Times New Roman" w:cs="Times New Roman"/>
          <w:spacing w:val="-4"/>
          <w:szCs w:val="22"/>
          <w:lang w:val="en-US" w:eastAsia="zh-CN"/>
        </w:rPr>
        <w:t>：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新闻文章的唯一</w:t>
      </w:r>
      <w:r w:rsidRPr="001241C5">
        <w:rPr>
          <w:rFonts w:ascii="Times New Roman" w:eastAsia="SimSun" w:hAnsi="Times New Roman" w:cs="Times New Roman"/>
          <w:spacing w:val="-4"/>
          <w:szCs w:val="22"/>
          <w:lang w:val="en-US" w:eastAsia="zh-CN"/>
        </w:rPr>
        <w:t>ID</w:t>
      </w:r>
    </w:p>
    <w:p w:rsidR="00006D27" w:rsidRPr="00006D27" w:rsidRDefault="00006D27" w:rsidP="00006D27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title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：新闻文章的标题</w:t>
      </w:r>
    </w:p>
    <w:p w:rsidR="00006D27" w:rsidRPr="00006D27" w:rsidRDefault="00006D27" w:rsidP="00006D27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spacing w:val="-4"/>
          <w:szCs w:val="22"/>
        </w:rPr>
        <w:t>a</w:t>
      </w:r>
      <w:r>
        <w:rPr>
          <w:rFonts w:ascii="Times New Roman" w:eastAsiaTheme="minorEastAsia" w:hAnsi="Times New Roman" w:cs="Times New Roman"/>
          <w:spacing w:val="-4"/>
          <w:szCs w:val="22"/>
        </w:rPr>
        <w:t>uthor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：新闻文章的作者</w:t>
      </w:r>
    </w:p>
    <w:p w:rsidR="00006D27" w:rsidRPr="00006D27" w:rsidRDefault="00006D27" w:rsidP="00006D27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text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：文章的文本；可能不完整</w:t>
      </w:r>
    </w:p>
    <w:p w:rsidR="00006D27" w:rsidRPr="00006D27" w:rsidRDefault="00006D27" w:rsidP="00006D27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label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：将文章标记为可能不可靠的标签</w:t>
      </w:r>
    </w:p>
    <w:p w:rsidR="00006D27" w:rsidRPr="00006D27" w:rsidRDefault="00006D27" w:rsidP="00006D27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1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：假新闻</w:t>
      </w:r>
    </w:p>
    <w:p w:rsidR="00006D27" w:rsidRPr="00006D27" w:rsidRDefault="00006D27" w:rsidP="00006D27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0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：真新闻</w:t>
      </w:r>
    </w:p>
    <w:p w:rsidR="00A47414" w:rsidRDefault="00A47414" w:rsidP="00F83285">
      <w:pPr>
        <w:pStyle w:val="a3"/>
        <w:spacing w:before="195" w:line="295" w:lineRule="auto"/>
        <w:ind w:left="100" w:right="337"/>
        <w:jc w:val="both"/>
        <w:rPr>
          <w:rFonts w:ascii="Times New Roman" w:eastAsiaTheme="minorEastAsia" w:hAnsi="Times New Roman" w:cs="Times New Roman"/>
        </w:rPr>
      </w:pPr>
    </w:p>
    <w:p w:rsidR="001241C5" w:rsidRPr="00102DF8" w:rsidRDefault="001241C5" w:rsidP="001241C5">
      <w:pPr>
        <w:pStyle w:val="a3"/>
        <w:spacing w:line="295" w:lineRule="auto"/>
        <w:ind w:left="100" w:right="337"/>
        <w:jc w:val="both"/>
        <w:rPr>
          <w:rFonts w:eastAsia="SimSun" w:hint="eastAsia"/>
          <w:spacing w:val="-4"/>
          <w:szCs w:val="22"/>
          <w:lang w:eastAsia="zh-CN"/>
        </w:rPr>
      </w:pPr>
      <w:r w:rsidRPr="001241C5">
        <w:rPr>
          <w:rFonts w:asciiTheme="minorEastAsia" w:eastAsia="SimSun" w:hAnsiTheme="minorEastAsia" w:hint="eastAsia"/>
          <w:spacing w:val="-4"/>
          <w:szCs w:val="22"/>
          <w:lang w:eastAsia="zh-CN"/>
        </w:rPr>
        <w:t>四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006D27">
        <w:rPr>
          <w:rFonts w:ascii="Times New Roman" w:eastAsia="SimSun" w:hAnsi="Times New Roman" w:cs="Times New Roman" w:hint="eastAsia"/>
          <w:lang w:eastAsia="zh-CN"/>
        </w:rPr>
        <w:t>评估方式</w:t>
      </w:r>
    </w:p>
    <w:p w:rsidR="001241C5" w:rsidRDefault="001241C5" w:rsidP="001241C5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A8083A" w:rsidRPr="00006D27" w:rsidRDefault="001241C5" w:rsidP="00F83285">
      <w:pPr>
        <w:pStyle w:val="a3"/>
        <w:spacing w:before="195" w:line="295" w:lineRule="auto"/>
        <w:ind w:left="100" w:right="337"/>
        <w:jc w:val="both"/>
        <w:rPr>
          <w:rFonts w:ascii="Times New Roman" w:eastAsiaTheme="minorEastAsia" w:hAnsi="Times New Roman" w:cs="Times New Roman"/>
        </w:rPr>
      </w:pPr>
      <w:r w:rsidRPr="00006D27">
        <w:rPr>
          <w:rFonts w:ascii="Times New Roman" w:eastAsia="SimSun" w:hAnsi="Times New Roman" w:cs="Times New Roman" w:hint="eastAsia"/>
          <w:lang w:eastAsia="zh-CN"/>
        </w:rPr>
        <w:t>考生将数据利用</w:t>
      </w:r>
      <w:r w:rsidRPr="00006D27">
        <w:rPr>
          <w:rFonts w:ascii="Times New Roman" w:eastAsia="SimSun" w:hAnsi="Times New Roman" w:cs="Times New Roman"/>
          <w:lang w:eastAsia="zh-CN"/>
        </w:rPr>
        <w:t>10</w:t>
      </w:r>
      <w:r w:rsidRPr="00006D27">
        <w:rPr>
          <w:rFonts w:ascii="Times New Roman" w:eastAsia="SimSun" w:hAnsi="Times New Roman" w:cs="Times New Roman" w:hint="eastAsia"/>
          <w:lang w:eastAsia="zh-CN"/>
        </w:rPr>
        <w:t>折交叉验证</w:t>
      </w:r>
      <w:r w:rsidRPr="00006D27">
        <w:rPr>
          <w:rFonts w:ascii="Times New Roman" w:eastAsia="SimSun" w:hAnsi="Times New Roman" w:cs="Times New Roman"/>
          <w:lang w:eastAsia="zh-CN"/>
        </w:rPr>
        <w:t>(10 Folds Cross-Validation)</w:t>
      </w:r>
      <w:r w:rsidRPr="00006D27">
        <w:rPr>
          <w:rFonts w:ascii="Times New Roman" w:eastAsia="SimSun" w:hAnsi="Times New Roman" w:cs="Times New Roman" w:hint="eastAsia"/>
          <w:lang w:eastAsia="zh-CN"/>
        </w:rPr>
        <w:t>的方式来进行模型评估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。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eastAsia="zh-CN"/>
        </w:rPr>
        <w:t>模型的评估</w:t>
      </w:r>
      <w:r w:rsidRPr="00006D27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指针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eastAsia="zh-CN"/>
        </w:rPr>
        <w:t>将以正确率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(Accuracy)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eastAsia="zh-CN"/>
        </w:rPr>
        <w:t>及假新闻的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F</w:t>
      </w:r>
      <w:r w:rsidRPr="001241C5">
        <w:rPr>
          <w:rFonts w:ascii="Times New Roman" w:eastAsia="SimSun" w:hAnsi="Times New Roman" w:cs="Times New Roman"/>
          <w:spacing w:val="-4"/>
          <w:szCs w:val="22"/>
          <w:vertAlign w:val="subscript"/>
          <w:lang w:eastAsia="zh-CN"/>
        </w:rPr>
        <w:t>1</w:t>
      </w:r>
      <w:r w:rsidRPr="00006D27">
        <w:rPr>
          <w:rFonts w:ascii="Times New Roman" w:eastAsia="SimSun" w:hAnsi="Times New Roman" w:cs="Times New Roman"/>
          <w:spacing w:val="-4"/>
          <w:szCs w:val="22"/>
          <w:lang w:eastAsia="zh-CN"/>
        </w:rPr>
        <w:t>-Measure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eastAsia="zh-CN"/>
        </w:rPr>
        <w:t>值来评估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val="en-US" w:eastAsia="zh-CN"/>
        </w:rPr>
        <w:t>。</w:t>
      </w:r>
    </w:p>
    <w:p w:rsidR="00A8083A" w:rsidRDefault="00A8083A" w:rsidP="00F83285">
      <w:pPr>
        <w:pStyle w:val="a3"/>
        <w:spacing w:before="195" w:line="295" w:lineRule="auto"/>
        <w:ind w:left="100" w:right="337"/>
        <w:jc w:val="both"/>
        <w:rPr>
          <w:rFonts w:eastAsia="SimSun"/>
          <w:lang w:eastAsia="zh-CN"/>
        </w:rPr>
      </w:pPr>
    </w:p>
    <w:p w:rsidR="001241C5" w:rsidRDefault="001241C5" w:rsidP="001241C5">
      <w:pPr>
        <w:pStyle w:val="a3"/>
        <w:spacing w:line="295" w:lineRule="auto"/>
        <w:ind w:left="100" w:right="337"/>
        <w:jc w:val="both"/>
        <w:rPr>
          <w:rFonts w:eastAsia="SimSun"/>
          <w:lang w:eastAsia="zh-CN"/>
        </w:rPr>
      </w:pPr>
      <w:r>
        <w:rPr>
          <w:rFonts w:asciiTheme="minorEastAsia" w:eastAsiaTheme="minorEastAsia" w:hAnsiTheme="minorEastAsia" w:hint="eastAsia"/>
          <w:spacing w:val="-4"/>
          <w:szCs w:val="22"/>
        </w:rPr>
        <w:t>五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F83285">
        <w:rPr>
          <w:rFonts w:eastAsia="SimSun" w:hint="eastAsia"/>
          <w:lang w:eastAsia="zh-CN"/>
        </w:rPr>
        <w:t>项目分</w:t>
      </w:r>
      <w:r w:rsidRPr="00F83285">
        <w:rPr>
          <w:rFonts w:eastAsia="SimSun" w:hint="eastAsia"/>
          <w:spacing w:val="-3"/>
          <w:lang w:eastAsia="zh-CN"/>
        </w:rPr>
        <w:t>析</w:t>
      </w:r>
      <w:r w:rsidRPr="00F83285">
        <w:rPr>
          <w:rFonts w:eastAsia="SimSun" w:hint="eastAsia"/>
          <w:lang w:eastAsia="zh-CN"/>
        </w:rPr>
        <w:t>要求</w:t>
      </w:r>
    </w:p>
    <w:p w:rsidR="003205F8" w:rsidRDefault="003205F8" w:rsidP="001241C5">
      <w:pPr>
        <w:pStyle w:val="a3"/>
        <w:spacing w:line="295" w:lineRule="auto"/>
        <w:ind w:left="100" w:right="337"/>
        <w:jc w:val="both"/>
        <w:rPr>
          <w:rFonts w:eastAsia="SimSun"/>
          <w:lang w:eastAsia="zh-CN"/>
        </w:rPr>
      </w:pPr>
    </w:p>
    <w:p w:rsidR="003205F8" w:rsidRDefault="00903A74" w:rsidP="001241C5">
      <w:pPr>
        <w:pStyle w:val="a3"/>
        <w:spacing w:line="295" w:lineRule="auto"/>
        <w:ind w:left="100" w:right="337"/>
        <w:jc w:val="both"/>
        <w:rPr>
          <w:rFonts w:eastAsia="SimSun" w:hint="eastAsia"/>
        </w:rPr>
      </w:pPr>
      <w:r w:rsidRPr="00006D27">
        <w:rPr>
          <w:rFonts w:ascii="Times New Roman" w:eastAsia="SimSun" w:hAnsi="Times New Roman" w:cs="Times New Roman" w:hint="eastAsia"/>
          <w:lang w:eastAsia="zh-CN"/>
        </w:rPr>
        <w:t>考生</w:t>
      </w:r>
      <w:r w:rsidRPr="00903A74">
        <w:rPr>
          <w:rFonts w:asciiTheme="minorEastAsia" w:eastAsia="SimSun" w:hAnsiTheme="minorEastAsia" w:cs="Times New Roman" w:hint="eastAsia"/>
          <w:lang w:eastAsia="zh-CN"/>
        </w:rPr>
        <w:t>须对所提供之</w:t>
      </w:r>
      <w:r w:rsidRPr="00006D27">
        <w:rPr>
          <w:rFonts w:ascii="Times New Roman" w:eastAsia="SimSun" w:hAnsi="Times New Roman" w:cs="Times New Roman" w:hint="eastAsia"/>
          <w:lang w:eastAsia="zh-CN"/>
        </w:rPr>
        <w:t>数据</w:t>
      </w:r>
      <w:r w:rsidRPr="00903A74">
        <w:rPr>
          <w:rFonts w:asciiTheme="minorEastAsia" w:eastAsia="SimSun" w:hAnsiTheme="minorEastAsia" w:cs="Times New Roman" w:hint="eastAsia"/>
          <w:lang w:eastAsia="zh-CN"/>
        </w:rPr>
        <w:t>进行以下的处理</w:t>
      </w:r>
      <w:r w:rsidRPr="00006D27">
        <w:rPr>
          <w:rFonts w:ascii="Times New Roman" w:eastAsia="SimSun" w:hAnsi="Times New Roman" w:cs="Times New Roman" w:hint="eastAsia"/>
          <w:spacing w:val="-4"/>
          <w:szCs w:val="22"/>
          <w:lang w:eastAsia="zh-CN"/>
        </w:rPr>
        <w:t>：</w:t>
      </w:r>
    </w:p>
    <w:p w:rsidR="003205F8" w:rsidRDefault="003205F8" w:rsidP="001241C5">
      <w:pPr>
        <w:pStyle w:val="a3"/>
        <w:spacing w:line="295" w:lineRule="auto"/>
        <w:ind w:left="100" w:right="337"/>
        <w:jc w:val="both"/>
        <w:rPr>
          <w:rFonts w:eastAsia="SimSun"/>
          <w:lang w:eastAsia="zh-CN"/>
        </w:rPr>
      </w:pPr>
    </w:p>
    <w:p w:rsidR="003205F8" w:rsidRDefault="00903A74" w:rsidP="003205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字根还原</w:t>
      </w:r>
    </w:p>
    <w:p w:rsidR="00903A74" w:rsidRPr="00903A74" w:rsidRDefault="00903A74" w:rsidP="003205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词性标注</w:t>
      </w:r>
      <w:r w:rsidRPr="00903A74">
        <w:rPr>
          <w:rFonts w:asciiTheme="minorEastAsia" w:eastAsia="SimSun" w:hAnsiTheme="minorEastAsia" w:cs="Times New Roman"/>
          <w:spacing w:val="-4"/>
          <w:szCs w:val="22"/>
          <w:lang w:eastAsia="zh-CN"/>
        </w:rPr>
        <w:t xml:space="preserve"> &amp; N-Gram</w:t>
      </w:r>
    </w:p>
    <w:p w:rsidR="00903A74" w:rsidRPr="00006D27" w:rsidRDefault="00903A74" w:rsidP="003205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lastRenderedPageBreak/>
        <w:t>非结构转结构</w:t>
      </w:r>
      <w:r w:rsidRPr="00903A74">
        <w:rPr>
          <w:rFonts w:asciiTheme="minorEastAsia" w:eastAsia="SimSun" w:hAnsiTheme="minorEastAsia" w:cs="Times New Roman"/>
          <w:spacing w:val="-4"/>
          <w:szCs w:val="22"/>
          <w:lang w:eastAsia="zh-CN"/>
        </w:rPr>
        <w:t>-</w:t>
      </w: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词袋模型</w:t>
      </w:r>
    </w:p>
    <w:p w:rsidR="003205F8" w:rsidRPr="00006D27" w:rsidRDefault="00903A74" w:rsidP="003205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非结构转结构</w:t>
      </w:r>
      <w:r w:rsidRPr="00903A74">
        <w:rPr>
          <w:rFonts w:asciiTheme="minorEastAsia" w:eastAsia="SimSun" w:hAnsiTheme="minorEastAsia" w:cs="Times New Roman"/>
          <w:spacing w:val="-4"/>
          <w:szCs w:val="22"/>
          <w:lang w:eastAsia="zh-CN"/>
        </w:rPr>
        <w:t>-</w:t>
      </w:r>
      <w:r w:rsidRPr="003205F8">
        <w:rPr>
          <w:rFonts w:eastAsia="SimSun" w:hint="eastAsia"/>
          <w:lang w:eastAsia="zh-CN"/>
        </w:rPr>
        <w:t>词嵌入</w:t>
      </w: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模型</w:t>
      </w:r>
    </w:p>
    <w:p w:rsidR="00903A74" w:rsidRDefault="00903A74" w:rsidP="00903A74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</w:rPr>
      </w:pPr>
      <w:r w:rsidRPr="00903A74">
        <w:rPr>
          <w:rFonts w:asciiTheme="minorEastAsia" w:eastAsia="SimSun" w:hAnsiTheme="minorEastAsia" w:cs="Times New Roman" w:hint="eastAsia"/>
          <w:spacing w:val="-4"/>
          <w:szCs w:val="22"/>
          <w:lang w:eastAsia="zh-CN"/>
        </w:rPr>
        <w:t>以机器学习进行文本分类</w:t>
      </w:r>
    </w:p>
    <w:p w:rsid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Naive Bayes &amp; Bayes Net</w:t>
      </w:r>
    </w:p>
    <w:p w:rsid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BP Neural Network</w:t>
      </w:r>
    </w:p>
    <w:p w:rsid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Support Vector Machine</w:t>
      </w:r>
    </w:p>
    <w:p w:rsidR="003205F8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Random Forest</w:t>
      </w:r>
    </w:p>
    <w:p w:rsidR="00903A74" w:rsidRPr="00006D27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Adboosting &amp; xgboosting</w:t>
      </w:r>
    </w:p>
    <w:p w:rsidR="003205F8" w:rsidRPr="00006D27" w:rsidRDefault="00903A74" w:rsidP="003205F8">
      <w:pPr>
        <w:pStyle w:val="a3"/>
        <w:numPr>
          <w:ilvl w:val="0"/>
          <w:numId w:val="5"/>
        </w:numPr>
        <w:spacing w:line="295" w:lineRule="auto"/>
        <w:ind w:right="337"/>
        <w:jc w:val="both"/>
        <w:rPr>
          <w:rFonts w:ascii="Times New Roman" w:eastAsia="SimSun" w:hAnsi="Times New Roman" w:cs="Times New Roman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hint="eastAsia"/>
          <w:lang w:eastAsia="zh-CN"/>
        </w:rPr>
        <w:t>以</w:t>
      </w:r>
      <w:r w:rsidRPr="003205F8">
        <w:rPr>
          <w:rFonts w:eastAsia="SimSun" w:hint="eastAsia"/>
          <w:lang w:eastAsia="zh-CN"/>
        </w:rPr>
        <w:t>深度学习</w:t>
      </w:r>
      <w:r w:rsidRPr="00903A74">
        <w:rPr>
          <w:rFonts w:asciiTheme="minorEastAsia" w:eastAsia="SimSun" w:hAnsiTheme="minorEastAsia" w:hint="eastAsia"/>
          <w:lang w:eastAsia="zh-CN"/>
        </w:rPr>
        <w:t>进行</w:t>
      </w:r>
      <w:r w:rsidRPr="003205F8">
        <w:rPr>
          <w:rFonts w:eastAsia="SimSun" w:hint="eastAsia"/>
          <w:lang w:eastAsia="zh-CN"/>
        </w:rPr>
        <w:t>文本分类</w:t>
      </w:r>
    </w:p>
    <w:p w:rsid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CNN</w:t>
      </w:r>
    </w:p>
    <w:p w:rsid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RNN</w:t>
      </w:r>
    </w:p>
    <w:p w:rsid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Theme="minorEastAsia" w:hAnsiTheme="minorEastAsia" w:cs="Times New Roman"/>
          <w:spacing w:val="-4"/>
          <w:szCs w:val="22"/>
          <w:lang w:val="en-US"/>
        </w:rPr>
      </w:pPr>
      <w:r w:rsidRPr="00903A74"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  <w:t>LSTM &amp; BLSTM</w:t>
      </w:r>
    </w:p>
    <w:p w:rsidR="001241C5" w:rsidRPr="003205F8" w:rsidRDefault="001241C5" w:rsidP="001241C5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val="en-US" w:eastAsia="zh-CN"/>
        </w:rPr>
      </w:pPr>
    </w:p>
    <w:p w:rsidR="001241C5" w:rsidRPr="00102DF8" w:rsidRDefault="00903A74" w:rsidP="001241C5">
      <w:pPr>
        <w:pStyle w:val="a3"/>
        <w:spacing w:line="295" w:lineRule="auto"/>
        <w:ind w:left="100" w:right="337"/>
        <w:jc w:val="both"/>
        <w:rPr>
          <w:rFonts w:eastAsia="SimSun" w:hint="eastAsia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hint="eastAsia"/>
          <w:spacing w:val="-4"/>
          <w:szCs w:val="22"/>
          <w:lang w:eastAsia="zh-CN"/>
        </w:rPr>
        <w:t>六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F83285">
        <w:rPr>
          <w:rFonts w:eastAsia="SimSun" w:hint="eastAsia"/>
          <w:lang w:eastAsia="zh-CN"/>
        </w:rPr>
        <w:t>项目交付项目</w:t>
      </w:r>
    </w:p>
    <w:p w:rsidR="00F83285" w:rsidRPr="001241C5" w:rsidRDefault="00F83285" w:rsidP="001241C5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p w:rsidR="00903A74" w:rsidRP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</w:pPr>
      <w:r w:rsidRPr="00F83285">
        <w:rPr>
          <w:rFonts w:eastAsia="SimSun" w:hint="eastAsia"/>
          <w:spacing w:val="15"/>
          <w:lang w:eastAsia="zh-CN"/>
        </w:rPr>
        <w:t>项目相关</w:t>
      </w:r>
      <w:r w:rsidRPr="00F83285">
        <w:rPr>
          <w:rFonts w:eastAsia="SimSun" w:hint="eastAsia"/>
          <w:lang w:eastAsia="zh-CN"/>
        </w:rPr>
        <w:t>档案</w:t>
      </w:r>
    </w:p>
    <w:p w:rsidR="00903A74" w:rsidRP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</w:pPr>
      <w:r w:rsidRPr="002D4471">
        <w:rPr>
          <w:rFonts w:eastAsia="SimSun" w:hint="eastAsia"/>
          <w:lang w:eastAsia="zh-CN"/>
        </w:rPr>
        <w:t>编程代码</w:t>
      </w:r>
    </w:p>
    <w:p w:rsidR="00903A74" w:rsidRPr="00903A74" w:rsidRDefault="00903A74" w:rsidP="00903A74">
      <w:pPr>
        <w:pStyle w:val="a3"/>
        <w:numPr>
          <w:ilvl w:val="1"/>
          <w:numId w:val="5"/>
        </w:numPr>
        <w:spacing w:line="295" w:lineRule="auto"/>
        <w:ind w:right="337"/>
        <w:jc w:val="both"/>
        <w:rPr>
          <w:rFonts w:asciiTheme="minorEastAsia" w:eastAsia="SimSun" w:hAnsiTheme="minorEastAsia" w:cs="Times New Roman"/>
          <w:spacing w:val="-4"/>
          <w:szCs w:val="22"/>
          <w:lang w:val="en-US" w:eastAsia="zh-CN"/>
        </w:rPr>
      </w:pPr>
      <w:r w:rsidRPr="00F83285">
        <w:rPr>
          <w:rFonts w:eastAsia="SimSun" w:hint="eastAsia"/>
          <w:spacing w:val="-2"/>
          <w:lang w:eastAsia="zh-CN"/>
        </w:rPr>
        <w:t>完整项目简报文件</w:t>
      </w:r>
      <w:r w:rsidRPr="00F83285">
        <w:rPr>
          <w:rFonts w:ascii="Arial Narrow" w:eastAsia="SimSun" w:hAnsi="Arial Narrow"/>
          <w:lang w:val="en-US" w:eastAsia="zh-CN"/>
        </w:rPr>
        <w:t>(ppt)</w:t>
      </w:r>
    </w:p>
    <w:p w:rsidR="00F83285" w:rsidRPr="00F83285" w:rsidRDefault="00903A74" w:rsidP="00903A74">
      <w:pPr>
        <w:pStyle w:val="a3"/>
        <w:spacing w:before="48"/>
        <w:ind w:leftChars="482" w:left="1060"/>
        <w:jc w:val="both"/>
        <w:rPr>
          <w:lang w:val="en-US"/>
        </w:rPr>
      </w:pPr>
      <w:r w:rsidRPr="00F83285">
        <w:rPr>
          <w:rFonts w:eastAsia="SimSun" w:hint="eastAsia"/>
          <w:spacing w:val="-3"/>
          <w:lang w:eastAsia="zh-CN"/>
        </w:rPr>
        <w:t>简报内容必需包含下列项目</w:t>
      </w:r>
      <w:r w:rsidRPr="00F83285">
        <w:rPr>
          <w:rFonts w:eastAsia="SimSun" w:hint="eastAsia"/>
          <w:spacing w:val="-3"/>
          <w:lang w:val="en-US" w:eastAsia="zh-CN"/>
        </w:rPr>
        <w:t>：</w:t>
      </w:r>
    </w:p>
    <w:p w:rsidR="00F83285" w:rsidRDefault="00903A74" w:rsidP="00903A74">
      <w:pPr>
        <w:pStyle w:val="a4"/>
        <w:numPr>
          <w:ilvl w:val="1"/>
          <w:numId w:val="2"/>
        </w:numPr>
        <w:tabs>
          <w:tab w:val="left" w:pos="2261"/>
        </w:tabs>
        <w:spacing w:before="50"/>
        <w:ind w:leftChars="482" w:left="1423" w:right="0" w:hanging="363"/>
        <w:rPr>
          <w:sz w:val="28"/>
        </w:rPr>
      </w:pPr>
      <w:r w:rsidRPr="00F83285">
        <w:rPr>
          <w:rFonts w:eastAsia="SimSun" w:hint="eastAsia"/>
          <w:spacing w:val="-3"/>
          <w:sz w:val="28"/>
          <w:lang w:eastAsia="zh-CN"/>
        </w:rPr>
        <w:t>项目目标达成情形说明</w:t>
      </w:r>
    </w:p>
    <w:p w:rsidR="00F83285" w:rsidRDefault="00903A74" w:rsidP="00903A74">
      <w:pPr>
        <w:pStyle w:val="a4"/>
        <w:numPr>
          <w:ilvl w:val="1"/>
          <w:numId w:val="2"/>
        </w:numPr>
        <w:tabs>
          <w:tab w:val="left" w:pos="2254"/>
        </w:tabs>
        <w:spacing w:before="47"/>
        <w:ind w:leftChars="482" w:left="1415" w:right="0" w:hanging="355"/>
        <w:rPr>
          <w:sz w:val="28"/>
        </w:rPr>
      </w:pPr>
      <w:r w:rsidRPr="00F83285">
        <w:rPr>
          <w:rFonts w:eastAsia="SimSun" w:hint="eastAsia"/>
          <w:spacing w:val="-2"/>
          <w:sz w:val="28"/>
          <w:lang w:eastAsia="zh-CN"/>
        </w:rPr>
        <w:t>项目进行步骤说明</w:t>
      </w:r>
    </w:p>
    <w:p w:rsidR="00F83285" w:rsidRDefault="00903A74" w:rsidP="00903A74">
      <w:pPr>
        <w:pStyle w:val="a4"/>
        <w:numPr>
          <w:ilvl w:val="2"/>
          <w:numId w:val="2"/>
        </w:numPr>
        <w:tabs>
          <w:tab w:val="left" w:pos="3100"/>
          <w:tab w:val="left" w:pos="3101"/>
        </w:tabs>
        <w:spacing w:before="50"/>
        <w:ind w:leftChars="810" w:left="2262" w:right="0" w:hanging="480"/>
        <w:rPr>
          <w:sz w:val="28"/>
        </w:rPr>
      </w:pPr>
      <w:r w:rsidRPr="00903A74">
        <w:rPr>
          <w:rFonts w:asciiTheme="minorEastAsia" w:eastAsia="SimSun" w:hAnsiTheme="minorEastAsia" w:hint="eastAsia"/>
          <w:spacing w:val="-3"/>
          <w:sz w:val="28"/>
          <w:lang w:eastAsia="zh-CN"/>
        </w:rPr>
        <w:t>所有</w:t>
      </w:r>
      <w:r w:rsidRPr="00F83285">
        <w:rPr>
          <w:rFonts w:eastAsia="SimSun" w:hint="eastAsia"/>
          <w:spacing w:val="-3"/>
          <w:sz w:val="28"/>
          <w:lang w:eastAsia="zh-CN"/>
        </w:rPr>
        <w:t>模型</w:t>
      </w:r>
      <w:r w:rsidRPr="00903A74">
        <w:rPr>
          <w:rFonts w:asciiTheme="minorEastAsia" w:eastAsia="SimSun" w:hAnsiTheme="minorEastAsia" w:hint="eastAsia"/>
          <w:spacing w:val="-3"/>
          <w:sz w:val="28"/>
          <w:lang w:eastAsia="zh-CN"/>
        </w:rPr>
        <w:t>的处理过程</w:t>
      </w:r>
    </w:p>
    <w:p w:rsidR="00F83285" w:rsidRDefault="00903A74" w:rsidP="00903A74">
      <w:pPr>
        <w:pStyle w:val="a4"/>
        <w:numPr>
          <w:ilvl w:val="2"/>
          <w:numId w:val="2"/>
        </w:numPr>
        <w:tabs>
          <w:tab w:val="left" w:pos="3100"/>
          <w:tab w:val="left" w:pos="3101"/>
        </w:tabs>
        <w:spacing w:before="48"/>
        <w:ind w:leftChars="810" w:left="2262" w:right="0" w:hanging="480"/>
        <w:rPr>
          <w:sz w:val="28"/>
        </w:rPr>
      </w:pPr>
      <w:r w:rsidRPr="00F83285">
        <w:rPr>
          <w:rFonts w:eastAsia="SimSun" w:hint="eastAsia"/>
          <w:spacing w:val="-3"/>
          <w:sz w:val="28"/>
          <w:lang w:eastAsia="zh-CN"/>
        </w:rPr>
        <w:t>参数调整与结果解释</w:t>
      </w:r>
    </w:p>
    <w:p w:rsidR="00F83285" w:rsidRDefault="00903A74" w:rsidP="00903A74">
      <w:pPr>
        <w:pStyle w:val="a4"/>
        <w:numPr>
          <w:ilvl w:val="2"/>
          <w:numId w:val="2"/>
        </w:numPr>
        <w:tabs>
          <w:tab w:val="left" w:pos="3100"/>
          <w:tab w:val="left" w:pos="3101"/>
        </w:tabs>
        <w:spacing w:before="48" w:line="271" w:lineRule="auto"/>
        <w:ind w:leftChars="810" w:left="2262" w:rightChars="317" w:right="697" w:hanging="480"/>
        <w:rPr>
          <w:sz w:val="28"/>
        </w:rPr>
      </w:pPr>
      <w:r w:rsidRPr="00F83285">
        <w:rPr>
          <w:rFonts w:eastAsia="SimSun" w:hint="eastAsia"/>
          <w:spacing w:val="-1"/>
          <w:sz w:val="28"/>
          <w:lang w:eastAsia="zh-CN"/>
        </w:rPr>
        <w:t>模型使用变量筛选步骤、方式及与目标变量间</w:t>
      </w:r>
      <w:r w:rsidRPr="00F83285">
        <w:rPr>
          <w:rFonts w:eastAsia="SimSun" w:hint="eastAsia"/>
          <w:sz w:val="28"/>
          <w:lang w:eastAsia="zh-CN"/>
        </w:rPr>
        <w:t>因果关系</w:t>
      </w:r>
    </w:p>
    <w:p w:rsidR="00F83285" w:rsidRDefault="00903A74" w:rsidP="00903A74">
      <w:pPr>
        <w:pStyle w:val="a4"/>
        <w:numPr>
          <w:ilvl w:val="2"/>
          <w:numId w:val="2"/>
        </w:numPr>
        <w:tabs>
          <w:tab w:val="left" w:pos="3100"/>
          <w:tab w:val="left" w:pos="3101"/>
        </w:tabs>
        <w:spacing w:before="0" w:line="268" w:lineRule="auto"/>
        <w:ind w:leftChars="810" w:left="2262" w:rightChars="317" w:right="697" w:hanging="480"/>
        <w:rPr>
          <w:sz w:val="28"/>
        </w:rPr>
      </w:pPr>
      <w:r w:rsidRPr="00F83285">
        <w:rPr>
          <w:rFonts w:eastAsia="SimSun" w:hint="eastAsia"/>
          <w:spacing w:val="-1"/>
          <w:sz w:val="28"/>
          <w:lang w:eastAsia="zh-CN"/>
        </w:rPr>
        <w:t>最终应用模型采用原因、方程式结果与入选变</w:t>
      </w:r>
      <w:r w:rsidRPr="00F83285">
        <w:rPr>
          <w:rFonts w:eastAsia="SimSun" w:hint="eastAsia"/>
          <w:sz w:val="28"/>
          <w:lang w:eastAsia="zh-CN"/>
        </w:rPr>
        <w:t>量解释</w:t>
      </w:r>
    </w:p>
    <w:p w:rsidR="00F83285" w:rsidRDefault="00903A74" w:rsidP="00903A74">
      <w:pPr>
        <w:pStyle w:val="a4"/>
        <w:numPr>
          <w:ilvl w:val="1"/>
          <w:numId w:val="2"/>
        </w:numPr>
        <w:tabs>
          <w:tab w:val="left" w:pos="2254"/>
        </w:tabs>
        <w:spacing w:before="0"/>
        <w:ind w:leftChars="482" w:left="1415" w:right="0" w:hanging="355"/>
        <w:rPr>
          <w:sz w:val="28"/>
        </w:rPr>
      </w:pPr>
      <w:r w:rsidRPr="00F83285">
        <w:rPr>
          <w:rFonts w:eastAsia="SimSun" w:hint="eastAsia"/>
          <w:spacing w:val="-3"/>
          <w:sz w:val="28"/>
          <w:lang w:eastAsia="zh-CN"/>
        </w:rPr>
        <w:t>分别描述模型排序后高低及</w:t>
      </w:r>
      <w:r w:rsidRPr="00903A74">
        <w:rPr>
          <w:rFonts w:asciiTheme="minorEastAsia" w:eastAsia="SimSun" w:hAnsiTheme="minorEastAsia" w:hint="eastAsia"/>
          <w:spacing w:val="-3"/>
          <w:sz w:val="28"/>
          <w:lang w:eastAsia="zh-CN"/>
        </w:rPr>
        <w:t>相关解释</w:t>
      </w:r>
    </w:p>
    <w:p w:rsidR="001241C5" w:rsidRDefault="001241C5" w:rsidP="00F83285">
      <w:pPr>
        <w:pStyle w:val="a3"/>
        <w:ind w:left="0"/>
        <w:jc w:val="both"/>
        <w:rPr>
          <w:rFonts w:eastAsiaTheme="minorEastAsia"/>
          <w:sz w:val="20"/>
        </w:rPr>
      </w:pPr>
    </w:p>
    <w:p w:rsidR="00903A74" w:rsidRDefault="00903A74" w:rsidP="00F83285">
      <w:pPr>
        <w:pStyle w:val="a3"/>
        <w:ind w:left="0"/>
        <w:jc w:val="both"/>
        <w:rPr>
          <w:rFonts w:eastAsiaTheme="minorEastAsia"/>
          <w:sz w:val="20"/>
        </w:rPr>
      </w:pPr>
    </w:p>
    <w:p w:rsidR="00903A74" w:rsidRDefault="00903A74" w:rsidP="00F83285">
      <w:pPr>
        <w:pStyle w:val="a3"/>
        <w:ind w:left="0"/>
        <w:jc w:val="both"/>
        <w:rPr>
          <w:rFonts w:eastAsiaTheme="minorEastAsia"/>
          <w:sz w:val="20"/>
        </w:rPr>
      </w:pPr>
    </w:p>
    <w:p w:rsidR="00903A74" w:rsidRPr="00102DF8" w:rsidRDefault="00903A74" w:rsidP="00903A74">
      <w:pPr>
        <w:pStyle w:val="a3"/>
        <w:spacing w:line="295" w:lineRule="auto"/>
        <w:ind w:left="100" w:right="337"/>
        <w:jc w:val="both"/>
        <w:rPr>
          <w:rFonts w:eastAsia="SimSun" w:hint="eastAsia"/>
          <w:spacing w:val="-4"/>
          <w:szCs w:val="22"/>
          <w:lang w:eastAsia="zh-CN"/>
        </w:rPr>
      </w:pPr>
      <w:r w:rsidRPr="00903A74">
        <w:rPr>
          <w:rFonts w:asciiTheme="minorEastAsia" w:eastAsia="SimSun" w:hAnsiTheme="minorEastAsia" w:hint="eastAsia"/>
          <w:spacing w:val="-4"/>
          <w:szCs w:val="22"/>
          <w:lang w:eastAsia="zh-CN"/>
        </w:rPr>
        <w:lastRenderedPageBreak/>
        <w:t>七</w:t>
      </w:r>
      <w:r w:rsidRPr="001241C5">
        <w:rPr>
          <w:rFonts w:ascii="新細明體" w:eastAsia="SimSun" w:hAnsi="新細明體" w:hint="eastAsia"/>
          <w:spacing w:val="-4"/>
          <w:szCs w:val="22"/>
          <w:lang w:eastAsia="zh-CN"/>
        </w:rPr>
        <w:t>、</w:t>
      </w:r>
      <w:r w:rsidRPr="00903A74">
        <w:rPr>
          <w:rFonts w:asciiTheme="minorEastAsia" w:eastAsia="SimSun" w:hAnsiTheme="minorEastAsia" w:hint="eastAsia"/>
          <w:spacing w:val="-4"/>
          <w:szCs w:val="22"/>
          <w:lang w:eastAsia="zh-CN"/>
        </w:rPr>
        <w:t>评分准则</w:t>
      </w:r>
    </w:p>
    <w:p w:rsidR="00903A74" w:rsidRPr="001241C5" w:rsidRDefault="00903A74" w:rsidP="00903A74">
      <w:pPr>
        <w:pStyle w:val="a3"/>
        <w:spacing w:line="295" w:lineRule="auto"/>
        <w:ind w:left="100" w:right="337"/>
        <w:jc w:val="both"/>
        <w:rPr>
          <w:rFonts w:eastAsia="SimSun"/>
          <w:spacing w:val="-4"/>
          <w:szCs w:val="22"/>
          <w:lang w:eastAsia="zh-CN"/>
        </w:rPr>
      </w:pPr>
    </w:p>
    <w:tbl>
      <w:tblPr>
        <w:tblStyle w:val="TableNormal"/>
        <w:tblW w:w="9174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5972"/>
        <w:gridCol w:w="934"/>
      </w:tblGrid>
      <w:tr w:rsidR="005720D5" w:rsidTr="00D9619E">
        <w:trPr>
          <w:trHeight w:val="438"/>
        </w:trPr>
        <w:tc>
          <w:tcPr>
            <w:tcW w:w="2268" w:type="dxa"/>
            <w:shd w:val="clear" w:color="auto" w:fill="D9D9D9"/>
          </w:tcPr>
          <w:p w:rsidR="005720D5" w:rsidRDefault="005720D5" w:rsidP="008D3CC3">
            <w:pPr>
              <w:pStyle w:val="TableParagraph"/>
              <w:ind w:left="345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评分面向</w:t>
            </w:r>
          </w:p>
        </w:tc>
        <w:tc>
          <w:tcPr>
            <w:tcW w:w="5972" w:type="dxa"/>
            <w:shd w:val="clear" w:color="auto" w:fill="D9D9D9"/>
          </w:tcPr>
          <w:p w:rsidR="005720D5" w:rsidRDefault="005720D5" w:rsidP="008D3CC3">
            <w:pPr>
              <w:pStyle w:val="TableParagraph"/>
              <w:ind w:left="2579" w:right="2571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项目</w:t>
            </w:r>
          </w:p>
        </w:tc>
        <w:tc>
          <w:tcPr>
            <w:tcW w:w="934" w:type="dxa"/>
            <w:shd w:val="clear" w:color="auto" w:fill="D9D9D9"/>
          </w:tcPr>
          <w:p w:rsidR="005720D5" w:rsidRDefault="005720D5" w:rsidP="008D3CC3">
            <w:pPr>
              <w:pStyle w:val="TableParagraph"/>
              <w:ind w:left="186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占比</w:t>
            </w:r>
          </w:p>
        </w:tc>
      </w:tr>
      <w:tr w:rsidR="005720D5" w:rsidTr="00D9619E">
        <w:trPr>
          <w:trHeight w:val="627"/>
        </w:trPr>
        <w:tc>
          <w:tcPr>
            <w:tcW w:w="2268" w:type="dxa"/>
            <w:vMerge w:val="restart"/>
          </w:tcPr>
          <w:p w:rsidR="005720D5" w:rsidRDefault="00823008" w:rsidP="008D3CC3">
            <w:pPr>
              <w:pStyle w:val="TableParagraph"/>
              <w:spacing w:line="271" w:lineRule="auto"/>
              <w:ind w:left="424" w:right="140" w:hanging="360"/>
              <w:jc w:val="both"/>
              <w:rPr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1.</w:t>
            </w:r>
            <w:r w:rsidRPr="00F83285">
              <w:rPr>
                <w:rFonts w:eastAsia="SimSun" w:hint="eastAsia"/>
                <w:sz w:val="28"/>
                <w:lang w:eastAsia="zh-CN"/>
              </w:rPr>
              <w:t>工具使用</w:t>
            </w: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是否具有完整的</w:t>
            </w:r>
            <w:r w:rsidRPr="00823008">
              <w:rPr>
                <w:rFonts w:asciiTheme="minorEastAsia" w:eastAsia="SimSun" w:hAnsiTheme="minorEastAsia" w:hint="eastAsia"/>
                <w:sz w:val="28"/>
                <w:lang w:eastAsia="zh-CN"/>
              </w:rPr>
              <w:t>文本</w:t>
            </w:r>
            <w:r w:rsidRPr="00F83285">
              <w:rPr>
                <w:rFonts w:eastAsia="SimSun" w:hint="eastAsia"/>
                <w:sz w:val="28"/>
                <w:lang w:eastAsia="zh-CN"/>
              </w:rPr>
              <w:t>挖掘处理流程；从数据处理到模型评估</w:t>
            </w:r>
          </w:p>
        </w:tc>
        <w:tc>
          <w:tcPr>
            <w:tcW w:w="934" w:type="dxa"/>
            <w:vMerge w:val="restart"/>
          </w:tcPr>
          <w:p w:rsidR="005720D5" w:rsidRDefault="00823008" w:rsidP="008D3CC3">
            <w:pPr>
              <w:pStyle w:val="TableParagraph"/>
              <w:spacing w:before="90"/>
              <w:ind w:left="237"/>
              <w:jc w:val="both"/>
              <w:rPr>
                <w:rFonts w:ascii="Arial Narrow"/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20%</w:t>
            </w:r>
          </w:p>
        </w:tc>
      </w:tr>
      <w:tr w:rsidR="005720D5" w:rsidTr="00D9619E">
        <w:trPr>
          <w:trHeight w:val="311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各参数调整的合理性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41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spacing w:before="75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是否有创意性的</w:t>
            </w:r>
            <w:r w:rsidRPr="002D4471">
              <w:rPr>
                <w:rFonts w:asciiTheme="minorEastAsia" w:eastAsia="SimSun" w:hAnsiTheme="minorEastAsia" w:hint="eastAsia"/>
                <w:sz w:val="28"/>
                <w:lang w:eastAsia="zh-CN"/>
              </w:rPr>
              <w:t>方法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38"/>
        </w:trPr>
        <w:tc>
          <w:tcPr>
            <w:tcW w:w="2268" w:type="dxa"/>
            <w:vMerge w:val="restart"/>
          </w:tcPr>
          <w:p w:rsidR="005720D5" w:rsidRDefault="00823008" w:rsidP="008D3CC3">
            <w:pPr>
              <w:pStyle w:val="TableParagraph"/>
              <w:ind w:left="64"/>
              <w:jc w:val="both"/>
              <w:rPr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 xml:space="preserve">2. </w:t>
            </w:r>
            <w:r w:rsidRPr="00F83285">
              <w:rPr>
                <w:rFonts w:eastAsia="SimSun" w:hint="eastAsia"/>
                <w:sz w:val="28"/>
                <w:lang w:eastAsia="zh-CN"/>
              </w:rPr>
              <w:t>分析报告</w:t>
            </w: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是否充分了解项目目标</w:t>
            </w:r>
          </w:p>
        </w:tc>
        <w:tc>
          <w:tcPr>
            <w:tcW w:w="934" w:type="dxa"/>
            <w:vMerge w:val="restart"/>
          </w:tcPr>
          <w:p w:rsidR="005720D5" w:rsidRDefault="00823008" w:rsidP="008D3CC3">
            <w:pPr>
              <w:pStyle w:val="TableParagraph"/>
              <w:spacing w:before="90"/>
              <w:ind w:left="237"/>
              <w:jc w:val="both"/>
              <w:rPr>
                <w:rFonts w:ascii="Arial Narrow"/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45%</w:t>
            </w:r>
          </w:p>
        </w:tc>
      </w:tr>
      <w:tr w:rsidR="005720D5" w:rsidTr="00D9619E">
        <w:trPr>
          <w:trHeight w:val="441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23008">
            <w:pPr>
              <w:pStyle w:val="TableParagraph"/>
              <w:spacing w:line="349" w:lineRule="exact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分析</w:t>
            </w:r>
            <w:r w:rsidRPr="00823008">
              <w:rPr>
                <w:rFonts w:asciiTheme="minorEastAsia" w:eastAsia="SimSun" w:hAnsiTheme="minorEastAsia" w:hint="eastAsia"/>
                <w:sz w:val="28"/>
                <w:lang w:eastAsia="zh-CN"/>
              </w:rPr>
              <w:t>文本</w:t>
            </w:r>
            <w:r w:rsidRPr="00F83285">
              <w:rPr>
                <w:rFonts w:eastAsia="SimSun" w:hint="eastAsia"/>
                <w:sz w:val="28"/>
                <w:lang w:eastAsia="zh-CN"/>
              </w:rPr>
              <w:t>数据与目标轮廓分析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38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样本设计与数据分割处理方式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41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23008">
            <w:pPr>
              <w:pStyle w:val="TableParagraph"/>
              <w:spacing w:line="349" w:lineRule="exact"/>
              <w:jc w:val="both"/>
              <w:rPr>
                <w:sz w:val="28"/>
              </w:rPr>
            </w:pPr>
            <w:r w:rsidRPr="00823008">
              <w:rPr>
                <w:rFonts w:asciiTheme="minorEastAsia" w:eastAsia="SimSun" w:hAnsiTheme="minorEastAsia" w:hint="eastAsia"/>
                <w:sz w:val="28"/>
                <w:lang w:eastAsia="zh-CN"/>
              </w:rPr>
              <w:t>建</w:t>
            </w:r>
            <w:r>
              <w:rPr>
                <w:rFonts w:eastAsia="SimSun" w:hint="eastAsia"/>
                <w:sz w:val="28"/>
                <w:lang w:eastAsia="zh-CN"/>
              </w:rPr>
              <w:t>模</w:t>
            </w:r>
            <w:r w:rsidRPr="00F83285">
              <w:rPr>
                <w:rFonts w:eastAsia="SimSun" w:hint="eastAsia"/>
                <w:sz w:val="28"/>
                <w:lang w:eastAsia="zh-CN"/>
              </w:rPr>
              <w:t>说明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38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数据准备、处理与转换能力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263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spacing w:before="73" w:line="349" w:lineRule="exact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变量筛选、缩减方式与结果解释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38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预测模型使用方法的合理性与业务解释性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41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spacing w:line="349" w:lineRule="exact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模型评估方式、变量重要性说明与结果解释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38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是否有进行进阶分析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267"/>
        </w:trPr>
        <w:tc>
          <w:tcPr>
            <w:tcW w:w="2268" w:type="dxa"/>
            <w:vMerge w:val="restart"/>
          </w:tcPr>
          <w:p w:rsidR="005720D5" w:rsidRDefault="00823008" w:rsidP="008D3CC3">
            <w:pPr>
              <w:pStyle w:val="TableParagraph"/>
              <w:spacing w:line="271" w:lineRule="auto"/>
              <w:ind w:right="99"/>
              <w:jc w:val="both"/>
              <w:rPr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3.</w:t>
            </w:r>
            <w:r w:rsidRPr="00F83285">
              <w:rPr>
                <w:rFonts w:eastAsia="SimSun" w:hint="eastAsia"/>
                <w:sz w:val="28"/>
                <w:lang w:eastAsia="zh-CN"/>
              </w:rPr>
              <w:t>进阶分析与创意</w:t>
            </w: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是否具有独创性的分析想法或产出</w:t>
            </w:r>
          </w:p>
        </w:tc>
        <w:tc>
          <w:tcPr>
            <w:tcW w:w="934" w:type="dxa"/>
            <w:vMerge w:val="restart"/>
          </w:tcPr>
          <w:p w:rsidR="005720D5" w:rsidRDefault="00823008" w:rsidP="008D3CC3">
            <w:pPr>
              <w:pStyle w:val="TableParagraph"/>
              <w:spacing w:before="90"/>
              <w:ind w:left="237"/>
              <w:jc w:val="both"/>
              <w:rPr>
                <w:rFonts w:ascii="Arial Narrow"/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15%</w:t>
            </w:r>
          </w:p>
        </w:tc>
      </w:tr>
      <w:tr w:rsidR="005720D5" w:rsidTr="00D9619E">
        <w:trPr>
          <w:trHeight w:val="441"/>
        </w:trPr>
        <w:tc>
          <w:tcPr>
            <w:tcW w:w="2268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:rsidR="005720D5" w:rsidRDefault="00823008" w:rsidP="008D3CC3">
            <w:pPr>
              <w:pStyle w:val="TableParagraph"/>
              <w:spacing w:line="349" w:lineRule="exact"/>
              <w:jc w:val="both"/>
              <w:rPr>
                <w:sz w:val="28"/>
              </w:rPr>
            </w:pPr>
            <w:r w:rsidRPr="00F83285">
              <w:rPr>
                <w:rFonts w:eastAsia="SimSun" w:hint="eastAsia"/>
                <w:sz w:val="28"/>
                <w:lang w:eastAsia="zh-CN"/>
              </w:rPr>
              <w:t>是否</w:t>
            </w:r>
            <w:r w:rsidRPr="00823008">
              <w:rPr>
                <w:rFonts w:asciiTheme="minorEastAsia" w:eastAsia="SimSun" w:hAnsiTheme="minorEastAsia" w:hint="eastAsia"/>
                <w:sz w:val="28"/>
                <w:lang w:eastAsia="zh-CN"/>
              </w:rPr>
              <w:t>有提升</w:t>
            </w:r>
            <w:r w:rsidRPr="00F83285">
              <w:rPr>
                <w:rFonts w:eastAsia="SimSun" w:hint="eastAsia"/>
                <w:sz w:val="28"/>
                <w:lang w:eastAsia="zh-CN"/>
              </w:rPr>
              <w:t>排序力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:rsidR="005720D5" w:rsidRDefault="005720D5" w:rsidP="008D3CC3">
            <w:pPr>
              <w:jc w:val="both"/>
              <w:rPr>
                <w:sz w:val="2"/>
                <w:szCs w:val="2"/>
              </w:rPr>
            </w:pPr>
          </w:p>
        </w:tc>
      </w:tr>
      <w:tr w:rsidR="005720D5" w:rsidTr="00D9619E">
        <w:trPr>
          <w:trHeight w:val="439"/>
        </w:trPr>
        <w:tc>
          <w:tcPr>
            <w:tcW w:w="2268" w:type="dxa"/>
          </w:tcPr>
          <w:p w:rsidR="005720D5" w:rsidRDefault="00823008" w:rsidP="008D3CC3">
            <w:pPr>
              <w:pStyle w:val="TableParagraph"/>
              <w:spacing w:line="347" w:lineRule="exact"/>
              <w:jc w:val="both"/>
              <w:rPr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4.</w:t>
            </w:r>
            <w:r w:rsidRPr="00F83285">
              <w:rPr>
                <w:rFonts w:eastAsia="SimSun" w:hint="eastAsia"/>
                <w:sz w:val="28"/>
                <w:lang w:eastAsia="zh-CN"/>
              </w:rPr>
              <w:t>排序力</w:t>
            </w:r>
          </w:p>
        </w:tc>
        <w:tc>
          <w:tcPr>
            <w:tcW w:w="5972" w:type="dxa"/>
          </w:tcPr>
          <w:p w:rsidR="005720D5" w:rsidRPr="00823008" w:rsidRDefault="00823008" w:rsidP="008D3CC3">
            <w:pPr>
              <w:pStyle w:val="TableParagraph"/>
              <w:spacing w:line="347" w:lineRule="exact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3008">
              <w:rPr>
                <w:rFonts w:ascii="Times New Roman" w:eastAsia="SimSun" w:hAnsi="Times New Roman" w:cs="Times New Roman" w:hint="eastAsia"/>
                <w:sz w:val="28"/>
                <w:lang w:eastAsia="zh-CN"/>
              </w:rPr>
              <w:t>正确率</w:t>
            </w:r>
            <w:r w:rsidRPr="00823008">
              <w:rPr>
                <w:rFonts w:ascii="Times New Roman" w:eastAsia="SimSun" w:hAnsi="Times New Roman" w:cs="Times New Roman"/>
                <w:sz w:val="28"/>
                <w:lang w:eastAsia="zh-CN"/>
              </w:rPr>
              <w:t>(Accuracy)</w:t>
            </w:r>
            <w:r w:rsidRPr="00823008">
              <w:rPr>
                <w:rFonts w:ascii="Times New Roman" w:eastAsia="SimSun" w:hAnsi="Times New Roman" w:cs="Times New Roman" w:hint="eastAsia"/>
                <w:sz w:val="28"/>
                <w:lang w:eastAsia="zh-CN"/>
              </w:rPr>
              <w:t>及假新闻的</w:t>
            </w:r>
            <w:r w:rsidRPr="00823008">
              <w:rPr>
                <w:rFonts w:ascii="Times New Roman" w:eastAsia="SimSun" w:hAnsi="Times New Roman" w:cs="Times New Roman"/>
                <w:sz w:val="28"/>
                <w:lang w:eastAsia="zh-CN"/>
              </w:rPr>
              <w:t>F</w:t>
            </w:r>
            <w:r w:rsidRPr="00823008">
              <w:rPr>
                <w:rFonts w:ascii="Times New Roman" w:eastAsia="SimSun" w:hAnsi="Times New Roman" w:cs="Times New Roman"/>
                <w:sz w:val="28"/>
                <w:vertAlign w:val="subscript"/>
                <w:lang w:eastAsia="zh-CN"/>
              </w:rPr>
              <w:t>1</w:t>
            </w:r>
            <w:r w:rsidRPr="00823008">
              <w:rPr>
                <w:rFonts w:ascii="Times New Roman" w:eastAsia="SimSun" w:hAnsi="Times New Roman" w:cs="Times New Roman"/>
                <w:sz w:val="28"/>
                <w:lang w:eastAsia="zh-CN"/>
              </w:rPr>
              <w:t>-Measure</w:t>
            </w:r>
            <w:r w:rsidRPr="00823008">
              <w:rPr>
                <w:rFonts w:ascii="Times New Roman" w:eastAsia="SimSun" w:hAnsi="Times New Roman" w:cs="Times New Roman" w:hint="eastAsia"/>
                <w:sz w:val="28"/>
                <w:lang w:eastAsia="zh-CN"/>
              </w:rPr>
              <w:t>值</w:t>
            </w:r>
          </w:p>
        </w:tc>
        <w:tc>
          <w:tcPr>
            <w:tcW w:w="934" w:type="dxa"/>
          </w:tcPr>
          <w:p w:rsidR="005720D5" w:rsidRDefault="00823008" w:rsidP="008D3CC3">
            <w:pPr>
              <w:pStyle w:val="TableParagraph"/>
              <w:spacing w:before="90"/>
              <w:ind w:left="237"/>
              <w:jc w:val="both"/>
              <w:rPr>
                <w:rFonts w:ascii="Arial Narrow"/>
                <w:sz w:val="28"/>
              </w:rPr>
            </w:pPr>
            <w:r w:rsidRPr="00F83285">
              <w:rPr>
                <w:rFonts w:ascii="Arial Narrow" w:eastAsia="SimSun"/>
                <w:sz w:val="28"/>
                <w:lang w:eastAsia="zh-CN"/>
              </w:rPr>
              <w:t>20%</w:t>
            </w:r>
          </w:p>
        </w:tc>
      </w:tr>
    </w:tbl>
    <w:p w:rsidR="005720D5" w:rsidRDefault="005720D5" w:rsidP="00F83285">
      <w:pPr>
        <w:pStyle w:val="a3"/>
        <w:ind w:left="0"/>
        <w:jc w:val="both"/>
        <w:rPr>
          <w:sz w:val="20"/>
        </w:rPr>
      </w:pPr>
      <w:bookmarkStart w:id="0" w:name="_GoBack"/>
      <w:bookmarkEnd w:id="0"/>
    </w:p>
    <w:sectPr w:rsidR="005720D5">
      <w:headerReference w:type="default" r:id="rId12"/>
      <w:footerReference w:type="default" r:id="rId13"/>
      <w:pgSz w:w="12240" w:h="15840"/>
      <w:pgMar w:top="1460" w:right="1700" w:bottom="1200" w:left="1700" w:header="724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0D" w:rsidRDefault="00FE3C0D">
      <w:r>
        <w:separator/>
      </w:r>
    </w:p>
  </w:endnote>
  <w:endnote w:type="continuationSeparator" w:id="0">
    <w:p w:rsidR="00FE3C0D" w:rsidRDefault="00FE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5" w:rsidRDefault="00FE3C0D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35pt;margin-top:730.9pt;width:18.45pt;height:13.05pt;z-index:-251658752;mso-position-horizontal-relative:page;mso-position-vertical-relative:page" filled="f" stroked="f">
          <v:textbox style="mso-next-textbox:#_x0000_s2054" inset="0,0,0,0">
            <w:txbxContent>
              <w:p w:rsidR="00F83285" w:rsidRDefault="00F83285">
                <w:pPr>
                  <w:spacing w:line="245" w:lineRule="exact"/>
                  <w:ind w:left="40"/>
                  <w:rPr>
                    <w:rFonts w:ascii="Calibri" w:hint="eastAsia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B46A2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>/</w:t>
                </w:r>
                <w:r w:rsidR="007B46A2">
                  <w:rPr>
                    <w:rFonts w:ascii="Calibri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0D" w:rsidRDefault="00FE3C0D">
      <w:r>
        <w:separator/>
      </w:r>
    </w:p>
  </w:footnote>
  <w:footnote w:type="continuationSeparator" w:id="0">
    <w:p w:rsidR="00FE3C0D" w:rsidRDefault="00FE3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5" w:rsidRDefault="00F83285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732CF"/>
    <w:multiLevelType w:val="multilevel"/>
    <w:tmpl w:val="F6A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D5758"/>
    <w:multiLevelType w:val="multilevel"/>
    <w:tmpl w:val="116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85CB3"/>
    <w:multiLevelType w:val="multilevel"/>
    <w:tmpl w:val="17E6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83A6B"/>
    <w:multiLevelType w:val="hybridMultilevel"/>
    <w:tmpl w:val="2124C9C6"/>
    <w:lvl w:ilvl="0" w:tplc="D772DCA4">
      <w:start w:val="2019"/>
      <w:numFmt w:val="bullet"/>
      <w:lvlText w:val=""/>
      <w:lvlJc w:val="left"/>
      <w:pPr>
        <w:ind w:left="460" w:hanging="360"/>
      </w:pPr>
      <w:rPr>
        <w:rFonts w:ascii="Wingdings" w:eastAsia="SimSun" w:hAnsi="Wingdings" w:cs="標楷體" w:hint="default"/>
      </w:rPr>
    </w:lvl>
    <w:lvl w:ilvl="1" w:tplc="04090003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4" w15:restartNumberingAfterBreak="0">
    <w:nsid w:val="6A4C2EEF"/>
    <w:multiLevelType w:val="hybridMultilevel"/>
    <w:tmpl w:val="88082C04"/>
    <w:lvl w:ilvl="0" w:tplc="DE142DF6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zh-TW" w:eastAsia="zh-TW" w:bidi="zh-TW"/>
      </w:rPr>
    </w:lvl>
    <w:lvl w:ilvl="1" w:tplc="BCA0E2D2">
      <w:numFmt w:val="bullet"/>
      <w:lvlText w:val="•"/>
      <w:lvlJc w:val="left"/>
      <w:pPr>
        <w:ind w:left="1622" w:hanging="360"/>
      </w:pPr>
      <w:rPr>
        <w:rFonts w:hint="default"/>
        <w:lang w:val="zh-TW" w:eastAsia="zh-TW" w:bidi="zh-TW"/>
      </w:rPr>
    </w:lvl>
    <w:lvl w:ilvl="2" w:tplc="55C6EC36">
      <w:numFmt w:val="bullet"/>
      <w:lvlText w:val="•"/>
      <w:lvlJc w:val="left"/>
      <w:pPr>
        <w:ind w:left="2424" w:hanging="360"/>
      </w:pPr>
      <w:rPr>
        <w:rFonts w:hint="default"/>
        <w:lang w:val="zh-TW" w:eastAsia="zh-TW" w:bidi="zh-TW"/>
      </w:rPr>
    </w:lvl>
    <w:lvl w:ilvl="3" w:tplc="713EDF24">
      <w:numFmt w:val="bullet"/>
      <w:lvlText w:val="•"/>
      <w:lvlJc w:val="left"/>
      <w:pPr>
        <w:ind w:left="3226" w:hanging="360"/>
      </w:pPr>
      <w:rPr>
        <w:rFonts w:hint="default"/>
        <w:lang w:val="zh-TW" w:eastAsia="zh-TW" w:bidi="zh-TW"/>
      </w:rPr>
    </w:lvl>
    <w:lvl w:ilvl="4" w:tplc="23B8ABF4">
      <w:numFmt w:val="bullet"/>
      <w:lvlText w:val="•"/>
      <w:lvlJc w:val="left"/>
      <w:pPr>
        <w:ind w:left="4028" w:hanging="360"/>
      </w:pPr>
      <w:rPr>
        <w:rFonts w:hint="default"/>
        <w:lang w:val="zh-TW" w:eastAsia="zh-TW" w:bidi="zh-TW"/>
      </w:rPr>
    </w:lvl>
    <w:lvl w:ilvl="5" w:tplc="23EC58D4">
      <w:numFmt w:val="bullet"/>
      <w:lvlText w:val="•"/>
      <w:lvlJc w:val="left"/>
      <w:pPr>
        <w:ind w:left="4830" w:hanging="360"/>
      </w:pPr>
      <w:rPr>
        <w:rFonts w:hint="default"/>
        <w:lang w:val="zh-TW" w:eastAsia="zh-TW" w:bidi="zh-TW"/>
      </w:rPr>
    </w:lvl>
    <w:lvl w:ilvl="6" w:tplc="513246C4">
      <w:numFmt w:val="bullet"/>
      <w:lvlText w:val="•"/>
      <w:lvlJc w:val="left"/>
      <w:pPr>
        <w:ind w:left="5632" w:hanging="360"/>
      </w:pPr>
      <w:rPr>
        <w:rFonts w:hint="default"/>
        <w:lang w:val="zh-TW" w:eastAsia="zh-TW" w:bidi="zh-TW"/>
      </w:rPr>
    </w:lvl>
    <w:lvl w:ilvl="7" w:tplc="600635C8">
      <w:numFmt w:val="bullet"/>
      <w:lvlText w:val="•"/>
      <w:lvlJc w:val="left"/>
      <w:pPr>
        <w:ind w:left="6434" w:hanging="360"/>
      </w:pPr>
      <w:rPr>
        <w:rFonts w:hint="default"/>
        <w:lang w:val="zh-TW" w:eastAsia="zh-TW" w:bidi="zh-TW"/>
      </w:rPr>
    </w:lvl>
    <w:lvl w:ilvl="8" w:tplc="AF922506">
      <w:numFmt w:val="bullet"/>
      <w:lvlText w:val="•"/>
      <w:lvlJc w:val="left"/>
      <w:pPr>
        <w:ind w:left="7236" w:hanging="360"/>
      </w:pPr>
      <w:rPr>
        <w:rFonts w:hint="default"/>
        <w:lang w:val="zh-TW" w:eastAsia="zh-TW" w:bidi="zh-TW"/>
      </w:rPr>
    </w:lvl>
  </w:abstractNum>
  <w:abstractNum w:abstractNumId="5" w15:restartNumberingAfterBreak="0">
    <w:nsid w:val="7DDA77B0"/>
    <w:multiLevelType w:val="hybridMultilevel"/>
    <w:tmpl w:val="EF7AD39C"/>
    <w:lvl w:ilvl="0" w:tplc="9C3A066E">
      <w:numFmt w:val="bullet"/>
      <w:lvlText w:val=""/>
      <w:lvlJc w:val="left"/>
      <w:pPr>
        <w:ind w:left="1533" w:hanging="356"/>
      </w:pPr>
      <w:rPr>
        <w:rFonts w:ascii="Wingdings" w:eastAsia="Wingdings" w:hAnsi="Wingdings" w:cs="Wingdings" w:hint="default"/>
        <w:w w:val="100"/>
        <w:sz w:val="28"/>
        <w:szCs w:val="28"/>
        <w:lang w:val="zh-TW" w:eastAsia="zh-TW" w:bidi="zh-TW"/>
      </w:rPr>
    </w:lvl>
    <w:lvl w:ilvl="1" w:tplc="F236BBB6">
      <w:numFmt w:val="bullet"/>
      <w:lvlText w:val="•"/>
      <w:lvlJc w:val="left"/>
      <w:pPr>
        <w:ind w:left="2261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zh-TW" w:eastAsia="zh-TW" w:bidi="zh-TW"/>
      </w:rPr>
    </w:lvl>
    <w:lvl w:ilvl="2" w:tplc="D71CF346">
      <w:numFmt w:val="bullet"/>
      <w:lvlText w:val=""/>
      <w:lvlJc w:val="left"/>
      <w:pPr>
        <w:ind w:left="2981" w:hanging="360"/>
      </w:pPr>
      <w:rPr>
        <w:rFonts w:ascii="Wingdings" w:eastAsia="Wingdings" w:hAnsi="Wingdings" w:cs="Wingdings" w:hint="default"/>
        <w:w w:val="100"/>
        <w:sz w:val="28"/>
        <w:szCs w:val="28"/>
        <w:lang w:val="zh-TW" w:eastAsia="zh-TW" w:bidi="zh-TW"/>
      </w:rPr>
    </w:lvl>
    <w:lvl w:ilvl="3" w:tplc="751E8B4C">
      <w:numFmt w:val="bullet"/>
      <w:lvlText w:val="•"/>
      <w:lvlJc w:val="left"/>
      <w:pPr>
        <w:ind w:left="3100" w:hanging="360"/>
      </w:pPr>
      <w:rPr>
        <w:rFonts w:hint="default"/>
        <w:lang w:val="zh-TW" w:eastAsia="zh-TW" w:bidi="zh-TW"/>
      </w:rPr>
    </w:lvl>
    <w:lvl w:ilvl="4" w:tplc="6D3C09DA">
      <w:numFmt w:val="bullet"/>
      <w:lvlText w:val="•"/>
      <w:lvlJc w:val="left"/>
      <w:pPr>
        <w:ind w:left="4005" w:hanging="360"/>
      </w:pPr>
      <w:rPr>
        <w:rFonts w:hint="default"/>
        <w:lang w:val="zh-TW" w:eastAsia="zh-TW" w:bidi="zh-TW"/>
      </w:rPr>
    </w:lvl>
    <w:lvl w:ilvl="5" w:tplc="6574A756">
      <w:numFmt w:val="bullet"/>
      <w:lvlText w:val="•"/>
      <w:lvlJc w:val="left"/>
      <w:pPr>
        <w:ind w:left="4911" w:hanging="360"/>
      </w:pPr>
      <w:rPr>
        <w:rFonts w:hint="default"/>
        <w:lang w:val="zh-TW" w:eastAsia="zh-TW" w:bidi="zh-TW"/>
      </w:rPr>
    </w:lvl>
    <w:lvl w:ilvl="6" w:tplc="31AA9144">
      <w:numFmt w:val="bullet"/>
      <w:lvlText w:val="•"/>
      <w:lvlJc w:val="left"/>
      <w:pPr>
        <w:ind w:left="5817" w:hanging="360"/>
      </w:pPr>
      <w:rPr>
        <w:rFonts w:hint="default"/>
        <w:lang w:val="zh-TW" w:eastAsia="zh-TW" w:bidi="zh-TW"/>
      </w:rPr>
    </w:lvl>
    <w:lvl w:ilvl="7" w:tplc="5ADE5062">
      <w:numFmt w:val="bullet"/>
      <w:lvlText w:val="•"/>
      <w:lvlJc w:val="left"/>
      <w:pPr>
        <w:ind w:left="6722" w:hanging="360"/>
      </w:pPr>
      <w:rPr>
        <w:rFonts w:hint="default"/>
        <w:lang w:val="zh-TW" w:eastAsia="zh-TW" w:bidi="zh-TW"/>
      </w:rPr>
    </w:lvl>
    <w:lvl w:ilvl="8" w:tplc="1E94911C">
      <w:numFmt w:val="bullet"/>
      <w:lvlText w:val="•"/>
      <w:lvlJc w:val="left"/>
      <w:pPr>
        <w:ind w:left="7628" w:hanging="360"/>
      </w:pPr>
      <w:rPr>
        <w:rFonts w:hint="default"/>
        <w:lang w:val="zh-TW" w:eastAsia="zh-TW" w:bidi="zh-TW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80304"/>
    <w:rsid w:val="00006D27"/>
    <w:rsid w:val="00102DF8"/>
    <w:rsid w:val="001241C5"/>
    <w:rsid w:val="002D4471"/>
    <w:rsid w:val="003205F8"/>
    <w:rsid w:val="005720D5"/>
    <w:rsid w:val="00655A9A"/>
    <w:rsid w:val="00664D1B"/>
    <w:rsid w:val="007B46A2"/>
    <w:rsid w:val="00823008"/>
    <w:rsid w:val="00903A74"/>
    <w:rsid w:val="00A47414"/>
    <w:rsid w:val="00A8083A"/>
    <w:rsid w:val="00CF552A"/>
    <w:rsid w:val="00D9619E"/>
    <w:rsid w:val="00E80304"/>
    <w:rsid w:val="00E87033"/>
    <w:rsid w:val="00EF7A79"/>
    <w:rsid w:val="00F83285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EA0154C"/>
  <w15:docId w15:val="{1510E96B-F441-4DA2-8B98-76ACDFBF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  <w:lang w:val="zh-TW" w:eastAsia="zh-TW" w:bidi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96"/>
      <w:ind w:left="820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83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83285"/>
    <w:rPr>
      <w:rFonts w:ascii="標楷體" w:eastAsia="標楷體" w:hAnsi="標楷體" w:cs="標楷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F83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83285"/>
    <w:rPr>
      <w:rFonts w:ascii="標楷體" w:eastAsia="標楷體" w:hAnsi="標楷體" w:cs="標楷體"/>
      <w:sz w:val="20"/>
      <w:szCs w:val="20"/>
      <w:lang w:val="zh-TW" w:eastAsia="zh-TW" w:bidi="zh-TW"/>
    </w:rPr>
  </w:style>
  <w:style w:type="character" w:styleId="a9">
    <w:name w:val="Hyperlink"/>
    <w:basedOn w:val="a0"/>
    <w:uiPriority w:val="99"/>
    <w:semiHidden/>
    <w:unhideWhenUsed/>
    <w:rsid w:val="00664D1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02DF8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val="en-US" w:bidi="ar-SA"/>
    </w:rPr>
  </w:style>
  <w:style w:type="character" w:styleId="aa">
    <w:name w:val="Strong"/>
    <w:basedOn w:val="a0"/>
    <w:uiPriority w:val="22"/>
    <w:qFormat/>
    <w:rsid w:val="00006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8C%AF%E8%AA%A4%E8%B3%87%E8%A8%8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AE%A3%E4%BC%A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6%A0%87%E9%A2%98%E5%85%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83%A1%E4%BD%9C%E5%8A%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8033-1937-432E-90B9-8469915C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一、競賽題目</dc:title>
  <dc:creator>Alex Lin</dc:creator>
  <cp:lastModifiedBy>Yue-Shi Lee</cp:lastModifiedBy>
  <cp:revision>9</cp:revision>
  <dcterms:created xsi:type="dcterms:W3CDTF">2019-06-30T14:04:00Z</dcterms:created>
  <dcterms:modified xsi:type="dcterms:W3CDTF">2019-12-29T13:15:00Z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2019-06-30T00:00:00Z</vt:filetime>
  </property>
</Properties>
</file>