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C9851" w14:textId="574DE16D" w:rsidR="007613E8" w:rsidRDefault="007613E8" w:rsidP="007613E8">
      <w:pPr>
        <w:jc w:val="center"/>
        <w:rPr>
          <w:rFonts w:ascii="Consolas" w:hAnsi="Consolas"/>
          <w:sz w:val="96"/>
          <w:szCs w:val="96"/>
        </w:rPr>
      </w:pPr>
      <w:r w:rsidRPr="007613E8">
        <w:rPr>
          <w:rFonts w:ascii="Consolas" w:hAnsi="Consolas" w:hint="cs"/>
          <w:sz w:val="96"/>
          <w:szCs w:val="96"/>
          <w:rtl/>
        </w:rPr>
        <w:t>אלגוריתמי</w:t>
      </w:r>
      <w:r w:rsidRPr="007613E8">
        <w:rPr>
          <w:rFonts w:ascii="Consolas" w:hAnsi="Consolas" w:hint="eastAsia"/>
          <w:sz w:val="96"/>
          <w:szCs w:val="96"/>
          <w:rtl/>
        </w:rPr>
        <w:t>ם</w:t>
      </w:r>
      <w:r w:rsidRPr="007613E8">
        <w:rPr>
          <w:rFonts w:ascii="Consolas" w:hAnsi="Consolas" w:hint="cs"/>
          <w:sz w:val="96"/>
          <w:szCs w:val="96"/>
          <w:rtl/>
        </w:rPr>
        <w:t xml:space="preserve"> בראייה ממוחשבת</w:t>
      </w:r>
    </w:p>
    <w:p w14:paraId="61CDFE6B" w14:textId="77777777" w:rsidR="007613E8" w:rsidRDefault="007613E8" w:rsidP="007613E8">
      <w:pPr>
        <w:jc w:val="center"/>
        <w:rPr>
          <w:rFonts w:ascii="Consolas" w:hAnsi="Consolas"/>
          <w:sz w:val="96"/>
          <w:szCs w:val="96"/>
        </w:rPr>
      </w:pPr>
    </w:p>
    <w:p w14:paraId="4F773CA8" w14:textId="1B374223" w:rsidR="007613E8" w:rsidRDefault="007613E8" w:rsidP="007613E8">
      <w:pPr>
        <w:jc w:val="center"/>
        <w:rPr>
          <w:rFonts w:ascii="Consolas" w:hAnsi="Consolas"/>
          <w:sz w:val="96"/>
          <w:szCs w:val="96"/>
        </w:rPr>
      </w:pPr>
      <w:r w:rsidRPr="007613E8">
        <w:rPr>
          <w:rFonts w:ascii="Consolas" w:hAnsi="Consolas" w:hint="cs"/>
          <w:sz w:val="96"/>
          <w:szCs w:val="96"/>
          <w:rtl/>
        </w:rPr>
        <w:t xml:space="preserve"> 046746</w:t>
      </w:r>
    </w:p>
    <w:p w14:paraId="5013E0EB" w14:textId="31F0FD20" w:rsidR="007613E8" w:rsidRPr="007613E8" w:rsidRDefault="007613E8" w:rsidP="007613E8">
      <w:pPr>
        <w:jc w:val="center"/>
        <w:rPr>
          <w:rFonts w:ascii="Consolas" w:hAnsi="Consolas"/>
          <w:sz w:val="96"/>
          <w:szCs w:val="96"/>
          <w:rtl/>
        </w:rPr>
      </w:pPr>
      <w:r w:rsidRPr="007613E8">
        <w:rPr>
          <w:rFonts w:ascii="Consolas" w:hAnsi="Consolas" w:hint="cs"/>
          <w:sz w:val="96"/>
          <w:szCs w:val="96"/>
          <w:rtl/>
        </w:rPr>
        <w:t>רטוב 1</w:t>
      </w:r>
    </w:p>
    <w:p w14:paraId="21A52693" w14:textId="77777777" w:rsidR="007613E8" w:rsidRDefault="007613E8" w:rsidP="007613E8">
      <w:pPr>
        <w:jc w:val="center"/>
        <w:rPr>
          <w:sz w:val="48"/>
          <w:szCs w:val="48"/>
        </w:rPr>
      </w:pPr>
    </w:p>
    <w:p w14:paraId="6AF558B0" w14:textId="36A63752" w:rsidR="007613E8" w:rsidRPr="007613E8" w:rsidRDefault="007613E8" w:rsidP="007613E8">
      <w:pPr>
        <w:jc w:val="center"/>
        <w:rPr>
          <w:sz w:val="96"/>
          <w:szCs w:val="96"/>
        </w:rPr>
      </w:pPr>
      <w:r w:rsidRPr="007613E8">
        <w:rPr>
          <w:rFonts w:hint="cs"/>
          <w:sz w:val="48"/>
          <w:szCs w:val="48"/>
          <w:rtl/>
        </w:rPr>
        <w:t xml:space="preserve">דניאל טייטלמן </w:t>
      </w:r>
      <w:r w:rsidRPr="007613E8">
        <w:rPr>
          <w:sz w:val="48"/>
          <w:szCs w:val="48"/>
          <w:rtl/>
        </w:rPr>
        <w:t>–</w:t>
      </w:r>
      <w:r w:rsidRPr="007613E8">
        <w:rPr>
          <w:rFonts w:hint="cs"/>
          <w:sz w:val="48"/>
          <w:szCs w:val="48"/>
          <w:rtl/>
        </w:rPr>
        <w:t xml:space="preserve"> 207734088</w:t>
      </w:r>
      <w:r w:rsidRPr="007613E8">
        <w:rPr>
          <w:rFonts w:hint="cs"/>
          <w:sz w:val="96"/>
          <w:szCs w:val="96"/>
          <w:rtl/>
        </w:rPr>
        <w:t xml:space="preserve"> </w:t>
      </w:r>
      <w:r w:rsidRPr="007613E8">
        <w:rPr>
          <w:sz w:val="48"/>
          <w:szCs w:val="48"/>
        </w:rPr>
        <w:t>Daniel.tei@campus.technion.ac.il</w:t>
      </w:r>
    </w:p>
    <w:p w14:paraId="61584CAD" w14:textId="0ACC365A" w:rsidR="007613E8" w:rsidRPr="007613E8" w:rsidRDefault="007613E8" w:rsidP="007613E8">
      <w:pPr>
        <w:jc w:val="center"/>
        <w:rPr>
          <w:sz w:val="48"/>
          <w:szCs w:val="48"/>
        </w:rPr>
      </w:pPr>
      <w:r w:rsidRPr="007613E8">
        <w:rPr>
          <w:rFonts w:hint="cs"/>
          <w:sz w:val="48"/>
          <w:szCs w:val="48"/>
          <w:rtl/>
        </w:rPr>
        <w:t xml:space="preserve">יאיר נחום </w:t>
      </w:r>
      <w:r w:rsidRPr="007613E8">
        <w:rPr>
          <w:sz w:val="48"/>
          <w:szCs w:val="48"/>
          <w:rtl/>
        </w:rPr>
        <w:t>–</w:t>
      </w:r>
      <w:r w:rsidRPr="007613E8">
        <w:rPr>
          <w:rFonts w:hint="cs"/>
          <w:sz w:val="48"/>
          <w:szCs w:val="48"/>
          <w:rtl/>
        </w:rPr>
        <w:t xml:space="preserve"> 034462796  </w:t>
      </w:r>
      <w:r w:rsidRPr="007613E8">
        <w:rPr>
          <w:sz w:val="48"/>
          <w:szCs w:val="48"/>
        </w:rPr>
        <w:t>nahum.yair@campus.technion.ac.il</w:t>
      </w:r>
    </w:p>
    <w:p w14:paraId="7AC6E5B7" w14:textId="3B67A733" w:rsidR="007613E8" w:rsidRDefault="007613E8" w:rsidP="007613E8">
      <w:pPr>
        <w:jc w:val="center"/>
      </w:pPr>
      <w:r>
        <w:br w:type="page"/>
      </w:r>
    </w:p>
    <w:p w14:paraId="128623FA" w14:textId="77777777" w:rsidR="007613E8" w:rsidRDefault="007613E8" w:rsidP="007613E8">
      <w:pPr>
        <w:ind w:left="360" w:hanging="360"/>
      </w:pPr>
    </w:p>
    <w:p w14:paraId="00199661" w14:textId="25DCF867" w:rsidR="007613E8" w:rsidRDefault="007613E8" w:rsidP="007613E8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Fdsgfd</w:t>
      </w:r>
      <w:proofErr w:type="spellEnd"/>
    </w:p>
    <w:p w14:paraId="11EDDB91" w14:textId="3060A614" w:rsidR="007613E8" w:rsidRDefault="007613E8" w:rsidP="007613E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Part B – Brief Descriptor (code is at code/</w:t>
      </w:r>
      <w:proofErr w:type="spellStart"/>
      <w:r>
        <w:rPr>
          <w:sz w:val="28"/>
          <w:szCs w:val="28"/>
        </w:rPr>
        <w:t>part_B</w:t>
      </w:r>
      <w:proofErr w:type="spellEnd"/>
      <w:r>
        <w:rPr>
          <w:sz w:val="28"/>
          <w:szCs w:val="28"/>
        </w:rPr>
        <w:t>/ the results are at data/</w:t>
      </w:r>
      <w:proofErr w:type="spellStart"/>
      <w:r>
        <w:rPr>
          <w:sz w:val="28"/>
          <w:szCs w:val="28"/>
        </w:rPr>
        <w:t>my_data</w:t>
      </w:r>
      <w:proofErr w:type="spellEnd"/>
      <w:r>
        <w:rPr>
          <w:sz w:val="28"/>
          <w:szCs w:val="28"/>
        </w:rPr>
        <w:t>/)</w:t>
      </w:r>
    </w:p>
    <w:p w14:paraId="031542D3" w14:textId="255C7CBA" w:rsidR="007613E8" w:rsidRDefault="007613E8" w:rsidP="007613E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See implementation in my_</w:t>
      </w:r>
      <w:r w:rsidR="00C0488E">
        <w:rPr>
          <w:sz w:val="28"/>
          <w:szCs w:val="28"/>
        </w:rPr>
        <w:t>BRIEF</w:t>
      </w:r>
      <w:r>
        <w:rPr>
          <w:sz w:val="28"/>
          <w:szCs w:val="28"/>
        </w:rPr>
        <w:t xml:space="preserve">.py code. The main.py module uses it and creates the </w:t>
      </w:r>
      <w:proofErr w:type="spellStart"/>
      <w:r w:rsidR="00C0488E">
        <w:rPr>
          <w:sz w:val="28"/>
          <w:szCs w:val="28"/>
        </w:rPr>
        <w:t>testPattern</w:t>
      </w:r>
      <w:r>
        <w:rPr>
          <w:sz w:val="28"/>
          <w:szCs w:val="28"/>
        </w:rPr>
        <w:t>.mat</w:t>
      </w:r>
      <w:proofErr w:type="spellEnd"/>
      <w:r>
        <w:rPr>
          <w:sz w:val="28"/>
          <w:szCs w:val="28"/>
        </w:rPr>
        <w:t xml:space="preserve"> file</w:t>
      </w:r>
      <w:r w:rsidR="00C0488E">
        <w:rPr>
          <w:sz w:val="28"/>
          <w:szCs w:val="28"/>
        </w:rPr>
        <w:t xml:space="preserve"> at every run of main.py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From the article methods we’ve implemented the uniform distribution randomization on patch locations.</w:t>
      </w:r>
    </w:p>
    <w:p w14:paraId="504B51C7" w14:textId="15987AEA" w:rsidR="007613E8" w:rsidRDefault="007613E8" w:rsidP="007613E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0488E">
        <w:rPr>
          <w:sz w:val="28"/>
          <w:szCs w:val="28"/>
        </w:rPr>
        <w:t xml:space="preserve">See in my_BRIEF.py. We’ve implemented </w:t>
      </w:r>
      <w:proofErr w:type="spellStart"/>
      <w:r w:rsidR="00C0488E">
        <w:rPr>
          <w:sz w:val="28"/>
          <w:szCs w:val="28"/>
        </w:rPr>
        <w:t>comupteBrief</w:t>
      </w:r>
      <w:proofErr w:type="spellEnd"/>
      <w:r w:rsidR="00C0488E">
        <w:rPr>
          <w:sz w:val="28"/>
          <w:szCs w:val="28"/>
        </w:rPr>
        <w:t xml:space="preserve"> function by first filtering out any point that doesn’t have the required support (9x9) within the image pixels’ boundaries.</w:t>
      </w:r>
      <w:r w:rsidR="00C0488E">
        <w:rPr>
          <w:sz w:val="28"/>
          <w:szCs w:val="28"/>
        </w:rPr>
        <w:br/>
        <w:t xml:space="preserve">Then, we’ve built the </w:t>
      </w:r>
      <w:r w:rsidR="00ED5319">
        <w:rPr>
          <w:sz w:val="28"/>
          <w:szCs w:val="28"/>
        </w:rPr>
        <w:t>‘</w:t>
      </w:r>
      <w:r w:rsidR="00C0488E">
        <w:rPr>
          <w:sz w:val="28"/>
          <w:szCs w:val="28"/>
        </w:rPr>
        <w:t>m</w:t>
      </w:r>
      <w:r w:rsidR="00ED5319">
        <w:rPr>
          <w:sz w:val="28"/>
          <w:szCs w:val="28"/>
        </w:rPr>
        <w:t>’</w:t>
      </w:r>
      <w:r w:rsidR="00C0488E">
        <w:rPr>
          <w:sz w:val="28"/>
          <w:szCs w:val="28"/>
        </w:rPr>
        <w:t xml:space="preserve"> locations</w:t>
      </w:r>
      <w:r w:rsidR="00ED5319">
        <w:rPr>
          <w:sz w:val="28"/>
          <w:szCs w:val="28"/>
        </w:rPr>
        <w:t>’</w:t>
      </w:r>
      <w:r w:rsidR="00C0488E">
        <w:rPr>
          <w:sz w:val="28"/>
          <w:szCs w:val="28"/>
        </w:rPr>
        <w:t xml:space="preserve"> descriptors:</w:t>
      </w:r>
      <w:r w:rsidR="00C0488E">
        <w:rPr>
          <w:sz w:val="28"/>
          <w:szCs w:val="28"/>
        </w:rPr>
        <w:br/>
        <w:t xml:space="preserve">We’ve converted the 9x9 support per location to a flat vector of 81x1. Then, we’ve </w:t>
      </w:r>
      <w:r w:rsidR="00982BCA">
        <w:rPr>
          <w:sz w:val="28"/>
          <w:szCs w:val="28"/>
        </w:rPr>
        <w:t xml:space="preserve">taken the 2 series of pairs, </w:t>
      </w:r>
      <w:proofErr w:type="spellStart"/>
      <w:r w:rsidR="00C0488E">
        <w:rPr>
          <w:sz w:val="28"/>
          <w:szCs w:val="28"/>
        </w:rPr>
        <w:t>X</w:t>
      </w:r>
      <w:r w:rsidR="00982BCA">
        <w:rPr>
          <w:sz w:val="28"/>
          <w:szCs w:val="28"/>
        </w:rPr>
        <w:t>n</w:t>
      </w:r>
      <w:proofErr w:type="spellEnd"/>
      <w:r w:rsidR="00C0488E">
        <w:rPr>
          <w:sz w:val="28"/>
          <w:szCs w:val="28"/>
        </w:rPr>
        <w:t xml:space="preserve"> and </w:t>
      </w:r>
      <w:proofErr w:type="spellStart"/>
      <w:r w:rsidR="00C0488E">
        <w:rPr>
          <w:sz w:val="28"/>
          <w:szCs w:val="28"/>
        </w:rPr>
        <w:t>Y</w:t>
      </w:r>
      <w:r w:rsidR="00982BCA">
        <w:rPr>
          <w:sz w:val="28"/>
          <w:szCs w:val="28"/>
        </w:rPr>
        <w:t>n</w:t>
      </w:r>
      <w:proofErr w:type="spellEnd"/>
      <w:r w:rsidR="00982BCA">
        <w:rPr>
          <w:sz w:val="28"/>
          <w:szCs w:val="28"/>
        </w:rPr>
        <w:t>,</w:t>
      </w:r>
      <w:r w:rsidR="00C0488E">
        <w:rPr>
          <w:sz w:val="28"/>
          <w:szCs w:val="28"/>
        </w:rPr>
        <w:t xml:space="preserve"> </w:t>
      </w:r>
      <w:r w:rsidR="00982BCA">
        <w:rPr>
          <w:sz w:val="28"/>
          <w:szCs w:val="28"/>
        </w:rPr>
        <w:t>and get the vector according the Rho function defined (to get the binary vector as a descriptor</w:t>
      </w:r>
      <w:r w:rsidR="00C0488E">
        <w:rPr>
          <w:sz w:val="28"/>
          <w:szCs w:val="28"/>
        </w:rPr>
        <w:t xml:space="preserve"> per </w:t>
      </w:r>
      <w:r w:rsidR="00982BCA">
        <w:rPr>
          <w:sz w:val="28"/>
          <w:szCs w:val="28"/>
        </w:rPr>
        <w:t xml:space="preserve">feature </w:t>
      </w:r>
      <w:r w:rsidR="00C0488E">
        <w:rPr>
          <w:sz w:val="28"/>
          <w:szCs w:val="28"/>
        </w:rPr>
        <w:t>location</w:t>
      </w:r>
      <w:r w:rsidR="00982BCA">
        <w:rPr>
          <w:sz w:val="28"/>
          <w:szCs w:val="28"/>
        </w:rPr>
        <w:t xml:space="preserve">). It </w:t>
      </w:r>
      <w:r w:rsidR="00C0488E">
        <w:rPr>
          <w:sz w:val="28"/>
          <w:szCs w:val="28"/>
        </w:rPr>
        <w:t xml:space="preserve">could have been bits </w:t>
      </w:r>
      <w:r w:rsidR="00982BCA">
        <w:rPr>
          <w:sz w:val="28"/>
          <w:szCs w:val="28"/>
        </w:rPr>
        <w:t xml:space="preserve">(to save memory and get better performance on distance calculations) </w:t>
      </w:r>
      <w:r w:rsidR="00C0488E">
        <w:rPr>
          <w:sz w:val="28"/>
          <w:szCs w:val="28"/>
        </w:rPr>
        <w:t>but we’re not required to save in bits.</w:t>
      </w:r>
    </w:p>
    <w:p w14:paraId="121BB2BF" w14:textId="54C205B0" w:rsidR="00C0488E" w:rsidRDefault="00CC39F7" w:rsidP="007613E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Here, we simply load the </w:t>
      </w:r>
      <w:proofErr w:type="spellStart"/>
      <w:r>
        <w:rPr>
          <w:sz w:val="28"/>
          <w:szCs w:val="28"/>
        </w:rPr>
        <w:t>testPattern.mat</w:t>
      </w:r>
      <w:proofErr w:type="spellEnd"/>
      <w:r>
        <w:rPr>
          <w:sz w:val="28"/>
          <w:szCs w:val="28"/>
        </w:rPr>
        <w:t xml:space="preserve"> in which we save the parameters for </w:t>
      </w:r>
      <w:proofErr w:type="spellStart"/>
      <w:r>
        <w:rPr>
          <w:sz w:val="28"/>
          <w:szCs w:val="28"/>
        </w:rPr>
        <w:t>briefLite</w:t>
      </w:r>
      <w:proofErr w:type="spellEnd"/>
      <w:r>
        <w:rPr>
          <w:sz w:val="28"/>
          <w:szCs w:val="28"/>
        </w:rPr>
        <w:t xml:space="preserve"> function (not only </w:t>
      </w:r>
      <w:proofErr w:type="spellStart"/>
      <w:r>
        <w:rPr>
          <w:sz w:val="28"/>
          <w:szCs w:val="28"/>
        </w:rPr>
        <w:t>compareX</w:t>
      </w:r>
      <w:proofErr w:type="spellEnd"/>
      <w:r>
        <w:rPr>
          <w:sz w:val="28"/>
          <w:szCs w:val="28"/>
        </w:rPr>
        <w:t xml:space="preserve"> and compare fields in hash). </w:t>
      </w:r>
      <w:r>
        <w:rPr>
          <w:sz w:val="28"/>
          <w:szCs w:val="28"/>
        </w:rPr>
        <w:br/>
        <w:t xml:space="preserve">We then get the </w:t>
      </w:r>
      <w:proofErr w:type="spellStart"/>
      <w:r>
        <w:rPr>
          <w:sz w:val="28"/>
          <w:szCs w:val="28"/>
        </w:rPr>
        <w:t>DoG</w:t>
      </w:r>
      <w:proofErr w:type="spellEnd"/>
      <w:r>
        <w:rPr>
          <w:sz w:val="28"/>
          <w:szCs w:val="28"/>
        </w:rPr>
        <w:t xml:space="preserve"> features and the Gaussian pyramid and use them together with other parameters to calculate the filtered (inner pixels) features’ locations and their descriptors.</w:t>
      </w:r>
    </w:p>
    <w:p w14:paraId="37A387F5" w14:textId="77777777" w:rsidR="003240A0" w:rsidRDefault="00CC39F7" w:rsidP="00ED531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Descriptors’ matching</w:t>
      </w:r>
      <w:r>
        <w:rPr>
          <w:sz w:val="28"/>
          <w:szCs w:val="28"/>
        </w:rPr>
        <w:br/>
        <w:t>We’ve implemented the testMatch.py script (also run from part B main.py) and plotted the results:</w:t>
      </w:r>
    </w:p>
    <w:p w14:paraId="58EC7543" w14:textId="38CA3596" w:rsidR="003240A0" w:rsidRDefault="00ED5319" w:rsidP="003240A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Chickenbroth</w:t>
      </w:r>
      <w:proofErr w:type="spellEnd"/>
      <w:r>
        <w:rPr>
          <w:sz w:val="28"/>
          <w:szCs w:val="28"/>
        </w:rPr>
        <w:t xml:space="preserve"> image 01 vs image 04: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2ABE96D6" wp14:editId="38B808C8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3240A0">
        <w:rPr>
          <w:sz w:val="28"/>
          <w:szCs w:val="28"/>
        </w:rPr>
        <w:t xml:space="preserve">In the above example we can see that the brief is robust and invariant against illumination changes. This is so, since we calculate the R value in </w:t>
      </w:r>
      <w:proofErr w:type="spellStart"/>
      <w:r w:rsidR="003240A0">
        <w:rPr>
          <w:sz w:val="28"/>
          <w:szCs w:val="28"/>
        </w:rPr>
        <w:t>DoG</w:t>
      </w:r>
      <w:proofErr w:type="spellEnd"/>
      <w:r w:rsidR="003240A0">
        <w:rPr>
          <w:sz w:val="28"/>
          <w:szCs w:val="28"/>
        </w:rPr>
        <w:t xml:space="preserve"> filtering as a ratio between trace^2 and det of the gradient’s covariance matrix. Thus, as we saw in lecture, it will be invariant to scale and illumination (better in this sense from Harris Detector).</w:t>
      </w:r>
    </w:p>
    <w:p w14:paraId="5A8B25A5" w14:textId="539893E4" w:rsidR="00F24F33" w:rsidRDefault="00ED5319" w:rsidP="003240A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incline_L</w:t>
      </w:r>
      <w:proofErr w:type="spellEnd"/>
      <w:r>
        <w:rPr>
          <w:sz w:val="28"/>
          <w:szCs w:val="28"/>
        </w:rPr>
        <w:t xml:space="preserve"> vs </w:t>
      </w:r>
      <w:proofErr w:type="spellStart"/>
      <w:r>
        <w:rPr>
          <w:sz w:val="28"/>
          <w:szCs w:val="28"/>
        </w:rPr>
        <w:t>incline_R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372CF273" wp14:editId="5FB368F1">
            <wp:extent cx="5731510" cy="4298950"/>
            <wp:effectExtent l="0" t="0" r="2540" b="6350"/>
            <wp:docPr id="2" name="Picture 2" descr="A picture containing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urfac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F33">
        <w:rPr>
          <w:sz w:val="28"/>
          <w:szCs w:val="28"/>
        </w:rPr>
        <w:br/>
      </w:r>
      <w:r w:rsidR="00F24F33">
        <w:rPr>
          <w:sz w:val="28"/>
          <w:szCs w:val="28"/>
        </w:rPr>
        <w:t xml:space="preserve">We can see that BRIEF </w:t>
      </w:r>
      <w:r w:rsidR="00F24F33">
        <w:rPr>
          <w:sz w:val="28"/>
          <w:szCs w:val="28"/>
        </w:rPr>
        <w:t>works well</w:t>
      </w:r>
      <w:r w:rsidR="00F24F33">
        <w:rPr>
          <w:sz w:val="28"/>
          <w:szCs w:val="28"/>
        </w:rPr>
        <w:t xml:space="preserve"> also when there is a different perspective on the scene. It matches the same building.</w:t>
      </w:r>
    </w:p>
    <w:p w14:paraId="60FD55FB" w14:textId="6A08CE90" w:rsidR="00F24F33" w:rsidRDefault="00F24F33" w:rsidP="003240A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F24F33">
        <w:rPr>
          <w:sz w:val="28"/>
          <w:szCs w:val="28"/>
        </w:rPr>
        <w:t>pf_scan_scaled</w:t>
      </w:r>
      <w:proofErr w:type="spellEnd"/>
      <w:r w:rsidRPr="00F24F33">
        <w:rPr>
          <w:sz w:val="28"/>
          <w:szCs w:val="28"/>
        </w:rPr>
        <w:t xml:space="preserve"> vs </w:t>
      </w:r>
      <w:proofErr w:type="spellStart"/>
      <w:r w:rsidRPr="00F24F33">
        <w:rPr>
          <w:sz w:val="28"/>
          <w:szCs w:val="28"/>
        </w:rPr>
        <w:t>pf_desk</w:t>
      </w:r>
      <w:proofErr w:type="spellEnd"/>
      <w:r w:rsidRPr="00F24F33">
        <w:rPr>
          <w:sz w:val="28"/>
          <w:szCs w:val="28"/>
        </w:rPr>
        <w:t>:</w:t>
      </w:r>
      <w:r w:rsidR="003240A0">
        <w:rPr>
          <w:noProof/>
          <w:sz w:val="28"/>
          <w:szCs w:val="28"/>
        </w:rPr>
        <w:drawing>
          <wp:inline distT="0" distB="0" distL="0" distR="0" wp14:anchorId="228E056D" wp14:editId="45512043">
            <wp:extent cx="5731510" cy="4298950"/>
            <wp:effectExtent l="0" t="0" r="2540" b="6350"/>
            <wp:docPr id="3" name="Picture 3" descr="Graphical user interface,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under perspective transformation, it seems that the feature points are preserved and match.</w:t>
      </w:r>
    </w:p>
    <w:p w14:paraId="75256335" w14:textId="1C9DBA82" w:rsidR="00F24F33" w:rsidRDefault="00F24F33" w:rsidP="003240A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F24F33">
        <w:rPr>
          <w:sz w:val="28"/>
          <w:szCs w:val="28"/>
        </w:rPr>
        <w:t>pf_scan_scaled</w:t>
      </w:r>
      <w:proofErr w:type="spellEnd"/>
      <w:r w:rsidRPr="00F24F33">
        <w:rPr>
          <w:sz w:val="28"/>
          <w:szCs w:val="28"/>
        </w:rPr>
        <w:t xml:space="preserve"> vs </w:t>
      </w:r>
      <w:proofErr w:type="spellStart"/>
      <w:r w:rsidRPr="00F24F33">
        <w:rPr>
          <w:sz w:val="28"/>
          <w:szCs w:val="28"/>
        </w:rPr>
        <w:t>pf_</w:t>
      </w:r>
      <w:r>
        <w:rPr>
          <w:sz w:val="28"/>
          <w:szCs w:val="28"/>
        </w:rPr>
        <w:t>floor</w:t>
      </w:r>
      <w:proofErr w:type="spellEnd"/>
      <w:r>
        <w:rPr>
          <w:sz w:val="28"/>
          <w:szCs w:val="28"/>
        </w:rPr>
        <w:t>:</w:t>
      </w:r>
      <w:r w:rsidR="003240A0">
        <w:rPr>
          <w:noProof/>
          <w:sz w:val="28"/>
          <w:szCs w:val="28"/>
        </w:rPr>
        <w:drawing>
          <wp:inline distT="0" distB="0" distL="0" distR="0" wp14:anchorId="0EC82E8B" wp14:editId="06B48B3C">
            <wp:extent cx="5731510" cy="4298950"/>
            <wp:effectExtent l="0" t="0" r="2540" b="635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Since the CV book image is not rotated on the floor, we can see that the </w:t>
      </w:r>
      <w:r>
        <w:rPr>
          <w:sz w:val="28"/>
          <w:szCs w:val="28"/>
        </w:rPr>
        <w:t xml:space="preserve">BRIEF </w:t>
      </w:r>
      <w:r>
        <w:rPr>
          <w:sz w:val="28"/>
          <w:szCs w:val="28"/>
        </w:rPr>
        <w:t>operates very good. It also finds some false matches against other books though.</w:t>
      </w:r>
    </w:p>
    <w:p w14:paraId="082C42A6" w14:textId="758EED31" w:rsidR="00F24F33" w:rsidRDefault="00F24F33" w:rsidP="003240A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F24F33">
        <w:rPr>
          <w:sz w:val="28"/>
          <w:szCs w:val="28"/>
        </w:rPr>
        <w:lastRenderedPageBreak/>
        <w:t>pf_scan_scaled</w:t>
      </w:r>
      <w:proofErr w:type="spellEnd"/>
      <w:r w:rsidRPr="00F24F33">
        <w:rPr>
          <w:sz w:val="28"/>
          <w:szCs w:val="28"/>
        </w:rPr>
        <w:t xml:space="preserve"> vs </w:t>
      </w:r>
      <w:proofErr w:type="spellStart"/>
      <w:r w:rsidRPr="00F24F33">
        <w:rPr>
          <w:sz w:val="28"/>
          <w:szCs w:val="28"/>
        </w:rPr>
        <w:t>pf_</w:t>
      </w:r>
      <w:r>
        <w:rPr>
          <w:sz w:val="28"/>
          <w:szCs w:val="28"/>
        </w:rPr>
        <w:t>floor</w:t>
      </w:r>
      <w:r>
        <w:rPr>
          <w:sz w:val="28"/>
          <w:szCs w:val="28"/>
        </w:rPr>
        <w:t>_rot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3240A0">
        <w:rPr>
          <w:noProof/>
          <w:sz w:val="28"/>
          <w:szCs w:val="28"/>
        </w:rPr>
        <w:drawing>
          <wp:inline distT="0" distB="0" distL="0" distR="0" wp14:anchorId="0CA207FC" wp14:editId="6F312CFE">
            <wp:extent cx="5731510" cy="4298950"/>
            <wp:effectExtent l="0" t="0" r="2540" b="635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When rotation is applied, we see the performance degrade and </w:t>
      </w:r>
      <w:r>
        <w:rPr>
          <w:sz w:val="28"/>
          <w:szCs w:val="28"/>
        </w:rPr>
        <w:t xml:space="preserve">BRIEF </w:t>
      </w:r>
      <w:r>
        <w:rPr>
          <w:sz w:val="28"/>
          <w:szCs w:val="28"/>
        </w:rPr>
        <w:t>can’t match the correct book over the others. It finds matches similarly against all books.</w:t>
      </w:r>
    </w:p>
    <w:p w14:paraId="601F16AA" w14:textId="77777777" w:rsidR="006B7B6E" w:rsidRDefault="00F24F33" w:rsidP="003240A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F24F33">
        <w:rPr>
          <w:sz w:val="28"/>
          <w:szCs w:val="28"/>
        </w:rPr>
        <w:lastRenderedPageBreak/>
        <w:t>pf_scan_scaled</w:t>
      </w:r>
      <w:proofErr w:type="spellEnd"/>
      <w:r w:rsidRPr="00F24F33">
        <w:rPr>
          <w:sz w:val="28"/>
          <w:szCs w:val="28"/>
        </w:rPr>
        <w:t xml:space="preserve"> vs </w:t>
      </w:r>
      <w:proofErr w:type="spellStart"/>
      <w:r w:rsidRPr="00F24F33">
        <w:rPr>
          <w:sz w:val="28"/>
          <w:szCs w:val="28"/>
        </w:rPr>
        <w:t>pf_</w:t>
      </w:r>
      <w:r w:rsidRPr="00F24F33">
        <w:rPr>
          <w:sz w:val="28"/>
          <w:szCs w:val="28"/>
        </w:rPr>
        <w:t>pile</w:t>
      </w:r>
      <w:proofErr w:type="spellEnd"/>
      <w:r>
        <w:rPr>
          <w:sz w:val="28"/>
          <w:szCs w:val="28"/>
        </w:rPr>
        <w:t>:</w:t>
      </w:r>
      <w:r w:rsidR="003240A0">
        <w:rPr>
          <w:noProof/>
          <w:sz w:val="28"/>
          <w:szCs w:val="28"/>
        </w:rPr>
        <w:drawing>
          <wp:inline distT="0" distB="0" distL="0" distR="0" wp14:anchorId="5B78D883" wp14:editId="7FD8B96D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Again, poor performance when rotating. Now the shape of the book against the background is also not clear and BRIEF doesn’t match OK.</w:t>
      </w:r>
    </w:p>
    <w:p w14:paraId="3390E830" w14:textId="6819ED61" w:rsidR="00ED5319" w:rsidRPr="00F24F33" w:rsidRDefault="006B7B6E" w:rsidP="003240A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F24F33">
        <w:rPr>
          <w:sz w:val="28"/>
          <w:szCs w:val="28"/>
        </w:rPr>
        <w:t>pf_scan_scaled</w:t>
      </w:r>
      <w:proofErr w:type="spellEnd"/>
      <w:r w:rsidRPr="00F24F33">
        <w:rPr>
          <w:sz w:val="28"/>
          <w:szCs w:val="28"/>
        </w:rPr>
        <w:t xml:space="preserve"> vs </w:t>
      </w:r>
      <w:proofErr w:type="spellStart"/>
      <w:r w:rsidRPr="00F24F33">
        <w:rPr>
          <w:sz w:val="28"/>
          <w:szCs w:val="28"/>
        </w:rPr>
        <w:t>pf_</w:t>
      </w:r>
      <w:r>
        <w:rPr>
          <w:sz w:val="28"/>
          <w:szCs w:val="28"/>
        </w:rPr>
        <w:t>stand</w:t>
      </w:r>
      <w:proofErr w:type="spellEnd"/>
      <w:r>
        <w:rPr>
          <w:sz w:val="28"/>
          <w:szCs w:val="28"/>
        </w:rPr>
        <w:t>:</w:t>
      </w:r>
      <w:r>
        <w:rPr>
          <w:noProof/>
          <w:sz w:val="28"/>
          <w:szCs w:val="28"/>
        </w:rPr>
        <w:t xml:space="preserve"> </w:t>
      </w:r>
      <w:r w:rsidR="003240A0">
        <w:rPr>
          <w:noProof/>
          <w:sz w:val="28"/>
          <w:szCs w:val="28"/>
        </w:rPr>
        <w:drawing>
          <wp:inline distT="0" distB="0" distL="0" distR="0" wp14:anchorId="375C61D2" wp14:editId="5B20A5BD">
            <wp:extent cx="5731510" cy="4298950"/>
            <wp:effectExtent l="0" t="0" r="2540" b="6350"/>
            <wp:docPr id="7" name="Picture 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rfac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t>The standing book is not rotated against the original. We have a different perspective point, but brief handles it very well as we saw in the incline_* images.</w:t>
      </w:r>
      <w:r>
        <w:rPr>
          <w:noProof/>
          <w:sz w:val="28"/>
          <w:szCs w:val="28"/>
        </w:rPr>
        <w:br/>
        <w:t>When we compare an image to itself we found a perfect match between the features:</w:t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45B49D58" wp14:editId="120F2EDD">
            <wp:extent cx="6096000" cy="457200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A27D" w14:textId="77777777" w:rsidR="006B7B6E" w:rsidRDefault="006B7B6E" w:rsidP="00CC39F7">
      <w:pPr>
        <w:pStyle w:val="ListParagraph"/>
        <w:numPr>
          <w:ilvl w:val="1"/>
          <w:numId w:val="5"/>
        </w:numPr>
        <w:rPr>
          <w:sz w:val="28"/>
          <w:szCs w:val="28"/>
        </w:rPr>
      </w:pPr>
    </w:p>
    <w:p w14:paraId="4076969B" w14:textId="7347AC04" w:rsidR="006B7B6E" w:rsidRDefault="006B7B6E" w:rsidP="006B7B6E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As we saw in the comparison of </w:t>
      </w:r>
      <w:proofErr w:type="spellStart"/>
      <w:r>
        <w:rPr>
          <w:sz w:val="28"/>
          <w:szCs w:val="28"/>
        </w:rPr>
        <w:t>cheickenbroth</w:t>
      </w:r>
      <w:proofErr w:type="spellEnd"/>
      <w:r>
        <w:rPr>
          <w:sz w:val="28"/>
          <w:szCs w:val="28"/>
        </w:rPr>
        <w:t xml:space="preserve"> images 01 and 04 the BRIEF performed well even under changes of illumination. </w:t>
      </w:r>
      <w:r>
        <w:rPr>
          <w:sz w:val="28"/>
          <w:szCs w:val="28"/>
        </w:rPr>
        <w:t xml:space="preserve">This is so, since we calculate the R value in </w:t>
      </w:r>
      <w:proofErr w:type="spellStart"/>
      <w:r>
        <w:rPr>
          <w:sz w:val="28"/>
          <w:szCs w:val="28"/>
        </w:rPr>
        <w:t>DoG</w:t>
      </w:r>
      <w:proofErr w:type="spellEnd"/>
      <w:r>
        <w:rPr>
          <w:sz w:val="28"/>
          <w:szCs w:val="28"/>
        </w:rPr>
        <w:t xml:space="preserve"> filtering as a ratio between trace^2 and det of the gradient’s covariance matrix. Thus, as we saw in lecture, it will be invariant to scale and illumination (better in this sense from Harris Detector).</w:t>
      </w:r>
      <w:r w:rsidR="00535DDA">
        <w:rPr>
          <w:sz w:val="28"/>
          <w:szCs w:val="28"/>
        </w:rPr>
        <w:t xml:space="preserve"> Also, multiplying each pixel in the image (</w:t>
      </w:r>
      <w:proofErr w:type="gramStart"/>
      <w:r w:rsidR="00535DDA">
        <w:rPr>
          <w:sz w:val="28"/>
          <w:szCs w:val="28"/>
        </w:rPr>
        <w:t>and also</w:t>
      </w:r>
      <w:proofErr w:type="gramEnd"/>
      <w:r w:rsidR="00535DDA">
        <w:rPr>
          <w:sz w:val="28"/>
          <w:szCs w:val="28"/>
        </w:rPr>
        <w:t xml:space="preserve"> adding a bias to the pixel BTW) won’t change the relation between I(x) &lt; I(y). it will preserve the same sign as we wish under illumination changes.</w:t>
      </w:r>
    </w:p>
    <w:p w14:paraId="4ACF4AA1" w14:textId="44787B31" w:rsidR="00CC39F7" w:rsidRDefault="00535DDA" w:rsidP="006B7B6E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 can relate to the scale in which the feature was detected and get a </w:t>
      </w:r>
      <w:proofErr w:type="spellStart"/>
      <w:r>
        <w:rPr>
          <w:sz w:val="28"/>
          <w:szCs w:val="28"/>
        </w:rPr>
        <w:t>patchWidth</w:t>
      </w:r>
      <w:proofErr w:type="spellEnd"/>
      <w:r>
        <w:rPr>
          <w:sz w:val="28"/>
          <w:szCs w:val="28"/>
        </w:rPr>
        <w:t xml:space="preserve"> that is scaled to that scale (not only 9x9 for all scales). This is what’s done in SIFT and other similar approaches.</w:t>
      </w:r>
    </w:p>
    <w:p w14:paraId="5D1AEB21" w14:textId="77777777" w:rsidR="001F4030" w:rsidRPr="00CC39F7" w:rsidRDefault="001F4030" w:rsidP="001F4030">
      <w:pPr>
        <w:pStyle w:val="ListParagraph"/>
        <w:numPr>
          <w:ilvl w:val="1"/>
          <w:numId w:val="5"/>
        </w:numPr>
        <w:rPr>
          <w:sz w:val="28"/>
          <w:szCs w:val="28"/>
        </w:rPr>
      </w:pPr>
    </w:p>
    <w:sectPr w:rsidR="001F4030" w:rsidRPr="00CC39F7" w:rsidSect="00324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BFC53" w14:textId="77777777" w:rsidR="007613E8" w:rsidRDefault="007613E8" w:rsidP="007613E8">
      <w:pPr>
        <w:spacing w:after="0" w:line="240" w:lineRule="auto"/>
      </w:pPr>
      <w:r>
        <w:separator/>
      </w:r>
    </w:p>
  </w:endnote>
  <w:endnote w:type="continuationSeparator" w:id="0">
    <w:p w14:paraId="53BB8781" w14:textId="77777777" w:rsidR="007613E8" w:rsidRDefault="007613E8" w:rsidP="0076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D4023" w14:textId="77777777" w:rsidR="007613E8" w:rsidRDefault="007613E8" w:rsidP="007613E8">
      <w:pPr>
        <w:spacing w:after="0" w:line="240" w:lineRule="auto"/>
      </w:pPr>
      <w:r>
        <w:separator/>
      </w:r>
    </w:p>
  </w:footnote>
  <w:footnote w:type="continuationSeparator" w:id="0">
    <w:p w14:paraId="600C881D" w14:textId="77777777" w:rsidR="007613E8" w:rsidRDefault="007613E8" w:rsidP="00761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35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E00943"/>
    <w:multiLevelType w:val="hybridMultilevel"/>
    <w:tmpl w:val="F67A6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F65F5"/>
    <w:multiLevelType w:val="multilevel"/>
    <w:tmpl w:val="0E7061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0A95E1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7DE463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E8"/>
    <w:rsid w:val="001F4030"/>
    <w:rsid w:val="003240A0"/>
    <w:rsid w:val="00535DDA"/>
    <w:rsid w:val="005F4E45"/>
    <w:rsid w:val="006B7B6E"/>
    <w:rsid w:val="007613E8"/>
    <w:rsid w:val="00982BCA"/>
    <w:rsid w:val="00C0488E"/>
    <w:rsid w:val="00CC39F7"/>
    <w:rsid w:val="00ED5319"/>
    <w:rsid w:val="00F24F33"/>
    <w:rsid w:val="00F7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94AFC"/>
  <w15:chartTrackingRefBased/>
  <w15:docId w15:val="{DD8B7043-DDDD-47B6-95C5-6A8A1AAE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3E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3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3E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3E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3E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3E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3E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3E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3E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3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3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3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3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3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3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3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61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Nahum, Yair Y</dc:creator>
  <cp:keywords/>
  <dc:description/>
  <cp:lastModifiedBy>Nahum, Yair Y</cp:lastModifiedBy>
  <cp:revision>11</cp:revision>
  <dcterms:created xsi:type="dcterms:W3CDTF">2021-04-18T15:30:00Z</dcterms:created>
  <dcterms:modified xsi:type="dcterms:W3CDTF">2021-04-18T22:37:00Z</dcterms:modified>
</cp:coreProperties>
</file>