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9B347" w14:textId="23655680" w:rsidR="00B86A34" w:rsidRDefault="00B86A34" w:rsidP="00B86A34">
      <w:pPr>
        <w:pStyle w:val="a3"/>
        <w:numPr>
          <w:ilvl w:val="0"/>
          <w:numId w:val="1"/>
        </w:numPr>
        <w:bidi w:val="0"/>
      </w:pPr>
    </w:p>
    <w:p w14:paraId="766429D5" w14:textId="79D95BC8" w:rsidR="00092DC6" w:rsidRDefault="00092DC6" w:rsidP="00B86A34">
      <w:pPr>
        <w:pStyle w:val="a3"/>
        <w:numPr>
          <w:ilvl w:val="1"/>
          <w:numId w:val="1"/>
        </w:numPr>
        <w:bidi w:val="0"/>
      </w:pPr>
      <w:r>
        <w:t>The TD(0) algorithm-</w:t>
      </w:r>
    </w:p>
    <w:p w14:paraId="7DD7E066" w14:textId="1AC8FD4E" w:rsidR="00092DC6" w:rsidRPr="00092DC6" w:rsidRDefault="00C655E5" w:rsidP="00092DC6">
      <w:pPr>
        <w:pStyle w:val="a3"/>
        <w:bidi w:val="0"/>
        <w:ind w:left="1352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≔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7BCEBF54" w14:textId="2CFF92B1" w:rsidR="008A3B18" w:rsidRPr="008A3B18" w:rsidRDefault="00C655E5" w:rsidP="008A3B18">
      <w:pPr>
        <w:pStyle w:val="a3"/>
        <w:bidi w:val="0"/>
        <w:ind w:left="1352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63AB662B" w14:textId="45EF8583" w:rsidR="008A3B18" w:rsidRDefault="008A3B18" w:rsidP="008A3B18">
      <w:pPr>
        <w:pStyle w:val="a3"/>
        <w:bidi w:val="0"/>
        <w:ind w:left="1352"/>
        <w:rPr>
          <w:rFonts w:eastAsiaTheme="minorEastAsia"/>
        </w:rPr>
      </w:pPr>
      <w:r>
        <w:rPr>
          <w:rFonts w:eastAsiaTheme="minorEastAsia"/>
        </w:rPr>
        <w:t xml:space="preserve">The TD(0) algorithm converges to the solution of the linear equation - </w:t>
      </w:r>
    </w:p>
    <w:p w14:paraId="10E1CBD5" w14:textId="3D3FCACD" w:rsidR="008A3B18" w:rsidRPr="008A3B18" w:rsidRDefault="00C655E5" w:rsidP="008A3B18">
      <w:pPr>
        <w:pStyle w:val="a3"/>
        <w:bidi w:val="0"/>
        <w:ind w:left="1352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r>
            <w:rPr>
              <w:rFonts w:ascii="Cambria Math" w:eastAsiaTheme="minorEastAsia" w:hAnsi="Cambria Math"/>
            </w:rPr>
            <m:t>+γ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r>
            <w:rPr>
              <w:rFonts w:ascii="Cambria Math" w:eastAsiaTheme="minorEastAsia" w:hAnsi="Cambria Math"/>
            </w:rPr>
            <m:t xml:space="preserve">→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I-γ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π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</m:oMath>
      </m:oMathPara>
    </w:p>
    <w:p w14:paraId="59A5DBDD" w14:textId="633774AE" w:rsidR="00B86A34" w:rsidRDefault="00092DC6" w:rsidP="00092DC6">
      <w:pPr>
        <w:pStyle w:val="a3"/>
        <w:bidi w:val="0"/>
        <w:ind w:left="1352"/>
      </w:pPr>
      <w:r>
        <w:t>The online TD(h) algorithm will be described similarly -</w:t>
      </w:r>
    </w:p>
    <w:p w14:paraId="6F292D3F" w14:textId="0E6AC3BF" w:rsidR="00092DC6" w:rsidRPr="00092DC6" w:rsidRDefault="00C655E5" w:rsidP="00092DC6">
      <w:pPr>
        <w:pStyle w:val="a3"/>
        <w:bidi w:val="0"/>
        <w:ind w:left="1352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≔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(h)</m:t>
              </m:r>
            </m:sup>
          </m:sSubSup>
        </m:oMath>
      </m:oMathPara>
    </w:p>
    <w:p w14:paraId="0FD24B54" w14:textId="5FC3E748" w:rsidR="00092DC6" w:rsidRPr="008A3B18" w:rsidRDefault="00C655E5" w:rsidP="00092DC6">
      <w:pPr>
        <w:pStyle w:val="a3"/>
        <w:bidi w:val="0"/>
        <w:ind w:left="1352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(h)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m=0</m:t>
              </m:r>
            </m:sub>
            <m:sup>
              <m:r>
                <w:rPr>
                  <w:rFonts w:ascii="Cambria Math" w:hAnsi="Cambria Math"/>
                </w:rPr>
                <m:t>h-1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n+m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n+h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m=0</m:t>
              </m:r>
            </m:sub>
            <m:sup>
              <m:r>
                <w:rPr>
                  <w:rFonts w:ascii="Cambria Math" w:hAnsi="Cambria Math"/>
                </w:rPr>
                <m:t>h-1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n+m</m:t>
                  </m:r>
                </m:sub>
              </m:sSub>
            </m:e>
          </m:nary>
        </m:oMath>
      </m:oMathPara>
    </w:p>
    <w:p w14:paraId="798CA5FF" w14:textId="585E8033" w:rsidR="008A3B18" w:rsidRDefault="008A3B18" w:rsidP="008A3B18">
      <w:pPr>
        <w:pStyle w:val="a3"/>
        <w:bidi w:val="0"/>
        <w:ind w:left="1352"/>
      </w:pPr>
      <w:r>
        <w:t>And converges to the solution of the linear equation-</w:t>
      </w:r>
    </w:p>
    <w:p w14:paraId="3C68F7C6" w14:textId="33D03135" w:rsidR="008A3B18" w:rsidRDefault="00C655E5" w:rsidP="008A3B18">
      <w:pPr>
        <w:pStyle w:val="a3"/>
        <w:bidi w:val="0"/>
        <w:ind w:left="1352"/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π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π</m:t>
              </m:r>
            </m:sup>
          </m:sSup>
          <m:r>
            <w:rPr>
              <w:rFonts w:ascii="Cambria Math" w:hAnsi="Cambria Math"/>
            </w:rPr>
            <m:t>∙∙∙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π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π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π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h-1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r</m:t>
              </m:r>
            </m:e>
          </m:nary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π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h-1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r</m:t>
              </m:r>
            </m:e>
          </m:nary>
        </m:oMath>
      </m:oMathPara>
    </w:p>
    <w:p w14:paraId="01C01275" w14:textId="1110F14D" w:rsidR="00550E22" w:rsidRDefault="00550E22" w:rsidP="00092DC6">
      <w:pPr>
        <w:pStyle w:val="a3"/>
        <w:numPr>
          <w:ilvl w:val="1"/>
          <w:numId w:val="1"/>
        </w:numPr>
        <w:bidi w:val="0"/>
      </w:pPr>
      <w:r>
        <w:t>We</w:t>
      </w:r>
      <w:r w:rsidR="008C2B49">
        <w:rPr>
          <w:rFonts w:eastAsiaTheme="minorEastAsia"/>
        </w:rPr>
        <w:t xml:space="preserve"> shall calculate the estimation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8C2B49">
        <w:rPr>
          <w:rFonts w:eastAsiaTheme="minorEastAsia"/>
        </w:rPr>
        <w:t xml:space="preserve"> </w:t>
      </w:r>
      <w:r w:rsidR="008C2B49">
        <w:t>based on the data</w:t>
      </w:r>
      <w:r w:rsidR="00FE633B">
        <w:t>-</w:t>
      </w:r>
      <w:r>
        <w:t>a sequence of N state pairs</w:t>
      </w:r>
      <w:r w:rsidR="00FE633B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i+h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8C2B49">
        <w:t>.</w:t>
      </w:r>
      <w:r>
        <w:t xml:space="preserve"> We choose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by distribution</w:t>
      </w:r>
      <w:r w:rsidR="006F129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~ϵ</m:t>
        </m:r>
      </m:oMath>
      <w:r>
        <w:rPr>
          <w:rFonts w:eastAsiaTheme="minorEastAsia"/>
        </w:rPr>
        <w:t xml:space="preserve"> and receive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by the transition probability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π</m:t>
                </m:r>
              </m:sup>
            </m:sSup>
          </m:e>
          <m:sup>
            <m:r>
              <w:rPr>
                <w:rFonts w:ascii="Cambria Math" w:eastAsiaTheme="minorEastAsia" w:hAnsi="Cambria Math"/>
              </w:rPr>
              <m:t>h</m:t>
            </m:r>
          </m:sup>
        </m:sSup>
        <m:r>
          <w:rPr>
            <w:rFonts w:ascii="Cambria Math" w:eastAsiaTheme="minorEastAsia" w:hAnsi="Cambria Math"/>
          </w:rPr>
          <m:t>(s|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7FC84E39" w14:textId="206FF2BD" w:rsidR="006F129A" w:rsidRDefault="006F129A" w:rsidP="00550E22">
      <w:pPr>
        <w:pStyle w:val="a3"/>
        <w:bidi w:val="0"/>
        <w:ind w:left="1352"/>
      </w:pPr>
      <w:r>
        <w:t>The projected h-step bellman equation-</w:t>
      </w:r>
    </w:p>
    <w:p w14:paraId="664943FF" w14:textId="2478403E" w:rsidR="00092DC6" w:rsidRDefault="006F129A" w:rsidP="006F129A">
      <w:pPr>
        <w:pStyle w:val="a3"/>
        <w:bidi w:val="0"/>
        <w:ind w:left="1352"/>
        <w:jc w:val="center"/>
      </w:pPr>
      <m:oMathPara>
        <m:oMath>
          <m:r>
            <w:rPr>
              <w:rFonts w:ascii="Cambria Math" w:hAnsi="Cambria Math"/>
            </w:rPr>
            <m:t>ϕθ=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ϵ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ϕθ</m:t>
          </m:r>
        </m:oMath>
      </m:oMathPara>
    </w:p>
    <w:p w14:paraId="693DEB79" w14:textId="5C292047" w:rsidR="008C2B49" w:rsidRDefault="006F129A" w:rsidP="008C2B49">
      <w:pPr>
        <w:pStyle w:val="a3"/>
        <w:bidi w:val="0"/>
        <w:ind w:left="1352"/>
      </w:pPr>
      <w:r>
        <w:t xml:space="preserve">The solution (minimizing the </w:t>
      </w:r>
      <w:r w:rsidRPr="006F129A">
        <w:t>Euclidean norm</w:t>
      </w:r>
      <w:r>
        <w:t>)-</w:t>
      </w:r>
    </w:p>
    <w:p w14:paraId="2DBB0819" w14:textId="37D66409" w:rsidR="00FE633B" w:rsidRPr="00FE633B" w:rsidRDefault="00C655E5" w:rsidP="00FE633B">
      <w:pPr>
        <w:pStyle w:val="a3"/>
        <w:bidi w:val="0"/>
        <w:ind w:left="1352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∑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π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ϕ,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∑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h-1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r</m:t>
              </m:r>
            </m:e>
          </m:nary>
        </m:oMath>
      </m:oMathPara>
    </w:p>
    <w:p w14:paraId="36C8822A" w14:textId="5BB06549" w:rsidR="00FE633B" w:rsidRDefault="00FE633B" w:rsidP="00FE633B">
      <w:pPr>
        <w:pStyle w:val="a3"/>
        <w:bidi w:val="0"/>
        <w:ind w:left="1352"/>
        <w:rPr>
          <w:rFonts w:eastAsiaTheme="minorEastAsia"/>
        </w:rPr>
      </w:pPr>
      <w:r>
        <w:rPr>
          <w:rFonts w:eastAsiaTheme="minorEastAsia"/>
        </w:rPr>
        <w:t>We recall -</w:t>
      </w:r>
    </w:p>
    <w:p w14:paraId="192A7D02" w14:textId="6DA2A8ED" w:rsidR="00FE633B" w:rsidRPr="00FE633B" w:rsidRDefault="00C655E5" w:rsidP="00FE633B">
      <w:pPr>
        <w:pStyle w:val="a3"/>
        <w:bidi w:val="0"/>
        <w:ind w:left="1352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∑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h-1</m:t>
              </m:r>
            </m:sup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lim>
              </m:limLow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ϵ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h-1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h-1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14377DFE" w14:textId="44BECCBB" w:rsidR="00FE633B" w:rsidRPr="00550E22" w:rsidRDefault="00C655E5" w:rsidP="00FE633B">
      <w:pPr>
        <w:tabs>
          <w:tab w:val="left" w:pos="6486"/>
        </w:tabs>
        <w:jc w:val="center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∑ϕ=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ϵ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(s)</m:t>
              </m:r>
            </m:e>
          </m:nary>
          <m:r>
            <w:rPr>
              <w:rFonts w:ascii="Cambria Math" w:eastAsiaTheme="minorEastAsia" w:hAnsi="Cambria Math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66C0F567" w14:textId="4B1BC1D4" w:rsidR="00550E22" w:rsidRPr="00550E22" w:rsidRDefault="00C655E5" w:rsidP="00FE633B">
      <w:pPr>
        <w:tabs>
          <w:tab w:val="left" w:pos="6486"/>
        </w:tabs>
        <w:jc w:val="center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∑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ϕ=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eastAsiaTheme="minorEastAsia" w:hAnsi="Cambria Math"/>
                </w:rPr>
                <m:t>ϵ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s'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i+h</m:t>
                      </m:r>
                    </m:sub>
                  </m:sSub>
                </m:e>
              </m:d>
            </m:e>
          </m:nary>
        </m:oMath>
      </m:oMathPara>
    </w:p>
    <w:p w14:paraId="5BEB7E67" w14:textId="77777777" w:rsidR="00550E22" w:rsidRDefault="00550E22" w:rsidP="00550E22">
      <w:pPr>
        <w:tabs>
          <w:tab w:val="left" w:pos="6486"/>
        </w:tabs>
      </w:pPr>
      <w:r>
        <w:rPr>
          <w:rtl/>
        </w:rPr>
        <w:tab/>
      </w:r>
      <w:r>
        <w:t>The estimators are-</w:t>
      </w:r>
    </w:p>
    <w:p w14:paraId="39CF6F2B" w14:textId="7C04752C" w:rsidR="00550E22" w:rsidRPr="00FE633B" w:rsidRDefault="00C655E5" w:rsidP="00550E22">
      <w:pPr>
        <w:pStyle w:val="a3"/>
        <w:bidi w:val="0"/>
        <w:ind w:left="1352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i+h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 xml:space="preserve">,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h-1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03C6A59E" w14:textId="5F20327C" w:rsidR="00550E22" w:rsidRDefault="001B499B" w:rsidP="001B499B">
      <w:pPr>
        <w:tabs>
          <w:tab w:val="left" w:pos="6486"/>
        </w:tabs>
        <w:jc w:val="right"/>
      </w:pPr>
      <w:r>
        <w:t xml:space="preserve">As seen in the result above, we would need to observe the rewards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t+h-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and 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t+h</m:t>
            </m:r>
          </m:sub>
        </m:sSub>
      </m:oMath>
      <w:r>
        <w:t xml:space="preserve"> before 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for estimation.</w:t>
      </w:r>
    </w:p>
    <w:p w14:paraId="2203F663" w14:textId="203A0BE5" w:rsidR="001B499B" w:rsidRDefault="001B499B" w:rsidP="00655BBD">
      <w:pPr>
        <w:pStyle w:val="a3"/>
        <w:numPr>
          <w:ilvl w:val="1"/>
          <w:numId w:val="1"/>
        </w:numPr>
        <w:tabs>
          <w:tab w:val="left" w:pos="6486"/>
        </w:tabs>
        <w:bidi w:val="0"/>
      </w:pPr>
      <w:r>
        <w:t xml:space="preserve">The error bound for policy evaluation </w:t>
      </w:r>
      <w:r w:rsidR="00C655E5">
        <w:t>in</w:t>
      </w:r>
      <w:r>
        <w:t xml:space="preserve"> the 1-step case proved in lecture-</w:t>
      </w:r>
    </w:p>
    <w:p w14:paraId="53E7EA39" w14:textId="67611428" w:rsidR="001B499B" w:rsidRDefault="001B499B" w:rsidP="001B499B">
      <w:pPr>
        <w:pStyle w:val="a3"/>
        <w:tabs>
          <w:tab w:val="left" w:pos="6486"/>
        </w:tabs>
        <w:bidi w:val="0"/>
        <w:ind w:left="1352"/>
      </w:pPr>
      <m:oMathPara>
        <m:oMath>
          <m:r>
            <w:rPr>
              <w:rFonts w:ascii="Cambria Math" w:hAnsi="Cambria Math"/>
            </w:rPr>
            <w:lastRenderedPageBreak/>
            <m:t>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p>
              <m:r>
                <w:rPr>
                  <w:rFonts w:ascii="Cambria Math" w:hAnsi="Cambria Math"/>
                </w:rPr>
                <m:t>-ϕθ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ϵ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ϵ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ϵ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</m:t>
          </m:r>
        </m:oMath>
      </m:oMathPara>
    </w:p>
    <w:p w14:paraId="53B142DD" w14:textId="6A8C5A5A" w:rsidR="001B499B" w:rsidRDefault="001B499B" w:rsidP="001B499B">
      <w:pPr>
        <w:pStyle w:val="a3"/>
        <w:tabs>
          <w:tab w:val="left" w:pos="6486"/>
        </w:tabs>
        <w:bidi w:val="0"/>
        <w:ind w:left="1352"/>
      </w:pPr>
      <w:r>
        <w:t xml:space="preserve">The error bound for policy evaluation </w:t>
      </w:r>
      <w:r w:rsidR="00C655E5">
        <w:t xml:space="preserve">in </w:t>
      </w:r>
      <w:r>
        <w:t>this case-</w:t>
      </w:r>
    </w:p>
    <w:p w14:paraId="592798DC" w14:textId="77777777" w:rsidR="00CA6FC6" w:rsidRPr="00CA6FC6" w:rsidRDefault="001B499B" w:rsidP="001B499B">
      <w:pPr>
        <w:pStyle w:val="a3"/>
        <w:tabs>
          <w:tab w:val="left" w:pos="6486"/>
        </w:tabs>
        <w:bidi w:val="0"/>
        <w:ind w:left="1352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p>
              <m:r>
                <w:rPr>
                  <w:rFonts w:ascii="Cambria Math" w:hAnsi="Cambria Math"/>
                </w:rPr>
                <m:t>-ϕθ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ϵ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≤|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ϵ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ϵ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ϵ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p>
              <m:r>
                <w:rPr>
                  <w:rFonts w:ascii="Cambria Math" w:hAnsi="Cambria Math"/>
                </w:rPr>
                <m:t>-ϕθ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ϵ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ϵ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ϵ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ϵ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ϵ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ϕθ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ϵ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≤</m:t>
                  </m:r>
                </m:e>
              </m:groupChr>
            </m:e>
            <m:li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d>
            </m:lim>
          </m:limLow>
        </m:oMath>
      </m:oMathPara>
    </w:p>
    <w:p w14:paraId="1CE6B56E" w14:textId="5FAE956B" w:rsidR="001B499B" w:rsidRPr="00CA6FC6" w:rsidRDefault="00CA6FC6" w:rsidP="00CA6FC6">
      <w:pPr>
        <w:pStyle w:val="a3"/>
        <w:tabs>
          <w:tab w:val="left" w:pos="6486"/>
        </w:tabs>
        <w:bidi w:val="0"/>
        <w:ind w:left="1352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ϵ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ϵ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2h</m:t>
              </m:r>
            </m:sup>
          </m:sSup>
          <m:r>
            <w:rPr>
              <w:rFonts w:ascii="Cambria Math" w:hAnsi="Cambria Math"/>
            </w:rPr>
            <m:t>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p>
              <m:r>
                <w:rPr>
                  <w:rFonts w:ascii="Cambria Math" w:hAnsi="Cambria Math"/>
                </w:rPr>
                <m:t>-ϕθ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ϵ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1BB395B8" w14:textId="5BF68266" w:rsidR="00C655E5" w:rsidRPr="00EA2764" w:rsidRDefault="00EA2764" w:rsidP="00C655E5">
      <w:pPr>
        <w:tabs>
          <w:tab w:val="left" w:pos="6986"/>
        </w:tabs>
        <w:jc w:val="right"/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hAnsi="Cambria Math"/>
            </w:rPr>
            <m:t>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p>
              <m:r>
                <w:rPr>
                  <w:rFonts w:ascii="Cambria Math" w:hAnsi="Cambria Math"/>
                </w:rPr>
                <m:t>-ϕθ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ϵ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den>
          </m:f>
          <m:r>
            <w:rPr>
              <w:rFonts w:ascii="Cambria Math" w:hAnsi="Cambria Math"/>
            </w:rPr>
            <m:t>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ϵ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ϵ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76A8FDB8" w14:textId="77777777" w:rsidR="00C655E5" w:rsidRPr="00C655E5" w:rsidRDefault="00C655E5" w:rsidP="00C655E5">
      <w:pPr>
        <w:tabs>
          <w:tab w:val="left" w:pos="6986"/>
        </w:tabs>
        <w:jc w:val="right"/>
        <w:rPr>
          <w:rFonts w:eastAsiaTheme="minorEastAsia" w:hint="cs"/>
        </w:rPr>
      </w:pPr>
      <w:r>
        <w:rPr>
          <w:rtl/>
        </w:rPr>
        <w:tab/>
      </w:r>
    </w:p>
    <w:p w14:paraId="247691E5" w14:textId="03E8690D" w:rsidR="009C66BA" w:rsidRPr="009C66BA" w:rsidRDefault="00CA6FC6" w:rsidP="00C655E5">
      <w:pPr>
        <w:tabs>
          <w:tab w:val="left" w:pos="6986"/>
        </w:tabs>
        <w:jc w:val="right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*</m:t>
              </m:r>
            </m:e>
          </m:d>
          <m:r>
            <w:rPr>
              <w:rFonts w:ascii="Cambria Math" w:hAnsi="Cambria Math"/>
            </w:rPr>
            <m:t xml:space="preserve">:      </m:t>
          </m:r>
          <m:r>
            <w:rPr>
              <w:rFonts w:ascii="Cambria Math" w:hAnsi="Cambria Math"/>
            </w:rPr>
            <m:t>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ϵ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ϵ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h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ϵ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≤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ϵ</m:t>
                  </m:r>
                </m:sub>
              </m:sSub>
              <m:r>
                <w:rPr>
                  <w:rFonts w:ascii="Cambria Math" w:hAnsi="Cambria Math"/>
                </w:rPr>
                <m:t xml:space="preserve"> non expansive</m:t>
              </m:r>
            </m:lim>
          </m:limLow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|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V-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h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ϵ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 xml:space="preserve">definition of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lim>
          </m:limLow>
        </m:oMath>
      </m:oMathPara>
    </w:p>
    <w:p w14:paraId="1FB093CF" w14:textId="77777777" w:rsidR="00CA6FC6" w:rsidRPr="00CA6FC6" w:rsidRDefault="00CA6FC6" w:rsidP="00C655E5">
      <w:pPr>
        <w:tabs>
          <w:tab w:val="left" w:pos="6986"/>
        </w:tabs>
        <w:jc w:val="right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h-1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p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h-1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p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nary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ϵ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ϵ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2h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ϵ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2h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∙∙∙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sup>
                          </m:sSup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</w:rPr>
                        <m:t>h times</m:t>
                      </m:r>
                    </m:lim>
                  </m:limLow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ϵ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≤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Lemma 9.1 from Lecture</m:t>
              </m:r>
            </m:lim>
          </m:limLow>
        </m:oMath>
      </m:oMathPara>
    </w:p>
    <w:p w14:paraId="2751302D" w14:textId="4C107C5B" w:rsidR="00C655E5" w:rsidRPr="00EA2764" w:rsidRDefault="00CA6FC6" w:rsidP="00C655E5">
      <w:pPr>
        <w:tabs>
          <w:tab w:val="left" w:pos="6986"/>
        </w:tabs>
        <w:jc w:val="right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2h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∙∙∙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sup>
                          </m:sSup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</w:rPr>
                        <m:t>h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  <m:r>
                        <w:rPr>
                          <w:rFonts w:ascii="Cambria Math" w:hAnsi="Cambria Math"/>
                        </w:rPr>
                        <m:t xml:space="preserve"> times</m:t>
                      </m:r>
                    </m:lim>
                  </m:limLow>
                  <m:r>
                    <w:rPr>
                      <w:rFonts w:ascii="Cambria Math" w:hAnsi="Cambria Math"/>
                    </w:rPr>
                    <m:t>(V-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ϵ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≤…≤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Lemma 9.1</m:t>
              </m:r>
              <m:r>
                <w:rPr>
                  <w:rFonts w:ascii="Cambria Math" w:hAnsi="Cambria Math"/>
                </w:rPr>
                <m:t xml:space="preserve"> h-</m:t>
              </m:r>
              <m:r>
                <w:rPr>
                  <w:rFonts w:ascii="Cambria Math" w:hAnsi="Cambria Math"/>
                </w:rPr>
                <m:t>1 times</m:t>
              </m:r>
            </m:lim>
          </m:limLow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2h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(V-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ϵ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2F7F7B56" w14:textId="48AB68A2" w:rsidR="00EA2764" w:rsidRDefault="00EA2764" w:rsidP="00EA2764">
      <w:pPr>
        <w:rPr>
          <w:rFonts w:eastAsiaTheme="minorEastAsia" w:hint="cs"/>
        </w:rPr>
      </w:pPr>
    </w:p>
    <w:p w14:paraId="656263BE" w14:textId="0A245921" w:rsidR="00EA2764" w:rsidRDefault="00EA2764" w:rsidP="00EA2764">
      <w:pPr>
        <w:jc w:val="right"/>
      </w:pPr>
      <w:r>
        <w:t xml:space="preserve">Since </w:t>
      </w:r>
      <m:oMath>
        <m:r>
          <w:rPr>
            <w:rFonts w:ascii="Cambria Math" w:eastAsiaTheme="minorEastAsia" w:hAnsi="Cambria Math"/>
          </w:rPr>
          <m:t>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γ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h</m:t>
            </m:r>
          </m:sup>
        </m:sSup>
        <m:r>
          <w:rPr>
            <w:rFonts w:ascii="Cambria Math" w:hAnsi="Cambria Math"/>
          </w:rPr>
          <m:t>&lt;1-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we get a </w:t>
      </w:r>
      <w:r w:rsidR="00655BBD">
        <w:t>tighter</w:t>
      </w:r>
      <w:r>
        <w:t xml:space="preserve"> error bound for the h-step case. </w:t>
      </w:r>
    </w:p>
    <w:p w14:paraId="72D9F93F" w14:textId="4F0E05B0" w:rsidR="00EA2764" w:rsidRDefault="00EA2764" w:rsidP="00EA2764">
      <w:pPr>
        <w:jc w:val="right"/>
      </w:pPr>
      <w:r>
        <w:t xml:space="preserve">For </w:t>
      </w:r>
      <m:oMath>
        <m:r>
          <w:rPr>
            <w:rFonts w:ascii="Cambria Math" w:hAnsi="Cambria Math"/>
          </w:rPr>
          <m:t xml:space="preserve">h→∞ </m:t>
        </m:r>
      </m:oMath>
      <w:r>
        <w:t xml:space="preserve">, as seen from result above, we get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h</m:t>
            </m:r>
          </m:sup>
        </m:sSup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→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>h→∞</m:t>
            </m:r>
          </m:lim>
        </m:limLow>
        <m:r>
          <w:rPr>
            <w:rFonts w:ascii="Cambria Math" w:hAnsi="Cambria Math"/>
          </w:rPr>
          <m:t>0</m:t>
        </m:r>
      </m:oMath>
      <w:r>
        <w:t xml:space="preserve"> and-</w:t>
      </w:r>
    </w:p>
    <w:p w14:paraId="72A4A4F0" w14:textId="4702523F" w:rsidR="00EA2764" w:rsidRPr="00655BBD" w:rsidRDefault="00EA2764" w:rsidP="00655BBD">
      <w:pPr>
        <w:tabs>
          <w:tab w:val="left" w:pos="6986"/>
        </w:tabs>
        <w:jc w:val="right"/>
        <w:rPr>
          <w:rFonts w:eastAsiaTheme="minorEastAsia"/>
          <w:i/>
          <w:rtl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→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h→∞</m:t>
              </m:r>
            </m:lim>
          </m:limLow>
          <m:r>
            <w:rPr>
              <w:rFonts w:ascii="Cambria Math" w:hAnsi="Cambria Math"/>
            </w:rPr>
            <m:t>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p>
              <m:r>
                <w:rPr>
                  <w:rFonts w:ascii="Cambria Math" w:hAnsi="Cambria Math"/>
                </w:rPr>
                <m:t>-ϕθ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ϵ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≤|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ϵ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ϵ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3F1A1C85" w14:textId="38C396C3" w:rsidR="00655BBD" w:rsidRDefault="00655BBD" w:rsidP="00655BBD">
      <w:pPr>
        <w:tabs>
          <w:tab w:val="left" w:pos="6986"/>
        </w:tabs>
        <w:jc w:val="right"/>
        <w:rPr>
          <w:rFonts w:hint="cs"/>
          <w:rtl/>
        </w:rPr>
      </w:pPr>
      <w:r w:rsidRPr="00655BBD">
        <w:t>Which is reached when</w:t>
      </w:r>
      <w:r>
        <w:rPr>
          <w:rFonts w:eastAsiaTheme="minorEastAsia"/>
          <w:i/>
        </w:rPr>
        <w:t xml:space="preserve"> </w:t>
      </w:r>
      <m:oMath>
        <m:r>
          <w:rPr>
            <w:rFonts w:ascii="Cambria Math" w:hAnsi="Cambria Math"/>
          </w:rPr>
          <m:t>ϕθ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ϵ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</m:oMath>
      <w:r>
        <w:rPr>
          <w:rFonts w:eastAsiaTheme="minorEastAsia"/>
          <w:i/>
        </w:rPr>
        <w:t>.</w:t>
      </w:r>
    </w:p>
    <w:p w14:paraId="09FB5E5E" w14:textId="42079A9F" w:rsidR="00655BBD" w:rsidRDefault="00655BBD" w:rsidP="00655BBD">
      <w:pPr>
        <w:tabs>
          <w:tab w:val="left" w:pos="6486"/>
        </w:tabs>
        <w:bidi w:val="0"/>
      </w:pPr>
      <w:r>
        <w:t>However, o</w:t>
      </w:r>
      <w:r>
        <w:t>nline estimation is not possible for very large h, since observation time</w:t>
      </w:r>
      <w:r w:rsidRPr="00655BBD">
        <w:t xml:space="preserve"> </w:t>
      </w:r>
      <w:r>
        <w:t>(</w:t>
      </w:r>
      <w:r>
        <w:t>observ</w:t>
      </w:r>
      <w:r>
        <w:t>ing</w:t>
      </w:r>
      <w:r>
        <w:t xml:space="preserve"> the rewards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t+h-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and 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t+h</m:t>
            </m:r>
          </m:sub>
        </m:sSub>
      </m:oMath>
      <w:r>
        <w:t xml:space="preserve"> before 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for estimation</w:t>
      </w:r>
      <w:r>
        <w:t>)</w:t>
      </w:r>
      <w:r>
        <w:t xml:space="preserve"> will massively increase the algorithm's running time.</w:t>
      </w:r>
    </w:p>
    <w:p w14:paraId="6A779E28" w14:textId="77777777" w:rsidR="00655BBD" w:rsidRPr="00655BBD" w:rsidRDefault="00655BBD" w:rsidP="00655BBD">
      <w:pPr>
        <w:jc w:val="right"/>
        <w:rPr>
          <w:rFonts w:eastAsiaTheme="minorEastAsia" w:hint="cs"/>
        </w:rPr>
      </w:pPr>
    </w:p>
    <w:sectPr w:rsidR="00655BBD" w:rsidRPr="00655BBD" w:rsidSect="00DC701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F7C77"/>
    <w:multiLevelType w:val="hybridMultilevel"/>
    <w:tmpl w:val="5ACC9C62"/>
    <w:lvl w:ilvl="0" w:tplc="0FF230CC">
      <w:start w:val="1"/>
      <w:numFmt w:val="lowerLetter"/>
      <w:lvlText w:val="%1."/>
      <w:lvlJc w:val="left"/>
      <w:pPr>
        <w:ind w:left="1352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910B0"/>
    <w:multiLevelType w:val="hybridMultilevel"/>
    <w:tmpl w:val="9AD8F810"/>
    <w:lvl w:ilvl="0" w:tplc="7A2ECC96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0FF230CC">
      <w:start w:val="1"/>
      <w:numFmt w:val="lowerLetter"/>
      <w:lvlText w:val="%2."/>
      <w:lvlJc w:val="left"/>
      <w:pPr>
        <w:ind w:left="1352" w:hanging="360"/>
      </w:pPr>
      <w:rPr>
        <w:b/>
        <w:bCs/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34"/>
    <w:rsid w:val="00092DC6"/>
    <w:rsid w:val="001B499B"/>
    <w:rsid w:val="00307726"/>
    <w:rsid w:val="00502CBD"/>
    <w:rsid w:val="00550E22"/>
    <w:rsid w:val="00655BBD"/>
    <w:rsid w:val="006F129A"/>
    <w:rsid w:val="008A3B18"/>
    <w:rsid w:val="008C2B49"/>
    <w:rsid w:val="009C66BA"/>
    <w:rsid w:val="00AC063D"/>
    <w:rsid w:val="00B86A34"/>
    <w:rsid w:val="00C655E5"/>
    <w:rsid w:val="00CA6FC6"/>
    <w:rsid w:val="00DC7019"/>
    <w:rsid w:val="00EA2764"/>
    <w:rsid w:val="00FE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9474"/>
  <w15:chartTrackingRefBased/>
  <w15:docId w15:val="{C79778B5-B442-45D0-9E54-BA05D1F9C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A3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2D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587</Words>
  <Characters>2939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 Arava</dc:creator>
  <cp:keywords/>
  <dc:description/>
  <cp:lastModifiedBy>Dar Arava</cp:lastModifiedBy>
  <cp:revision>3</cp:revision>
  <dcterms:created xsi:type="dcterms:W3CDTF">2020-06-09T16:24:00Z</dcterms:created>
  <dcterms:modified xsi:type="dcterms:W3CDTF">2020-06-10T06:51:00Z</dcterms:modified>
</cp:coreProperties>
</file>