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68" w:after="0"/>
        <w:ind w:left="743" w:right="822" w:hanging="0"/>
        <w:jc w:val="center"/>
        <w:rPr>
          <w:sz w:val="27"/>
          <w:szCs w:val="27"/>
        </w:rPr>
      </w:pPr>
      <w:r>
        <w:rPr>
          <w:sz w:val="27"/>
          <w:szCs w:val="27"/>
        </w:rPr>
        <w:t>Федеральное государственное бюджетное образовательное учреждение</w:t>
      </w:r>
    </w:p>
    <w:p>
      <w:pPr>
        <w:pStyle w:val="1"/>
        <w:spacing w:before="160" w:after="0"/>
        <w:ind w:left="743" w:right="814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профессионального образования</w:t>
      </w:r>
    </w:p>
    <w:p>
      <w:pPr>
        <w:pStyle w:val="1"/>
        <w:spacing w:lineRule="auto" w:line="324" w:before="118" w:after="0"/>
        <w:ind w:left="1060" w:right="1150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«Московский государственный технический университет имени Н.Э. Баумана»</w:t>
      </w:r>
    </w:p>
    <w:p>
      <w:pPr>
        <w:pStyle w:val="1"/>
        <w:spacing w:lineRule="auto" w:line="319"/>
        <w:ind w:left="740" w:right="822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(МГТУ им. Н.Э. Баумана)</w:t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spacing w:before="223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Факультет: </w:t>
      </w:r>
      <w:r>
        <w:rPr>
          <w:color w:val="000000"/>
          <w:sz w:val="28"/>
          <w:szCs w:val="28"/>
          <w:u w:val="single"/>
        </w:rPr>
        <w:t>Информатика и системы управления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208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Кафедра: </w:t>
      </w:r>
      <w:r>
        <w:rPr>
          <w:color w:val="000000"/>
          <w:sz w:val="28"/>
          <w:szCs w:val="28"/>
          <w:u w:val="single"/>
        </w:rPr>
        <w:t>Теоретическая информатика и компьютерные технологии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5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1"/>
        <w:spacing w:lineRule="auto" w:line="324" w:before="118" w:after="0"/>
        <w:jc w:val="center"/>
        <w:rPr>
          <w:b/>
          <w:b/>
          <w:bCs/>
          <w:sz w:val="28"/>
          <w:szCs w:val="28"/>
        </w:rPr>
      </w:pPr>
      <w:r>
        <w:rPr>
          <w:rFonts w:cs="Liberation Serif;Times New Roman"/>
          <w:b/>
          <w:bCs/>
          <w:sz w:val="36"/>
          <w:szCs w:val="36"/>
        </w:rPr>
        <w:t xml:space="preserve">Лабораторная работа №  </w:t>
      </w:r>
    </w:p>
    <w:p>
      <w:pPr>
        <w:pStyle w:val="Style19"/>
        <w:jc w:val="center"/>
        <w:rPr/>
      </w:pPr>
      <w:r>
        <w:rPr>
          <w:rFonts w:ascii="Tibetan Machine Uni" w:hAnsi="Tibetan Machine Uni"/>
          <w:b/>
          <w:bCs/>
          <w:sz w:val="28"/>
          <w:szCs w:val="28"/>
        </w:rPr>
        <w:t>«</w:t>
      </w:r>
      <w:r>
        <w:rPr>
          <w:rFonts w:cs="Liberation Serif;Times New Roman" w:ascii="Tibetan Machine Uni" w:hAnsi="Tibetan Machine Uni"/>
          <w:b/>
          <w:bCs/>
          <w:sz w:val="28"/>
          <w:szCs w:val="28"/>
        </w:rPr>
        <w:t xml:space="preserve">Разработка ssh </w:t>
      </w:r>
      <w:r>
        <w:rPr>
          <w:rFonts w:cs="Liberation Serif;Times New Roman" w:ascii="Tibetan Machine Uni" w:hAnsi="Tibetan Machine Uni"/>
          <w:b/>
          <w:bCs/>
          <w:sz w:val="28"/>
          <w:szCs w:val="28"/>
        </w:rPr>
        <w:t>клиент-</w:t>
      </w:r>
      <w:r>
        <w:rPr>
          <w:rFonts w:cs="Liberation Serif;Times New Roman" w:ascii="Tibetan Machine Uni" w:hAnsi="Tibetan Machine Uni"/>
          <w:b/>
          <w:bCs/>
          <w:sz w:val="28"/>
          <w:szCs w:val="28"/>
        </w:rPr>
        <w:t>сервер</w:t>
      </w:r>
      <w:r>
        <w:rPr>
          <w:rFonts w:cs="Liberation Serif;Times New Roman" w:ascii="Tibetan Machine Uni" w:hAnsi="Tibetan Machine Uni"/>
          <w:b/>
          <w:bCs/>
          <w:sz w:val="28"/>
          <w:szCs w:val="28"/>
        </w:rPr>
        <w:t>ного приложения с использованием webSocket</w:t>
      </w:r>
      <w:r>
        <w:rPr>
          <w:rFonts w:ascii="Tibetan Machine Uni" w:hAnsi="Tibetan Machine Uni"/>
          <w:b/>
          <w:bCs/>
          <w:sz w:val="28"/>
          <w:szCs w:val="28"/>
        </w:rPr>
        <w:t xml:space="preserve">» 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color w:val="000000"/>
          <w:sz w:val="28"/>
          <w:szCs w:val="28"/>
        </w:rPr>
        <w:t>по курсу: «Компьютерные сети</w:t>
      </w:r>
      <w:r>
        <w:rPr>
          <w:b/>
          <w:bCs/>
          <w:color w:val="000000" w:themeColor="text1"/>
          <w:sz w:val="28"/>
          <w:szCs w:val="28"/>
        </w:rPr>
        <w:t>»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spacing w:before="3" w:after="0"/>
        <w:rPr>
          <w:b/>
          <w:b/>
          <w:color w:val="000000"/>
          <w:sz w:val="29"/>
          <w:szCs w:val="29"/>
        </w:rPr>
      </w:pPr>
      <w:r>
        <w:rPr>
          <w:b/>
          <w:color w:val="000000"/>
          <w:sz w:val="29"/>
          <w:szCs w:val="29"/>
        </w:rPr>
      </w:r>
    </w:p>
    <w:p>
      <w:pPr>
        <w:pStyle w:val="1"/>
        <w:spacing w:before="1" w:after="0"/>
        <w:ind w:left="5529" w:hanging="0"/>
        <w:rPr>
          <w:sz w:val="27"/>
          <w:szCs w:val="27"/>
        </w:rPr>
      </w:pPr>
      <w:r>
        <w:rPr>
          <w:sz w:val="27"/>
          <w:szCs w:val="27"/>
        </w:rPr>
        <w:t>Выполнила:</w:t>
      </w:r>
    </w:p>
    <w:p>
      <w:pPr>
        <w:pStyle w:val="1"/>
        <w:spacing w:lineRule="auto" w:line="336" w:before="129" w:after="0"/>
        <w:ind w:left="5529" w:right="1101" w:hanging="0"/>
        <w:rPr>
          <w:sz w:val="27"/>
          <w:szCs w:val="27"/>
        </w:rPr>
      </w:pPr>
      <w:r>
        <w:rPr>
          <w:sz w:val="27"/>
          <w:szCs w:val="27"/>
        </w:rPr>
        <w:t>Студентка группы ИУ9-31Б</w:t>
      </w:r>
    </w:p>
    <w:p>
      <w:pPr>
        <w:pStyle w:val="1"/>
        <w:spacing w:lineRule="auto" w:line="336" w:before="129" w:after="0"/>
        <w:ind w:left="5529" w:right="1101" w:hanging="0"/>
        <w:rPr>
          <w:sz w:val="27"/>
          <w:szCs w:val="27"/>
        </w:rPr>
      </w:pPr>
      <w:r>
        <w:rPr>
          <w:sz w:val="27"/>
          <w:szCs w:val="27"/>
        </w:rPr>
        <w:t>Яровикова А. С.</w:t>
      </w:r>
    </w:p>
    <w:p>
      <w:pPr>
        <w:pStyle w:val="1"/>
        <w:spacing w:before="10" w:after="0"/>
        <w:ind w:left="5529" w:hanging="0"/>
        <w:rPr>
          <w:color w:val="000000"/>
          <w:sz w:val="39"/>
          <w:szCs w:val="39"/>
        </w:rPr>
      </w:pPr>
      <w:r>
        <w:rPr>
          <w:color w:val="000000"/>
          <w:sz w:val="39"/>
          <w:szCs w:val="39"/>
        </w:rPr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7"/>
          <w:szCs w:val="27"/>
        </w:rPr>
        <w:t xml:space="preserve">Проверил: </w:t>
      </w:r>
    </w:p>
    <w:p>
      <w:pPr>
        <w:pStyle w:val="1"/>
        <w:spacing w:lineRule="auto" w:line="324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  <w:t>Посевин Д. П.</w:t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color w:val="000000"/>
        </w:rPr>
      </w:pPr>
      <w:r>
        <w:rPr>
          <w:b/>
          <w:color w:val="00000A"/>
          <w:sz w:val="28"/>
          <w:szCs w:val="28"/>
        </w:rPr>
        <w:t>Условия задачи.</w:t>
      </w:r>
    </w:p>
    <w:p>
      <w:pPr>
        <w:pStyle w:val="Normal"/>
        <w:jc w:val="left"/>
        <w:rPr/>
      </w:pPr>
      <w:r>
        <w:rPr>
          <w:rFonts w:cs="Liberation Serif;Times New Roman"/>
          <w:b/>
          <w:bCs/>
          <w:sz w:val="28"/>
          <w:szCs w:val="28"/>
        </w:rPr>
        <w:tab/>
      </w:r>
    </w:p>
    <w:p>
      <w:pPr>
        <w:pStyle w:val="Normal"/>
        <w:jc w:val="left"/>
        <w:rPr>
          <w:rFonts w:ascii="Calibri" w:hAnsi="Calibri" w:eastAsia="Calibri" w:cs="Liberation Serif;Times New Roman" w:eastAsiaTheme="minorHAnsi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Делаем HTML страничку с формой, 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где пользователь вводит команды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, 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эти 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команды передаем по вебсокетам на веб-сервер. 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Веб-сервер связан с ssh-клиентом. С клиента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сервера передаём команды на ssh-сервер, который их исполняет и передаёт результат обратно 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на клиент-&gt;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на веб-сервер.</w:t>
      </w:r>
    </w:p>
    <w:p>
      <w:pPr>
        <w:pStyle w:val="Normal"/>
        <w:jc w:val="left"/>
        <w:rPr>
          <w:rFonts w:ascii="Calibri" w:hAnsi="Calibri" w:eastAsia="Calibri" w:cs="Liberation Serif;Times New Roman" w:eastAsiaTheme="minorHAnsi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Веб-сервер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пишет 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результат выполнения команды 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в 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созданный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div-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блок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HTML странички. 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Страничка не должна перезагружаться. Используется технология AJAX (технологию асинхронного взаимодействия с сервером). Благодаря данной технологии мы можем отправлять запросы к серверу и получать от него ответы без перезагрузки страницы в фоновом режиме.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 w:val="false"/>
          <w:color w:val="00000A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/>
          <w:bCs w:val="false"/>
          <w:color w:val="00000A"/>
          <w:kern w:val="0"/>
          <w:sz w:val="28"/>
          <w:szCs w:val="28"/>
          <w:lang w:val="ru-RU" w:eastAsia="ru-RU" w:bidi="ar-SA"/>
        </w:rPr>
        <w:t>Используемые примеры: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>
          <w:rFonts w:eastAsia="Times New Roman" w:cs="Times New Roman" w:ascii="Calibri" w:hAnsi="Calibri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 xml:space="preserve">Пример ssh-сервера: </w:t>
      </w:r>
      <w:hyperlink r:id="rId2">
        <w:r>
          <w:rPr>
            <w:rFonts w:eastAsia="Times New Roman" w:cs="Times New Roman" w:ascii="Calibri" w:hAnsi="Calibri"/>
            <w:b w:val="false"/>
            <w:bCs w:val="false"/>
            <w:color w:val="auto"/>
            <w:kern w:val="0"/>
            <w:sz w:val="28"/>
            <w:szCs w:val="28"/>
            <w:lang w:val="ru-RU" w:eastAsia="ru-RU" w:bidi="ar-SA"/>
          </w:rPr>
          <w:t>https://gist.github.com/jpillora/b480fde82bff51a06238</w:t>
        </w:r>
      </w:hyperlink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>
          <w:rFonts w:eastAsia="Times New Roman" w:cs="Times New Roman" w:ascii="Calibri" w:hAnsi="Calibri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Пример ssh-клиента:</w:t>
      </w:r>
      <w:hyperlink r:id="rId3">
        <w:r>
          <w:rPr>
            <w:rFonts w:eastAsia="Times New Roman" w:cs="Times New Roman" w:ascii="Calibri" w:hAnsi="Calibri"/>
            <w:b w:val="false"/>
            <w:bCs w:val="false"/>
            <w:color w:val="auto"/>
            <w:kern w:val="0"/>
            <w:sz w:val="28"/>
            <w:szCs w:val="28"/>
            <w:lang w:val="ru-RU" w:eastAsia="ru-RU" w:bidi="ar-SA"/>
          </w:rPr>
          <w:t>https://networkbit.ch/golang-ssh-client/</w:t>
        </w:r>
      </w:hyperlink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>
          <w:rFonts w:eastAsia="Times New Roman" w:cs="Times New Roman" w:ascii="Calibri" w:hAnsi="Calibri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 xml:space="preserve">Пример web-сервера с использованием webSocket: </w:t>
      </w:r>
      <w:hyperlink r:id="rId4">
        <w:r>
          <w:rPr>
            <w:rFonts w:eastAsia="Times New Roman" w:cs="Times New Roman" w:ascii="Calibri" w:hAnsi="Calibri"/>
            <w:b w:val="false"/>
            <w:bCs w:val="false"/>
            <w:color w:val="auto"/>
            <w:kern w:val="0"/>
            <w:sz w:val="28"/>
            <w:szCs w:val="28"/>
            <w:lang w:val="ru-RU" w:eastAsia="ru-RU" w:bidi="ar-SA"/>
          </w:rPr>
          <w:t>https://github.com/gorilla/websocket/blob/master/examples/echo/server.go</w:t>
        </w:r>
      </w:hyperlink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Calibri" w:hAnsi="Calibri" w:eastAsia="Calibri" w:cs="Liberation Serif;Times New Roman" w:asciiTheme="minorHAnsi" w:eastAsiaTheme="minorHAnsi" w:hAnsiTheme="minorHAnsi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 w:ascii="Calibri" w:hAnsi="Calibri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 xml:space="preserve">Библиотека WebSocket: </w:t>
      </w:r>
      <w:hyperlink r:id="rId5">
        <w:r>
          <w:rPr>
            <w:rFonts w:eastAsia="Times New Roman" w:cs="Times New Roman" w:ascii="Calibri" w:hAnsi="Calibri"/>
            <w:b w:val="false"/>
            <w:bCs w:val="false"/>
            <w:color w:val="auto"/>
            <w:kern w:val="0"/>
            <w:sz w:val="28"/>
            <w:szCs w:val="28"/>
            <w:lang w:val="ru-RU" w:eastAsia="ru-RU" w:bidi="ar-SA"/>
          </w:rPr>
          <w:t>https://github.com/gorilla/websocket</w:t>
        </w:r>
      </w:hyperlink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Код решения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rFonts w:ascii="Calibri" w:hAnsi="Calibri" w:eastAsia="Calibri" w:cs="Liberation Serif;Times New Roman" w:eastAsiaTheme="minorHAnsi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Liberation Serif;Times New Roman" w:eastAsiaTheme="minorHAnsi" w:ascii="Calibri" w:hAnsi="Calibr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сервер: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3338830</wp:posOffset>
            </wp:positionV>
            <wp:extent cx="5940425" cy="1462405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6225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/>
          <w:b w:val="false"/>
          <w:bCs w:val="false"/>
          <w:sz w:val="28"/>
          <w:szCs w:val="28"/>
        </w:rPr>
        <w:t>клиент: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3338830</wp:posOffset>
            </wp:positionV>
            <wp:extent cx="5940425" cy="2370455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23543" r="0" b="5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5708650</wp:posOffset>
            </wp:positionV>
            <wp:extent cx="5940425" cy="1172210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64911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/>
          <w:b w:val="false"/>
          <w:bCs w:val="false"/>
          <w:sz w:val="28"/>
          <w:szCs w:val="28"/>
        </w:rPr>
        <w:t>веб-сервер: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40" w:right="0" w:hanging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5940425" cy="3339465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3465830</wp:posOffset>
            </wp:positionV>
            <wp:extent cx="5940425" cy="3339465"/>
            <wp:effectExtent l="0" t="0" r="0" b="0"/>
            <wp:wrapSquare wrapText="largest"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40" w:right="0" w:hanging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73660</wp:posOffset>
            </wp:positionH>
            <wp:positionV relativeFrom="paragraph">
              <wp:posOffset>-16510</wp:posOffset>
            </wp:positionV>
            <wp:extent cx="5940425" cy="3339465"/>
            <wp:effectExtent l="0" t="0" r="0" b="0"/>
            <wp:wrapSquare wrapText="largest"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73660</wp:posOffset>
            </wp:positionH>
            <wp:positionV relativeFrom="paragraph">
              <wp:posOffset>3322320</wp:posOffset>
            </wp:positionV>
            <wp:extent cx="5940425" cy="3206115"/>
            <wp:effectExtent l="0" t="0" r="0" b="0"/>
            <wp:wrapSquare wrapText="largest"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3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73660</wp:posOffset>
            </wp:positionH>
            <wp:positionV relativeFrom="paragraph">
              <wp:posOffset>6527800</wp:posOffset>
            </wp:positionV>
            <wp:extent cx="5940425" cy="2681605"/>
            <wp:effectExtent l="0" t="0" r="0" b="0"/>
            <wp:wrapSquare wrapText="largest"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1969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4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40" w:right="0" w:hanging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-10795</wp:posOffset>
            </wp:positionH>
            <wp:positionV relativeFrom="paragraph">
              <wp:posOffset>100965</wp:posOffset>
            </wp:positionV>
            <wp:extent cx="5940425" cy="553085"/>
            <wp:effectExtent l="0" t="0" r="0" b="0"/>
            <wp:wrapSquare wrapText="largest"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83455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4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34" w:right="0" w:hanging="1134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/>
          <w:b w:val="false"/>
          <w:bCs w:val="false"/>
          <w:sz w:val="28"/>
          <w:szCs w:val="28"/>
        </w:rPr>
        <w:t>результат: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sectPr>
      <w:footerReference w:type="default" r:id="rId20"/>
      <w:footerReference w:type="first" r:id="rId21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betan Machine Uni">
    <w:charset w:val="01"/>
    <w:family w:val="roman"/>
    <w:pitch w:val="variable"/>
  </w:font>
  <w:font w:name="Calibri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rPr>
        <w:color w:val="000000"/>
        <w:lang w:val="en-US"/>
      </w:rPr>
    </w:pPr>
    <w:r>
      <w:rPr>
        <w:color w:val="000000"/>
        <w:lang w:val="en-US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jc w:val="center"/>
      <w:rPr>
        <w:color w:val="000000"/>
        <w:lang w:val="en-US"/>
      </w:rPr>
    </w:pPr>
    <w:r>
      <w:rPr>
        <w:color w:val="000000"/>
      </w:rPr>
      <w:t>Москва, 2021</w:t>
    </w:r>
  </w:p>
  <w:p>
    <w:pPr>
      <w:pStyle w:val="Style25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140" w:hanging="460"/>
      </w:pPr>
      <w:rPr>
        <w:sz w:val="28"/>
        <w:b/>
        <w:szCs w:val="28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780" w:hanging="360"/>
      </w:pPr>
      <w:rPr>
        <w:rFonts w:eastAsia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4"/>
    <w:uiPriority w:val="99"/>
    <w:qFormat/>
    <w:rsid w:val="00b04785"/>
    <w:rPr/>
  </w:style>
  <w:style w:type="character" w:styleId="Style15" w:customStyle="1">
    <w:name w:val="Нижний колонтитул Знак"/>
    <w:basedOn w:val="DefaultParagraphFont"/>
    <w:link w:val="a6"/>
    <w:uiPriority w:val="99"/>
    <w:qFormat/>
    <w:rsid w:val="00b04785"/>
    <w:rPr/>
  </w:style>
  <w:style w:type="character" w:styleId="Style16" w:customStyle="1">
    <w:name w:val="Текст выноски Знак"/>
    <w:basedOn w:val="DefaultParagraphFont"/>
    <w:link w:val="a9"/>
    <w:uiPriority w:val="99"/>
    <w:semiHidden/>
    <w:qFormat/>
    <w:rsid w:val="00e56224"/>
    <w:rPr>
      <w:rFonts w:ascii="Tahoma" w:hAnsi="Tahoma" w:cs="Tahoma"/>
      <w:sz w:val="16"/>
      <w:szCs w:val="16"/>
    </w:rPr>
  </w:style>
  <w:style w:type="character" w:styleId="Style17">
    <w:name w:val="Интернет-ссылка"/>
    <w:rPr>
      <w:color w:val="000080"/>
      <w:u w:val="single"/>
      <w:lang w:val="zxx" w:eastAsia="zxx" w:bidi="zxx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1" w:customStyle="1">
    <w:name w:val="Обычный1"/>
    <w:qFormat/>
    <w:rsid w:val="008b4a86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ru-RU" w:bidi="ar-SA"/>
    </w:rPr>
  </w:style>
  <w:style w:type="paragraph" w:styleId="NormalWeb">
    <w:name w:val="Normal (Web)"/>
    <w:basedOn w:val="Normal"/>
    <w:uiPriority w:val="99"/>
    <w:semiHidden/>
    <w:unhideWhenUsed/>
    <w:qFormat/>
    <w:rsid w:val="008b4a8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Header"/>
    <w:basedOn w:val="Normal"/>
    <w:link w:val="a5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a7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56224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a"/>
    <w:uiPriority w:val="99"/>
    <w:semiHidden/>
    <w:unhideWhenUsed/>
    <w:qFormat/>
    <w:rsid w:val="00e5622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st.github.com/jpillora/b480fde82bff51a06238" TargetMode="External"/><Relationship Id="rId3" Type="http://schemas.openxmlformats.org/officeDocument/2006/relationships/hyperlink" Target="https://networkbit.ch/golang-ssh-client/" TargetMode="External"/><Relationship Id="rId4" Type="http://schemas.openxmlformats.org/officeDocument/2006/relationships/hyperlink" Target="https://github.com/gorilla/websocket/blob/master/examples/echo/server.go" TargetMode="External"/><Relationship Id="rId5" Type="http://schemas.openxmlformats.org/officeDocument/2006/relationships/hyperlink" Target="https://github.com/gorilla/websocket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Application>LibreOffice/6.4.7.2$Linux_X86_64 LibreOffice_project/40$Build-2</Application>
  <Pages>8</Pages>
  <Words>162</Words>
  <Characters>1377</Characters>
  <CharactersWithSpaces>1514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2021-05-18T12:51:00Z</dcterms:created>
  <dc:creator>Sergei Yarovikov</dc:creator>
  <dc:description/>
  <dc:language>ru-RU</dc:language>
  <cp:lastModifiedBy/>
  <dcterms:modified xsi:type="dcterms:W3CDTF">2021-11-12T13:22:11Z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