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468"/>
      </w:tblGrid>
      <w:tr w:rsidR="00B00FC7" w:rsidRPr="000B2ECD" w14:paraId="0A55E9DB" w14:textId="77777777" w:rsidTr="00ED1CB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05B88" w14:textId="77777777" w:rsidR="00B00FC7" w:rsidRPr="000B2ECD" w:rsidRDefault="00B00FC7" w:rsidP="00ED1CB9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35E5BF" wp14:editId="18BBD8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45184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7AA7F803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8E27ABC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438B4AA6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51BB9FAA" w14:textId="77777777" w:rsidR="00B00FC7" w:rsidRPr="000B2ECD" w:rsidRDefault="00B00FC7" w:rsidP="00ED1CB9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25E92309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7BF1E7C8" w14:textId="77777777" w:rsidR="00B00FC7" w:rsidRPr="000B2ECD" w:rsidRDefault="00B00FC7" w:rsidP="00ED1CB9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CF93653" w14:textId="77777777" w:rsidR="00B00FC7" w:rsidRPr="000B2ECD" w:rsidRDefault="00B00FC7" w:rsidP="00B00FC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1FA5D7BC" w14:textId="77777777" w:rsidR="00B00FC7" w:rsidRPr="000B2ECD" w:rsidRDefault="00B00FC7" w:rsidP="00B00FC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38520903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3E307708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6453378F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678757FE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4E478C74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29E42E89" w14:textId="77777777" w:rsidR="00B00FC7" w:rsidRPr="00B6460C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86F01AD" w14:textId="77777777" w:rsidR="00734877" w:rsidRPr="00B6460C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1DA02EE" w14:textId="4354AD40" w:rsidR="00B00FC7" w:rsidRPr="006E3D99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  <w:r w:rsidRPr="000B2ECD">
        <w:rPr>
          <w:rFonts w:eastAsia="Times New Roman" w:cs="Times New Roman"/>
          <w:b/>
          <w:bCs/>
          <w:sz w:val="36"/>
          <w:szCs w:val="28"/>
          <w:u w:val="single"/>
        </w:rPr>
        <w:t xml:space="preserve">ОТЧЕТ ПО </w:t>
      </w:r>
      <w:r w:rsidR="009C4C1C">
        <w:rPr>
          <w:rFonts w:eastAsia="Times New Roman" w:cs="Times New Roman"/>
          <w:b/>
          <w:bCs/>
          <w:sz w:val="36"/>
          <w:szCs w:val="28"/>
          <w:u w:val="single"/>
        </w:rPr>
        <w:t>ЛАБОРАТОРНОЙ РАБОТЕ №</w:t>
      </w:r>
      <w:r w:rsidR="00152FB0">
        <w:rPr>
          <w:rFonts w:eastAsia="Times New Roman" w:cs="Times New Roman"/>
          <w:b/>
          <w:bCs/>
          <w:sz w:val="36"/>
          <w:szCs w:val="28"/>
          <w:u w:val="single"/>
        </w:rPr>
        <w:t>4</w:t>
      </w:r>
    </w:p>
    <w:p w14:paraId="13AF310A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8"/>
          <w:u w:val="single"/>
        </w:rPr>
      </w:pPr>
    </w:p>
    <w:p w14:paraId="2431F00F" w14:textId="502FD676" w:rsidR="006E3D99" w:rsidRPr="006E3D99" w:rsidRDefault="006E3D99" w:rsidP="004E03D4">
      <w:pPr>
        <w:shd w:val="clear" w:color="auto" w:fill="FFFFFF"/>
        <w:jc w:val="center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eastAsia="Times New Roman" w:cs="Times New Roman"/>
          <w:bCs/>
          <w:sz w:val="32"/>
          <w:szCs w:val="28"/>
        </w:rPr>
        <w:t>Преобразо</w:t>
      </w:r>
      <w:r w:rsidR="00734877" w:rsidRPr="00734877">
        <w:rPr>
          <w:rFonts w:eastAsia="Times New Roman" w:cs="Times New Roman"/>
          <w:bCs/>
          <w:sz w:val="32"/>
          <w:szCs w:val="28"/>
        </w:rPr>
        <w:t xml:space="preserve">вание модели </w:t>
      </w:r>
      <w:r w:rsidR="004E03D4">
        <w:rPr>
          <w:rFonts w:eastAsia="Times New Roman" w:cs="Times New Roman"/>
          <w:bCs/>
          <w:sz w:val="32"/>
          <w:szCs w:val="28"/>
        </w:rPr>
        <w:t>семантических объектов</w:t>
      </w:r>
      <w:r>
        <w:rPr>
          <w:rFonts w:eastAsia="Times New Roman" w:cs="Times New Roman"/>
          <w:bCs/>
          <w:sz w:val="32"/>
          <w:szCs w:val="28"/>
        </w:rPr>
        <w:t xml:space="preserve"> в реляционную модель</w:t>
      </w:r>
    </w:p>
    <w:p w14:paraId="42F91889" w14:textId="615979CB" w:rsidR="00B00FC7" w:rsidRPr="006E3D99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 w:val="32"/>
          <w:szCs w:val="28"/>
        </w:rPr>
      </w:pPr>
    </w:p>
    <w:p w14:paraId="52714B6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65C2D2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DEFD26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46854CC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189EE9A" w14:textId="77777777" w:rsidR="005540A0" w:rsidRDefault="005540A0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3935146" w14:textId="77777777" w:rsidR="005540A0" w:rsidRPr="000B2ECD" w:rsidRDefault="005540A0" w:rsidP="006E3D99">
      <w:pPr>
        <w:spacing w:after="0" w:line="240" w:lineRule="auto"/>
        <w:rPr>
          <w:rFonts w:eastAsia="Times New Roman" w:cs="Times New Roman"/>
          <w:bCs/>
          <w:szCs w:val="28"/>
        </w:rPr>
      </w:pPr>
    </w:p>
    <w:p w14:paraId="0EC8845F" w14:textId="77777777" w:rsidR="00734877" w:rsidRPr="00734877" w:rsidRDefault="00734877" w:rsidP="004E03D4">
      <w:pPr>
        <w:spacing w:after="0" w:line="240" w:lineRule="auto"/>
        <w:rPr>
          <w:rFonts w:eastAsia="Times New Roman" w:cs="Times New Roman"/>
          <w:bCs/>
          <w:szCs w:val="28"/>
        </w:rPr>
      </w:pPr>
    </w:p>
    <w:p w14:paraId="681987DA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EFAEBDA" w14:textId="5019FFDD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bCs/>
          <w:szCs w:val="28"/>
        </w:rPr>
        <w:t>Студент</w:t>
      </w:r>
      <w:r w:rsidR="00734877" w:rsidRPr="00734877">
        <w:rPr>
          <w:rFonts w:eastAsia="Times New Roman" w:cs="Times New Roman"/>
          <w:bCs/>
          <w:szCs w:val="28"/>
        </w:rPr>
        <w:t>:</w:t>
      </w:r>
      <w:r w:rsidR="005924B8" w:rsidRPr="00734877">
        <w:rPr>
          <w:rFonts w:eastAsia="Times New Roman" w:cs="Times New Roman"/>
          <w:bCs/>
          <w:szCs w:val="28"/>
        </w:rPr>
        <w:t xml:space="preserve"> </w:t>
      </w:r>
      <w:r w:rsidR="005540A0" w:rsidRPr="00734877">
        <w:rPr>
          <w:rFonts w:eastAsia="Times New Roman" w:cs="Times New Roman"/>
          <w:bCs/>
          <w:szCs w:val="28"/>
          <w:u w:val="single"/>
        </w:rPr>
        <w:t>Яровикова А.</w:t>
      </w:r>
      <w:r w:rsidR="00D113D7" w:rsidRPr="00734877">
        <w:rPr>
          <w:rFonts w:eastAsia="Times New Roman" w:cs="Times New Roman"/>
          <w:bCs/>
          <w:szCs w:val="28"/>
          <w:u w:val="single"/>
        </w:rPr>
        <w:t xml:space="preserve"> С</w:t>
      </w:r>
      <w:r w:rsidR="005540A0" w:rsidRPr="00734877">
        <w:rPr>
          <w:rFonts w:eastAsia="Times New Roman" w:cs="Times New Roman"/>
          <w:bCs/>
          <w:szCs w:val="28"/>
          <w:u w:val="single"/>
        </w:rPr>
        <w:t>.</w:t>
      </w:r>
    </w:p>
    <w:p w14:paraId="1B36D26E" w14:textId="7505A9CE" w:rsidR="00B00FC7" w:rsidRPr="00734877" w:rsidRDefault="00B00FC7" w:rsidP="00734877">
      <w:pPr>
        <w:spacing w:line="360" w:lineRule="auto"/>
        <w:ind w:left="5670"/>
        <w:rPr>
          <w:rFonts w:eastAsia="Times New Roman" w:cs="Times New Roman"/>
          <w:bCs/>
          <w:szCs w:val="28"/>
          <w:u w:val="single"/>
        </w:rPr>
      </w:pPr>
      <w:r w:rsidRPr="00734877">
        <w:rPr>
          <w:rFonts w:eastAsia="Times New Roman" w:cs="Times New Roman"/>
          <w:bCs/>
          <w:szCs w:val="28"/>
        </w:rPr>
        <w:t>Группа</w:t>
      </w:r>
      <w:r w:rsidR="00734877">
        <w:rPr>
          <w:rFonts w:eastAsia="Times New Roman" w:cs="Times New Roman"/>
          <w:bCs/>
          <w:szCs w:val="28"/>
        </w:rPr>
        <w:t>:</w:t>
      </w:r>
      <w:r w:rsidR="00734877" w:rsidRPr="00B6460C">
        <w:rPr>
          <w:rFonts w:eastAsia="Times New Roman" w:cs="Times New Roman"/>
          <w:bCs/>
          <w:szCs w:val="28"/>
        </w:rPr>
        <w:t xml:space="preserve"> </w:t>
      </w:r>
      <w:r w:rsidR="00764435">
        <w:rPr>
          <w:rFonts w:eastAsia="Times New Roman" w:cs="Times New Roman"/>
          <w:bCs/>
          <w:szCs w:val="28"/>
          <w:u w:val="single"/>
        </w:rPr>
        <w:t>ИУ9-5</w:t>
      </w:r>
      <w:r w:rsidR="005924B8" w:rsidRPr="00734877">
        <w:rPr>
          <w:rFonts w:eastAsia="Times New Roman" w:cs="Times New Roman"/>
          <w:bCs/>
          <w:szCs w:val="28"/>
          <w:u w:val="single"/>
        </w:rPr>
        <w:t>1Б</w:t>
      </w:r>
    </w:p>
    <w:p w14:paraId="21337D56" w14:textId="77777777" w:rsidR="00B00FC7" w:rsidRPr="00734877" w:rsidRDefault="00B00FC7" w:rsidP="00B00FC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BF144E7" w14:textId="460A88E8" w:rsidR="005540A0" w:rsidRPr="00734877" w:rsidRDefault="005540A0" w:rsidP="00734877">
      <w:pPr>
        <w:tabs>
          <w:tab w:val="left" w:pos="851"/>
        </w:tabs>
        <w:spacing w:line="240" w:lineRule="auto"/>
        <w:ind w:left="5670"/>
        <w:rPr>
          <w:rFonts w:eastAsia="Times New Roman" w:cs="Times New Roman"/>
          <w:bCs/>
          <w:szCs w:val="28"/>
        </w:rPr>
      </w:pPr>
      <w:r w:rsidRPr="00734877">
        <w:rPr>
          <w:rFonts w:eastAsia="Times New Roman" w:cs="Times New Roman"/>
          <w:szCs w:val="20"/>
        </w:rPr>
        <w:t>Преподаватель</w:t>
      </w:r>
      <w:r w:rsidR="00734877" w:rsidRPr="00734877">
        <w:rPr>
          <w:rFonts w:eastAsia="Times New Roman" w:cs="Times New Roman"/>
          <w:szCs w:val="20"/>
        </w:rPr>
        <w:t>:</w:t>
      </w:r>
      <w:r w:rsidR="00734877" w:rsidRPr="00734877">
        <w:rPr>
          <w:rFonts w:eastAsia="Times New Roman" w:cs="Times New Roman"/>
          <w:bCs/>
          <w:szCs w:val="28"/>
          <w:u w:val="single"/>
        </w:rPr>
        <w:t xml:space="preserve"> </w:t>
      </w:r>
      <w:r w:rsidRPr="00734877">
        <w:rPr>
          <w:rFonts w:eastAsia="Times New Roman" w:cs="Times New Roman"/>
          <w:bCs/>
          <w:szCs w:val="28"/>
          <w:u w:val="single"/>
        </w:rPr>
        <w:t>Вишняков И. Э.</w:t>
      </w:r>
    </w:p>
    <w:p w14:paraId="77F37E3D" w14:textId="379C22D6" w:rsidR="00B00FC7" w:rsidRPr="00734877" w:rsidRDefault="00B00FC7" w:rsidP="00B00FC7">
      <w:pPr>
        <w:spacing w:after="0" w:line="240" w:lineRule="auto"/>
        <w:rPr>
          <w:rFonts w:eastAsia="Times New Roman" w:cs="Times New Roman"/>
          <w:b/>
          <w:szCs w:val="20"/>
        </w:rPr>
      </w:pPr>
      <w:r w:rsidRPr="00734877">
        <w:rPr>
          <w:rFonts w:eastAsia="Times New Roman" w:cs="Times New Roman"/>
          <w:b/>
          <w:szCs w:val="20"/>
        </w:rPr>
        <w:t xml:space="preserve"> </w:t>
      </w:r>
    </w:p>
    <w:p w14:paraId="533EF4DA" w14:textId="25A1E7A3" w:rsidR="00B00FC7" w:rsidRPr="000B2ECD" w:rsidRDefault="00B00FC7" w:rsidP="00B00FC7">
      <w:pPr>
        <w:spacing w:after="0" w:line="240" w:lineRule="auto"/>
        <w:ind w:left="709" w:right="565" w:firstLine="709"/>
        <w:rPr>
          <w:rFonts w:eastAsia="Times New Roman" w:cs="Times New Roman"/>
          <w:i/>
          <w:sz w:val="24"/>
          <w:szCs w:val="18"/>
        </w:rPr>
      </w:pP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</w:r>
      <w:r w:rsidRPr="000B2ECD">
        <w:rPr>
          <w:rFonts w:eastAsia="Times New Roman" w:cs="Times New Roman"/>
          <w:i/>
          <w:sz w:val="24"/>
          <w:szCs w:val="18"/>
        </w:rPr>
        <w:tab/>
        <w:t xml:space="preserve">.            </w:t>
      </w:r>
    </w:p>
    <w:p w14:paraId="20290176" w14:textId="77777777" w:rsidR="00B00FC7" w:rsidRPr="000B2ECD" w:rsidRDefault="00B00FC7" w:rsidP="00B00FC7">
      <w:pPr>
        <w:spacing w:after="0" w:line="240" w:lineRule="auto"/>
        <w:rPr>
          <w:rFonts w:eastAsia="Times New Roman" w:cs="Times New Roman"/>
          <w:sz w:val="20"/>
          <w:szCs w:val="20"/>
        </w:rPr>
      </w:pPr>
    </w:p>
    <w:p w14:paraId="297AA760" w14:textId="77777777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C72FB5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7E2458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7CDC0C4" w14:textId="77777777" w:rsidR="00734877" w:rsidRPr="00734877" w:rsidRDefault="00734877" w:rsidP="006E3D99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03452BE6" w14:textId="77777777" w:rsidR="00734877" w:rsidRPr="00734877" w:rsidRDefault="0073487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073001" w14:textId="7C0C38D8" w:rsidR="00B00FC7" w:rsidRPr="000B2ECD" w:rsidRDefault="00B00FC7" w:rsidP="00B00FC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>2</w:t>
      </w:r>
      <w:r w:rsidR="00B44608">
        <w:rPr>
          <w:rFonts w:eastAsia="Times New Roman" w:cs="Times New Roman"/>
          <w:i/>
          <w:szCs w:val="20"/>
        </w:rPr>
        <w:t>2</w:t>
      </w:r>
      <w:r>
        <w:rPr>
          <w:rFonts w:eastAsia="Times New Roman" w:cs="Times New Roman"/>
          <w:i/>
          <w:szCs w:val="20"/>
        </w:rPr>
        <w:t xml:space="preserve">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204704867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C95B72" w14:textId="77777777" w:rsidR="00B00FC7" w:rsidRPr="00084D1A" w:rsidRDefault="00B00FC7" w:rsidP="001A5891">
          <w:pPr>
            <w:pStyle w:val="a6"/>
            <w:jc w:val="center"/>
            <w:rPr>
              <w:rFonts w:cs="Times New Roman"/>
              <w:caps/>
              <w:szCs w:val="28"/>
            </w:rPr>
          </w:pPr>
          <w:r w:rsidRPr="00084D1A">
            <w:rPr>
              <w:rFonts w:cs="Times New Roman"/>
              <w:caps/>
              <w:szCs w:val="28"/>
            </w:rPr>
            <w:t>Оглавление</w:t>
          </w:r>
        </w:p>
        <w:p w14:paraId="77C61062" w14:textId="77777777" w:rsidR="00B00FC7" w:rsidRPr="005540A0" w:rsidRDefault="00B00FC7" w:rsidP="00564F79">
          <w:pPr>
            <w:jc w:val="both"/>
            <w:rPr>
              <w:rFonts w:cs="Times New Roman"/>
              <w:szCs w:val="28"/>
              <w:lang w:eastAsia="ru-RU"/>
            </w:rPr>
          </w:pPr>
        </w:p>
        <w:p w14:paraId="5683DFEF" w14:textId="30334BBC" w:rsidR="00B85BDD" w:rsidRDefault="00B00FC7">
          <w:pPr>
            <w:pStyle w:val="12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B416D">
            <w:rPr>
              <w:rFonts w:cs="Times New Roman"/>
              <w:szCs w:val="28"/>
            </w:rPr>
            <w:fldChar w:fldCharType="begin"/>
          </w:r>
          <w:r w:rsidRPr="00EB416D">
            <w:rPr>
              <w:rFonts w:cs="Times New Roman"/>
              <w:szCs w:val="28"/>
            </w:rPr>
            <w:instrText xml:space="preserve"> TOC \o "1-3" \h \z \u </w:instrText>
          </w:r>
          <w:r w:rsidRPr="00EB416D">
            <w:rPr>
              <w:rFonts w:cs="Times New Roman"/>
              <w:szCs w:val="28"/>
            </w:rPr>
            <w:fldChar w:fldCharType="separate"/>
          </w:r>
          <w:hyperlink w:anchor="_Toc116418023" w:history="1">
            <w:r w:rsidR="00B85BDD" w:rsidRPr="00825CEA">
              <w:rPr>
                <w:rStyle w:val="a5"/>
                <w:noProof/>
              </w:rPr>
              <w:t>1.</w:t>
            </w:r>
            <w:r w:rsidR="00B85BD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 </w:t>
            </w:r>
            <w:r w:rsidR="00B85BDD" w:rsidRPr="00825CEA">
              <w:rPr>
                <w:rStyle w:val="a5"/>
                <w:noProof/>
              </w:rPr>
              <w:t>Постановка задачи</w:t>
            </w:r>
            <w:r w:rsidR="00B85BDD">
              <w:rPr>
                <w:noProof/>
                <w:webHidden/>
              </w:rPr>
              <w:tab/>
            </w:r>
            <w:r w:rsidR="00B85BDD">
              <w:rPr>
                <w:noProof/>
                <w:webHidden/>
              </w:rPr>
              <w:fldChar w:fldCharType="begin"/>
            </w:r>
            <w:r w:rsidR="00B85BDD">
              <w:rPr>
                <w:noProof/>
                <w:webHidden/>
              </w:rPr>
              <w:instrText xml:space="preserve"> PAGEREF _Toc116418023 \h </w:instrText>
            </w:r>
            <w:r w:rsidR="00B85BDD">
              <w:rPr>
                <w:noProof/>
                <w:webHidden/>
              </w:rPr>
            </w:r>
            <w:r w:rsidR="00B85BDD">
              <w:rPr>
                <w:noProof/>
                <w:webHidden/>
              </w:rPr>
              <w:fldChar w:fldCharType="separate"/>
            </w:r>
            <w:r w:rsidR="00EA2C7D">
              <w:rPr>
                <w:noProof/>
                <w:webHidden/>
              </w:rPr>
              <w:t>3</w:t>
            </w:r>
            <w:r w:rsidR="00B85BDD">
              <w:rPr>
                <w:noProof/>
                <w:webHidden/>
              </w:rPr>
              <w:fldChar w:fldCharType="end"/>
            </w:r>
          </w:hyperlink>
        </w:p>
        <w:p w14:paraId="1C32B90E" w14:textId="00A702EB" w:rsidR="00B85BDD" w:rsidRDefault="00B6075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18024" w:history="1">
            <w:r w:rsidR="00B85BDD" w:rsidRPr="00825CEA">
              <w:rPr>
                <w:rStyle w:val="a5"/>
                <w:noProof/>
              </w:rPr>
              <w:t>2. Практическая реализация</w:t>
            </w:r>
            <w:r w:rsidR="00B85BDD">
              <w:rPr>
                <w:noProof/>
                <w:webHidden/>
              </w:rPr>
              <w:tab/>
            </w:r>
            <w:r w:rsidR="00B85BDD">
              <w:rPr>
                <w:noProof/>
                <w:webHidden/>
              </w:rPr>
              <w:fldChar w:fldCharType="begin"/>
            </w:r>
            <w:r w:rsidR="00B85BDD">
              <w:rPr>
                <w:noProof/>
                <w:webHidden/>
              </w:rPr>
              <w:instrText xml:space="preserve"> PAGEREF _Toc116418024 \h </w:instrText>
            </w:r>
            <w:r w:rsidR="00B85BDD">
              <w:rPr>
                <w:noProof/>
                <w:webHidden/>
              </w:rPr>
            </w:r>
            <w:r w:rsidR="00B85BDD">
              <w:rPr>
                <w:noProof/>
                <w:webHidden/>
              </w:rPr>
              <w:fldChar w:fldCharType="separate"/>
            </w:r>
            <w:r w:rsidR="00EA2C7D">
              <w:rPr>
                <w:noProof/>
                <w:webHidden/>
              </w:rPr>
              <w:t>4</w:t>
            </w:r>
            <w:r w:rsidR="00B85BDD">
              <w:rPr>
                <w:noProof/>
                <w:webHidden/>
              </w:rPr>
              <w:fldChar w:fldCharType="end"/>
            </w:r>
          </w:hyperlink>
        </w:p>
        <w:p w14:paraId="60F210C5" w14:textId="77777777" w:rsidR="00B85BDD" w:rsidRDefault="00B6075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18025" w:history="1">
            <w:r w:rsidR="00B85BDD" w:rsidRPr="00825CEA">
              <w:rPr>
                <w:rStyle w:val="a5"/>
                <w:bCs/>
                <w:noProof/>
              </w:rPr>
              <w:t>2.1</w:t>
            </w:r>
            <w:r w:rsidR="00B85BDD" w:rsidRPr="00825CEA">
              <w:rPr>
                <w:rStyle w:val="a5"/>
                <w:noProof/>
              </w:rPr>
              <w:t xml:space="preserve"> Предметная область</w:t>
            </w:r>
            <w:r w:rsidR="00B85BDD">
              <w:rPr>
                <w:noProof/>
                <w:webHidden/>
              </w:rPr>
              <w:tab/>
            </w:r>
            <w:r w:rsidR="00B85BDD">
              <w:rPr>
                <w:noProof/>
                <w:webHidden/>
              </w:rPr>
              <w:fldChar w:fldCharType="begin"/>
            </w:r>
            <w:r w:rsidR="00B85BDD">
              <w:rPr>
                <w:noProof/>
                <w:webHidden/>
              </w:rPr>
              <w:instrText xml:space="preserve"> PAGEREF _Toc116418025 \h </w:instrText>
            </w:r>
            <w:r w:rsidR="00B85BDD">
              <w:rPr>
                <w:noProof/>
                <w:webHidden/>
              </w:rPr>
            </w:r>
            <w:r w:rsidR="00B85BDD">
              <w:rPr>
                <w:noProof/>
                <w:webHidden/>
              </w:rPr>
              <w:fldChar w:fldCharType="separate"/>
            </w:r>
            <w:r w:rsidR="00EA2C7D">
              <w:rPr>
                <w:noProof/>
                <w:webHidden/>
              </w:rPr>
              <w:t>4</w:t>
            </w:r>
            <w:r w:rsidR="00B85BDD">
              <w:rPr>
                <w:noProof/>
                <w:webHidden/>
              </w:rPr>
              <w:fldChar w:fldCharType="end"/>
            </w:r>
          </w:hyperlink>
        </w:p>
        <w:p w14:paraId="417A48BB" w14:textId="77777777" w:rsidR="00B85BDD" w:rsidRDefault="00B6075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18026" w:history="1">
            <w:r w:rsidR="00B85BDD" w:rsidRPr="00825CEA">
              <w:rPr>
                <w:rStyle w:val="a5"/>
                <w:noProof/>
              </w:rPr>
              <w:t>2.2 Реляционная модель</w:t>
            </w:r>
            <w:r w:rsidR="00B85BDD">
              <w:rPr>
                <w:noProof/>
                <w:webHidden/>
              </w:rPr>
              <w:tab/>
            </w:r>
            <w:r w:rsidR="00B85BDD">
              <w:rPr>
                <w:noProof/>
                <w:webHidden/>
              </w:rPr>
              <w:fldChar w:fldCharType="begin"/>
            </w:r>
            <w:r w:rsidR="00B85BDD">
              <w:rPr>
                <w:noProof/>
                <w:webHidden/>
              </w:rPr>
              <w:instrText xml:space="preserve"> PAGEREF _Toc116418026 \h </w:instrText>
            </w:r>
            <w:r w:rsidR="00B85BDD">
              <w:rPr>
                <w:noProof/>
                <w:webHidden/>
              </w:rPr>
            </w:r>
            <w:r w:rsidR="00B85BDD">
              <w:rPr>
                <w:noProof/>
                <w:webHidden/>
              </w:rPr>
              <w:fldChar w:fldCharType="separate"/>
            </w:r>
            <w:r w:rsidR="00EA2C7D">
              <w:rPr>
                <w:noProof/>
                <w:webHidden/>
              </w:rPr>
              <w:t>5</w:t>
            </w:r>
            <w:r w:rsidR="00B85BDD">
              <w:rPr>
                <w:noProof/>
                <w:webHidden/>
              </w:rPr>
              <w:fldChar w:fldCharType="end"/>
            </w:r>
          </w:hyperlink>
        </w:p>
        <w:p w14:paraId="0B450EBF" w14:textId="145138BD" w:rsidR="00B85BDD" w:rsidRDefault="00B6075B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6418027" w:history="1">
            <w:r w:rsidR="00B85BDD">
              <w:rPr>
                <w:rStyle w:val="a5"/>
                <w:noProof/>
              </w:rPr>
              <w:t>2.3 Сопоставление резуль</w:t>
            </w:r>
            <w:r w:rsidR="00B85BDD" w:rsidRPr="00825CEA">
              <w:rPr>
                <w:rStyle w:val="a5"/>
                <w:noProof/>
              </w:rPr>
              <w:t>татов проектирования с использованием модели «сущность-связь» и модели семантических объектов</w:t>
            </w:r>
            <w:r w:rsidR="00B85BDD">
              <w:rPr>
                <w:noProof/>
                <w:webHidden/>
              </w:rPr>
              <w:tab/>
            </w:r>
            <w:r w:rsidR="00B85BDD">
              <w:rPr>
                <w:noProof/>
                <w:webHidden/>
              </w:rPr>
              <w:fldChar w:fldCharType="begin"/>
            </w:r>
            <w:r w:rsidR="00B85BDD">
              <w:rPr>
                <w:noProof/>
                <w:webHidden/>
              </w:rPr>
              <w:instrText xml:space="preserve"> PAGEREF _Toc116418027 \h </w:instrText>
            </w:r>
            <w:r w:rsidR="00B85BDD">
              <w:rPr>
                <w:noProof/>
                <w:webHidden/>
              </w:rPr>
            </w:r>
            <w:r w:rsidR="00B85BDD">
              <w:rPr>
                <w:noProof/>
                <w:webHidden/>
              </w:rPr>
              <w:fldChar w:fldCharType="separate"/>
            </w:r>
            <w:r w:rsidR="00EA2C7D">
              <w:rPr>
                <w:noProof/>
                <w:webHidden/>
              </w:rPr>
              <w:t>7</w:t>
            </w:r>
            <w:r w:rsidR="00B85BDD">
              <w:rPr>
                <w:noProof/>
                <w:webHidden/>
              </w:rPr>
              <w:fldChar w:fldCharType="end"/>
            </w:r>
          </w:hyperlink>
        </w:p>
        <w:p w14:paraId="61A80B53" w14:textId="64E8E833" w:rsidR="00B00FC7" w:rsidRPr="00BC6675" w:rsidRDefault="00B00FC7" w:rsidP="00564F79">
          <w:pPr>
            <w:jc w:val="both"/>
            <w:rPr>
              <w:rFonts w:cs="Times New Roman"/>
              <w:szCs w:val="28"/>
            </w:rPr>
          </w:pPr>
          <w:r w:rsidRPr="00EB416D">
            <w:rPr>
              <w:rFonts w:cs="Times New Roman"/>
              <w:szCs w:val="28"/>
            </w:rPr>
            <w:fldChar w:fldCharType="end"/>
          </w:r>
        </w:p>
      </w:sdtContent>
    </w:sdt>
    <w:p w14:paraId="06C75A14" w14:textId="77777777" w:rsidR="00B00FC7" w:rsidRPr="00BC6675" w:rsidRDefault="00B00FC7" w:rsidP="00564F79">
      <w:pPr>
        <w:spacing w:after="160" w:line="259" w:lineRule="auto"/>
        <w:jc w:val="both"/>
        <w:rPr>
          <w:rFonts w:eastAsiaTheme="majorEastAsia" w:cs="Times New Roman"/>
          <w:b/>
          <w:bCs/>
          <w:szCs w:val="28"/>
        </w:rPr>
      </w:pPr>
      <w:r w:rsidRPr="00BC6675">
        <w:rPr>
          <w:rFonts w:cs="Times New Roman"/>
          <w:b/>
          <w:bCs/>
          <w:szCs w:val="28"/>
        </w:rPr>
        <w:br w:type="page"/>
      </w:r>
    </w:p>
    <w:p w14:paraId="00D64D7A" w14:textId="4D0E567F" w:rsidR="00564F79" w:rsidRDefault="00564F79" w:rsidP="00564F79">
      <w:pPr>
        <w:pStyle w:val="10"/>
        <w:numPr>
          <w:ilvl w:val="0"/>
          <w:numId w:val="15"/>
        </w:numPr>
        <w:spacing w:after="240" w:line="360" w:lineRule="auto"/>
        <w:ind w:left="426"/>
        <w:jc w:val="both"/>
      </w:pPr>
      <w:bookmarkStart w:id="0" w:name="_Toc116418023"/>
      <w:r>
        <w:lastRenderedPageBreak/>
        <w:t>Постановка задачи</w:t>
      </w:r>
      <w:bookmarkEnd w:id="0"/>
    </w:p>
    <w:p w14:paraId="78FF96CB" w14:textId="25F1C6FF" w:rsidR="00564F79" w:rsidRPr="00564F79" w:rsidRDefault="00564F79" w:rsidP="00564F79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564F79">
        <w:rPr>
          <w:rFonts w:cs="Times New Roman"/>
          <w:szCs w:val="28"/>
        </w:rPr>
        <w:t xml:space="preserve">Цель данной лабораторной работы — </w:t>
      </w:r>
      <w:r w:rsidR="001B4867">
        <w:rPr>
          <w:rFonts w:cs="Times New Roman"/>
          <w:szCs w:val="28"/>
        </w:rPr>
        <w:t xml:space="preserve">преобразование </w:t>
      </w:r>
      <w:r w:rsidRPr="00564F79">
        <w:rPr>
          <w:rFonts w:cs="Times New Roman"/>
          <w:szCs w:val="28"/>
        </w:rPr>
        <w:t xml:space="preserve">модели </w:t>
      </w:r>
      <w:r w:rsidR="00487872">
        <w:rPr>
          <w:rFonts w:cs="Times New Roman"/>
          <w:szCs w:val="28"/>
        </w:rPr>
        <w:t xml:space="preserve">семантических объектов </w:t>
      </w:r>
      <w:r w:rsidR="001B4867">
        <w:rPr>
          <w:rFonts w:cs="Times New Roman"/>
          <w:szCs w:val="28"/>
        </w:rPr>
        <w:t>в реляционную модель</w:t>
      </w:r>
      <w:r w:rsidRPr="00564F79">
        <w:rPr>
          <w:rFonts w:cs="Times New Roman"/>
          <w:szCs w:val="28"/>
        </w:rPr>
        <w:t>. В соответствии с целью поставлены следующие задачи:</w:t>
      </w:r>
    </w:p>
    <w:p w14:paraId="45B1FD5F" w14:textId="799BA2E0" w:rsidR="00564F79" w:rsidRDefault="001B4867" w:rsidP="001B4867">
      <w:pPr>
        <w:pStyle w:val="1"/>
        <w:spacing w:after="0"/>
      </w:pPr>
      <w:r w:rsidRPr="001B4867">
        <w:t>Преобразовать модель</w:t>
      </w:r>
      <w:r w:rsidR="00371683">
        <w:t xml:space="preserve"> семантических объектов</w:t>
      </w:r>
      <w:r w:rsidRPr="001B4867">
        <w:t>,</w:t>
      </w:r>
      <w:r>
        <w:t xml:space="preserve"> </w:t>
      </w:r>
      <w:r w:rsidRPr="001B4867">
        <w:t>со</w:t>
      </w:r>
      <w:r w:rsidR="00371683">
        <w:t>зданную в лабораторной работе №2</w:t>
      </w:r>
      <w:r w:rsidRPr="001B4867">
        <w:t>, в</w:t>
      </w:r>
      <w:r>
        <w:t xml:space="preserve"> </w:t>
      </w:r>
      <w:r w:rsidRPr="001B4867">
        <w:t>реляционную модель согласно процедуре</w:t>
      </w:r>
      <w:r>
        <w:t xml:space="preserve"> </w:t>
      </w:r>
      <w:r w:rsidRPr="001B4867">
        <w:t>преобразования</w:t>
      </w:r>
      <w:r w:rsidR="00564F79" w:rsidRPr="00564F79">
        <w:t>;</w:t>
      </w:r>
    </w:p>
    <w:p w14:paraId="2642540E" w14:textId="2D852863" w:rsidR="00371683" w:rsidRPr="00371683" w:rsidRDefault="00371683" w:rsidP="00371683">
      <w:pPr>
        <w:pStyle w:val="1"/>
        <w:rPr>
          <w:lang w:eastAsia="ru-RU"/>
        </w:rPr>
      </w:pPr>
      <w:r w:rsidRPr="00371683">
        <w:rPr>
          <w:lang w:eastAsia="ru-RU"/>
        </w:rPr>
        <w:t>Сопоставить результаты проектирования с</w:t>
      </w:r>
      <w:r>
        <w:rPr>
          <w:lang w:eastAsia="ru-RU"/>
        </w:rPr>
        <w:t xml:space="preserve"> </w:t>
      </w:r>
      <w:r w:rsidRPr="00371683">
        <w:rPr>
          <w:lang w:eastAsia="ru-RU"/>
        </w:rPr>
        <w:t>использованием модели «сущность-связь» и</w:t>
      </w:r>
      <w:r>
        <w:rPr>
          <w:lang w:eastAsia="ru-RU"/>
        </w:rPr>
        <w:t xml:space="preserve"> </w:t>
      </w:r>
      <w:r w:rsidRPr="00371683">
        <w:rPr>
          <w:lang w:eastAsia="ru-RU"/>
        </w:rPr>
        <w:t>модели семантических объектов</w:t>
      </w:r>
      <w:r>
        <w:rPr>
          <w:lang w:eastAsia="ru-RU"/>
        </w:rPr>
        <w:t xml:space="preserve"> (лабораторные работы №№3,4)</w:t>
      </w:r>
      <w:r w:rsidRPr="00371683">
        <w:rPr>
          <w:lang w:eastAsia="ru-RU"/>
        </w:rPr>
        <w:t>;</w:t>
      </w:r>
    </w:p>
    <w:p w14:paraId="728FF6CE" w14:textId="425C0F48" w:rsidR="001B4867" w:rsidRPr="001B4867" w:rsidRDefault="001B4867" w:rsidP="001B4867">
      <w:pPr>
        <w:pStyle w:val="1"/>
      </w:pPr>
      <w:r w:rsidRPr="001B4867">
        <w:t xml:space="preserve">Обосновать </w:t>
      </w:r>
      <w:r w:rsidR="00371683">
        <w:t>различия результатов, выявить и исправить ошибки проектирования.</w:t>
      </w:r>
    </w:p>
    <w:p w14:paraId="0F12094F" w14:textId="77777777" w:rsidR="001B4867" w:rsidRPr="00B44608" w:rsidRDefault="001B4867" w:rsidP="001B4867">
      <w:pPr>
        <w:pStyle w:val="1"/>
        <w:numPr>
          <w:ilvl w:val="0"/>
          <w:numId w:val="0"/>
        </w:numPr>
        <w:spacing w:after="0"/>
        <w:ind w:left="720"/>
      </w:pPr>
    </w:p>
    <w:p w14:paraId="43CCF41C" w14:textId="38352932" w:rsidR="00564F79" w:rsidRDefault="00564F79" w:rsidP="00564F79">
      <w:pPr>
        <w:ind w:firstLine="708"/>
        <w:jc w:val="both"/>
      </w:pPr>
    </w:p>
    <w:p w14:paraId="75D54F05" w14:textId="77777777" w:rsidR="00564F79" w:rsidRDefault="00564F79" w:rsidP="00564F79">
      <w:pPr>
        <w:ind w:firstLine="708"/>
        <w:jc w:val="both"/>
      </w:pPr>
    </w:p>
    <w:p w14:paraId="1345702D" w14:textId="77777777" w:rsidR="00564F79" w:rsidRDefault="00564F79" w:rsidP="00564F79">
      <w:pPr>
        <w:ind w:firstLine="708"/>
        <w:jc w:val="both"/>
      </w:pPr>
    </w:p>
    <w:p w14:paraId="69ED1D7A" w14:textId="77777777" w:rsidR="00564F79" w:rsidRDefault="00564F79" w:rsidP="00564F79">
      <w:pPr>
        <w:ind w:firstLine="708"/>
        <w:jc w:val="both"/>
      </w:pPr>
    </w:p>
    <w:p w14:paraId="4890B4D3" w14:textId="77777777" w:rsidR="00564F79" w:rsidRDefault="00564F79" w:rsidP="00564F79">
      <w:pPr>
        <w:ind w:firstLine="708"/>
        <w:jc w:val="both"/>
      </w:pPr>
    </w:p>
    <w:p w14:paraId="7275E4E1" w14:textId="77777777" w:rsidR="00564F79" w:rsidRDefault="00564F79" w:rsidP="00564F79">
      <w:pPr>
        <w:ind w:firstLine="708"/>
        <w:jc w:val="both"/>
      </w:pPr>
    </w:p>
    <w:p w14:paraId="2FDA90F6" w14:textId="77777777" w:rsidR="00564F79" w:rsidRDefault="00564F79" w:rsidP="00564F79">
      <w:pPr>
        <w:ind w:firstLine="708"/>
        <w:jc w:val="both"/>
      </w:pPr>
    </w:p>
    <w:p w14:paraId="6EF8058E" w14:textId="77777777" w:rsidR="00564F79" w:rsidRDefault="00564F79" w:rsidP="00564F79">
      <w:pPr>
        <w:ind w:firstLine="708"/>
        <w:jc w:val="both"/>
      </w:pPr>
    </w:p>
    <w:p w14:paraId="3BFA10C6" w14:textId="77777777" w:rsidR="00564F79" w:rsidRDefault="00564F79" w:rsidP="00564F79">
      <w:pPr>
        <w:ind w:firstLine="708"/>
        <w:jc w:val="both"/>
      </w:pPr>
    </w:p>
    <w:p w14:paraId="03623CE6" w14:textId="77777777" w:rsidR="00564F79" w:rsidRDefault="00564F79" w:rsidP="00564F79">
      <w:pPr>
        <w:ind w:firstLine="708"/>
        <w:jc w:val="both"/>
      </w:pPr>
    </w:p>
    <w:p w14:paraId="6AC6E32C" w14:textId="77777777" w:rsidR="00564F79" w:rsidRDefault="00564F79" w:rsidP="00564F79">
      <w:pPr>
        <w:ind w:firstLine="708"/>
        <w:jc w:val="both"/>
      </w:pPr>
    </w:p>
    <w:p w14:paraId="6B0601D9" w14:textId="77777777" w:rsidR="00564F79" w:rsidRDefault="00564F79" w:rsidP="00564F79">
      <w:pPr>
        <w:ind w:firstLine="708"/>
        <w:jc w:val="both"/>
      </w:pPr>
    </w:p>
    <w:p w14:paraId="6081CD34" w14:textId="77777777" w:rsidR="00564F79" w:rsidRDefault="00564F79" w:rsidP="00564F79">
      <w:pPr>
        <w:ind w:firstLine="708"/>
        <w:jc w:val="both"/>
      </w:pPr>
    </w:p>
    <w:p w14:paraId="1102AC7D" w14:textId="77777777" w:rsidR="00564F79" w:rsidRPr="00564F79" w:rsidRDefault="00564F79" w:rsidP="00FD58CA">
      <w:pPr>
        <w:jc w:val="both"/>
      </w:pPr>
    </w:p>
    <w:p w14:paraId="531F3651" w14:textId="0960306C" w:rsidR="00B00FC7" w:rsidRDefault="00B00FC7" w:rsidP="00564F79">
      <w:pPr>
        <w:pStyle w:val="10"/>
        <w:spacing w:after="240" w:line="360" w:lineRule="auto"/>
        <w:jc w:val="both"/>
      </w:pPr>
      <w:bookmarkStart w:id="1" w:name="_Toc116418024"/>
      <w:r>
        <w:lastRenderedPageBreak/>
        <w:t xml:space="preserve">2. </w:t>
      </w:r>
      <w:r w:rsidR="00115A47">
        <w:t>Практическая реализация</w:t>
      </w:r>
      <w:bookmarkEnd w:id="1"/>
    </w:p>
    <w:p w14:paraId="0ECCFC22" w14:textId="18F9A9C2" w:rsidR="001875C3" w:rsidRDefault="00B00FC7" w:rsidP="00564F79">
      <w:pPr>
        <w:pStyle w:val="2"/>
        <w:spacing w:line="360" w:lineRule="auto"/>
        <w:jc w:val="both"/>
      </w:pPr>
      <w:bookmarkStart w:id="2" w:name="_Toc116418025"/>
      <w:r>
        <w:rPr>
          <w:bCs/>
        </w:rPr>
        <w:t>2.</w:t>
      </w:r>
      <w:r w:rsidRPr="001D1FC3">
        <w:rPr>
          <w:bCs/>
          <w:szCs w:val="32"/>
        </w:rPr>
        <w:t>1</w:t>
      </w:r>
      <w:r>
        <w:t xml:space="preserve"> </w:t>
      </w:r>
      <w:r w:rsidR="00115A47">
        <w:t>Предметная область</w:t>
      </w:r>
      <w:bookmarkEnd w:id="2"/>
    </w:p>
    <w:p w14:paraId="427CA164" w14:textId="3237C97C" w:rsidR="00564F79" w:rsidRDefault="00564F79" w:rsidP="00564F79">
      <w:pPr>
        <w:spacing w:after="0" w:line="360" w:lineRule="auto"/>
        <w:ind w:firstLine="708"/>
        <w:jc w:val="both"/>
      </w:pPr>
      <w:r>
        <w:t xml:space="preserve">Поставлена задача разработать базу данных для хранения и использования информации для сервиса по заказу книг из </w:t>
      </w:r>
      <w:proofErr w:type="gramStart"/>
      <w:r>
        <w:t>интернет-магазинов</w:t>
      </w:r>
      <w:proofErr w:type="gramEnd"/>
      <w:r>
        <w:t xml:space="preserve">. </w:t>
      </w:r>
    </w:p>
    <w:p w14:paraId="2139608E" w14:textId="063F965A" w:rsidR="00564F79" w:rsidRDefault="00564F79" w:rsidP="00564F79">
      <w:pPr>
        <w:spacing w:after="0" w:line="360" w:lineRule="auto"/>
        <w:ind w:firstLine="708"/>
        <w:jc w:val="both"/>
      </w:pPr>
      <w:r>
        <w:t>При реализации проекта требуется обеспечить следующие возможности базы данных:</w:t>
      </w:r>
    </w:p>
    <w:p w14:paraId="50779FEF" w14:textId="1587190A" w:rsidR="00564F79" w:rsidRP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 xml:space="preserve">Хранение и поиск информации о </w:t>
      </w:r>
      <w:proofErr w:type="gramStart"/>
      <w:r>
        <w:t>книжных</w:t>
      </w:r>
      <w:proofErr w:type="gramEnd"/>
      <w:r>
        <w:t xml:space="preserve"> интернет-магазинах</w:t>
      </w:r>
      <w:r w:rsidRPr="00564F79">
        <w:t>;</w:t>
      </w:r>
    </w:p>
    <w:p w14:paraId="3E13C877" w14:textId="48C10C19" w:rsidR="00564F79" w:rsidRP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>Хранение и поиск информации о покупателях (клиентов сервиса)</w:t>
      </w:r>
      <w:r w:rsidRPr="00564F79">
        <w:t>;</w:t>
      </w:r>
    </w:p>
    <w:p w14:paraId="70BE1F3B" w14:textId="69AEB71A" w:rsidR="00564F79" w:rsidRP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>Хранение данных о заказах на сервисе</w:t>
      </w:r>
      <w:r w:rsidRPr="00564F79">
        <w:t>;</w:t>
      </w:r>
    </w:p>
    <w:p w14:paraId="2E9D756E" w14:textId="44DA4A0D" w:rsidR="00564F79" w:rsidRDefault="00564F79" w:rsidP="00564F79">
      <w:pPr>
        <w:pStyle w:val="a3"/>
        <w:numPr>
          <w:ilvl w:val="0"/>
          <w:numId w:val="16"/>
        </w:numPr>
        <w:spacing w:line="360" w:lineRule="auto"/>
        <w:jc w:val="both"/>
      </w:pPr>
      <w:r>
        <w:t>Хранение данных о доступных книгах</w:t>
      </w:r>
      <w:r w:rsidRPr="00564F79">
        <w:t>;</w:t>
      </w:r>
    </w:p>
    <w:p w14:paraId="0557AF3D" w14:textId="7532AA79" w:rsidR="00564F79" w:rsidRDefault="00564F79" w:rsidP="00564F79">
      <w:pPr>
        <w:pStyle w:val="a3"/>
        <w:numPr>
          <w:ilvl w:val="0"/>
          <w:numId w:val="16"/>
        </w:numPr>
        <w:spacing w:after="0" w:line="360" w:lineRule="auto"/>
        <w:jc w:val="both"/>
      </w:pPr>
      <w:r>
        <w:t>Хранение данных об авторах книг</w:t>
      </w:r>
      <w:r w:rsidRPr="00564F79">
        <w:t>.</w:t>
      </w:r>
    </w:p>
    <w:p w14:paraId="33C2D5B3" w14:textId="14B94594" w:rsidR="00564F79" w:rsidRDefault="00564F79" w:rsidP="00564F79">
      <w:pPr>
        <w:spacing w:after="0" w:line="360" w:lineRule="auto"/>
        <w:ind w:firstLine="708"/>
        <w:jc w:val="both"/>
      </w:pPr>
      <w:r>
        <w:t>Предполагаемый сервис предоставляет пользователям возможность оформлять онлайн заказы в разных магазинах книг. У каждого магазина есть адрес сайта и контактные данные.</w:t>
      </w:r>
    </w:p>
    <w:p w14:paraId="7E9E29DF" w14:textId="194844CA" w:rsidR="00564F79" w:rsidRDefault="00564F79" w:rsidP="00564F79">
      <w:pPr>
        <w:spacing w:after="0" w:line="360" w:lineRule="auto"/>
        <w:ind w:firstLine="708"/>
        <w:jc w:val="both"/>
      </w:pPr>
      <w:r>
        <w:t>Каждый пользователь-покупатель при регистрации на сервисе заполняет данные о себе: полные имя, фамилия, отчество, город проживания, контактные данные (номер телефона и электронную почту)</w:t>
      </w:r>
      <w:r w:rsidR="009F42B3">
        <w:t xml:space="preserve">. </w:t>
      </w:r>
      <w:r w:rsidR="000735B5">
        <w:t>К</w:t>
      </w:r>
      <w:r w:rsidR="009F42B3">
        <w:t>лиенту</w:t>
      </w:r>
      <w:r w:rsidR="000735B5">
        <w:t xml:space="preserve"> сервиса</w:t>
      </w:r>
      <w:r w:rsidR="009F42B3">
        <w:t xml:space="preserve"> соответств</w:t>
      </w:r>
      <w:r w:rsidR="002042C8">
        <w:t>ует его идентификационный номер, совпадающий с его номером телефона.</w:t>
      </w:r>
    </w:p>
    <w:p w14:paraId="6810FCA3" w14:textId="5BE13C51" w:rsidR="00564F79" w:rsidRPr="00B6460C" w:rsidRDefault="00564F79" w:rsidP="00564F79">
      <w:pPr>
        <w:spacing w:after="0" w:line="360" w:lineRule="auto"/>
        <w:ind w:firstLine="708"/>
        <w:jc w:val="both"/>
      </w:pPr>
      <w:r>
        <w:t>При оформлении заказа создается электронный чек, включающий в себя тип оплаты, дату оформления заказа, предполагаемую дату доставки, количество книг каждого наименования и общую стоимость заказа.</w:t>
      </w:r>
      <w:r w:rsidR="00AD3C75">
        <w:t xml:space="preserve"> Сервис имеет сквозную нумерацию оформленных заказов. Каждому заказу соответствует его идентификационный номер.</w:t>
      </w:r>
    </w:p>
    <w:p w14:paraId="432DC118" w14:textId="77777777" w:rsidR="00564F79" w:rsidRDefault="00564F79" w:rsidP="00564F79">
      <w:pPr>
        <w:spacing w:after="0" w:line="360" w:lineRule="auto"/>
        <w:ind w:firstLine="708"/>
        <w:jc w:val="both"/>
      </w:pPr>
      <w:r>
        <w:t>На рассматриваемом сервисе хранятся данные о каждой присутствующей в базе книге: её уникальный идентификационный номер издания (</w:t>
      </w:r>
      <w:r>
        <w:rPr>
          <w:lang w:val="en-US"/>
        </w:rPr>
        <w:t>ISBN</w:t>
      </w:r>
      <w:r>
        <w:t>),  название, жанр, издательство, год издания, цена за единицу товара и её авторы.</w:t>
      </w:r>
    </w:p>
    <w:p w14:paraId="524BE426" w14:textId="243B68EA" w:rsidR="00564F79" w:rsidRDefault="00564F79" w:rsidP="00564F79">
      <w:pPr>
        <w:spacing w:after="0" w:line="360" w:lineRule="auto"/>
        <w:ind w:firstLine="708"/>
        <w:jc w:val="both"/>
      </w:pPr>
      <w:r>
        <w:t>Сервис также хранит информацию об авторах, чьи книги доступны для заказа:  ФИО, даты рождения и смерти, страна</w:t>
      </w:r>
      <w:r w:rsidR="00CE610F">
        <w:t xml:space="preserve"> рождения</w:t>
      </w:r>
      <w:r>
        <w:t xml:space="preserve">. </w:t>
      </w:r>
    </w:p>
    <w:p w14:paraId="7AD6C1C2" w14:textId="1F45F504" w:rsidR="00564F79" w:rsidRDefault="00564F79" w:rsidP="00564F79">
      <w:pPr>
        <w:spacing w:after="0" w:line="360" w:lineRule="auto"/>
        <w:ind w:firstLine="708"/>
        <w:jc w:val="both"/>
      </w:pPr>
      <w:r>
        <w:lastRenderedPageBreak/>
        <w:t>Разрабатываемая база данных должна давать возможность осуществлять следующие действия:</w:t>
      </w:r>
    </w:p>
    <w:p w14:paraId="59D56B73" w14:textId="0CB8B130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Ведение сведений  о магазинах, покупателях, заказах, книгах и авторах</w:t>
      </w:r>
      <w:r w:rsidRPr="00564F79">
        <w:t>;</w:t>
      </w:r>
    </w:p>
    <w:p w14:paraId="132738A5" w14:textId="5BF8B4F7" w:rsid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Ведение сведений об оформленных заказах</w:t>
      </w:r>
      <w:r w:rsidRPr="00564F79">
        <w:t>;</w:t>
      </w:r>
    </w:p>
    <w:p w14:paraId="70679190" w14:textId="0661BFBC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Учет покупателей, получивших заказ</w:t>
      </w:r>
      <w:r>
        <w:rPr>
          <w:lang w:val="en-US"/>
        </w:rPr>
        <w:t>;</w:t>
      </w:r>
    </w:p>
    <w:p w14:paraId="7C81B4BB" w14:textId="41B71CE9" w:rsid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 xml:space="preserve">Получение контактных данных </w:t>
      </w:r>
      <w:proofErr w:type="gramStart"/>
      <w:r>
        <w:t>интернет-магазина</w:t>
      </w:r>
      <w:proofErr w:type="gramEnd"/>
      <w:r>
        <w:t xml:space="preserve"> по его названию</w:t>
      </w:r>
      <w:r w:rsidRPr="00564F79">
        <w:t>;</w:t>
      </w:r>
    </w:p>
    <w:p w14:paraId="195EEE8B" w14:textId="7F6B3A92" w:rsidR="007B21FA" w:rsidRDefault="007B21FA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</w:t>
      </w:r>
      <w:r w:rsidR="009F42B3">
        <w:t>иск покупателя по его идентификационному номеру</w:t>
      </w:r>
      <w:r w:rsidRPr="007B21FA">
        <w:t>;</w:t>
      </w:r>
    </w:p>
    <w:p w14:paraId="2BE7B806" w14:textId="28B5D79A" w:rsidR="002C4DB6" w:rsidRPr="00564F79" w:rsidRDefault="002C4DB6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данных о заказе по его идентификационному номеру</w:t>
      </w:r>
      <w:r w:rsidRPr="002C4DB6">
        <w:t>;</w:t>
      </w:r>
    </w:p>
    <w:p w14:paraId="76CE79C2" w14:textId="72BAD7E7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списка заказов, оформленных в определенный день</w:t>
      </w:r>
      <w:r w:rsidRPr="00564F79">
        <w:t>;</w:t>
      </w:r>
    </w:p>
    <w:p w14:paraId="7AB7A827" w14:textId="4294FD5C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времени, затраченного на доставку заказа покупателю в его город проживания</w:t>
      </w:r>
      <w:r w:rsidRPr="00564F79">
        <w:t>;</w:t>
      </w:r>
    </w:p>
    <w:p w14:paraId="4BE2459A" w14:textId="025FE54D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Поиск и получение информации о цене книги по ее названию</w:t>
      </w:r>
      <w:r w:rsidRPr="00564F79">
        <w:t>;</w:t>
      </w:r>
    </w:p>
    <w:p w14:paraId="4E37C931" w14:textId="77777777" w:rsidR="00564F79" w:rsidRPr="00564F79" w:rsidRDefault="00564F79" w:rsidP="00564F79">
      <w:pPr>
        <w:pStyle w:val="a3"/>
        <w:numPr>
          <w:ilvl w:val="0"/>
          <w:numId w:val="17"/>
        </w:numPr>
        <w:spacing w:after="0" w:line="360" w:lineRule="auto"/>
        <w:jc w:val="both"/>
      </w:pPr>
      <w:r>
        <w:t>Получение списка авторов определенной книги</w:t>
      </w:r>
      <w:r w:rsidRPr="00564F79">
        <w:t>;</w:t>
      </w:r>
    </w:p>
    <w:p w14:paraId="2235BB51" w14:textId="535EF249" w:rsidR="00564F79" w:rsidRPr="00564F79" w:rsidRDefault="00564F79" w:rsidP="001A5891">
      <w:pPr>
        <w:pStyle w:val="a3"/>
        <w:numPr>
          <w:ilvl w:val="0"/>
          <w:numId w:val="17"/>
        </w:numPr>
        <w:spacing w:line="360" w:lineRule="auto"/>
        <w:jc w:val="both"/>
      </w:pPr>
      <w:r>
        <w:t>Получение списка книг определенного автора</w:t>
      </w:r>
      <w:r w:rsidRPr="00564F79">
        <w:t>.</w:t>
      </w:r>
      <w:r>
        <w:t xml:space="preserve"> </w:t>
      </w:r>
    </w:p>
    <w:p w14:paraId="176DFAB1" w14:textId="039971C3" w:rsidR="00393CD8" w:rsidRPr="00850AB6" w:rsidRDefault="00B00FC7" w:rsidP="00850AB6">
      <w:pPr>
        <w:pStyle w:val="2"/>
        <w:spacing w:line="360" w:lineRule="auto"/>
        <w:jc w:val="both"/>
      </w:pPr>
      <w:bookmarkStart w:id="3" w:name="_Toc116418026"/>
      <w:r>
        <w:t xml:space="preserve">2.2 </w:t>
      </w:r>
      <w:r w:rsidR="00E84D44">
        <w:t>Реляционная модель</w:t>
      </w:r>
      <w:bookmarkEnd w:id="3"/>
    </w:p>
    <w:p w14:paraId="0CA5C113" w14:textId="6A256720" w:rsidR="00805A9A" w:rsidRDefault="00A37091" w:rsidP="00495F0F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495F0F">
        <w:rPr>
          <w:rFonts w:cs="Times New Roman"/>
          <w:szCs w:val="28"/>
        </w:rPr>
        <w:t>Для проектирования реляционной модели исполь</w:t>
      </w:r>
      <w:r w:rsidR="001B62B5">
        <w:rPr>
          <w:rFonts w:cs="Times New Roman"/>
          <w:szCs w:val="28"/>
        </w:rPr>
        <w:t>зовалась модель семантических объектов</w:t>
      </w:r>
      <w:r w:rsidR="00495F0F">
        <w:rPr>
          <w:rFonts w:cs="Times New Roman"/>
          <w:szCs w:val="28"/>
        </w:rPr>
        <w:t>, со</w:t>
      </w:r>
      <w:r w:rsidR="001B62B5">
        <w:rPr>
          <w:rFonts w:cs="Times New Roman"/>
          <w:szCs w:val="28"/>
        </w:rPr>
        <w:t>зданная в лабораторной работе №2</w:t>
      </w:r>
      <w:r w:rsidR="00850AB6">
        <w:rPr>
          <w:rFonts w:cs="Times New Roman"/>
          <w:szCs w:val="28"/>
        </w:rPr>
        <w:t>. Она представлена на рисунке 1.</w:t>
      </w:r>
    </w:p>
    <w:p w14:paraId="30ADFAD1" w14:textId="1A7F385A" w:rsidR="00850AB6" w:rsidRDefault="001B62B5" w:rsidP="00495F0F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Модель семантических объектов</w:t>
      </w:r>
      <w:r w:rsidR="00850AB6">
        <w:rPr>
          <w:rFonts w:cs="Times New Roman"/>
          <w:szCs w:val="28"/>
        </w:rPr>
        <w:t xml:space="preserve"> преобразована в реляционную модель согласно процедуре преобразования. Полученная модель представлена на рисунке 2.</w:t>
      </w:r>
    </w:p>
    <w:p w14:paraId="511D4058" w14:textId="49EA436C" w:rsidR="00850AB6" w:rsidRDefault="007E59CA" w:rsidP="00850AB6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295FD9" wp14:editId="1798C51F">
            <wp:extent cx="5010150" cy="5553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A1A9" w14:textId="4C8DFAB8" w:rsidR="00850AB6" w:rsidRPr="00850AB6" w:rsidRDefault="00850AB6" w:rsidP="00850AB6">
      <w:pPr>
        <w:pStyle w:val="af2"/>
        <w:jc w:val="center"/>
        <w:rPr>
          <w:rFonts w:cs="Times New Roman"/>
          <w:b w:val="0"/>
          <w:color w:val="auto"/>
          <w:sz w:val="28"/>
          <w:szCs w:val="28"/>
        </w:rPr>
      </w:pPr>
      <w:r w:rsidRPr="00850AB6">
        <w:rPr>
          <w:b w:val="0"/>
          <w:color w:val="auto"/>
          <w:sz w:val="28"/>
          <w:szCs w:val="28"/>
        </w:rPr>
        <w:t xml:space="preserve">Рисунок </w:t>
      </w:r>
      <w:r w:rsidRPr="00850AB6">
        <w:rPr>
          <w:b w:val="0"/>
          <w:color w:val="auto"/>
          <w:sz w:val="28"/>
          <w:szCs w:val="28"/>
        </w:rPr>
        <w:fldChar w:fldCharType="begin"/>
      </w:r>
      <w:r w:rsidRPr="00850AB6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850AB6">
        <w:rPr>
          <w:b w:val="0"/>
          <w:color w:val="auto"/>
          <w:sz w:val="28"/>
          <w:szCs w:val="28"/>
        </w:rPr>
        <w:fldChar w:fldCharType="separate"/>
      </w:r>
      <w:r w:rsidR="00B85BDD">
        <w:rPr>
          <w:b w:val="0"/>
          <w:noProof/>
          <w:color w:val="auto"/>
          <w:sz w:val="28"/>
          <w:szCs w:val="28"/>
        </w:rPr>
        <w:t>1</w:t>
      </w:r>
      <w:r w:rsidRPr="00850AB6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 xml:space="preserve"> </w:t>
      </w:r>
      <w:r w:rsidRPr="00850AB6">
        <w:rPr>
          <w:color w:val="auto"/>
          <w:sz w:val="28"/>
          <w:szCs w:val="28"/>
        </w:rPr>
        <w:t>–</w:t>
      </w:r>
      <w:r w:rsidRPr="00850AB6">
        <w:rPr>
          <w:b w:val="0"/>
          <w:color w:val="auto"/>
          <w:sz w:val="28"/>
          <w:szCs w:val="28"/>
        </w:rPr>
        <w:t xml:space="preserve"> </w:t>
      </w:r>
      <w:r w:rsidR="001B62B5">
        <w:rPr>
          <w:rFonts w:cs="Times New Roman"/>
          <w:b w:val="0"/>
          <w:color w:val="auto"/>
          <w:sz w:val="28"/>
          <w:szCs w:val="28"/>
        </w:rPr>
        <w:t>Модель семантических объектов</w:t>
      </w:r>
    </w:p>
    <w:p w14:paraId="1C2D57F9" w14:textId="4BEF11E0" w:rsidR="00850AB6" w:rsidRPr="00A52D54" w:rsidRDefault="007E59CA" w:rsidP="00850AB6">
      <w:pPr>
        <w:keepNext/>
        <w:spacing w:after="0" w:line="36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D8D99A4" wp14:editId="76A486FA">
            <wp:extent cx="6120130" cy="3644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371A" w14:textId="555A1991" w:rsidR="00A62B64" w:rsidRPr="00B85BDD" w:rsidRDefault="00850AB6" w:rsidP="00850AB6">
      <w:pPr>
        <w:pStyle w:val="af2"/>
        <w:jc w:val="center"/>
        <w:rPr>
          <w:b w:val="0"/>
          <w:color w:val="auto"/>
          <w:sz w:val="28"/>
          <w:szCs w:val="28"/>
        </w:rPr>
      </w:pPr>
      <w:r w:rsidRPr="00850AB6">
        <w:rPr>
          <w:b w:val="0"/>
          <w:color w:val="auto"/>
          <w:sz w:val="28"/>
          <w:szCs w:val="28"/>
        </w:rPr>
        <w:t xml:space="preserve">Рисунок </w:t>
      </w:r>
      <w:r w:rsidRPr="00850AB6">
        <w:rPr>
          <w:b w:val="0"/>
          <w:color w:val="auto"/>
          <w:sz w:val="28"/>
          <w:szCs w:val="28"/>
        </w:rPr>
        <w:fldChar w:fldCharType="begin"/>
      </w:r>
      <w:r w:rsidRPr="00850AB6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850AB6">
        <w:rPr>
          <w:b w:val="0"/>
          <w:color w:val="auto"/>
          <w:sz w:val="28"/>
          <w:szCs w:val="28"/>
        </w:rPr>
        <w:fldChar w:fldCharType="separate"/>
      </w:r>
      <w:r w:rsidR="00B85BDD">
        <w:rPr>
          <w:b w:val="0"/>
          <w:noProof/>
          <w:color w:val="auto"/>
          <w:sz w:val="28"/>
          <w:szCs w:val="28"/>
        </w:rPr>
        <w:t>2</w:t>
      </w:r>
      <w:r w:rsidRPr="00850AB6">
        <w:rPr>
          <w:b w:val="0"/>
          <w:color w:val="auto"/>
          <w:sz w:val="28"/>
          <w:szCs w:val="28"/>
        </w:rPr>
        <w:fldChar w:fldCharType="end"/>
      </w:r>
      <w:r w:rsidRPr="008D7D61">
        <w:rPr>
          <w:b w:val="0"/>
          <w:color w:val="auto"/>
          <w:sz w:val="28"/>
          <w:szCs w:val="28"/>
        </w:rPr>
        <w:t xml:space="preserve"> </w:t>
      </w:r>
      <w:r w:rsidRPr="00850AB6">
        <w:rPr>
          <w:color w:val="auto"/>
          <w:sz w:val="28"/>
          <w:szCs w:val="28"/>
        </w:rPr>
        <w:t>–</w:t>
      </w:r>
      <w:r w:rsidRPr="008D7D61">
        <w:rPr>
          <w:b w:val="0"/>
          <w:color w:val="auto"/>
          <w:sz w:val="28"/>
          <w:szCs w:val="28"/>
        </w:rPr>
        <w:t xml:space="preserve"> </w:t>
      </w:r>
      <w:r w:rsidRPr="00850AB6">
        <w:rPr>
          <w:b w:val="0"/>
          <w:color w:val="auto"/>
          <w:sz w:val="28"/>
          <w:szCs w:val="28"/>
        </w:rPr>
        <w:t>Реляционная модель</w:t>
      </w:r>
    </w:p>
    <w:p w14:paraId="7DEA0EF3" w14:textId="64612C6F" w:rsidR="000553E6" w:rsidRDefault="00B85BDD" w:rsidP="00B85BDD">
      <w:pPr>
        <w:pStyle w:val="2"/>
        <w:spacing w:line="360" w:lineRule="auto"/>
        <w:jc w:val="both"/>
      </w:pPr>
      <w:bookmarkStart w:id="4" w:name="_Toc116418027"/>
      <w:r>
        <w:t>2.3 Сопоставление результатов</w:t>
      </w:r>
      <w:r w:rsidRPr="00371683">
        <w:t xml:space="preserve"> проектирования с</w:t>
      </w:r>
      <w:r>
        <w:t xml:space="preserve"> </w:t>
      </w:r>
      <w:r w:rsidRPr="00371683">
        <w:t>использованием модели «сущность-связь» и</w:t>
      </w:r>
      <w:r>
        <w:t xml:space="preserve"> </w:t>
      </w:r>
      <w:r w:rsidRPr="00371683">
        <w:t>модели семантических объектов</w:t>
      </w:r>
      <w:bookmarkEnd w:id="4"/>
    </w:p>
    <w:p w14:paraId="6E8D132D" w14:textId="77777777" w:rsidR="00A34370" w:rsidRDefault="00B85BDD" w:rsidP="00B85BDD">
      <w:pPr>
        <w:jc w:val="both"/>
      </w:pPr>
      <w:r>
        <w:tab/>
        <w:t>На рисунке 3 представлена реляционная модель, полученная из модели «сущность-связь» в лабораторной работе №3. Заметим, что модели, полученные в ходе выполнения лабораторных ра</w:t>
      </w:r>
      <w:r w:rsidR="007F3053">
        <w:t xml:space="preserve">бот №3 и №4 </w:t>
      </w:r>
      <w:r w:rsidR="00261ADA">
        <w:t xml:space="preserve">практически </w:t>
      </w:r>
      <w:r w:rsidR="007F3053">
        <w:t xml:space="preserve">идентичны. Отличными являются атрибуты отношения </w:t>
      </w:r>
      <w:proofErr w:type="spellStart"/>
      <w:r w:rsidR="007F3053">
        <w:rPr>
          <w:lang w:val="en-US"/>
        </w:rPr>
        <w:t>OrderLineBook</w:t>
      </w:r>
      <w:proofErr w:type="spellEnd"/>
      <w:r w:rsidR="00261ADA">
        <w:t xml:space="preserve">. </w:t>
      </w:r>
      <w:r w:rsidR="00A34370">
        <w:t>Различие обосновано следующим образом:</w:t>
      </w:r>
    </w:p>
    <w:p w14:paraId="55C6E36F" w14:textId="7775BAF5" w:rsidR="00A34370" w:rsidRDefault="00A34370" w:rsidP="00A34370">
      <w:pPr>
        <w:pStyle w:val="a3"/>
        <w:numPr>
          <w:ilvl w:val="0"/>
          <w:numId w:val="21"/>
        </w:numPr>
        <w:jc w:val="both"/>
      </w:pPr>
      <w:r>
        <w:t>В</w:t>
      </w:r>
      <w:r w:rsidR="00261ADA">
        <w:t xml:space="preserve"> реляционной модели, представленной на рисунке 3, </w:t>
      </w:r>
      <w:r w:rsidR="00FE0150">
        <w:t xml:space="preserve">в объекте </w:t>
      </w:r>
      <w:proofErr w:type="spellStart"/>
      <w:r w:rsidR="00FE0150">
        <w:rPr>
          <w:lang w:val="en-US"/>
        </w:rPr>
        <w:t>OrderLineBook</w:t>
      </w:r>
      <w:proofErr w:type="spellEnd"/>
      <w:r w:rsidR="00FE0150" w:rsidRPr="00FE0150">
        <w:t xml:space="preserve"> </w:t>
      </w:r>
      <w:r w:rsidR="00261ADA">
        <w:t xml:space="preserve">присутствует первичный ключ </w:t>
      </w:r>
      <w:proofErr w:type="spellStart"/>
      <w:r w:rsidR="00261ADA" w:rsidRPr="00A34370">
        <w:rPr>
          <w:lang w:val="en-US"/>
        </w:rPr>
        <w:t>LineNumber</w:t>
      </w:r>
      <w:proofErr w:type="spellEnd"/>
      <w:r w:rsidR="00261ADA">
        <w:t xml:space="preserve">, поскольку атрибут </w:t>
      </w:r>
      <w:proofErr w:type="spellStart"/>
      <w:r w:rsidR="00261ADA" w:rsidRPr="00A34370">
        <w:rPr>
          <w:lang w:val="en-US"/>
        </w:rPr>
        <w:t>LineNumber</w:t>
      </w:r>
      <w:proofErr w:type="spellEnd"/>
      <w:r w:rsidR="00261ADA" w:rsidRPr="00261ADA">
        <w:t xml:space="preserve"> </w:t>
      </w:r>
      <w:r w:rsidR="00261ADA">
        <w:t xml:space="preserve">являлся идентификатором сущности </w:t>
      </w:r>
      <w:proofErr w:type="spellStart"/>
      <w:r w:rsidR="00261ADA" w:rsidRPr="00A34370">
        <w:rPr>
          <w:lang w:val="en-US"/>
        </w:rPr>
        <w:t>OrderLineBook</w:t>
      </w:r>
      <w:proofErr w:type="spellEnd"/>
      <w:r w:rsidR="00261ADA" w:rsidRPr="00261ADA">
        <w:t xml:space="preserve"> </w:t>
      </w:r>
      <w:r w:rsidR="00261ADA">
        <w:t>в модели «сущность-связь»</w:t>
      </w:r>
      <w:r w:rsidR="00261ADA" w:rsidRPr="00261ADA">
        <w:t>.</w:t>
      </w:r>
      <w:r w:rsidR="00261ADA">
        <w:t xml:space="preserve"> </w:t>
      </w:r>
    </w:p>
    <w:p w14:paraId="65403244" w14:textId="77777777" w:rsidR="00A34370" w:rsidRPr="00A34370" w:rsidRDefault="00261ADA" w:rsidP="00A34370">
      <w:pPr>
        <w:pStyle w:val="a3"/>
        <w:numPr>
          <w:ilvl w:val="0"/>
          <w:numId w:val="21"/>
        </w:numPr>
        <w:jc w:val="both"/>
      </w:pPr>
      <w:r>
        <w:t xml:space="preserve">В модели семантических объектов отсутствует атрибут </w:t>
      </w:r>
      <w:proofErr w:type="spellStart"/>
      <w:r w:rsidRPr="00A34370">
        <w:rPr>
          <w:lang w:val="en-US"/>
        </w:rPr>
        <w:t>LineNumber</w:t>
      </w:r>
      <w:proofErr w:type="spellEnd"/>
      <w:r w:rsidRPr="00261ADA">
        <w:t>,</w:t>
      </w:r>
      <w:r>
        <w:t xml:space="preserve"> поскольку </w:t>
      </w:r>
      <w:proofErr w:type="spellStart"/>
      <w:r w:rsidRPr="00A34370">
        <w:rPr>
          <w:lang w:val="en-US"/>
        </w:rPr>
        <w:t>OrderLineBook</w:t>
      </w:r>
      <w:proofErr w:type="spellEnd"/>
      <w:r>
        <w:t xml:space="preserve"> </w:t>
      </w:r>
      <w:r w:rsidRPr="00A34370">
        <w:rPr>
          <w:szCs w:val="28"/>
        </w:rPr>
        <w:t>–</w:t>
      </w:r>
      <w:r w:rsidRPr="00A34370">
        <w:rPr>
          <w:szCs w:val="28"/>
        </w:rPr>
        <w:t xml:space="preserve"> групповой атрибут составного объекта </w:t>
      </w:r>
      <w:r w:rsidRPr="00A34370">
        <w:rPr>
          <w:szCs w:val="28"/>
          <w:lang w:val="en-US"/>
        </w:rPr>
        <w:t>Order</w:t>
      </w:r>
      <w:r w:rsidRPr="00A34370">
        <w:rPr>
          <w:szCs w:val="28"/>
        </w:rPr>
        <w:t xml:space="preserve">. </w:t>
      </w:r>
    </w:p>
    <w:p w14:paraId="48E622A9" w14:textId="6163771A" w:rsidR="00A34370" w:rsidRPr="00A34370" w:rsidRDefault="00A34370" w:rsidP="00A34370">
      <w:pPr>
        <w:pStyle w:val="a3"/>
        <w:numPr>
          <w:ilvl w:val="0"/>
          <w:numId w:val="21"/>
        </w:numPr>
        <w:jc w:val="both"/>
      </w:pPr>
      <w:r>
        <w:rPr>
          <w:szCs w:val="28"/>
        </w:rPr>
        <w:t>Согласно процедуре преобразования</w:t>
      </w:r>
      <w:r w:rsidR="00343146">
        <w:rPr>
          <w:szCs w:val="28"/>
        </w:rPr>
        <w:t xml:space="preserve"> модели «сущность-связь» в реляционную модель</w:t>
      </w:r>
      <w:r>
        <w:rPr>
          <w:szCs w:val="28"/>
        </w:rPr>
        <w:t xml:space="preserve">, идентификатор </w:t>
      </w:r>
      <w:proofErr w:type="spellStart"/>
      <w:r>
        <w:rPr>
          <w:szCs w:val="28"/>
          <w:lang w:val="en-US"/>
        </w:rPr>
        <w:t>BookID</w:t>
      </w:r>
      <w:proofErr w:type="spellEnd"/>
      <w:r>
        <w:rPr>
          <w:szCs w:val="28"/>
        </w:rPr>
        <w:t xml:space="preserve"> </w:t>
      </w:r>
      <w:r w:rsidR="00343146">
        <w:rPr>
          <w:szCs w:val="28"/>
        </w:rPr>
        <w:t xml:space="preserve">объекта </w:t>
      </w:r>
      <w:r w:rsidR="00343146">
        <w:rPr>
          <w:szCs w:val="28"/>
          <w:lang w:val="en-US"/>
        </w:rPr>
        <w:t>Book</w:t>
      </w:r>
      <w:r w:rsidR="00343146">
        <w:rPr>
          <w:szCs w:val="28"/>
        </w:rPr>
        <w:t xml:space="preserve">  становится внешним ключом  и в объекте </w:t>
      </w:r>
      <w:proofErr w:type="spellStart"/>
      <w:r w:rsidR="00343146">
        <w:rPr>
          <w:szCs w:val="28"/>
          <w:lang w:val="en-US"/>
        </w:rPr>
        <w:t>OrderLineBook</w:t>
      </w:r>
      <w:proofErr w:type="spellEnd"/>
      <w:r w:rsidR="00343146">
        <w:rPr>
          <w:szCs w:val="28"/>
        </w:rPr>
        <w:t>.</w:t>
      </w:r>
    </w:p>
    <w:p w14:paraId="0AFA5C31" w14:textId="07878D54" w:rsidR="00B85BDD" w:rsidRPr="00A34370" w:rsidRDefault="00A34370" w:rsidP="00A34370">
      <w:pPr>
        <w:pStyle w:val="a3"/>
        <w:numPr>
          <w:ilvl w:val="0"/>
          <w:numId w:val="21"/>
        </w:numPr>
        <w:jc w:val="both"/>
      </w:pPr>
      <w:r>
        <w:rPr>
          <w:szCs w:val="28"/>
        </w:rPr>
        <w:t xml:space="preserve">Согласно </w:t>
      </w:r>
      <w:r w:rsidRPr="00A34370">
        <w:rPr>
          <w:szCs w:val="28"/>
        </w:rPr>
        <w:t xml:space="preserve">процедуре преобразования, идентификатор </w:t>
      </w:r>
      <w:proofErr w:type="spellStart"/>
      <w:r w:rsidRPr="00A34370">
        <w:rPr>
          <w:szCs w:val="28"/>
          <w:lang w:val="en-US"/>
        </w:rPr>
        <w:t>BookID</w:t>
      </w:r>
      <w:proofErr w:type="spellEnd"/>
      <w:r w:rsidRPr="00A34370">
        <w:rPr>
          <w:szCs w:val="28"/>
        </w:rPr>
        <w:t xml:space="preserve"> объектного атрибута </w:t>
      </w:r>
      <w:r w:rsidRPr="00A34370">
        <w:rPr>
          <w:szCs w:val="28"/>
          <w:lang w:val="en-US"/>
        </w:rPr>
        <w:t>Book</w:t>
      </w:r>
      <w:r w:rsidRPr="00A34370">
        <w:rPr>
          <w:szCs w:val="28"/>
        </w:rPr>
        <w:t xml:space="preserve"> гибридного объекта </w:t>
      </w:r>
      <w:r w:rsidRPr="00A34370">
        <w:rPr>
          <w:szCs w:val="28"/>
          <w:lang w:val="en-US"/>
        </w:rPr>
        <w:t>Order</w:t>
      </w:r>
      <w:r w:rsidRPr="00A34370">
        <w:rPr>
          <w:szCs w:val="28"/>
        </w:rPr>
        <w:t xml:space="preserve"> в </w:t>
      </w:r>
      <w:r w:rsidRPr="00A34370">
        <w:rPr>
          <w:szCs w:val="28"/>
        </w:rPr>
        <w:t xml:space="preserve">модели семантических объектов </w:t>
      </w:r>
      <w:r w:rsidR="00343146">
        <w:rPr>
          <w:szCs w:val="28"/>
        </w:rPr>
        <w:t>становится внешним ключом и идентификатором</w:t>
      </w:r>
      <w:r w:rsidRPr="00A34370">
        <w:rPr>
          <w:szCs w:val="28"/>
        </w:rPr>
        <w:t xml:space="preserve"> </w:t>
      </w:r>
      <w:r w:rsidR="00343146">
        <w:rPr>
          <w:szCs w:val="28"/>
        </w:rPr>
        <w:t xml:space="preserve">в объекте </w:t>
      </w:r>
      <w:proofErr w:type="spellStart"/>
      <w:r w:rsidRPr="00A34370">
        <w:rPr>
          <w:szCs w:val="28"/>
          <w:lang w:val="en-US"/>
        </w:rPr>
        <w:t>OrderLineBook</w:t>
      </w:r>
      <w:proofErr w:type="spellEnd"/>
      <w:r w:rsidRPr="00A34370">
        <w:rPr>
          <w:szCs w:val="28"/>
        </w:rPr>
        <w:t xml:space="preserve"> </w:t>
      </w:r>
      <w:r w:rsidRPr="00A34370">
        <w:rPr>
          <w:szCs w:val="28"/>
        </w:rPr>
        <w:t>в ре</w:t>
      </w:r>
      <w:r w:rsidRPr="00A34370">
        <w:rPr>
          <w:szCs w:val="28"/>
        </w:rPr>
        <w:t>ляционной модели.</w:t>
      </w:r>
    </w:p>
    <w:p w14:paraId="4123B6E0" w14:textId="51361B04" w:rsidR="00B85BDD" w:rsidRDefault="007E59CA" w:rsidP="00B85BD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B74272" wp14:editId="762ACC8A">
            <wp:extent cx="5114925" cy="7677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C4C0" w14:textId="71E94D10" w:rsidR="00B85BDD" w:rsidRPr="00B85BDD" w:rsidRDefault="00B85BDD" w:rsidP="00B85BDD">
      <w:pPr>
        <w:pStyle w:val="af2"/>
        <w:jc w:val="center"/>
        <w:rPr>
          <w:b w:val="0"/>
          <w:color w:val="auto"/>
          <w:sz w:val="28"/>
          <w:szCs w:val="28"/>
        </w:rPr>
      </w:pPr>
      <w:bookmarkStart w:id="5" w:name="_GoBack"/>
      <w:bookmarkEnd w:id="5"/>
      <w:r w:rsidRPr="00B85BDD">
        <w:rPr>
          <w:b w:val="0"/>
          <w:color w:val="auto"/>
          <w:sz w:val="28"/>
          <w:szCs w:val="28"/>
        </w:rPr>
        <w:t xml:space="preserve">Рисунок </w:t>
      </w:r>
      <w:r w:rsidRPr="00B85BDD">
        <w:rPr>
          <w:b w:val="0"/>
          <w:color w:val="auto"/>
          <w:sz w:val="28"/>
          <w:szCs w:val="28"/>
        </w:rPr>
        <w:fldChar w:fldCharType="begin"/>
      </w:r>
      <w:r w:rsidRPr="00B85BDD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B85BDD">
        <w:rPr>
          <w:b w:val="0"/>
          <w:color w:val="auto"/>
          <w:sz w:val="28"/>
          <w:szCs w:val="28"/>
        </w:rPr>
        <w:fldChar w:fldCharType="separate"/>
      </w:r>
      <w:r w:rsidRPr="00B85BDD">
        <w:rPr>
          <w:b w:val="0"/>
          <w:color w:val="auto"/>
          <w:sz w:val="28"/>
          <w:szCs w:val="28"/>
        </w:rPr>
        <w:t>3</w:t>
      </w:r>
      <w:r w:rsidRPr="00B85BDD">
        <w:rPr>
          <w:b w:val="0"/>
          <w:color w:val="auto"/>
          <w:sz w:val="28"/>
          <w:szCs w:val="28"/>
        </w:rPr>
        <w:fldChar w:fldCharType="end"/>
      </w:r>
      <w:r w:rsidRPr="00B85BDD">
        <w:rPr>
          <w:b w:val="0"/>
          <w:color w:val="auto"/>
          <w:sz w:val="28"/>
          <w:szCs w:val="28"/>
        </w:rPr>
        <w:t xml:space="preserve"> </w:t>
      </w:r>
      <w:r w:rsidRPr="008D7D61">
        <w:rPr>
          <w:b w:val="0"/>
          <w:color w:val="auto"/>
          <w:sz w:val="28"/>
          <w:szCs w:val="28"/>
        </w:rPr>
        <w:t xml:space="preserve"> </w:t>
      </w:r>
      <w:r w:rsidRPr="00B85BDD">
        <w:rPr>
          <w:b w:val="0"/>
          <w:color w:val="auto"/>
          <w:sz w:val="28"/>
          <w:szCs w:val="28"/>
        </w:rPr>
        <w:t>–</w:t>
      </w:r>
      <w:r w:rsidRPr="008D7D61">
        <w:rPr>
          <w:b w:val="0"/>
          <w:color w:val="auto"/>
          <w:sz w:val="28"/>
          <w:szCs w:val="28"/>
        </w:rPr>
        <w:t xml:space="preserve"> </w:t>
      </w:r>
      <w:r w:rsidRPr="00B85BDD">
        <w:rPr>
          <w:b w:val="0"/>
          <w:color w:val="auto"/>
          <w:sz w:val="28"/>
          <w:szCs w:val="28"/>
        </w:rPr>
        <w:t xml:space="preserve"> Реляционная модель в лабораторной работе №3</w:t>
      </w:r>
    </w:p>
    <w:sectPr w:rsidR="00B85BDD" w:rsidRPr="00B85BDD" w:rsidSect="00D113D7">
      <w:footerReference w:type="defaul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113E66" w14:textId="77777777" w:rsidR="00B6075B" w:rsidRDefault="00B6075B">
      <w:pPr>
        <w:spacing w:after="0" w:line="240" w:lineRule="auto"/>
      </w:pPr>
      <w:r>
        <w:separator/>
      </w:r>
    </w:p>
  </w:endnote>
  <w:endnote w:type="continuationSeparator" w:id="0">
    <w:p w14:paraId="00567250" w14:textId="77777777" w:rsidR="00B6075B" w:rsidRDefault="00B6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  <w:sz w:val="24"/>
        <w:szCs w:val="24"/>
      </w:rPr>
      <w:id w:val="90834473"/>
      <w:docPartObj>
        <w:docPartGallery w:val="Page Numbers (Bottom of Page)"/>
        <w:docPartUnique/>
      </w:docPartObj>
    </w:sdtPr>
    <w:sdtEndPr/>
    <w:sdtContent>
      <w:p w14:paraId="795D75AB" w14:textId="77777777" w:rsidR="003215C2" w:rsidRPr="00667142" w:rsidRDefault="003215C2">
        <w:pPr>
          <w:pStyle w:val="a7"/>
          <w:jc w:val="center"/>
          <w:rPr>
            <w:rFonts w:cs="Times New Roman"/>
            <w:sz w:val="24"/>
            <w:szCs w:val="24"/>
          </w:rPr>
        </w:pPr>
        <w:r w:rsidRPr="00667142">
          <w:rPr>
            <w:rFonts w:cs="Times New Roman"/>
            <w:sz w:val="24"/>
            <w:szCs w:val="24"/>
          </w:rPr>
          <w:fldChar w:fldCharType="begin"/>
        </w:r>
        <w:r w:rsidRPr="00667142">
          <w:rPr>
            <w:rFonts w:cs="Times New Roman"/>
            <w:sz w:val="24"/>
            <w:szCs w:val="24"/>
          </w:rPr>
          <w:instrText>PAGE   \* MERGEFORMAT</w:instrText>
        </w:r>
        <w:r w:rsidRPr="00667142">
          <w:rPr>
            <w:rFonts w:cs="Times New Roman"/>
            <w:sz w:val="24"/>
            <w:szCs w:val="24"/>
          </w:rPr>
          <w:fldChar w:fldCharType="separate"/>
        </w:r>
        <w:r w:rsidR="00FE0150">
          <w:rPr>
            <w:rFonts w:cs="Times New Roman"/>
            <w:noProof/>
            <w:sz w:val="24"/>
            <w:szCs w:val="24"/>
          </w:rPr>
          <w:t>7</w:t>
        </w:r>
        <w:r w:rsidRPr="00667142">
          <w:rPr>
            <w:rFonts w:cs="Times New Roman"/>
            <w:sz w:val="24"/>
            <w:szCs w:val="24"/>
          </w:rPr>
          <w:fldChar w:fldCharType="end"/>
        </w:r>
      </w:p>
    </w:sdtContent>
  </w:sdt>
  <w:p w14:paraId="11780B5F" w14:textId="77777777" w:rsidR="003215C2" w:rsidRDefault="003215C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DDBD3B" w14:textId="77777777" w:rsidR="00B6075B" w:rsidRDefault="00B6075B">
      <w:pPr>
        <w:spacing w:after="0" w:line="240" w:lineRule="auto"/>
      </w:pPr>
      <w:r>
        <w:separator/>
      </w:r>
    </w:p>
  </w:footnote>
  <w:footnote w:type="continuationSeparator" w:id="0">
    <w:p w14:paraId="299E8D0F" w14:textId="77777777" w:rsidR="00B6075B" w:rsidRDefault="00B60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31B3A"/>
    <w:multiLevelType w:val="hybridMultilevel"/>
    <w:tmpl w:val="4DC8525E"/>
    <w:lvl w:ilvl="0" w:tplc="020A94DE">
      <w:start w:val="2"/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EFA3FE0"/>
    <w:multiLevelType w:val="hybridMultilevel"/>
    <w:tmpl w:val="7FA6651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7A5292"/>
    <w:multiLevelType w:val="hybridMultilevel"/>
    <w:tmpl w:val="5A7C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05823"/>
    <w:multiLevelType w:val="hybridMultilevel"/>
    <w:tmpl w:val="E4F674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91D1231"/>
    <w:multiLevelType w:val="hybridMultilevel"/>
    <w:tmpl w:val="4D2E44B8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D3C69"/>
    <w:multiLevelType w:val="hybridMultilevel"/>
    <w:tmpl w:val="FE8E39EE"/>
    <w:lvl w:ilvl="0" w:tplc="7466D4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282934"/>
    <w:multiLevelType w:val="hybridMultilevel"/>
    <w:tmpl w:val="FE1AC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C4183"/>
    <w:multiLevelType w:val="multilevel"/>
    <w:tmpl w:val="E74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18714A"/>
    <w:multiLevelType w:val="hybridMultilevel"/>
    <w:tmpl w:val="69F09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C1201"/>
    <w:multiLevelType w:val="hybridMultilevel"/>
    <w:tmpl w:val="D7DEE83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F35A44"/>
    <w:multiLevelType w:val="hybridMultilevel"/>
    <w:tmpl w:val="4FC809A2"/>
    <w:lvl w:ilvl="0" w:tplc="020A94DE">
      <w:start w:val="2"/>
      <w:numFmt w:val="bullet"/>
      <w:lvlText w:val="-"/>
      <w:lvlJc w:val="left"/>
      <w:pPr>
        <w:ind w:left="7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1">
    <w:nsid w:val="59961F82"/>
    <w:multiLevelType w:val="hybridMultilevel"/>
    <w:tmpl w:val="CFFA3A7A"/>
    <w:lvl w:ilvl="0" w:tplc="020A94DE">
      <w:start w:val="2"/>
      <w:numFmt w:val="bullet"/>
      <w:lvlText w:val="-"/>
      <w:lvlJc w:val="left"/>
      <w:pPr>
        <w:ind w:left="214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12">
    <w:nsid w:val="62187DCA"/>
    <w:multiLevelType w:val="hybridMultilevel"/>
    <w:tmpl w:val="8FB47F7E"/>
    <w:lvl w:ilvl="0" w:tplc="AAE48A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5E5B3E"/>
    <w:multiLevelType w:val="hybridMultilevel"/>
    <w:tmpl w:val="D56ABE5E"/>
    <w:lvl w:ilvl="0" w:tplc="4D669DD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6C99691E"/>
    <w:multiLevelType w:val="hybridMultilevel"/>
    <w:tmpl w:val="2CA2A406"/>
    <w:lvl w:ilvl="0" w:tplc="F22E757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516D25"/>
    <w:multiLevelType w:val="hybridMultilevel"/>
    <w:tmpl w:val="05E6B214"/>
    <w:lvl w:ilvl="0" w:tplc="BC4E78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0E00AA"/>
    <w:multiLevelType w:val="hybridMultilevel"/>
    <w:tmpl w:val="5738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7C479D"/>
    <w:multiLevelType w:val="hybridMultilevel"/>
    <w:tmpl w:val="46E066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DDB0AEA"/>
    <w:multiLevelType w:val="hybridMultilevel"/>
    <w:tmpl w:val="CDC6ABCE"/>
    <w:lvl w:ilvl="0" w:tplc="81F65AD4">
      <w:start w:val="2"/>
      <w:numFmt w:val="bullet"/>
      <w:lvlText w:val="-"/>
      <w:lvlJc w:val="left"/>
      <w:pPr>
        <w:ind w:left="10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>
    <w:nsid w:val="7F704CEF"/>
    <w:multiLevelType w:val="hybridMultilevel"/>
    <w:tmpl w:val="7C80DF4C"/>
    <w:lvl w:ilvl="0" w:tplc="020A94D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9"/>
  </w:num>
  <w:num w:numId="4">
    <w:abstractNumId w:val="5"/>
  </w:num>
  <w:num w:numId="5">
    <w:abstractNumId w:val="15"/>
  </w:num>
  <w:num w:numId="6">
    <w:abstractNumId w:val="18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3"/>
  </w:num>
  <w:num w:numId="10">
    <w:abstractNumId w:val="7"/>
  </w:num>
  <w:num w:numId="11">
    <w:abstractNumId w:val="10"/>
  </w:num>
  <w:num w:numId="12">
    <w:abstractNumId w:val="4"/>
  </w:num>
  <w:num w:numId="13">
    <w:abstractNumId w:val="16"/>
  </w:num>
  <w:num w:numId="14">
    <w:abstractNumId w:val="2"/>
  </w:num>
  <w:num w:numId="15">
    <w:abstractNumId w:val="8"/>
  </w:num>
  <w:num w:numId="16">
    <w:abstractNumId w:val="13"/>
  </w:num>
  <w:num w:numId="17">
    <w:abstractNumId w:val="9"/>
  </w:num>
  <w:num w:numId="18">
    <w:abstractNumId w:val="12"/>
  </w:num>
  <w:num w:numId="19">
    <w:abstractNumId w:val="11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FC7"/>
    <w:rsid w:val="00004073"/>
    <w:rsid w:val="000264B6"/>
    <w:rsid w:val="000349AD"/>
    <w:rsid w:val="00034A21"/>
    <w:rsid w:val="00044DEA"/>
    <w:rsid w:val="00051D45"/>
    <w:rsid w:val="000553E6"/>
    <w:rsid w:val="000574C9"/>
    <w:rsid w:val="00063889"/>
    <w:rsid w:val="000672E4"/>
    <w:rsid w:val="000735B5"/>
    <w:rsid w:val="00084D1A"/>
    <w:rsid w:val="000963F6"/>
    <w:rsid w:val="00096F8C"/>
    <w:rsid w:val="000A3448"/>
    <w:rsid w:val="000A5896"/>
    <w:rsid w:val="000A6409"/>
    <w:rsid w:val="000B1FA0"/>
    <w:rsid w:val="000B5940"/>
    <w:rsid w:val="000D0F0E"/>
    <w:rsid w:val="000F7CEC"/>
    <w:rsid w:val="00101072"/>
    <w:rsid w:val="00107DC8"/>
    <w:rsid w:val="00115A47"/>
    <w:rsid w:val="00126446"/>
    <w:rsid w:val="00135B5B"/>
    <w:rsid w:val="001426E0"/>
    <w:rsid w:val="00152D0E"/>
    <w:rsid w:val="00152FB0"/>
    <w:rsid w:val="0015451B"/>
    <w:rsid w:val="0016043D"/>
    <w:rsid w:val="001669D2"/>
    <w:rsid w:val="00166D71"/>
    <w:rsid w:val="001811B1"/>
    <w:rsid w:val="001875C3"/>
    <w:rsid w:val="001926ED"/>
    <w:rsid w:val="00193440"/>
    <w:rsid w:val="00196FC2"/>
    <w:rsid w:val="001A07E1"/>
    <w:rsid w:val="001A5891"/>
    <w:rsid w:val="001B46E6"/>
    <w:rsid w:val="001B4867"/>
    <w:rsid w:val="001B4FBF"/>
    <w:rsid w:val="001B62B5"/>
    <w:rsid w:val="001C4E50"/>
    <w:rsid w:val="001D39D0"/>
    <w:rsid w:val="001E305F"/>
    <w:rsid w:val="001E70D9"/>
    <w:rsid w:val="001F283C"/>
    <w:rsid w:val="001F5E4D"/>
    <w:rsid w:val="00200767"/>
    <w:rsid w:val="002042C8"/>
    <w:rsid w:val="00211D61"/>
    <w:rsid w:val="00216F8F"/>
    <w:rsid w:val="00234CAE"/>
    <w:rsid w:val="00235B13"/>
    <w:rsid w:val="002556D1"/>
    <w:rsid w:val="00261ADA"/>
    <w:rsid w:val="002749A0"/>
    <w:rsid w:val="00280B5D"/>
    <w:rsid w:val="002A72F3"/>
    <w:rsid w:val="002A7BF7"/>
    <w:rsid w:val="002C4DB6"/>
    <w:rsid w:val="002C5CFD"/>
    <w:rsid w:val="002D3A99"/>
    <w:rsid w:val="002E2E78"/>
    <w:rsid w:val="002E7394"/>
    <w:rsid w:val="002E73CD"/>
    <w:rsid w:val="002F49B8"/>
    <w:rsid w:val="00306C91"/>
    <w:rsid w:val="003145E3"/>
    <w:rsid w:val="003215C2"/>
    <w:rsid w:val="00335621"/>
    <w:rsid w:val="00343146"/>
    <w:rsid w:val="00347F58"/>
    <w:rsid w:val="003539DF"/>
    <w:rsid w:val="003620D7"/>
    <w:rsid w:val="0036340F"/>
    <w:rsid w:val="0036341E"/>
    <w:rsid w:val="00367030"/>
    <w:rsid w:val="003702E9"/>
    <w:rsid w:val="00371683"/>
    <w:rsid w:val="003717D9"/>
    <w:rsid w:val="00376504"/>
    <w:rsid w:val="00377146"/>
    <w:rsid w:val="00393CD8"/>
    <w:rsid w:val="00394C2D"/>
    <w:rsid w:val="003B0676"/>
    <w:rsid w:val="003B1510"/>
    <w:rsid w:val="003B1CF7"/>
    <w:rsid w:val="003B60E6"/>
    <w:rsid w:val="003C0D44"/>
    <w:rsid w:val="003F1F31"/>
    <w:rsid w:val="00400FCE"/>
    <w:rsid w:val="0040643C"/>
    <w:rsid w:val="0041088B"/>
    <w:rsid w:val="00412FEE"/>
    <w:rsid w:val="0041376D"/>
    <w:rsid w:val="00420778"/>
    <w:rsid w:val="00421F7E"/>
    <w:rsid w:val="0042473B"/>
    <w:rsid w:val="004462C5"/>
    <w:rsid w:val="00463AC2"/>
    <w:rsid w:val="004726D8"/>
    <w:rsid w:val="004746DE"/>
    <w:rsid w:val="004777B1"/>
    <w:rsid w:val="004807B8"/>
    <w:rsid w:val="00480E54"/>
    <w:rsid w:val="00487872"/>
    <w:rsid w:val="00495F0F"/>
    <w:rsid w:val="004A0381"/>
    <w:rsid w:val="004A5112"/>
    <w:rsid w:val="004B6A17"/>
    <w:rsid w:val="004C48C5"/>
    <w:rsid w:val="004D1726"/>
    <w:rsid w:val="004E03D4"/>
    <w:rsid w:val="004E4B24"/>
    <w:rsid w:val="00503AF5"/>
    <w:rsid w:val="0050496A"/>
    <w:rsid w:val="00512BC8"/>
    <w:rsid w:val="00513FB8"/>
    <w:rsid w:val="00516A6E"/>
    <w:rsid w:val="005230ED"/>
    <w:rsid w:val="00527672"/>
    <w:rsid w:val="005313F4"/>
    <w:rsid w:val="005446B6"/>
    <w:rsid w:val="00545CEF"/>
    <w:rsid w:val="005540A0"/>
    <w:rsid w:val="00557131"/>
    <w:rsid w:val="00564F79"/>
    <w:rsid w:val="00572B20"/>
    <w:rsid w:val="0057364A"/>
    <w:rsid w:val="005746F3"/>
    <w:rsid w:val="00583F18"/>
    <w:rsid w:val="00591B92"/>
    <w:rsid w:val="005924B8"/>
    <w:rsid w:val="005970B9"/>
    <w:rsid w:val="005A03B6"/>
    <w:rsid w:val="005A797C"/>
    <w:rsid w:val="005B2004"/>
    <w:rsid w:val="005B7328"/>
    <w:rsid w:val="005C57F1"/>
    <w:rsid w:val="005D6BDF"/>
    <w:rsid w:val="005F2DBD"/>
    <w:rsid w:val="0060066B"/>
    <w:rsid w:val="0060508D"/>
    <w:rsid w:val="00637A8E"/>
    <w:rsid w:val="0064464B"/>
    <w:rsid w:val="00646315"/>
    <w:rsid w:val="00655356"/>
    <w:rsid w:val="006628C4"/>
    <w:rsid w:val="00662912"/>
    <w:rsid w:val="0067356B"/>
    <w:rsid w:val="00695287"/>
    <w:rsid w:val="006A12DE"/>
    <w:rsid w:val="006B1393"/>
    <w:rsid w:val="006B205D"/>
    <w:rsid w:val="006B61D3"/>
    <w:rsid w:val="006D179C"/>
    <w:rsid w:val="006D7F17"/>
    <w:rsid w:val="006E1683"/>
    <w:rsid w:val="006E1857"/>
    <w:rsid w:val="006E20D4"/>
    <w:rsid w:val="006E3D99"/>
    <w:rsid w:val="006E6496"/>
    <w:rsid w:val="006E684D"/>
    <w:rsid w:val="006F12ED"/>
    <w:rsid w:val="00704921"/>
    <w:rsid w:val="007120CA"/>
    <w:rsid w:val="00715585"/>
    <w:rsid w:val="00721301"/>
    <w:rsid w:val="00734877"/>
    <w:rsid w:val="00754FAB"/>
    <w:rsid w:val="00761213"/>
    <w:rsid w:val="00764435"/>
    <w:rsid w:val="007702EF"/>
    <w:rsid w:val="0077081A"/>
    <w:rsid w:val="00772002"/>
    <w:rsid w:val="00787E50"/>
    <w:rsid w:val="007A64A3"/>
    <w:rsid w:val="007B21FA"/>
    <w:rsid w:val="007C1B04"/>
    <w:rsid w:val="007C6E2A"/>
    <w:rsid w:val="007D52B9"/>
    <w:rsid w:val="007D6785"/>
    <w:rsid w:val="007E59CA"/>
    <w:rsid w:val="007F3053"/>
    <w:rsid w:val="00805A9A"/>
    <w:rsid w:val="00823061"/>
    <w:rsid w:val="0082416A"/>
    <w:rsid w:val="00827E70"/>
    <w:rsid w:val="008473CC"/>
    <w:rsid w:val="00850AB6"/>
    <w:rsid w:val="0086540B"/>
    <w:rsid w:val="00872C27"/>
    <w:rsid w:val="008C16F2"/>
    <w:rsid w:val="008C3C04"/>
    <w:rsid w:val="008C45BF"/>
    <w:rsid w:val="008C74AA"/>
    <w:rsid w:val="008D7D61"/>
    <w:rsid w:val="008E302E"/>
    <w:rsid w:val="008F356B"/>
    <w:rsid w:val="008F5C40"/>
    <w:rsid w:val="009005D9"/>
    <w:rsid w:val="0090419D"/>
    <w:rsid w:val="009248A4"/>
    <w:rsid w:val="00926B9F"/>
    <w:rsid w:val="009270CD"/>
    <w:rsid w:val="00931E9A"/>
    <w:rsid w:val="009346F8"/>
    <w:rsid w:val="00947A62"/>
    <w:rsid w:val="0095582B"/>
    <w:rsid w:val="00956978"/>
    <w:rsid w:val="00964F7C"/>
    <w:rsid w:val="009749EE"/>
    <w:rsid w:val="0097711C"/>
    <w:rsid w:val="00991A93"/>
    <w:rsid w:val="00994BA1"/>
    <w:rsid w:val="009B0996"/>
    <w:rsid w:val="009C4C1C"/>
    <w:rsid w:val="009C7CF9"/>
    <w:rsid w:val="009D0B05"/>
    <w:rsid w:val="009D2406"/>
    <w:rsid w:val="009F42B3"/>
    <w:rsid w:val="009F5434"/>
    <w:rsid w:val="00A106C9"/>
    <w:rsid w:val="00A1633D"/>
    <w:rsid w:val="00A2476C"/>
    <w:rsid w:val="00A34370"/>
    <w:rsid w:val="00A37091"/>
    <w:rsid w:val="00A448D4"/>
    <w:rsid w:val="00A52D54"/>
    <w:rsid w:val="00A62B64"/>
    <w:rsid w:val="00A7129A"/>
    <w:rsid w:val="00A77E68"/>
    <w:rsid w:val="00A84406"/>
    <w:rsid w:val="00A86427"/>
    <w:rsid w:val="00A93101"/>
    <w:rsid w:val="00A93274"/>
    <w:rsid w:val="00A94564"/>
    <w:rsid w:val="00A94906"/>
    <w:rsid w:val="00A96CA7"/>
    <w:rsid w:val="00AB0BE1"/>
    <w:rsid w:val="00AD173A"/>
    <w:rsid w:val="00AD2E3D"/>
    <w:rsid w:val="00AD3C75"/>
    <w:rsid w:val="00AE5B42"/>
    <w:rsid w:val="00AE608A"/>
    <w:rsid w:val="00AF5A6B"/>
    <w:rsid w:val="00B007B6"/>
    <w:rsid w:val="00B00FC7"/>
    <w:rsid w:val="00B1514C"/>
    <w:rsid w:val="00B15DF9"/>
    <w:rsid w:val="00B278C9"/>
    <w:rsid w:val="00B32440"/>
    <w:rsid w:val="00B32E67"/>
    <w:rsid w:val="00B44608"/>
    <w:rsid w:val="00B4555E"/>
    <w:rsid w:val="00B45788"/>
    <w:rsid w:val="00B4650F"/>
    <w:rsid w:val="00B47A81"/>
    <w:rsid w:val="00B555D1"/>
    <w:rsid w:val="00B5619C"/>
    <w:rsid w:val="00B6075B"/>
    <w:rsid w:val="00B6460C"/>
    <w:rsid w:val="00B66F5E"/>
    <w:rsid w:val="00B85BDD"/>
    <w:rsid w:val="00B8784B"/>
    <w:rsid w:val="00B90D9F"/>
    <w:rsid w:val="00BB0762"/>
    <w:rsid w:val="00BB1508"/>
    <w:rsid w:val="00BB269F"/>
    <w:rsid w:val="00BB5D77"/>
    <w:rsid w:val="00BD2BEA"/>
    <w:rsid w:val="00BD4C26"/>
    <w:rsid w:val="00BF0303"/>
    <w:rsid w:val="00BF7C3C"/>
    <w:rsid w:val="00C13CEE"/>
    <w:rsid w:val="00C40822"/>
    <w:rsid w:val="00C42046"/>
    <w:rsid w:val="00C60398"/>
    <w:rsid w:val="00C65E67"/>
    <w:rsid w:val="00C70C33"/>
    <w:rsid w:val="00C82D1A"/>
    <w:rsid w:val="00C95AD7"/>
    <w:rsid w:val="00CA3178"/>
    <w:rsid w:val="00CC32E9"/>
    <w:rsid w:val="00CD5A44"/>
    <w:rsid w:val="00CE610F"/>
    <w:rsid w:val="00D113D7"/>
    <w:rsid w:val="00D20E4F"/>
    <w:rsid w:val="00D2450D"/>
    <w:rsid w:val="00D30C79"/>
    <w:rsid w:val="00D423E2"/>
    <w:rsid w:val="00D43FFB"/>
    <w:rsid w:val="00D473E1"/>
    <w:rsid w:val="00D56E07"/>
    <w:rsid w:val="00D727EB"/>
    <w:rsid w:val="00D73BB4"/>
    <w:rsid w:val="00D813D3"/>
    <w:rsid w:val="00D814C7"/>
    <w:rsid w:val="00DB05BD"/>
    <w:rsid w:val="00DB274F"/>
    <w:rsid w:val="00DB3EC0"/>
    <w:rsid w:val="00DC2FF9"/>
    <w:rsid w:val="00DE1825"/>
    <w:rsid w:val="00DE5EE5"/>
    <w:rsid w:val="00E02304"/>
    <w:rsid w:val="00E10AB8"/>
    <w:rsid w:val="00E216AE"/>
    <w:rsid w:val="00E267D6"/>
    <w:rsid w:val="00E341DF"/>
    <w:rsid w:val="00E35BEC"/>
    <w:rsid w:val="00E42644"/>
    <w:rsid w:val="00E477FC"/>
    <w:rsid w:val="00E53A12"/>
    <w:rsid w:val="00E641F2"/>
    <w:rsid w:val="00E646B4"/>
    <w:rsid w:val="00E65DEB"/>
    <w:rsid w:val="00E71EB5"/>
    <w:rsid w:val="00E74958"/>
    <w:rsid w:val="00E84D44"/>
    <w:rsid w:val="00E9096B"/>
    <w:rsid w:val="00E944DB"/>
    <w:rsid w:val="00EA2C7D"/>
    <w:rsid w:val="00EB7805"/>
    <w:rsid w:val="00EC7A16"/>
    <w:rsid w:val="00ED1C35"/>
    <w:rsid w:val="00ED1CB9"/>
    <w:rsid w:val="00ED6612"/>
    <w:rsid w:val="00EE180F"/>
    <w:rsid w:val="00EE5B4C"/>
    <w:rsid w:val="00EE7C5B"/>
    <w:rsid w:val="00F00808"/>
    <w:rsid w:val="00F0088F"/>
    <w:rsid w:val="00F02C8F"/>
    <w:rsid w:val="00F06C70"/>
    <w:rsid w:val="00F126BC"/>
    <w:rsid w:val="00F244C0"/>
    <w:rsid w:val="00F41A72"/>
    <w:rsid w:val="00F45753"/>
    <w:rsid w:val="00F61436"/>
    <w:rsid w:val="00F963AA"/>
    <w:rsid w:val="00FC1B7A"/>
    <w:rsid w:val="00FC46F1"/>
    <w:rsid w:val="00FC6FCA"/>
    <w:rsid w:val="00FD2430"/>
    <w:rsid w:val="00FD58CA"/>
    <w:rsid w:val="00FE0150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A6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  <w:style w:type="table" w:customStyle="1" w:styleId="NormalTable0">
    <w:name w:val="Normal Table0"/>
    <w:uiPriority w:val="2"/>
    <w:semiHidden/>
    <w:unhideWhenUsed/>
    <w:qFormat/>
    <w:rsid w:val="004E4B24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B2004"/>
    <w:pPr>
      <w:widowControl w:val="0"/>
      <w:spacing w:before="52" w:after="0" w:line="240" w:lineRule="auto"/>
      <w:ind w:left="55"/>
      <w:jc w:val="center"/>
    </w:pPr>
    <w:rPr>
      <w:rFonts w:eastAsia="Times New Roman" w:cs="Times New Roman"/>
      <w:sz w:val="22"/>
      <w:lang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0FC7"/>
    <w:pPr>
      <w:spacing w:after="200" w:line="276" w:lineRule="auto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B00FC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0FC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A4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5A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B00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00FC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B00FC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00FC7"/>
    <w:rPr>
      <w:color w:val="0563C1" w:themeColor="hyperlink"/>
      <w:u w:val="single"/>
    </w:rPr>
  </w:style>
  <w:style w:type="paragraph" w:styleId="a6">
    <w:name w:val="TOC Heading"/>
    <w:basedOn w:val="10"/>
    <w:next w:val="a"/>
    <w:uiPriority w:val="39"/>
    <w:unhideWhenUsed/>
    <w:qFormat/>
    <w:rsid w:val="00B00FC7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00FC7"/>
    <w:pPr>
      <w:spacing w:after="100"/>
    </w:pPr>
  </w:style>
  <w:style w:type="paragraph" w:styleId="a7">
    <w:name w:val="footer"/>
    <w:basedOn w:val="a"/>
    <w:link w:val="a8"/>
    <w:uiPriority w:val="99"/>
    <w:unhideWhenUsed/>
    <w:rsid w:val="00B00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0FC7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B00FC7"/>
    <w:pPr>
      <w:spacing w:after="100"/>
      <w:ind w:left="220"/>
    </w:pPr>
  </w:style>
  <w:style w:type="paragraph" w:styleId="a9">
    <w:name w:val="Normal (Web)"/>
    <w:basedOn w:val="a"/>
    <w:uiPriority w:val="99"/>
    <w:unhideWhenUsed/>
    <w:rsid w:val="00B00FC7"/>
    <w:rPr>
      <w:rFonts w:cs="Times New Roman"/>
      <w:sz w:val="24"/>
      <w:szCs w:val="24"/>
    </w:rPr>
  </w:style>
  <w:style w:type="paragraph" w:customStyle="1" w:styleId="aa">
    <w:name w:val="ПростоТекст"/>
    <w:basedOn w:val="a"/>
    <w:link w:val="ab"/>
    <w:qFormat/>
    <w:rsid w:val="00B00FC7"/>
    <w:pPr>
      <w:suppressAutoHyphens/>
      <w:spacing w:after="0" w:line="360" w:lineRule="auto"/>
      <w:jc w:val="both"/>
    </w:pPr>
    <w:rPr>
      <w:rFonts w:eastAsia="Calibri" w:cs="Calibri"/>
      <w:kern w:val="1"/>
      <w:lang w:eastAsia="ar-SA"/>
    </w:rPr>
  </w:style>
  <w:style w:type="character" w:customStyle="1" w:styleId="ab">
    <w:name w:val="ПростоТекст Знак"/>
    <w:basedOn w:val="a0"/>
    <w:link w:val="aa"/>
    <w:rsid w:val="00B00FC7"/>
    <w:rPr>
      <w:rFonts w:ascii="Times New Roman" w:eastAsia="Calibri" w:hAnsi="Times New Roman" w:cs="Calibri"/>
      <w:kern w:val="1"/>
      <w:sz w:val="28"/>
      <w:lang w:eastAsia="ar-SA"/>
    </w:rPr>
  </w:style>
  <w:style w:type="character" w:styleId="ac">
    <w:name w:val="Emphasis"/>
    <w:basedOn w:val="a0"/>
    <w:uiPriority w:val="20"/>
    <w:qFormat/>
    <w:rsid w:val="00B00FC7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CD5A4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D5A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B007B6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B1514C"/>
    <w:pPr>
      <w:spacing w:after="100"/>
      <w:ind w:left="560"/>
    </w:pPr>
  </w:style>
  <w:style w:type="paragraph" w:styleId="ad">
    <w:name w:val="Balloon Text"/>
    <w:basedOn w:val="a"/>
    <w:link w:val="ae"/>
    <w:uiPriority w:val="99"/>
    <w:semiHidden/>
    <w:unhideWhenUsed/>
    <w:rsid w:val="00E26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267D6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unhideWhenUsed/>
    <w:rsid w:val="00A864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86427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F0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caption"/>
    <w:basedOn w:val="a"/>
    <w:next w:val="a"/>
    <w:uiPriority w:val="35"/>
    <w:unhideWhenUsed/>
    <w:qFormat/>
    <w:rsid w:val="0042077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1">
    <w:name w:val="Стиль1"/>
    <w:basedOn w:val="a3"/>
    <w:link w:val="13"/>
    <w:qFormat/>
    <w:rsid w:val="0040643C"/>
    <w:pPr>
      <w:numPr>
        <w:numId w:val="8"/>
      </w:numPr>
      <w:spacing w:after="160" w:line="360" w:lineRule="auto"/>
      <w:jc w:val="both"/>
    </w:pPr>
    <w:rPr>
      <w:rFonts w:cs="Times New Roman"/>
      <w:color w:val="000000"/>
      <w:szCs w:val="27"/>
    </w:rPr>
  </w:style>
  <w:style w:type="character" w:styleId="af3">
    <w:name w:val="FollowedHyperlink"/>
    <w:basedOn w:val="a0"/>
    <w:uiPriority w:val="99"/>
    <w:semiHidden/>
    <w:unhideWhenUsed/>
    <w:rsid w:val="00A448D4"/>
    <w:rPr>
      <w:color w:val="954F72" w:themeColor="followed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40643C"/>
    <w:rPr>
      <w:rFonts w:ascii="Times New Roman" w:hAnsi="Times New Roman"/>
      <w:sz w:val="28"/>
    </w:rPr>
  </w:style>
  <w:style w:type="character" w:customStyle="1" w:styleId="13">
    <w:name w:val="Стиль1 Знак"/>
    <w:basedOn w:val="a4"/>
    <w:link w:val="1"/>
    <w:rsid w:val="0040643C"/>
    <w:rPr>
      <w:rFonts w:ascii="Times New Roman" w:hAnsi="Times New Roman" w:cs="Times New Roman"/>
      <w:color w:val="000000"/>
      <w:sz w:val="28"/>
      <w:szCs w:val="27"/>
    </w:rPr>
  </w:style>
  <w:style w:type="table" w:customStyle="1" w:styleId="NormalTable0">
    <w:name w:val="Normal Table0"/>
    <w:uiPriority w:val="2"/>
    <w:semiHidden/>
    <w:unhideWhenUsed/>
    <w:qFormat/>
    <w:rsid w:val="004E4B24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B2004"/>
    <w:pPr>
      <w:widowControl w:val="0"/>
      <w:spacing w:before="52" w:after="0" w:line="240" w:lineRule="auto"/>
      <w:ind w:left="55"/>
      <w:jc w:val="center"/>
    </w:pPr>
    <w:rPr>
      <w:rFonts w:eastAsia="Times New Roman" w:cs="Times New Roman"/>
      <w:sz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F5C65-29CD-4712-B295-3D9B0EE93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8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Sergei Yarovikov</cp:lastModifiedBy>
  <cp:revision>16</cp:revision>
  <dcterms:created xsi:type="dcterms:W3CDTF">2022-10-09T09:10:00Z</dcterms:created>
  <dcterms:modified xsi:type="dcterms:W3CDTF">2022-10-12T19:36:00Z</dcterms:modified>
</cp:coreProperties>
</file>