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A257E9" w:rsidRDefault="00EE4063" w:rsidP="009531CC">
      <w:pPr>
        <w:spacing w:before="283"/>
        <w:ind w:left="2069" w:firstLine="376"/>
        <w:jc w:val="center"/>
        <w:rPr>
          <w:b/>
        </w:rPr>
      </w:pPr>
      <w:r w:rsidRPr="00A257E9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7E9">
        <w:rPr>
          <w:b/>
        </w:rPr>
        <w:t>Министерство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науки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</w:t>
      </w:r>
      <w:r w:rsidRPr="00A257E9">
        <w:rPr>
          <w:b/>
          <w:spacing w:val="-8"/>
        </w:rPr>
        <w:t xml:space="preserve"> </w:t>
      </w:r>
      <w:r w:rsidRPr="00A257E9">
        <w:rPr>
          <w:b/>
        </w:rPr>
        <w:t>высшего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образования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Российской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Федерации Федеральное государственное бюджетное образовательное учреждение</w:t>
      </w:r>
      <w:r>
        <w:rPr>
          <w:b/>
        </w:rPr>
        <w:t xml:space="preserve"> </w:t>
      </w:r>
      <w:r w:rsidRPr="00A257E9">
        <w:rPr>
          <w:b/>
        </w:rPr>
        <w:t>высшего образования «Московский государственный</w:t>
      </w:r>
      <w:r>
        <w:rPr>
          <w:b/>
        </w:rPr>
        <w:t xml:space="preserve"> </w:t>
      </w:r>
      <w:r w:rsidRPr="00A257E9">
        <w:rPr>
          <w:b/>
        </w:rPr>
        <w:t>технический университет</w:t>
      </w:r>
      <w:r w:rsidRPr="00A257E9">
        <w:rPr>
          <w:b/>
          <w:spacing w:val="40"/>
        </w:rPr>
        <w:t xml:space="preserve"> </w:t>
      </w:r>
      <w:r w:rsidRPr="00A257E9">
        <w:rPr>
          <w:b/>
        </w:rPr>
        <w:t>имени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Н.Э.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Баумана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(национальный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исследовательский университет)» (МГТУ им. Н.Э. Баумана)</w:t>
      </w:r>
    </w:p>
    <w:p w14:paraId="724E6C25" w14:textId="77777777" w:rsidR="00EE4063" w:rsidRPr="00A257E9" w:rsidRDefault="00EE4063" w:rsidP="009531CC">
      <w:pPr>
        <w:pStyle w:val="a3"/>
        <w:jc w:val="both"/>
        <w:rPr>
          <w:b/>
          <w:sz w:val="21"/>
          <w:szCs w:val="32"/>
        </w:rPr>
      </w:pPr>
    </w:p>
    <w:p w14:paraId="4597CBFD" w14:textId="77777777" w:rsidR="00EE4063" w:rsidRDefault="00EE4063" w:rsidP="009531CC">
      <w:pPr>
        <w:pStyle w:val="a3"/>
        <w:jc w:val="both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176FBF4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CAC9F79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456ECB02" w14:textId="77777777" w:rsidR="00EE4063" w:rsidRDefault="00EE4063" w:rsidP="009531CC">
      <w:pPr>
        <w:pStyle w:val="a3"/>
        <w:jc w:val="center"/>
        <w:rPr>
          <w:b/>
          <w:sz w:val="30"/>
        </w:rPr>
      </w:pPr>
    </w:p>
    <w:p w14:paraId="466EF4B3" w14:textId="77777777" w:rsidR="00EE4063" w:rsidRDefault="00EE4063" w:rsidP="009531CC">
      <w:pPr>
        <w:pStyle w:val="a3"/>
        <w:ind w:left="723" w:right="158"/>
        <w:jc w:val="center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rPr>
          <w:spacing w:val="-2"/>
        </w:rPr>
        <w:t>управления»</w:t>
      </w:r>
    </w:p>
    <w:p w14:paraId="29AE633A" w14:textId="77777777" w:rsidR="00EE4063" w:rsidRDefault="00EE4063" w:rsidP="009531CC">
      <w:pPr>
        <w:pStyle w:val="a3"/>
        <w:spacing w:before="161"/>
        <w:ind w:left="723" w:right="158"/>
        <w:jc w:val="center"/>
      </w:pPr>
      <w:r>
        <w:t>Кафедра</w:t>
      </w:r>
      <w:r>
        <w:rPr>
          <w:spacing w:val="-9"/>
        </w:rPr>
        <w:t xml:space="preserve"> </w:t>
      </w:r>
      <w:r>
        <w:t>«Теоретическая</w:t>
      </w:r>
      <w:r>
        <w:rPr>
          <w:spacing w:val="-9"/>
        </w:rPr>
        <w:t xml:space="preserve"> </w:t>
      </w:r>
      <w:r>
        <w:t>информатика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компьютерные</w:t>
      </w:r>
      <w:r>
        <w:rPr>
          <w:spacing w:val="-6"/>
        </w:rPr>
        <w:t xml:space="preserve"> </w:t>
      </w:r>
      <w:r>
        <w:rPr>
          <w:spacing w:val="-2"/>
        </w:rPr>
        <w:t>технологии»</w:t>
      </w:r>
    </w:p>
    <w:p w14:paraId="222166A3" w14:textId="77777777" w:rsidR="00EE4063" w:rsidRDefault="00EE4063" w:rsidP="009531CC">
      <w:pPr>
        <w:pStyle w:val="a3"/>
        <w:jc w:val="both"/>
        <w:rPr>
          <w:sz w:val="30"/>
        </w:rPr>
      </w:pPr>
    </w:p>
    <w:p w14:paraId="766B4863" w14:textId="77777777" w:rsidR="00EE4063" w:rsidRDefault="00EE4063" w:rsidP="009531CC">
      <w:pPr>
        <w:pStyle w:val="a3"/>
        <w:jc w:val="both"/>
        <w:rPr>
          <w:sz w:val="30"/>
        </w:rPr>
      </w:pPr>
    </w:p>
    <w:p w14:paraId="2C1D98ED" w14:textId="77777777" w:rsidR="002F77BC" w:rsidRDefault="002F77BC" w:rsidP="009531CC">
      <w:pPr>
        <w:pStyle w:val="a3"/>
        <w:jc w:val="both"/>
        <w:rPr>
          <w:sz w:val="30"/>
        </w:rPr>
      </w:pPr>
    </w:p>
    <w:p w14:paraId="0CC5019E" w14:textId="77777777" w:rsidR="00EE4063" w:rsidRDefault="00EE4063" w:rsidP="00B3286F">
      <w:pPr>
        <w:pStyle w:val="a3"/>
        <w:spacing w:before="9" w:line="360" w:lineRule="auto"/>
        <w:jc w:val="both"/>
        <w:rPr>
          <w:sz w:val="37"/>
        </w:rPr>
      </w:pPr>
    </w:p>
    <w:p w14:paraId="7CDBC36A" w14:textId="663C67F2" w:rsidR="00EE4063" w:rsidRPr="00610B20" w:rsidRDefault="004B78B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 xml:space="preserve">Лабораторная работа </w:t>
      </w:r>
      <w:r w:rsidR="00EE4063" w:rsidRPr="00610B20">
        <w:rPr>
          <w:b/>
          <w:bCs/>
        </w:rPr>
        <w:t>№</w:t>
      </w:r>
      <w:r w:rsidR="00EE4063" w:rsidRPr="00610B20">
        <w:rPr>
          <w:b/>
          <w:bCs/>
          <w:spacing w:val="-4"/>
        </w:rPr>
        <w:t xml:space="preserve"> </w:t>
      </w:r>
      <w:r w:rsidR="00080862">
        <w:rPr>
          <w:b/>
          <w:bCs/>
          <w:spacing w:val="-4"/>
        </w:rPr>
        <w:t>3</w:t>
      </w:r>
    </w:p>
    <w:p w14:paraId="04D0ED5D" w14:textId="41031870" w:rsidR="003C3336" w:rsidRPr="00610B20" w:rsidRDefault="00EE406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>по курсу «</w:t>
      </w:r>
      <w:r w:rsidR="00B3286F" w:rsidRPr="00610B20">
        <w:rPr>
          <w:b/>
          <w:bCs/>
        </w:rPr>
        <w:t>Моделирование</w:t>
      </w:r>
      <w:r w:rsidRPr="00610B20">
        <w:rPr>
          <w:b/>
          <w:bCs/>
        </w:rPr>
        <w:t>»</w:t>
      </w:r>
    </w:p>
    <w:p w14:paraId="6A16DD17" w14:textId="7E402DE3" w:rsidR="00EE4063" w:rsidRPr="00B90BF2" w:rsidRDefault="000C3D92" w:rsidP="003A7B80">
      <w:pPr>
        <w:pStyle w:val="a3"/>
        <w:spacing w:line="360" w:lineRule="auto"/>
        <w:jc w:val="center"/>
        <w:rPr>
          <w:sz w:val="30"/>
        </w:rPr>
      </w:pPr>
      <w:r>
        <w:t xml:space="preserve">ЗАДАЧА ПРОВЕРКИ СТАТИСТИЧЕСКОЙ ГИПОТЕЗЫ </w:t>
      </w:r>
      <w:r w:rsidR="00A63A0B">
        <w:t>С</w:t>
      </w:r>
      <w:r w:rsidR="00F12D70">
        <w:t xml:space="preserve"> </w:t>
      </w:r>
      <w:r w:rsidR="00A63A0B">
        <w:t xml:space="preserve">ИСПОЛЬЗОВАНИЕМ КРИТЕРИЯ СОГЛАСИЯ КОЛМОГОРОВА-СМИРНОВА </w:t>
      </w:r>
    </w:p>
    <w:p w14:paraId="0A2C9B58" w14:textId="77777777" w:rsidR="00EE4063" w:rsidRDefault="00EE4063" w:rsidP="009531CC">
      <w:pPr>
        <w:pStyle w:val="a3"/>
        <w:jc w:val="both"/>
        <w:rPr>
          <w:sz w:val="30"/>
        </w:rPr>
      </w:pPr>
    </w:p>
    <w:p w14:paraId="1A215DFA" w14:textId="77777777" w:rsidR="003C3336" w:rsidRDefault="003C3336" w:rsidP="009531CC">
      <w:pPr>
        <w:pStyle w:val="a3"/>
        <w:jc w:val="both"/>
        <w:rPr>
          <w:sz w:val="30"/>
        </w:rPr>
      </w:pPr>
    </w:p>
    <w:p w14:paraId="1502FB74" w14:textId="77777777" w:rsidR="002F77BC" w:rsidRDefault="002F77BC" w:rsidP="009531CC">
      <w:pPr>
        <w:pStyle w:val="a3"/>
        <w:jc w:val="both"/>
        <w:rPr>
          <w:sz w:val="30"/>
        </w:rPr>
      </w:pPr>
    </w:p>
    <w:p w14:paraId="64408E49" w14:textId="77777777" w:rsidR="002F77BC" w:rsidRDefault="002F77BC" w:rsidP="009531CC">
      <w:pPr>
        <w:pStyle w:val="a3"/>
        <w:jc w:val="both"/>
        <w:rPr>
          <w:sz w:val="30"/>
        </w:rPr>
      </w:pPr>
    </w:p>
    <w:p w14:paraId="6C50263B" w14:textId="77777777" w:rsidR="00EE4063" w:rsidRDefault="00EE4063" w:rsidP="009531CC">
      <w:pPr>
        <w:pStyle w:val="a3"/>
        <w:spacing w:before="6"/>
        <w:jc w:val="both"/>
        <w:rPr>
          <w:sz w:val="43"/>
        </w:rPr>
      </w:pPr>
    </w:p>
    <w:p w14:paraId="5FC2A660" w14:textId="10E44F8A" w:rsidR="00A92D52" w:rsidRPr="003C3336" w:rsidRDefault="00EE4063" w:rsidP="009531CC">
      <w:pPr>
        <w:pStyle w:val="a3"/>
        <w:spacing w:line="360" w:lineRule="auto"/>
        <w:ind w:left="5377" w:right="853"/>
        <w:jc w:val="both"/>
      </w:pPr>
      <w:r>
        <w:t>Студент:</w:t>
      </w:r>
      <w:r w:rsidR="00A92D52">
        <w:t xml:space="preserve"> </w:t>
      </w:r>
      <w:r w:rsidR="00511149">
        <w:t>Яровикова А</w:t>
      </w:r>
      <w:r w:rsidR="003C3336">
        <w:rPr>
          <w:spacing w:val="-16"/>
        </w:rPr>
        <w:t>.</w:t>
      </w:r>
      <w:r w:rsidR="00511149">
        <w:rPr>
          <w:spacing w:val="-16"/>
        </w:rPr>
        <w:t xml:space="preserve"> С.</w:t>
      </w:r>
    </w:p>
    <w:p w14:paraId="59D7862A" w14:textId="74488EDD" w:rsidR="00EE4063" w:rsidRDefault="00EE4063" w:rsidP="009531CC">
      <w:pPr>
        <w:pStyle w:val="a3"/>
        <w:spacing w:line="360" w:lineRule="auto"/>
        <w:ind w:left="5377" w:right="853"/>
        <w:jc w:val="both"/>
      </w:pPr>
      <w:r>
        <w:t>Группа: ИУ9-</w:t>
      </w:r>
      <w:r w:rsidR="00B3286F">
        <w:t>8</w:t>
      </w:r>
      <w:r w:rsidR="00511149">
        <w:t>1</w:t>
      </w:r>
      <w:r>
        <w:t>Б</w:t>
      </w:r>
    </w:p>
    <w:p w14:paraId="3C42E647" w14:textId="1E9DB012" w:rsidR="00EE4063" w:rsidRPr="003C3336" w:rsidRDefault="00EE4063" w:rsidP="009531CC">
      <w:pPr>
        <w:pStyle w:val="a3"/>
        <w:spacing w:line="321" w:lineRule="exact"/>
        <w:ind w:left="5377"/>
        <w:jc w:val="both"/>
      </w:pPr>
      <w:r>
        <w:t>Преподаватель:</w:t>
      </w:r>
      <w:r w:rsidR="003C3336">
        <w:rPr>
          <w:spacing w:val="-6"/>
        </w:rPr>
        <w:t xml:space="preserve"> </w:t>
      </w:r>
      <w:r w:rsidR="00B3286F">
        <w:rPr>
          <w:spacing w:val="-6"/>
        </w:rPr>
        <w:t>Домрачева А.</w:t>
      </w:r>
      <w:r w:rsidR="00511149">
        <w:rPr>
          <w:spacing w:val="-6"/>
        </w:rPr>
        <w:t xml:space="preserve"> </w:t>
      </w:r>
      <w:r w:rsidR="00B3286F">
        <w:rPr>
          <w:spacing w:val="-6"/>
        </w:rPr>
        <w:t>Б.</w:t>
      </w:r>
    </w:p>
    <w:p w14:paraId="6D8916A5" w14:textId="77777777" w:rsidR="00EE4063" w:rsidRDefault="00EE4063" w:rsidP="009531CC">
      <w:pPr>
        <w:pStyle w:val="a3"/>
        <w:jc w:val="both"/>
        <w:rPr>
          <w:sz w:val="30"/>
        </w:rPr>
      </w:pPr>
    </w:p>
    <w:p w14:paraId="3F36A483" w14:textId="77777777" w:rsidR="00EE4063" w:rsidRDefault="00EE4063" w:rsidP="009531CC">
      <w:pPr>
        <w:pStyle w:val="a3"/>
        <w:jc w:val="both"/>
        <w:rPr>
          <w:sz w:val="30"/>
        </w:rPr>
      </w:pPr>
    </w:p>
    <w:p w14:paraId="1281882C" w14:textId="77777777" w:rsidR="004935FF" w:rsidRDefault="004935FF" w:rsidP="009531CC">
      <w:pPr>
        <w:pStyle w:val="a3"/>
        <w:spacing w:before="7"/>
        <w:jc w:val="both"/>
        <w:rPr>
          <w:sz w:val="37"/>
        </w:rPr>
      </w:pPr>
    </w:p>
    <w:p w14:paraId="4C549A30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442D336A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09E76D6F" w14:textId="77777777" w:rsidR="00EE4063" w:rsidRDefault="00EE4063" w:rsidP="009531CC">
      <w:pPr>
        <w:pStyle w:val="a3"/>
        <w:spacing w:before="7"/>
        <w:jc w:val="both"/>
        <w:rPr>
          <w:sz w:val="37"/>
        </w:rPr>
      </w:pPr>
    </w:p>
    <w:p w14:paraId="4204AF47" w14:textId="07660A97" w:rsidR="002532E8" w:rsidRPr="00A90687" w:rsidRDefault="00EE4063" w:rsidP="009531CC">
      <w:pPr>
        <w:pStyle w:val="a3"/>
        <w:ind w:left="728" w:right="158"/>
        <w:jc w:val="center"/>
        <w:rPr>
          <w:spacing w:val="-2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2"/>
        </w:rPr>
        <w:t>202</w:t>
      </w:r>
      <w:r w:rsidR="00A90687">
        <w:rPr>
          <w:spacing w:val="-2"/>
        </w:rPr>
        <w:t>4</w:t>
      </w:r>
    </w:p>
    <w:p w14:paraId="462BAE4C" w14:textId="4BF2BB76" w:rsidR="00EE4063" w:rsidRDefault="00EE4063" w:rsidP="009531CC">
      <w:pPr>
        <w:jc w:val="both"/>
        <w:sectPr w:rsidR="00EE4063" w:rsidSect="00F4417C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3985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4833662F" w14:textId="5D8F51C1" w:rsidR="00B3286F" w:rsidRDefault="00B3286F" w:rsidP="00B3286F">
      <w:pPr>
        <w:spacing w:line="360" w:lineRule="auto"/>
        <w:jc w:val="both"/>
        <w:rPr>
          <w:b/>
          <w:bCs/>
          <w:sz w:val="28"/>
          <w:szCs w:val="28"/>
        </w:rPr>
      </w:pPr>
      <w:r w:rsidRPr="00B3286F">
        <w:rPr>
          <w:b/>
          <w:bCs/>
          <w:sz w:val="28"/>
          <w:szCs w:val="28"/>
        </w:rPr>
        <w:t>Цель</w:t>
      </w:r>
    </w:p>
    <w:p w14:paraId="2E5F35D5" w14:textId="3FDB7E33" w:rsidR="00B3286F" w:rsidRPr="00B3286F" w:rsidRDefault="00315DD8" w:rsidP="00B328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1FD8">
        <w:rPr>
          <w:sz w:val="28"/>
          <w:szCs w:val="28"/>
        </w:rPr>
        <w:t xml:space="preserve">Целью данной работы является </w:t>
      </w:r>
      <w:r w:rsidR="00212B0D">
        <w:rPr>
          <w:sz w:val="28"/>
          <w:szCs w:val="28"/>
        </w:rPr>
        <w:t>получение опыта постановки статистической гипотезы и ее проверки на основе критерия согласия Колмогорова-Смирнова.</w:t>
      </w:r>
    </w:p>
    <w:p w14:paraId="54FD8D87" w14:textId="77777777" w:rsidR="00AB584A" w:rsidRDefault="00AB584A" w:rsidP="00B3286F">
      <w:pPr>
        <w:spacing w:line="360" w:lineRule="auto"/>
        <w:jc w:val="both"/>
        <w:rPr>
          <w:b/>
          <w:bCs/>
          <w:sz w:val="28"/>
          <w:szCs w:val="28"/>
        </w:rPr>
      </w:pPr>
    </w:p>
    <w:p w14:paraId="28C80BAD" w14:textId="637A482D" w:rsidR="00B3286F" w:rsidRPr="00B3286F" w:rsidRDefault="00691FD8" w:rsidP="00B3286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</w:t>
      </w:r>
      <w:r w:rsidR="00B3286F" w:rsidRPr="00B3286F">
        <w:rPr>
          <w:b/>
          <w:bCs/>
          <w:sz w:val="28"/>
          <w:szCs w:val="28"/>
        </w:rPr>
        <w:t>адач</w:t>
      </w:r>
      <w:r>
        <w:rPr>
          <w:b/>
          <w:bCs/>
          <w:sz w:val="28"/>
          <w:szCs w:val="28"/>
        </w:rPr>
        <w:t>и</w:t>
      </w:r>
    </w:p>
    <w:p w14:paraId="3144EED7" w14:textId="2D99D7A1" w:rsidR="0019236B" w:rsidRPr="00345C29" w:rsidRDefault="00936DF6" w:rsidP="00443CA8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Под</w:t>
      </w:r>
      <w:r w:rsidR="00CE273C">
        <w:rPr>
          <w:sz w:val="28"/>
          <w:szCs w:val="28"/>
        </w:rPr>
        <w:t>бираются</w:t>
      </w:r>
      <w:r w:rsidR="00443CA8">
        <w:rPr>
          <w:sz w:val="28"/>
          <w:szCs w:val="28"/>
        </w:rPr>
        <w:t xml:space="preserve"> две выборки размерами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≥50</m:t>
        </m:r>
      </m:oMath>
      <w:r w:rsidR="00443CA8" w:rsidRPr="00443CA8">
        <w:rPr>
          <w:sz w:val="28"/>
          <w:szCs w:val="28"/>
        </w:rPr>
        <w:t xml:space="preserve"> </w:t>
      </w:r>
      <w:r w:rsidR="00443CA8">
        <w:rPr>
          <w:sz w:val="28"/>
          <w:szCs w:val="28"/>
        </w:rPr>
        <w:t xml:space="preserve">ненаблюдаемых одновременно показателей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.</w:t>
      </w:r>
      <w:r w:rsidR="005F58C1">
        <w:rPr>
          <w:sz w:val="28"/>
          <w:szCs w:val="28"/>
        </w:rPr>
        <w:t xml:space="preserve"> Выборки разделяются на рабочие (обучающие) и контрольные (валидационные) в отношении </w:t>
      </w:r>
      <w:proofErr w:type="gramStart"/>
      <w:r w:rsidR="005F58C1" w:rsidRPr="005F58C1">
        <w:rPr>
          <w:sz w:val="28"/>
          <w:szCs w:val="28"/>
        </w:rPr>
        <w:t>0.75 :</w:t>
      </w:r>
      <w:proofErr w:type="gramEnd"/>
      <w:r w:rsidR="005F58C1" w:rsidRPr="005F58C1">
        <w:rPr>
          <w:sz w:val="28"/>
          <w:szCs w:val="28"/>
        </w:rPr>
        <w:t xml:space="preserve"> 0.</w:t>
      </w:r>
      <w:r w:rsidR="00345C29" w:rsidRPr="00345C29">
        <w:rPr>
          <w:sz w:val="28"/>
          <w:szCs w:val="28"/>
        </w:rPr>
        <w:t>2</w:t>
      </w:r>
      <w:r w:rsidR="005F58C1" w:rsidRPr="005F58C1">
        <w:rPr>
          <w:sz w:val="28"/>
          <w:szCs w:val="28"/>
        </w:rPr>
        <w:t>5</w:t>
      </w:r>
      <w:r w:rsidR="00345C29" w:rsidRPr="00345C29">
        <w:rPr>
          <w:sz w:val="28"/>
          <w:szCs w:val="28"/>
        </w:rPr>
        <w:t>.</w:t>
      </w:r>
    </w:p>
    <w:p w14:paraId="24688BC1" w14:textId="2D37951F" w:rsidR="00313790" w:rsidRDefault="0019236B" w:rsidP="00B15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="00B15F1A" w:rsidRPr="00B15F1A">
        <w:rPr>
          <w:sz w:val="28"/>
          <w:szCs w:val="28"/>
        </w:rPr>
        <w:t xml:space="preserve">: </w:t>
      </w:r>
    </w:p>
    <w:p w14:paraId="16B0351F" w14:textId="79FC1A37" w:rsidR="0019236B" w:rsidRDefault="00CE273C">
      <w:pPr>
        <w:pStyle w:val="ac"/>
        <w:numPr>
          <w:ilvl w:val="0"/>
          <w:numId w:val="1"/>
        </w:numPr>
        <w:spacing w:line="360" w:lineRule="auto"/>
        <w:ind w:left="567" w:hanging="306"/>
        <w:jc w:val="both"/>
        <w:rPr>
          <w:sz w:val="28"/>
          <w:szCs w:val="28"/>
        </w:rPr>
      </w:pPr>
      <w:r>
        <w:rPr>
          <w:sz w:val="28"/>
          <w:szCs w:val="28"/>
        </w:rPr>
        <w:t>Найти выборочное среднее для обеих выборок</w:t>
      </w:r>
      <w:r w:rsidR="008F5DAE" w:rsidRPr="008F5DAE">
        <w:rPr>
          <w:sz w:val="28"/>
          <w:szCs w:val="28"/>
        </w:rPr>
        <w:t>.</w:t>
      </w:r>
    </w:p>
    <w:p w14:paraId="24368529" w14:textId="111207DA" w:rsidR="008F5DAE" w:rsidRDefault="00CE273C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Найти выборочную дисперсию для обеих выборок.</w:t>
      </w:r>
    </w:p>
    <w:p w14:paraId="49CB8CD7" w14:textId="4107F2E5" w:rsidR="008F5DAE" w:rsidRDefault="00CE273C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Построить выборочные функции распределения для обеих выборок</w:t>
      </w:r>
    </w:p>
    <w:p w14:paraId="07C99FFE" w14:textId="46C0D079" w:rsidR="00313790" w:rsidRPr="00452E6F" w:rsidRDefault="009A55B0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Найти оптимальные значения параметров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13790" w:rsidRPr="00313790">
        <w:rPr>
          <w:sz w:val="28"/>
          <w:szCs w:val="28"/>
        </w:rPr>
        <w:t>.</w:t>
      </w:r>
    </w:p>
    <w:p w14:paraId="2809071B" w14:textId="781673FB" w:rsidR="00452E6F" w:rsidRDefault="00452E6F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Предполагая, что законы распределения выборок имеют вид:</w:t>
      </w:r>
      <w:r w:rsidRPr="00452E6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p>
          </m:sup>
        </m:sSup>
      </m:oMath>
      <w:r w:rsidRPr="00452E6F">
        <w:rPr>
          <w:sz w:val="28"/>
          <w:szCs w:val="28"/>
        </w:rPr>
        <w:t>,</w:t>
      </w:r>
      <w:r>
        <w:rPr>
          <w:sz w:val="28"/>
          <w:szCs w:val="28"/>
        </w:rPr>
        <w:t xml:space="preserve"> и имея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w:r w:rsidR="00CD1AAB">
        <w:rPr>
          <w:sz w:val="28"/>
          <w:szCs w:val="28"/>
        </w:rPr>
        <w:t>сравни</w:t>
      </w:r>
      <w:r w:rsidR="008A527B">
        <w:rPr>
          <w:sz w:val="28"/>
          <w:szCs w:val="28"/>
        </w:rPr>
        <w:t xml:space="preserve">ть </w:t>
      </w:r>
      <w:r>
        <w:rPr>
          <w:sz w:val="28"/>
          <w:szCs w:val="28"/>
        </w:rPr>
        <w:t>выборочные функции распределения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D1AAB">
        <w:rPr>
          <w:sz w:val="28"/>
          <w:szCs w:val="28"/>
        </w:rPr>
        <w:t xml:space="preserve">с гипотетическими функциями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p>
          </m:sup>
        </m:sSup>
      </m:oMath>
      <w:r w:rsidR="00CD1AAB">
        <w:rPr>
          <w:sz w:val="28"/>
          <w:szCs w:val="28"/>
        </w:rPr>
        <w:t>.</w:t>
      </w:r>
    </w:p>
    <w:p w14:paraId="7C9B4C85" w14:textId="6BAACE56" w:rsidR="00F613DC" w:rsidRDefault="00F613DC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С помощью критерия согласия Колмогорова-Смирнова провер</w:t>
      </w:r>
      <w:r w:rsidR="00C51828">
        <w:rPr>
          <w:sz w:val="28"/>
          <w:szCs w:val="28"/>
        </w:rPr>
        <w:t>ить</w:t>
      </w:r>
      <w:r>
        <w:rPr>
          <w:sz w:val="28"/>
          <w:szCs w:val="28"/>
        </w:rPr>
        <w:t xml:space="preserve"> гипотезу о законе распределения </w:t>
      </w:r>
    </w:p>
    <w:p w14:paraId="4FB56D74" w14:textId="376C027D" w:rsidR="00F613DC" w:rsidRPr="00C51828" w:rsidRDefault="00F613DC">
      <w:pPr>
        <w:pStyle w:val="ac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C51828">
        <w:rPr>
          <w:sz w:val="28"/>
          <w:szCs w:val="28"/>
        </w:rPr>
        <w:t>йти</w:t>
      </w:r>
      <w:r>
        <w:rPr>
          <w:sz w:val="28"/>
          <w:szCs w:val="28"/>
        </w:rPr>
        <w:t xml:space="preserve">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– выборочные дисперсии выборок,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 xml:space="preserve">и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C51828" w:rsidRPr="00C51828">
        <w:rPr>
          <w:sz w:val="28"/>
          <w:szCs w:val="28"/>
        </w:rPr>
        <w:t>.</w:t>
      </w:r>
    </w:p>
    <w:p w14:paraId="5EC662C9" w14:textId="4DBB02B5" w:rsidR="00C51828" w:rsidRPr="008A527B" w:rsidRDefault="00C51828">
      <w:pPr>
        <w:pStyle w:val="ac"/>
        <w:numPr>
          <w:ilvl w:val="0"/>
          <w:numId w:val="1"/>
        </w:numPr>
        <w:spacing w:before="240" w:line="360" w:lineRule="auto"/>
        <w:ind w:left="567"/>
        <w:jc w:val="both"/>
        <w:rPr>
          <w:sz w:val="28"/>
          <w:szCs w:val="28"/>
        </w:rPr>
      </w:pPr>
      <w:r w:rsidRPr="008A527B">
        <w:rPr>
          <w:sz w:val="28"/>
          <w:szCs w:val="28"/>
        </w:rPr>
        <w:t>Подтвер</w:t>
      </w:r>
      <w:r w:rsidR="008A527B" w:rsidRPr="008A527B">
        <w:rPr>
          <w:sz w:val="28"/>
          <w:szCs w:val="28"/>
        </w:rPr>
        <w:t xml:space="preserve">дить гипотезу о функции связи </w:t>
      </w:r>
      <w:r w:rsidR="008A527B" w:rsidRPr="008A527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=α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bSup>
      </m:oMath>
      <w:r w:rsidR="008A527B" w:rsidRPr="008A527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417FD6">
        <w:rPr>
          <w:sz w:val="28"/>
          <w:szCs w:val="28"/>
        </w:rPr>
        <w:t xml:space="preserve"> </w:t>
      </w:r>
      <w:r w:rsidR="009213C9">
        <w:rPr>
          <w:sz w:val="28"/>
          <w:szCs w:val="28"/>
        </w:rPr>
        <w:t>.</w:t>
      </w:r>
    </w:p>
    <w:p w14:paraId="41AEC56D" w14:textId="3F847F6D" w:rsidR="00B3286F" w:rsidRDefault="00B3286F" w:rsidP="00AB584A">
      <w:pPr>
        <w:spacing w:line="360" w:lineRule="auto"/>
        <w:rPr>
          <w:sz w:val="28"/>
          <w:szCs w:val="28"/>
        </w:rPr>
      </w:pPr>
    </w:p>
    <w:p w14:paraId="6823E07D" w14:textId="46EA1B0E" w:rsidR="00B3286F" w:rsidRPr="003C3336" w:rsidRDefault="00B3286F" w:rsidP="00E923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3985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ТЕОРЕТИЧЕСКИЕ СВЕДЕНИЯ</w:t>
      </w:r>
      <w:bookmarkEnd w:id="1"/>
    </w:p>
    <w:p w14:paraId="47964C47" w14:textId="77777777" w:rsidR="00C67BBD" w:rsidRDefault="00C67BBD" w:rsidP="003B3270">
      <w:pPr>
        <w:spacing w:line="360" w:lineRule="auto"/>
        <w:ind w:firstLine="720"/>
        <w:jc w:val="both"/>
        <w:rPr>
          <w:sz w:val="28"/>
          <w:szCs w:val="28"/>
        </w:rPr>
      </w:pPr>
      <w:r w:rsidRPr="00C67BBD">
        <w:rPr>
          <w:sz w:val="28"/>
          <w:szCs w:val="28"/>
        </w:rPr>
        <w:t xml:space="preserve">Задача проверки статистической гипотезы является ключевым аспектом статистического анализа данных. Она заключается в формулировании гипотезы о предполагаемом значении параметра или законе распределения и последующей проверке этой гипотезы на основе наблюдаемых данных. </w:t>
      </w:r>
    </w:p>
    <w:p w14:paraId="3D1C73E7" w14:textId="77777777" w:rsidR="00C67BBD" w:rsidRDefault="00C67BBD" w:rsidP="003B3270">
      <w:pPr>
        <w:spacing w:line="360" w:lineRule="auto"/>
        <w:ind w:firstLine="720"/>
        <w:jc w:val="both"/>
        <w:rPr>
          <w:sz w:val="28"/>
          <w:szCs w:val="28"/>
        </w:rPr>
      </w:pPr>
      <w:r w:rsidRPr="00C67BBD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проверки </w:t>
      </w:r>
      <w:r w:rsidRPr="00C67BBD">
        <w:rPr>
          <w:sz w:val="28"/>
          <w:szCs w:val="28"/>
        </w:rPr>
        <w:t>является принятие или отвержение статистической гипотезы на основе степени убедительности представленных данных.</w:t>
      </w:r>
    </w:p>
    <w:p w14:paraId="4C4F993B" w14:textId="18F79BE2" w:rsidR="005F616A" w:rsidRDefault="00C67BBD" w:rsidP="003B3270">
      <w:pPr>
        <w:spacing w:line="360" w:lineRule="auto"/>
        <w:ind w:firstLine="720"/>
        <w:jc w:val="both"/>
        <w:rPr>
          <w:sz w:val="28"/>
          <w:szCs w:val="28"/>
        </w:rPr>
      </w:pPr>
      <w:r w:rsidRPr="00C67BBD">
        <w:rPr>
          <w:sz w:val="28"/>
          <w:szCs w:val="28"/>
        </w:rPr>
        <w:t xml:space="preserve"> Важными понятиями в задаче проверки статистической гипотезы явля</w:t>
      </w:r>
      <w:r w:rsidR="005F616A">
        <w:rPr>
          <w:sz w:val="28"/>
          <w:szCs w:val="28"/>
        </w:rPr>
        <w:t>е</w:t>
      </w:r>
      <w:r w:rsidRPr="00C67BBD">
        <w:rPr>
          <w:sz w:val="28"/>
          <w:szCs w:val="28"/>
        </w:rPr>
        <w:t xml:space="preserve">тся </w:t>
      </w:r>
      <w:r w:rsidR="005F616A">
        <w:rPr>
          <w:sz w:val="28"/>
          <w:szCs w:val="28"/>
        </w:rPr>
        <w:t xml:space="preserve">статистический </w:t>
      </w:r>
      <w:r w:rsidRPr="00C67BBD">
        <w:rPr>
          <w:sz w:val="28"/>
          <w:szCs w:val="28"/>
        </w:rPr>
        <w:t xml:space="preserve">критерии проверки гипотез. </w:t>
      </w:r>
      <w:r w:rsidR="005F616A" w:rsidRPr="005F616A">
        <w:rPr>
          <w:b/>
          <w:bCs/>
          <w:sz w:val="28"/>
          <w:szCs w:val="28"/>
        </w:rPr>
        <w:t>Статистические критерии</w:t>
      </w:r>
      <w:r w:rsidR="005F616A" w:rsidRPr="005F616A">
        <w:rPr>
          <w:sz w:val="28"/>
          <w:szCs w:val="28"/>
        </w:rPr>
        <w:t xml:space="preserve"> — </w:t>
      </w:r>
      <w:r w:rsidR="005F616A">
        <w:rPr>
          <w:sz w:val="28"/>
          <w:szCs w:val="28"/>
        </w:rPr>
        <w:t xml:space="preserve">это </w:t>
      </w:r>
      <w:r w:rsidR="005F616A" w:rsidRPr="005F616A">
        <w:rPr>
          <w:sz w:val="28"/>
          <w:szCs w:val="28"/>
        </w:rPr>
        <w:t>совокупность правил, позволяющих на основе параметров выборки принять или отвергнуть основную гипотезу.</w:t>
      </w:r>
    </w:p>
    <w:p w14:paraId="441DA646" w14:textId="2E4C5C14" w:rsidR="005F616A" w:rsidRPr="005F616A" w:rsidRDefault="005F616A" w:rsidP="005F616A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F616A">
        <w:rPr>
          <w:sz w:val="28"/>
          <w:szCs w:val="28"/>
        </w:rPr>
        <w:t>Имеется общий принцип построения статистического критерия.</w:t>
      </w:r>
      <w:r>
        <w:rPr>
          <w:sz w:val="28"/>
          <w:szCs w:val="28"/>
        </w:rPr>
        <w:t xml:space="preserve"> Сначала з</w:t>
      </w:r>
      <w:r w:rsidRPr="005F616A">
        <w:rPr>
          <w:sz w:val="28"/>
          <w:szCs w:val="28"/>
        </w:rPr>
        <w:t xml:space="preserve">адают некоторую функцию </w:t>
      </w:r>
      <m:oMath>
        <m:r>
          <w:rPr>
            <w:rFonts w:ascii="Cambria Math" w:hAnsi="Cambria Math"/>
            <w:sz w:val="28"/>
            <w:szCs w:val="28"/>
          </w:rPr>
          <m:t>S = S(x_1, .., x_n),</m:t>
        </m:r>
      </m:oMath>
      <w:r w:rsidRPr="005F616A">
        <w:rPr>
          <w:sz w:val="28"/>
          <w:szCs w:val="28"/>
        </w:rPr>
        <w:t xml:space="preserve"> являющейся статистикой критерия, которая зависит от результатов эксперимента.</w:t>
      </w:r>
      <w:r>
        <w:rPr>
          <w:sz w:val="28"/>
          <w:szCs w:val="28"/>
        </w:rPr>
        <w:t xml:space="preserve"> </w:t>
      </w:r>
      <w:r w:rsidRPr="005F616A">
        <w:rPr>
          <w:sz w:val="28"/>
          <w:szCs w:val="28"/>
        </w:rPr>
        <w:t xml:space="preserve">Множество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5F616A">
        <w:rPr>
          <w:sz w:val="28"/>
          <w:szCs w:val="28"/>
        </w:rPr>
        <w:t xml:space="preserve"> всех возможных значений S разбивают на два подмножества: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F616A">
        <w:rPr>
          <w:sz w:val="28"/>
          <w:szCs w:val="28"/>
        </w:rPr>
        <w:t xml:space="preserve">(принятие основной гипотезы)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5F616A">
        <w:rPr>
          <w:sz w:val="28"/>
          <w:szCs w:val="28"/>
        </w:rPr>
        <w:t xml:space="preserve"> (критическое множество).</w:t>
      </w:r>
      <w:r>
        <w:rPr>
          <w:sz w:val="28"/>
          <w:szCs w:val="28"/>
        </w:rPr>
        <w:t xml:space="preserve"> </w:t>
      </w:r>
      <w:r w:rsidRPr="005F616A">
        <w:rPr>
          <w:sz w:val="28"/>
          <w:szCs w:val="28"/>
        </w:rPr>
        <w:t xml:space="preserve">Если конкретное значение статистики попадает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F616A">
        <w:rPr>
          <w:sz w:val="28"/>
          <w:szCs w:val="28"/>
        </w:rPr>
        <w:t>, то основную гипотезу принимают, иначе отвергают (в пользу альтернативной или переформулируют задачу).</w:t>
      </w:r>
    </w:p>
    <w:p w14:paraId="55F0C7CA" w14:textId="10959C6A" w:rsidR="005F616A" w:rsidRPr="005F616A" w:rsidRDefault="005F616A" w:rsidP="005F616A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F616A">
        <w:rPr>
          <w:sz w:val="28"/>
          <w:szCs w:val="28"/>
        </w:rPr>
        <w:t xml:space="preserve">Если закон распределения известен изначально, </w:t>
      </w:r>
      <w:r>
        <w:rPr>
          <w:sz w:val="28"/>
          <w:szCs w:val="28"/>
        </w:rPr>
        <w:t xml:space="preserve">как в поставленной перед нами задачей, </w:t>
      </w:r>
      <w:r w:rsidRPr="005F616A">
        <w:rPr>
          <w:sz w:val="28"/>
          <w:szCs w:val="28"/>
        </w:rPr>
        <w:t>то задача ставится в узком смысле, полученные статистические выводы будут достаточно точны.</w:t>
      </w:r>
    </w:p>
    <w:p w14:paraId="112D6E6C" w14:textId="77777777" w:rsidR="005F616A" w:rsidRPr="005F616A" w:rsidRDefault="005F616A" w:rsidP="005F616A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F616A">
        <w:rPr>
          <w:b/>
          <w:bCs/>
          <w:sz w:val="28"/>
          <w:szCs w:val="28"/>
        </w:rPr>
        <w:t>Критерии согласия</w:t>
      </w:r>
      <w:r w:rsidRPr="005F616A">
        <w:rPr>
          <w:sz w:val="28"/>
          <w:szCs w:val="28"/>
        </w:rPr>
        <w:t xml:space="preserve"> показывают, насколько предположение о законе распределения соответствует экспериментальным данным. В них гипотеза определяет закон распределения полностью, либо с точностью до небольшого числа параметров.</w:t>
      </w:r>
    </w:p>
    <w:p w14:paraId="16F1D724" w14:textId="08426490" w:rsidR="005F616A" w:rsidRPr="005F616A" w:rsidRDefault="005F616A" w:rsidP="00214EFD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F616A">
        <w:rPr>
          <w:sz w:val="28"/>
          <w:szCs w:val="28"/>
        </w:rPr>
        <w:t xml:space="preserve">В общем случае критерий согласия выглядит так: пусть имеется выборка размера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F616A">
        <w:rPr>
          <w:sz w:val="28"/>
          <w:szCs w:val="28"/>
        </w:rPr>
        <w:t xml:space="preserve">, теоретическая функция распределения </w:t>
      </w:r>
      <m:oMath>
        <m:r>
          <w:rPr>
            <w:rFonts w:ascii="Cambria Math" w:hAnsi="Cambria Math"/>
            <w:sz w:val="28"/>
            <w:szCs w:val="28"/>
          </w:rPr>
          <m:t>G(x)</m:t>
        </m:r>
      </m:oMath>
      <w:r w:rsidRPr="005F616A">
        <w:rPr>
          <w:sz w:val="28"/>
          <w:szCs w:val="28"/>
        </w:rPr>
        <w:t xml:space="preserve">, гипотетическая —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5F616A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F616A">
        <w:rPr>
          <w:sz w:val="28"/>
          <w:szCs w:val="28"/>
        </w:rPr>
        <w:t xml:space="preserve"> — выборочная, соответствующая гипотетической. Тогда основная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F616A">
        <w:rPr>
          <w:sz w:val="28"/>
          <w:szCs w:val="28"/>
        </w:rPr>
        <w:t xml:space="preserve"> — это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∙</m:t>
            </m:r>
          </m:e>
        </m:d>
      </m:oMath>
      <w:r w:rsidRPr="005F616A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∙</m:t>
            </m:r>
          </m:e>
        </m:d>
      </m:oMath>
      <w:r w:rsidR="000B307F" w:rsidRPr="000B307F">
        <w:rPr>
          <w:sz w:val="28"/>
          <w:szCs w:val="28"/>
        </w:rPr>
        <w:t>,</w:t>
      </w:r>
      <w:r w:rsidRPr="005F616A">
        <w:rPr>
          <w:sz w:val="28"/>
          <w:szCs w:val="28"/>
        </w:rPr>
        <w:t xml:space="preserve"> </w:t>
      </w:r>
      <w:r w:rsidR="000B307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0B307F">
        <w:rPr>
          <w:sz w:val="28"/>
          <w:szCs w:val="28"/>
        </w:rPr>
        <w:t xml:space="preserve"> это</w:t>
      </w:r>
      <w:r w:rsidRPr="005F616A">
        <w:rPr>
          <w:sz w:val="28"/>
          <w:szCs w:val="28"/>
        </w:rPr>
        <w:t xml:space="preserve"> нек</w:t>
      </w:r>
      <w:r w:rsidR="000B307F">
        <w:rPr>
          <w:sz w:val="28"/>
          <w:szCs w:val="28"/>
        </w:rPr>
        <w:t>оторое</w:t>
      </w:r>
      <w:r w:rsidRPr="005F616A">
        <w:rPr>
          <w:sz w:val="28"/>
          <w:szCs w:val="28"/>
        </w:rPr>
        <w:t xml:space="preserve"> мн</w:t>
      </w:r>
      <w:r w:rsidR="000B307F">
        <w:rPr>
          <w:sz w:val="28"/>
          <w:szCs w:val="28"/>
        </w:rPr>
        <w:t>ожест</w:t>
      </w:r>
      <w:r w:rsidRPr="005F616A">
        <w:rPr>
          <w:sz w:val="28"/>
          <w:szCs w:val="28"/>
        </w:rPr>
        <w:t>в</w:t>
      </w:r>
      <w:r w:rsidR="000B307F">
        <w:rPr>
          <w:sz w:val="28"/>
          <w:szCs w:val="28"/>
        </w:rPr>
        <w:t>о.</w:t>
      </w:r>
    </w:p>
    <w:p w14:paraId="56D73281" w14:textId="72F07591" w:rsidR="005F616A" w:rsidRPr="005F616A" w:rsidRDefault="005F616A" w:rsidP="00214EFD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F616A">
        <w:rPr>
          <w:sz w:val="28"/>
          <w:szCs w:val="28"/>
        </w:rPr>
        <w:lastRenderedPageBreak/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F616A">
        <w:rPr>
          <w:sz w:val="28"/>
          <w:szCs w:val="28"/>
        </w:rPr>
        <w:t xml:space="preserve"> верна, то</w:t>
      </w:r>
      <w:r w:rsidR="00442F38" w:rsidRPr="00442F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F616A">
        <w:rPr>
          <w:sz w:val="28"/>
          <w:szCs w:val="28"/>
        </w:rPr>
        <w:t xml:space="preserve"> →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5F616A">
        <w:rPr>
          <w:sz w:val="28"/>
          <w:szCs w:val="28"/>
        </w:rPr>
        <w:t xml:space="preserve"> при n → </w:t>
      </w:r>
      <m:oMath>
        <m:r>
          <w:rPr>
            <w:rFonts w:ascii="Cambria Math" w:hAnsi="Cambria Math"/>
            <w:sz w:val="28"/>
            <w:szCs w:val="28"/>
          </w:rPr>
          <m:t>∞.</m:t>
        </m:r>
      </m:oMath>
    </w:p>
    <w:p w14:paraId="75BE0DA5" w14:textId="3A615082" w:rsidR="005F616A" w:rsidRPr="00393FC5" w:rsidRDefault="005F616A" w:rsidP="00393FC5">
      <w:pPr>
        <w:pStyle w:val="af2"/>
        <w:spacing w:before="0" w:beforeAutospacing="0" w:after="0" w:afterAutospacing="0"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5F616A">
        <w:rPr>
          <w:sz w:val="28"/>
          <w:szCs w:val="28"/>
        </w:rPr>
        <w:t xml:space="preserve">Примером критерия согласия является </w:t>
      </w:r>
      <w:r w:rsidRPr="002E2143">
        <w:rPr>
          <w:b/>
          <w:bCs/>
          <w:sz w:val="28"/>
          <w:szCs w:val="28"/>
        </w:rPr>
        <w:t>критерий согласия Колмогорова—Смирнова</w:t>
      </w:r>
      <w:r w:rsidRPr="005F616A">
        <w:rPr>
          <w:sz w:val="28"/>
          <w:szCs w:val="28"/>
        </w:rPr>
        <w:t xml:space="preserve">. </w:t>
      </w:r>
      <w:r w:rsidR="00442F38">
        <w:rPr>
          <w:sz w:val="28"/>
          <w:szCs w:val="28"/>
        </w:rPr>
        <w:t>Критерий</w:t>
      </w:r>
      <w:r w:rsidRPr="005F616A">
        <w:rPr>
          <w:sz w:val="28"/>
          <w:szCs w:val="28"/>
        </w:rPr>
        <w:t xml:space="preserve"> основан на метрике</w:t>
      </w:r>
      <w:r w:rsidR="00442F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-∞&lt;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F(x)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="00442F38">
        <w:rPr>
          <w:sz w:val="28"/>
          <w:szCs w:val="28"/>
        </w:rPr>
        <w:t xml:space="preserve">  Его основная идея заключается в следующем: выбирается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sub>
        </m:sSub>
      </m:oMath>
      <w:r w:rsidR="00442F38" w:rsidRPr="00442F38">
        <w:rPr>
          <w:sz w:val="28"/>
          <w:szCs w:val="28"/>
        </w:rPr>
        <w:t xml:space="preserve">, </w:t>
      </w:r>
      <w:r w:rsidR="00442F3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442F38">
        <w:rPr>
          <w:sz w:val="28"/>
          <w:szCs w:val="28"/>
        </w:rPr>
        <w:t xml:space="preserve"> пороговое значение с заданным уровнем значимости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442F38" w:rsidRPr="00442F3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442F38">
        <w:rPr>
          <w:sz w:val="28"/>
          <w:szCs w:val="28"/>
        </w:rPr>
        <w:t xml:space="preserve"> все, что вне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442F38" w:rsidRPr="00442F38">
        <w:rPr>
          <w:sz w:val="28"/>
          <w:szCs w:val="28"/>
        </w:rPr>
        <w:t xml:space="preserve"> </w:t>
      </w:r>
      <w:r w:rsidR="00442F38">
        <w:rPr>
          <w:sz w:val="28"/>
          <w:szCs w:val="28"/>
        </w:rPr>
        <w:t xml:space="preserve">Критерий согласия выполняется, если выполняется следующее неравенство: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-∞&lt;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F(x)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sub>
        </m:sSub>
      </m:oMath>
      <w:r w:rsidR="00442F38" w:rsidRPr="00442F38">
        <w:rPr>
          <w:sz w:val="28"/>
          <w:szCs w:val="28"/>
        </w:rPr>
        <w:t xml:space="preserve">. </w:t>
      </w:r>
    </w:p>
    <w:p w14:paraId="186730A1" w14:textId="3AA94DDD" w:rsidR="003B3270" w:rsidRDefault="00E20478" w:rsidP="003B3270">
      <w:pPr>
        <w:spacing w:line="360" w:lineRule="auto"/>
        <w:ind w:firstLine="720"/>
        <w:jc w:val="both"/>
      </w:pPr>
      <w:r>
        <w:rPr>
          <w:sz w:val="28"/>
          <w:szCs w:val="28"/>
        </w:rPr>
        <w:t>Таким образом, п</w:t>
      </w:r>
      <w:r w:rsidR="00C67BBD" w:rsidRPr="00C67BBD">
        <w:rPr>
          <w:sz w:val="28"/>
          <w:szCs w:val="28"/>
        </w:rPr>
        <w:t>равильное формулирование и проведение проверки статистической гипотезы позволяет принимать обоснованные решения на основе данных и выводов статистического анализа.</w:t>
      </w:r>
      <w:r w:rsidR="00C67BBD">
        <w:rPr>
          <w:sz w:val="28"/>
          <w:szCs w:val="28"/>
        </w:rPr>
        <w:t xml:space="preserve"> </w:t>
      </w:r>
    </w:p>
    <w:p w14:paraId="40810058" w14:textId="77777777" w:rsidR="003B3270" w:rsidRPr="00D4742F" w:rsidRDefault="003B3270" w:rsidP="00CD1AAB">
      <w:pPr>
        <w:spacing w:line="360" w:lineRule="auto"/>
        <w:ind w:firstLine="720"/>
        <w:jc w:val="both"/>
        <w:rPr>
          <w:i/>
          <w:sz w:val="28"/>
          <w:szCs w:val="28"/>
        </w:rPr>
      </w:pPr>
    </w:p>
    <w:p w14:paraId="30DE0658" w14:textId="77777777" w:rsidR="00D4742F" w:rsidRDefault="00D4742F" w:rsidP="00E92332">
      <w:pPr>
        <w:spacing w:line="360" w:lineRule="auto"/>
        <w:jc w:val="both"/>
        <w:rPr>
          <w:sz w:val="28"/>
          <w:szCs w:val="28"/>
        </w:rPr>
      </w:pPr>
    </w:p>
    <w:p w14:paraId="575CC3A4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15D51860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591D5A47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3C3A032D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317D7907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441990CA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2A22D3B4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19FDFB1C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21EEB6C1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554A71A0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2BD2693F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57560B7C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6DA12EE0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47C95984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369853DD" w14:textId="77777777" w:rsidR="00C53E7E" w:rsidRDefault="00C53E7E" w:rsidP="00E92332">
      <w:pPr>
        <w:spacing w:line="360" w:lineRule="auto"/>
        <w:jc w:val="both"/>
        <w:rPr>
          <w:sz w:val="28"/>
          <w:szCs w:val="28"/>
        </w:rPr>
      </w:pPr>
    </w:p>
    <w:p w14:paraId="2612CE54" w14:textId="77777777" w:rsidR="00313790" w:rsidRPr="00313790" w:rsidRDefault="00313790" w:rsidP="00313790">
      <w:pPr>
        <w:spacing w:line="360" w:lineRule="auto"/>
        <w:ind w:firstLine="720"/>
        <w:jc w:val="both"/>
        <w:rPr>
          <w:sz w:val="28"/>
          <w:szCs w:val="28"/>
        </w:rPr>
      </w:pPr>
    </w:p>
    <w:p w14:paraId="4C8D3538" w14:textId="5850E167" w:rsidR="00E653A6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398544"/>
      <w:r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РЕАЛИЗАЦИЯ</w:t>
      </w:r>
      <w:bookmarkEnd w:id="2"/>
    </w:p>
    <w:p w14:paraId="0A6BF276" w14:textId="68E0A64D" w:rsidR="00BA19B0" w:rsidRDefault="00B84E0B" w:rsidP="003A7B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9B0">
        <w:rPr>
          <w:sz w:val="28"/>
          <w:szCs w:val="28"/>
        </w:rPr>
        <w:t>В данном задаче были использованы выборки мужских и женских доходов из набора данных по покупке беговых дорожек для фитнеса. Всего было 104 и 76 записей в выборках для мужчин и женщин соответственно. Данные были поделены на обучающие и контрольные выборки – 78 и 26 значений для мужских доходов и 57 и 19 – для женских, соответственно.</w:t>
      </w:r>
    </w:p>
    <w:p w14:paraId="6D644BE3" w14:textId="65246FEA" w:rsidR="003A7B80" w:rsidRDefault="007A60B3" w:rsidP="00BA19B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="00B84E0B">
        <w:rPr>
          <w:sz w:val="28"/>
          <w:szCs w:val="28"/>
        </w:rPr>
        <w:t xml:space="preserve"> </w:t>
      </w:r>
      <w:r w:rsidR="00B84E0B" w:rsidRPr="00B84E0B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="006F51AF">
        <w:rPr>
          <w:sz w:val="28"/>
          <w:szCs w:val="28"/>
        </w:rPr>
        <w:t xml:space="preserve">лабораторной работы </w:t>
      </w:r>
      <w:r>
        <w:rPr>
          <w:sz w:val="28"/>
          <w:szCs w:val="28"/>
        </w:rPr>
        <w:t>представлен ниже.</w:t>
      </w:r>
    </w:p>
    <w:p w14:paraId="703DD253" w14:textId="7ABDD231" w:rsidR="00B84E0B" w:rsidRDefault="00B84E0B" w:rsidP="003A7B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84E0B">
        <w:rPr>
          <w:sz w:val="28"/>
          <w:szCs w:val="28"/>
        </w:rPr>
        <w:t>Импортирование необходимых библиотек</w:t>
      </w:r>
      <w:r w:rsidR="007A60B3">
        <w:rPr>
          <w:sz w:val="28"/>
          <w:szCs w:val="28"/>
        </w:rPr>
        <w:t>:</w:t>
      </w:r>
    </w:p>
    <w:p w14:paraId="766605BE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pandas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pd</w:t>
      </w:r>
    </w:p>
    <w:p w14:paraId="42F7340C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20948B1A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7DA916A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5EC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scipy.optimize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minimize</w:t>
      </w:r>
    </w:p>
    <w:p w14:paraId="6A59A71B" w14:textId="24CC764F" w:rsidR="00B84E0B" w:rsidRDefault="00B84E0B" w:rsidP="00B84E0B">
      <w:pPr>
        <w:spacing w:before="240" w:line="360" w:lineRule="auto"/>
        <w:jc w:val="both"/>
        <w:rPr>
          <w:sz w:val="28"/>
          <w:szCs w:val="28"/>
        </w:rPr>
      </w:pPr>
      <w:r w:rsidRPr="00B84E0B">
        <w:rPr>
          <w:sz w:val="28"/>
          <w:szCs w:val="28"/>
          <w:lang w:val="en-US"/>
        </w:rPr>
        <w:tab/>
      </w:r>
      <w:r w:rsidR="00B75ECD">
        <w:rPr>
          <w:sz w:val="28"/>
          <w:szCs w:val="28"/>
        </w:rPr>
        <w:t xml:space="preserve">Загрузка </w:t>
      </w:r>
      <w:proofErr w:type="spellStart"/>
      <w:r w:rsidR="00B75ECD">
        <w:rPr>
          <w:sz w:val="28"/>
          <w:szCs w:val="28"/>
        </w:rPr>
        <w:t>датасета</w:t>
      </w:r>
      <w:proofErr w:type="spellEnd"/>
      <w:r w:rsidR="00B75ECD">
        <w:rPr>
          <w:sz w:val="28"/>
          <w:szCs w:val="28"/>
        </w:rPr>
        <w:t xml:space="preserve"> и извлечение нужного столбца</w:t>
      </w:r>
      <w:r w:rsidR="007A60B3">
        <w:rPr>
          <w:sz w:val="28"/>
          <w:szCs w:val="28"/>
        </w:rPr>
        <w:t>:</w:t>
      </w:r>
    </w:p>
    <w:p w14:paraId="4A82A29B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Загрузка 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датасета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из CSV файла</w:t>
      </w:r>
    </w:p>
    <w:p w14:paraId="10A4F0B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dataset = </w:t>
      </w: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pd.read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'CardioGoodFitness.csv'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6593902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7ECAF36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dataset[dataset[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'Gender'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'Male'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E0A67E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dataset[dataset[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'Gender'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'Female'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0411F7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60556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записей в выборках: 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m_dataset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),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f_dataset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))</w:t>
      </w:r>
    </w:p>
    <w:p w14:paraId="03B8DCA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5F4FDA1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Вывод выборок</w:t>
      </w:r>
    </w:p>
    <w:p w14:paraId="02B2EDF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75EC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B75EC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Выборка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со значением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Male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колонке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Gender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:"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5600CD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0D8CA4D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7D5E00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75EC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Выборка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со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значением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Female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колонке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Gender:"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300A10B" w14:textId="77777777" w:rsid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99072F9" w14:textId="77777777" w:rsid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79C8C3B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Извлечение необходимого столбца</w:t>
      </w:r>
    </w:p>
    <w:p w14:paraId="3BBC758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sample1 =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m_dataset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Income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17B8A464" w14:textId="227A3116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sample2 =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f_dataset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Income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1D702CFB" w14:textId="7F6528CD" w:rsidR="00B84E0B" w:rsidRDefault="00B84E0B" w:rsidP="00B84E0B">
      <w:pPr>
        <w:spacing w:before="240" w:line="360" w:lineRule="auto"/>
        <w:jc w:val="both"/>
        <w:rPr>
          <w:sz w:val="28"/>
          <w:szCs w:val="28"/>
        </w:rPr>
      </w:pPr>
      <w:r w:rsidRPr="00B75ECD">
        <w:rPr>
          <w:sz w:val="28"/>
          <w:szCs w:val="28"/>
          <w:lang w:val="en-US"/>
        </w:rPr>
        <w:tab/>
      </w:r>
      <w:r w:rsidR="00B75ECD">
        <w:rPr>
          <w:sz w:val="28"/>
          <w:szCs w:val="28"/>
        </w:rPr>
        <w:t>Вычисление выборочного среднего, выборочной дисперсии и построение выборочных функций распределения для обеих выборок</w:t>
      </w:r>
      <w:r w:rsidR="002B581E">
        <w:rPr>
          <w:sz w:val="28"/>
          <w:szCs w:val="28"/>
        </w:rPr>
        <w:t>:</w:t>
      </w:r>
    </w:p>
    <w:p w14:paraId="221A62B3" w14:textId="08548BA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Вычисление выборочного среднего</w:t>
      </w:r>
    </w:p>
    <w:p w14:paraId="694941FE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mean1 = sample1.mean()</w:t>
      </w:r>
    </w:p>
    <w:p w14:paraId="3A75ACBA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mean2 = sample2.mean()</w:t>
      </w:r>
    </w:p>
    <w:p w14:paraId="4F70344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E92B0C2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Вычисление выборочной дисперсии</w:t>
      </w:r>
    </w:p>
    <w:p w14:paraId="7C93CCF4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variance1 = sample1.var(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ddof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75EC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D2A9B9C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variance2 = sample2.var(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ddof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75EC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6A089F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7D9777D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Вычисление выборочной функции распределения</w:t>
      </w:r>
    </w:p>
    <w:p w14:paraId="3CC9B71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cdf1 = </w:t>
      </w: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np.cumsum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(sample1) / sample1.sum()</w:t>
      </w:r>
    </w:p>
    <w:p w14:paraId="21812461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cdf2 = </w:t>
      </w: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np.cumsum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(sample2) / sample2.sum()</w:t>
      </w:r>
    </w:p>
    <w:p w14:paraId="725D53DC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16708BA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lastRenderedPageBreak/>
        <w:t># Вывод результатов</w:t>
      </w:r>
    </w:p>
    <w:p w14:paraId="68C666F7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75EC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B75EC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Выборочное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среднее выборки 1:"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, mean1)</w:t>
      </w:r>
    </w:p>
    <w:p w14:paraId="1E68EFB2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"Выборочное среднее выборки 2:"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, mean2)</w:t>
      </w:r>
    </w:p>
    <w:p w14:paraId="3AC03610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"Выборочная дисперсия выборки 1:"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, variance1)</w:t>
      </w:r>
    </w:p>
    <w:p w14:paraId="7AE6D8B4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"Выборочная дисперсия выборки 2:"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, variance2)</w:t>
      </w:r>
    </w:p>
    <w:p w14:paraId="051469E1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7B2E933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4D25A7B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plt.plot</w:t>
      </w:r>
      <w:proofErr w:type="spellEnd"/>
      <w:proofErr w:type="gram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(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np.sort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(sample1), cdf1, marker='.', 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linestyle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='none')</w:t>
      </w:r>
    </w:p>
    <w:p w14:paraId="54E5EED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Построение выборочной функции распределения выборки 1</w:t>
      </w:r>
    </w:p>
    <w:p w14:paraId="14084C88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(sample1, bins=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sorted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(sample1))), density=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B75EC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D6CA72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plt.xlabel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C54F095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plt.ylabel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Вероятность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19E828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'Выборочная функция распределения мужских доходов'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90285BC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plt.grid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0D1271B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32D61E4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B54AA70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A1B754F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plt.plot</w:t>
      </w:r>
      <w:proofErr w:type="spellEnd"/>
      <w:proofErr w:type="gram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(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np.sort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(sample2), cdf2, marker='.', 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linestyle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='none')</w:t>
      </w:r>
    </w:p>
    <w:p w14:paraId="6A7043BE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Построение выборочной функции распределения выборки 2</w:t>
      </w:r>
    </w:p>
    <w:p w14:paraId="6FE3CD60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(sample2, bins=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sorted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(sample2))), density=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B75EC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color=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'red'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14AD7A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plt.xlabel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F402490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plt.ylabel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Вероятность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AC7B507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'Выборочная функция распределения женских доходов'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A78AC2E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plt.grid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27223FF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795F3FA9" w14:textId="77777777" w:rsidR="00B75ECD" w:rsidRPr="00B75ECD" w:rsidRDefault="00B75ECD" w:rsidP="00A22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793A64F" w14:textId="484BDDB4" w:rsidR="00B75ECD" w:rsidRDefault="00B75ECD" w:rsidP="00B75ECD">
      <w:pPr>
        <w:spacing w:before="240" w:line="360" w:lineRule="auto"/>
        <w:jc w:val="both"/>
        <w:rPr>
          <w:sz w:val="28"/>
          <w:szCs w:val="28"/>
        </w:rPr>
      </w:pPr>
      <w:bookmarkStart w:id="3" w:name="_Toc158398545"/>
      <w:r w:rsidRPr="00B75ECD"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Разделение выборок на обучающие и валидационные выборки</w:t>
      </w:r>
      <w:r>
        <w:rPr>
          <w:sz w:val="28"/>
          <w:szCs w:val="28"/>
        </w:rPr>
        <w:t>:</w:t>
      </w:r>
    </w:p>
    <w:p w14:paraId="380280A6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# Размеры массивов для обучения и валидации</w:t>
      </w:r>
    </w:p>
    <w:p w14:paraId="530E33EC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n1 =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(sample1)</w:t>
      </w:r>
    </w:p>
    <w:p w14:paraId="62EAD9D8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n2 =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(sample2)</w:t>
      </w:r>
    </w:p>
    <w:p w14:paraId="66B42FFF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9A2457F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записей в выборках: "</w:t>
      </w:r>
      <w:r w:rsidRPr="00B75ECD">
        <w:rPr>
          <w:rFonts w:ascii="Courier New" w:hAnsi="Courier New" w:cs="Courier New"/>
          <w:color w:val="333333"/>
          <w:sz w:val="20"/>
          <w:szCs w:val="20"/>
          <w:lang w:eastAsia="ru-RU"/>
        </w:rPr>
        <w:t>, n1, n2)</w:t>
      </w:r>
    </w:p>
    <w:p w14:paraId="5150D647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train_size1 = </w:t>
      </w:r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n1 * </w:t>
      </w:r>
      <w:r w:rsidRPr="00B75EC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 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75%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для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обучения</w:t>
      </w:r>
    </w:p>
    <w:p w14:paraId="25394407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val_size1 = n1 - train_size</w:t>
      </w:r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1  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</w:t>
      </w:r>
      <w:proofErr w:type="gram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25%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для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валидации</w:t>
      </w:r>
    </w:p>
    <w:p w14:paraId="20F3790B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train_size2 = </w:t>
      </w:r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n2 * </w:t>
      </w:r>
      <w:r w:rsidRPr="00B75EC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 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75%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для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обучения</w:t>
      </w:r>
    </w:p>
    <w:p w14:paraId="37774CD3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val_size2 = n1 - train_size</w:t>
      </w:r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2  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</w:t>
      </w:r>
      <w:proofErr w:type="gramEnd"/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25%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для</w:t>
      </w:r>
      <w:r w:rsidRPr="00B75EC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валидации</w:t>
      </w:r>
    </w:p>
    <w:p w14:paraId="76CB0C79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6AA6548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Разделение на обучающую и </w:t>
      </w:r>
      <w:proofErr w:type="spellStart"/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>валидационную</w:t>
      </w:r>
      <w:proofErr w:type="spellEnd"/>
      <w:r w:rsidRPr="00B75EC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выборки </w:t>
      </w:r>
    </w:p>
    <w:p w14:paraId="31FC6794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train_sample1 = sample1</w:t>
      </w:r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[:train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_size1]</w:t>
      </w:r>
    </w:p>
    <w:p w14:paraId="3B1E6C3D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valid_sample1 = sample1[train_size1:]</w:t>
      </w:r>
    </w:p>
    <w:p w14:paraId="192B20FA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train_sample2 = sample2</w:t>
      </w:r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[:train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_size2]</w:t>
      </w:r>
    </w:p>
    <w:p w14:paraId="269CCEDE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valid_sample2 = sample2[train_size2:]</w:t>
      </w:r>
    </w:p>
    <w:p w14:paraId="68B8EF64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9C4B9E1" w14:textId="77777777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"train1:"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(train_sample1),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valid1:"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(valid_sample1))</w:t>
      </w:r>
    </w:p>
    <w:p w14:paraId="09DC8D8B" w14:textId="0FE0B593" w:rsidR="00B75ECD" w:rsidRPr="00B75ECD" w:rsidRDefault="00B75ECD" w:rsidP="00B7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"train2:</w:t>
      </w:r>
      <w:proofErr w:type="gramStart"/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gram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(train_sample2), </w:t>
      </w:r>
      <w:r w:rsidRPr="00B75EC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valid2:"</w:t>
      </w:r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75EC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B75EC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(valid_sample2))</w:t>
      </w:r>
    </w:p>
    <w:p w14:paraId="32695109" w14:textId="7EE69D60" w:rsidR="00B75ECD" w:rsidRDefault="001324DE" w:rsidP="00B75ECD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75ECD">
        <w:rPr>
          <w:sz w:val="28"/>
          <w:szCs w:val="28"/>
        </w:rPr>
        <w:t>:</w:t>
      </w:r>
    </w:p>
    <w:p w14:paraId="6EA6FFFD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distr_</w:t>
      </w:r>
      <w:proofErr w:type="gram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func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samples, x):</w:t>
      </w:r>
    </w:p>
    <w:p w14:paraId="17B78FA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np.sum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samples &lt;= x) / </w:t>
      </w:r>
      <w:proofErr w:type="spell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(samples)</w:t>
      </w:r>
    </w:p>
    <w:p w14:paraId="780F1EE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720B1CB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distr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alpha, beta, x):</w:t>
      </w:r>
    </w:p>
    <w:p w14:paraId="3C51B5F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np.exp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-alpha * x ** beta)</w:t>
      </w:r>
    </w:p>
    <w:p w14:paraId="25BE193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D97EE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Метод наименьших квадратов </w:t>
      </w:r>
    </w:p>
    <w:p w14:paraId="1AE69221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lastRenderedPageBreak/>
        <w:t># использование минимизации суммы квадратов разностей между подсчитанными и наблюдаемыми значениями.</w:t>
      </w:r>
    </w:p>
    <w:p w14:paraId="1A80BB8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squared_</w:t>
      </w:r>
      <w:proofErr w:type="gram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sum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params, samples):</w:t>
      </w:r>
    </w:p>
    <w:p w14:paraId="57A7051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alpha, beta = params</w:t>
      </w:r>
    </w:p>
    <w:p w14:paraId="3D7AC4B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>гипотетическое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>значение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    </w:t>
      </w:r>
    </w:p>
    <w:p w14:paraId="29D9119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hyp_values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x: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distr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(alpha, beta, x),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0783E24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>целевое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>значение</w:t>
      </w: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    </w:t>
      </w:r>
    </w:p>
    <w:p w14:paraId="698BDE1B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target_values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x: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distr_func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(samples, x),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35D4B3BC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np.sum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hyp_values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target_values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))**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C000BC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8D10BB6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scale = </w:t>
      </w:r>
      <w:r w:rsidRPr="001324D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100000.0</w:t>
      </w:r>
    </w:p>
    <w:p w14:paraId="36BB425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lst1 = [x/scale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1324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train_sample1]</w:t>
      </w:r>
    </w:p>
    <w:p w14:paraId="48EC31A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lst2 = [x/scale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1324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train_sample2]</w:t>
      </w:r>
    </w:p>
    <w:p w14:paraId="2838F8A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CA71E1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samples = lst1</w:t>
      </w:r>
    </w:p>
    <w:p w14:paraId="223A3DE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np.arange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(samples),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max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(samples), 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max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 -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(samples)) /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F64E5A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values = </w:t>
      </w: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x: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distr_func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(samples, x),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4CCB671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23E2636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initial_guess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54CA516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result = </w:t>
      </w:r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minimize(</w:t>
      </w:r>
      <w:proofErr w:type="spellStart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squared_sum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initial_guess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=(samples,))</w:t>
      </w:r>
    </w:p>
    <w:p w14:paraId="3865EAB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alpha1, beta1 =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result.x</w:t>
      </w:r>
      <w:proofErr w:type="spellEnd"/>
    </w:p>
    <w:p w14:paraId="38E9A739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Оценка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alpha1:"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alpha1)</w:t>
      </w:r>
    </w:p>
    <w:p w14:paraId="76C1198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Оценка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beta1:"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beta1)</w:t>
      </w:r>
    </w:p>
    <w:p w14:paraId="68FC8E5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BED215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samples = lst2</w:t>
      </w:r>
    </w:p>
    <w:p w14:paraId="1324742D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np.arange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(samples),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max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(samples), 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max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 -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(samples)) /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889A1F5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values = </w:t>
      </w: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x: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distr_func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(samples, x),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53173C5F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73F8D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initial_guess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51DC19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result = </w:t>
      </w:r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minimize(</w:t>
      </w:r>
      <w:proofErr w:type="spellStart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squared_sum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initial_guess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=(samples,))</w:t>
      </w:r>
    </w:p>
    <w:p w14:paraId="0197CEBE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alpha2, beta2 =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result.x</w:t>
      </w:r>
      <w:proofErr w:type="spellEnd"/>
    </w:p>
    <w:p w14:paraId="37E2F430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Оценка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alpha2:"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alpha2)</w:t>
      </w:r>
    </w:p>
    <w:p w14:paraId="03B687ED" w14:textId="07D41923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"Оценка beta2:"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, beta2)</w:t>
      </w:r>
    </w:p>
    <w:p w14:paraId="6F1C8F0A" w14:textId="4C502D03" w:rsidR="00B75ECD" w:rsidRDefault="001324DE" w:rsidP="00B75ECD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выборочной функции распределения с нормированными значениями показателей </w:t>
      </w:r>
      <w:r>
        <w:rPr>
          <w:sz w:val="28"/>
          <w:szCs w:val="28"/>
        </w:rPr>
        <w:t>для обеих выборок</w:t>
      </w:r>
      <w:r w:rsidR="00B75ECD">
        <w:rPr>
          <w:sz w:val="28"/>
          <w:szCs w:val="28"/>
        </w:rPr>
        <w:t>:</w:t>
      </w:r>
    </w:p>
    <w:p w14:paraId="0056CF5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распределение </w:t>
      </w:r>
      <w:proofErr w:type="spellStart"/>
      <w:r w:rsidRPr="001324DE">
        <w:rPr>
          <w:rFonts w:ascii="Courier New" w:hAnsi="Courier New" w:cs="Courier New"/>
          <w:color w:val="888888"/>
          <w:sz w:val="20"/>
          <w:szCs w:val="20"/>
          <w:lang w:eastAsia="ru-RU"/>
        </w:rPr>
        <w:t>Вейбулла</w:t>
      </w:r>
      <w:proofErr w:type="spellEnd"/>
    </w:p>
    <w:p w14:paraId="1D5D05A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1324DE">
        <w:rPr>
          <w:rFonts w:ascii="Courier New" w:hAnsi="Courier New" w:cs="Courier New"/>
          <w:b/>
          <w:bCs/>
          <w:color w:val="0066BB"/>
          <w:sz w:val="20"/>
          <w:szCs w:val="20"/>
          <w:lang w:eastAsia="ru-RU"/>
        </w:rPr>
        <w:t>F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x, a, b):</w:t>
      </w:r>
    </w:p>
    <w:p w14:paraId="14AF020F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324D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- </w:t>
      </w: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np.exp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-a * x**b)</w:t>
      </w:r>
    </w:p>
    <w:p w14:paraId="18EEBD4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9DF759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unique_values1 =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sorted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(lst1))</w:t>
      </w:r>
    </w:p>
    <w:p w14:paraId="2CAE781F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unique_values2 = 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sorted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(lst2))</w:t>
      </w:r>
    </w:p>
    <w:p w14:paraId="3C43106F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3DA3DA0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(lst1, bins=</w:t>
      </w:r>
      <w:proofErr w:type="spell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(unique_values1), density=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1324D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67B1206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plt.xlabel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'Нормированное Значение'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A6F1D11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plt.ylabel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'Вероятность'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3BAC115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'Выборочная функция распределения мужских доходов'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E8E2D6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plt.grid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F709C09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1E1EFA6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57857D9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unique_values2 = sorted(set(lst2))</w:t>
      </w:r>
    </w:p>
    <w:p w14:paraId="14CED5EF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(lst2, bins=</w:t>
      </w:r>
      <w:proofErr w:type="spell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(unique_values2), density=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1324D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DF1EAD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plt.xlabel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'Нормированное Значение'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4CB431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plt.ylabel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'Вероятность'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4D90B3E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'Выборочная функция распределения женских доходов'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5910D1C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plt.grid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BB4ED36" w14:textId="52A743DD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0F1452BE" w14:textId="7EB6073E" w:rsidR="00B75ECD" w:rsidRDefault="001324DE" w:rsidP="00B75ECD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 выборочной функции распределения и кривой гипотетического закона распределения для обеих выборок</w:t>
      </w:r>
      <w:r w:rsidR="00B75ECD">
        <w:rPr>
          <w:sz w:val="28"/>
          <w:szCs w:val="28"/>
        </w:rPr>
        <w:t>:</w:t>
      </w:r>
    </w:p>
    <w:p w14:paraId="539D1B0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res1 = [</w:t>
      </w:r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alpha1, beta1)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1324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unique_values1]</w:t>
      </w:r>
    </w:p>
    <w:p w14:paraId="4D223242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(lst1, bins=</w:t>
      </w:r>
      <w:proofErr w:type="spell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(unique_values1), density=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1324D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3EEE49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(unique_values1, res1)</w:t>
      </w:r>
    </w:p>
    <w:p w14:paraId="6EC47428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plt.xlabel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'Нормированное Значение'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1A913AD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plt.ylabel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'Вероятность'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4E64921D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'Мужские доходы'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3463A35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plt.grid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833AFC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31EAA1A3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3F4797B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res2 = [</w:t>
      </w:r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alpha2, beta2) 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1324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unique_values2]</w:t>
      </w:r>
    </w:p>
    <w:p w14:paraId="34E55414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plt.hist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(lst1, bins=</w:t>
      </w:r>
      <w:proofErr w:type="spellStart"/>
      <w:r w:rsidRPr="001324D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(unique_values2), density=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cumulative=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histtype</w:t>
      </w:r>
      <w:proofErr w:type="spell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'step'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linewidth=</w:t>
      </w:r>
      <w:r w:rsidRPr="001324D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CD7486C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(unique_values2, res2)</w:t>
      </w:r>
    </w:p>
    <w:p w14:paraId="4A024A2D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plt.xlabel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'Нормированное Значение'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54E46C40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plt.ylabel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'Вероятность'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5A19AD2A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plt.title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'Женские доходы'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614FCE6" w14:textId="77777777" w:rsidR="001324DE" w:rsidRPr="001324DE" w:rsidRDefault="001324DE" w:rsidP="001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plt.grid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1324D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46BA3DC9" w14:textId="701CC878" w:rsidR="001324DE" w:rsidRPr="00E61CE7" w:rsidRDefault="001324DE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plt.show</w:t>
      </w:r>
      <w:proofErr w:type="spellEnd"/>
      <w:proofErr w:type="gramEnd"/>
      <w:r w:rsidRPr="001324DE">
        <w:rPr>
          <w:rFonts w:ascii="Courier New" w:hAnsi="Courier New" w:cs="Courier New"/>
          <w:color w:val="333333"/>
          <w:sz w:val="20"/>
          <w:szCs w:val="20"/>
          <w:lang w:eastAsia="ru-RU"/>
        </w:rPr>
        <w:t>()</w:t>
      </w:r>
    </w:p>
    <w:p w14:paraId="6A10ADE5" w14:textId="2F05FA1B" w:rsidR="001324DE" w:rsidRDefault="00E61CE7" w:rsidP="001324DE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Критерий согласия Колмогорова-Смирнова</w:t>
      </w:r>
      <w:r w:rsidR="001324DE">
        <w:rPr>
          <w:sz w:val="28"/>
          <w:szCs w:val="28"/>
        </w:rPr>
        <w:t>:</w:t>
      </w:r>
    </w:p>
    <w:p w14:paraId="26576617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1CE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kolmogorov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y1, y2,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sample_len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01F4466B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 = </w:t>
      </w:r>
      <w:r w:rsidRPr="00E61C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</w:p>
    <w:p w14:paraId="133E23FB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max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abs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(y1[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y2[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</w:t>
      </w:r>
      <w:r w:rsidRPr="00E61C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61CE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(y1)))</w:t>
      </w:r>
    </w:p>
    <w:p w14:paraId="51F71500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betta = </w:t>
      </w:r>
      <w:r w:rsidRPr="00E61C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</w:p>
    <w:p w14:paraId="0EED700D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Db = </w:t>
      </w:r>
      <w:r w:rsidRPr="00E61C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proofErr w:type="gram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np.sqrt</w:t>
      </w:r>
      <w:proofErr w:type="spellEnd"/>
      <w:proofErr w:type="gram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sample_len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np.sqrt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(-</w:t>
      </w:r>
      <w:r w:rsidRPr="00E61C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*np.log(betta))</w:t>
      </w:r>
    </w:p>
    <w:p w14:paraId="45F06E66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Db)</w:t>
      </w:r>
    </w:p>
    <w:p w14:paraId="33C82A6E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61C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Db) &lt;= eps</w:t>
      </w:r>
    </w:p>
    <w:p w14:paraId="21107C9A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088F418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108EF84" w14:textId="77777777" w:rsidR="00E61CE7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Критерий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Колмогорова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для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выборки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1:"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kolmogorov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(lst1)), res1, </w:t>
      </w:r>
      <w:proofErr w:type="spell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(res1)))</w:t>
      </w:r>
    </w:p>
    <w:p w14:paraId="1467B829" w14:textId="77F42B2B" w:rsidR="001324DE" w:rsidRPr="00E61CE7" w:rsidRDefault="00E61CE7" w:rsidP="00E6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gram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Критерий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Колмогорова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для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выборки</w:t>
      </w:r>
      <w:r w:rsidRPr="00E61C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2:"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kolmogorov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set</w:t>
      </w:r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(lst2)), res2, </w:t>
      </w:r>
      <w:proofErr w:type="spellStart"/>
      <w:r w:rsidRPr="00E61C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61C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(res2)))</w:t>
      </w:r>
    </w:p>
    <w:p w14:paraId="0FA205F5" w14:textId="01A4CCD9" w:rsidR="001324DE" w:rsidRDefault="00E61CE7" w:rsidP="001324DE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>
        <w:rPr>
          <w:sz w:val="28"/>
          <w:szCs w:val="28"/>
        </w:rPr>
        <w:t xml:space="preserve"> и проверка гипотезы о функции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bSup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1324DE">
        <w:rPr>
          <w:sz w:val="28"/>
          <w:szCs w:val="28"/>
        </w:rPr>
        <w:t>:</w:t>
      </w:r>
    </w:p>
    <w:p w14:paraId="0729C2FC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s1 = valid_sample1.var(</w:t>
      </w:r>
      <w:proofErr w:type="spell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ddof</w:t>
      </w:r>
      <w:proofErr w:type="spell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2412A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829E03D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s2 = valid_sample2.var(</w:t>
      </w:r>
      <w:proofErr w:type="spell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ddof</w:t>
      </w:r>
      <w:proofErr w:type="spell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2412A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98C61D2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18F0BF0" w14:textId="2612EAC5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betta = (s1/s</w:t>
      </w:r>
      <w:proofErr w:type="gram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2)*</w:t>
      </w:r>
      <w:proofErr w:type="gram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*(</w:t>
      </w:r>
      <w:r w:rsidRPr="002412A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/</w:t>
      </w:r>
      <w:r w:rsidRPr="002412A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9B64F62" w14:textId="75F70773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betta = (s1**2/s2**</w:t>
      </w:r>
      <w:proofErr w:type="gramStart"/>
      <w:r w:rsidRPr="002412A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2)*</w:t>
      </w:r>
      <w:proofErr w:type="gramEnd"/>
      <w:r w:rsidRPr="002412A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*(1/2)</w:t>
      </w:r>
    </w:p>
    <w:p w14:paraId="22103DDE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4222A43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L1 = </w:t>
      </w:r>
      <w:proofErr w:type="spellStart"/>
      <w:proofErr w:type="gram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np.mean</w:t>
      </w:r>
      <w:proofErr w:type="spellEnd"/>
      <w:proofErr w:type="gram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(np.log(valid_sample1))</w:t>
      </w:r>
    </w:p>
    <w:p w14:paraId="0DBC4A86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L2 = </w:t>
      </w:r>
      <w:proofErr w:type="spellStart"/>
      <w:proofErr w:type="gram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np.mean</w:t>
      </w:r>
      <w:proofErr w:type="spellEnd"/>
      <w:proofErr w:type="gram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(np.log(valid_sample1))</w:t>
      </w:r>
    </w:p>
    <w:p w14:paraId="0B83A5AA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alphaa</w:t>
      </w:r>
      <w:proofErr w:type="spell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np.exp</w:t>
      </w:r>
      <w:proofErr w:type="spell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L1 - betta*L2)</w:t>
      </w:r>
    </w:p>
    <w:p w14:paraId="547719F6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82BDCD6" w14:textId="77777777" w:rsid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412A5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412A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"alpha^: "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alphaa</w:t>
      </w:r>
      <w:proofErr w:type="spellEnd"/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412A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beta^:"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betta)</w:t>
      </w:r>
    </w:p>
    <w:p w14:paraId="351FF1F3" w14:textId="77777777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lastRenderedPageBreak/>
        <w:t>print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(alpha1/alpha2)</w:t>
      </w:r>
    </w:p>
    <w:p w14:paraId="15D3B991" w14:textId="5F2DAA9C" w:rsidR="002412A5" w:rsidRPr="002412A5" w:rsidRDefault="002412A5" w:rsidP="0024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412A5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2412A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(beta1/beta2)</w:t>
      </w:r>
    </w:p>
    <w:p w14:paraId="712E1329" w14:textId="77777777" w:rsidR="001324DE" w:rsidRDefault="001324DE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124EBDEA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16D04104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11291CFF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4569C3BD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25DDAB59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4C8B6D78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649B6D19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7A8A96E6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77AE7015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274AB166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2D27887D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3E05F59E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44DCB5E3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7DD04713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4E4C44F4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5784F39A" w14:textId="77777777" w:rsid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7A8E5966" w14:textId="77777777" w:rsidR="003B0542" w:rsidRPr="003B0542" w:rsidRDefault="003B0542" w:rsidP="00B75ECD">
      <w:pPr>
        <w:spacing w:before="240" w:line="360" w:lineRule="auto"/>
        <w:ind w:firstLine="720"/>
        <w:jc w:val="both"/>
        <w:rPr>
          <w:sz w:val="28"/>
          <w:szCs w:val="28"/>
        </w:rPr>
      </w:pPr>
    </w:p>
    <w:p w14:paraId="1C784244" w14:textId="561A2CB5" w:rsidR="00847AF9" w:rsidRDefault="003C3336" w:rsidP="005429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3E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3"/>
    </w:p>
    <w:p w14:paraId="59D96A33" w14:textId="77777777" w:rsidR="00B75ECD" w:rsidRDefault="006C45DA" w:rsidP="00A22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5ECD">
        <w:rPr>
          <w:sz w:val="28"/>
          <w:szCs w:val="28"/>
        </w:rPr>
        <w:t>Г</w:t>
      </w:r>
      <w:r w:rsidRPr="006C45DA">
        <w:rPr>
          <w:sz w:val="28"/>
          <w:szCs w:val="28"/>
        </w:rPr>
        <w:t>рафики</w:t>
      </w:r>
      <w:r w:rsidR="00B75ECD">
        <w:rPr>
          <w:sz w:val="28"/>
          <w:szCs w:val="28"/>
        </w:rPr>
        <w:t xml:space="preserve"> выборочных функций распределения и результаты подсчета параметров представлены на рисунках ниже.</w:t>
      </w:r>
    </w:p>
    <w:p w14:paraId="19F3A784" w14:textId="77777777" w:rsidR="00897F8B" w:rsidRDefault="00B75ECD" w:rsidP="00897F8B">
      <w:pPr>
        <w:keepNext/>
        <w:spacing w:line="360" w:lineRule="auto"/>
        <w:jc w:val="center"/>
      </w:pPr>
      <w:r w:rsidRPr="00B75ECD">
        <w:rPr>
          <w:sz w:val="28"/>
          <w:szCs w:val="28"/>
        </w:rPr>
        <w:drawing>
          <wp:inline distT="0" distB="0" distL="0" distR="0" wp14:anchorId="28187259" wp14:editId="3C17F095">
            <wp:extent cx="5334000" cy="4168048"/>
            <wp:effectExtent l="0" t="0" r="0" b="4445"/>
            <wp:docPr id="24461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559" cy="41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6F0C" w14:textId="3B37FAC7" w:rsidR="00B75ECD" w:rsidRPr="00897F8B" w:rsidRDefault="00897F8B" w:rsidP="00897F8B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1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Выборочная функция распределения мужских доходов</w:t>
      </w:r>
    </w:p>
    <w:p w14:paraId="7E16AAB0" w14:textId="77777777" w:rsidR="00897F8B" w:rsidRDefault="00B75ECD" w:rsidP="00897F8B">
      <w:pPr>
        <w:keepNext/>
        <w:spacing w:line="360" w:lineRule="auto"/>
        <w:jc w:val="center"/>
      </w:pPr>
      <w:r w:rsidRPr="00B75ECD">
        <w:rPr>
          <w:sz w:val="28"/>
          <w:szCs w:val="28"/>
        </w:rPr>
        <w:lastRenderedPageBreak/>
        <w:drawing>
          <wp:inline distT="0" distB="0" distL="0" distR="0" wp14:anchorId="3CD26816" wp14:editId="13757988">
            <wp:extent cx="5219700" cy="4179442"/>
            <wp:effectExtent l="0" t="0" r="0" b="0"/>
            <wp:docPr id="132150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02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406" cy="41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FF2A" w14:textId="1B9E574F" w:rsidR="00897F8B" w:rsidRPr="00897F8B" w:rsidRDefault="00897F8B" w:rsidP="00897F8B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2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Выборочная функция распределения женских доходов</w:t>
      </w:r>
    </w:p>
    <w:p w14:paraId="2B616A22" w14:textId="77777777" w:rsidR="00897F8B" w:rsidRDefault="00B75ECD" w:rsidP="00897F8B">
      <w:pPr>
        <w:keepNext/>
        <w:spacing w:before="240" w:line="360" w:lineRule="auto"/>
        <w:jc w:val="center"/>
      </w:pPr>
      <w:r w:rsidRPr="00B75ECD">
        <w:rPr>
          <w:sz w:val="28"/>
          <w:szCs w:val="28"/>
        </w:rPr>
        <w:drawing>
          <wp:inline distT="0" distB="0" distL="0" distR="0" wp14:anchorId="064ADF57" wp14:editId="13925F3A">
            <wp:extent cx="5305425" cy="4136588"/>
            <wp:effectExtent l="0" t="0" r="0" b="0"/>
            <wp:docPr id="45707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4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040" cy="41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02A" w14:textId="4D741F23" w:rsidR="00B75ECD" w:rsidRPr="00897F8B" w:rsidRDefault="00897F8B" w:rsidP="00897F8B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3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Выборочная функция распределения и гипотетическая функция распределения мужских доходов</w:t>
      </w:r>
    </w:p>
    <w:p w14:paraId="67F5C1DA" w14:textId="77777777" w:rsidR="00897F8B" w:rsidRDefault="00B75ECD" w:rsidP="00897F8B">
      <w:pPr>
        <w:keepNext/>
        <w:spacing w:line="360" w:lineRule="auto"/>
        <w:jc w:val="center"/>
      </w:pPr>
      <w:r w:rsidRPr="00B75ECD">
        <w:rPr>
          <w:sz w:val="28"/>
          <w:szCs w:val="28"/>
        </w:rPr>
        <w:lastRenderedPageBreak/>
        <w:drawing>
          <wp:inline distT="0" distB="0" distL="0" distR="0" wp14:anchorId="47723594" wp14:editId="4CA09D8E">
            <wp:extent cx="5295900" cy="4129161"/>
            <wp:effectExtent l="0" t="0" r="0" b="5080"/>
            <wp:docPr id="209722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699" cy="41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6E7" w14:textId="543E3E55" w:rsidR="00B75ECD" w:rsidRPr="00897F8B" w:rsidRDefault="00897F8B" w:rsidP="00897F8B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4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Выборочная функция распределения и гипотетическая функция распределения женских доходов</w:t>
      </w:r>
    </w:p>
    <w:p w14:paraId="1D85339C" w14:textId="1A19BA78" w:rsidR="00897F8B" w:rsidRPr="00897F8B" w:rsidRDefault="00B75ECD" w:rsidP="00897F8B">
      <w:pPr>
        <w:keepNext/>
        <w:spacing w:before="240"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A2E2B56" wp14:editId="1A714102">
            <wp:extent cx="6120130" cy="983615"/>
            <wp:effectExtent l="0" t="0" r="0" b="6985"/>
            <wp:docPr id="23841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8985" name="Рисунок 2384189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6BD" w14:textId="5E8DF485" w:rsidR="00897F8B" w:rsidRDefault="00897F8B" w:rsidP="00897F8B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5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Проверка критерия согласия Колмогорова-Смирнова для двух выборок</w:t>
      </w:r>
    </w:p>
    <w:p w14:paraId="6D7D1F0D" w14:textId="77777777" w:rsidR="00897F8B" w:rsidRPr="00897F8B" w:rsidRDefault="00897F8B" w:rsidP="00897F8B">
      <w:pPr>
        <w:rPr>
          <w:sz w:val="10"/>
          <w:szCs w:val="10"/>
        </w:rPr>
      </w:pPr>
    </w:p>
    <w:p w14:paraId="24A012B1" w14:textId="77777777" w:rsidR="00897F8B" w:rsidRDefault="00897F8B" w:rsidP="00897F8B">
      <w:pPr>
        <w:keepNext/>
        <w:spacing w:before="240" w:line="360" w:lineRule="auto"/>
        <w:jc w:val="center"/>
      </w:pPr>
      <w:r w:rsidRPr="00897F8B">
        <w:rPr>
          <w:sz w:val="28"/>
          <w:szCs w:val="28"/>
        </w:rPr>
        <w:drawing>
          <wp:inline distT="0" distB="0" distL="0" distR="0" wp14:anchorId="5CF3E749" wp14:editId="13FCBE94">
            <wp:extent cx="4410691" cy="1571844"/>
            <wp:effectExtent l="0" t="0" r="9525" b="0"/>
            <wp:docPr id="59369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5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E7DF" w14:textId="56D26309" w:rsidR="00CC4948" w:rsidRDefault="00897F8B" w:rsidP="00897F8B">
      <w:pPr>
        <w:pStyle w:val="af4"/>
        <w:jc w:val="center"/>
        <w:rPr>
          <w:sz w:val="28"/>
          <w:szCs w:val="28"/>
        </w:rPr>
      </w:pPr>
      <w:r w:rsidRPr="00897F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7F8B">
        <w:rPr>
          <w:i w:val="0"/>
          <w:iCs w:val="0"/>
          <w:color w:val="auto"/>
          <w:sz w:val="24"/>
          <w:szCs w:val="24"/>
        </w:rPr>
        <w:fldChar w:fldCharType="begin"/>
      </w:r>
      <w:r w:rsidRPr="00897F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7F8B">
        <w:rPr>
          <w:i w:val="0"/>
          <w:iCs w:val="0"/>
          <w:color w:val="auto"/>
          <w:sz w:val="24"/>
          <w:szCs w:val="24"/>
        </w:rPr>
        <w:fldChar w:fldCharType="separate"/>
      </w:r>
      <w:r w:rsidR="00AB655C">
        <w:rPr>
          <w:i w:val="0"/>
          <w:iCs w:val="0"/>
          <w:noProof/>
          <w:color w:val="auto"/>
          <w:sz w:val="24"/>
          <w:szCs w:val="24"/>
        </w:rPr>
        <w:t>6</w:t>
      </w:r>
      <w:r w:rsidRPr="00897F8B">
        <w:rPr>
          <w:i w:val="0"/>
          <w:iCs w:val="0"/>
          <w:color w:val="auto"/>
          <w:sz w:val="24"/>
          <w:szCs w:val="24"/>
        </w:rPr>
        <w:fldChar w:fldCharType="end"/>
      </w:r>
      <w:r w:rsidRPr="00897F8B">
        <w:rPr>
          <w:i w:val="0"/>
          <w:iCs w:val="0"/>
          <w:color w:val="auto"/>
          <w:sz w:val="24"/>
          <w:szCs w:val="24"/>
        </w:rPr>
        <w:t xml:space="preserve"> - Проверка гипотезы о функции связи</w:t>
      </w:r>
    </w:p>
    <w:p w14:paraId="187B7896" w14:textId="309CBEA9" w:rsidR="000510B8" w:rsidRDefault="000510B8" w:rsidP="000510B8">
      <w:pPr>
        <w:pStyle w:val="af2"/>
        <w:rPr>
          <w:lang w:eastAsia="ru-RU"/>
        </w:rPr>
      </w:pPr>
    </w:p>
    <w:p w14:paraId="33E031AA" w14:textId="77777777" w:rsidR="00B75ECD" w:rsidRPr="00FC0027" w:rsidRDefault="00B75ECD" w:rsidP="00A22DC6">
      <w:pPr>
        <w:spacing w:line="360" w:lineRule="auto"/>
        <w:jc w:val="both"/>
        <w:rPr>
          <w:i/>
          <w:iCs/>
        </w:rPr>
      </w:pPr>
    </w:p>
    <w:p w14:paraId="5FE37B39" w14:textId="63E87757" w:rsidR="00AB584A" w:rsidRDefault="00F702A8" w:rsidP="00E9233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8398546"/>
      <w:r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r w:rsidR="00C62F61"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4"/>
    </w:p>
    <w:p w14:paraId="7E8BFDC3" w14:textId="5D95572C" w:rsidR="00A806E4" w:rsidRDefault="00065BC5" w:rsidP="00133A98">
      <w:pPr>
        <w:spacing w:line="360" w:lineRule="auto"/>
        <w:ind w:firstLine="720"/>
        <w:jc w:val="both"/>
        <w:rPr>
          <w:sz w:val="28"/>
          <w:szCs w:val="28"/>
        </w:rPr>
      </w:pPr>
      <w:r w:rsidRPr="00065BC5">
        <w:rPr>
          <w:sz w:val="28"/>
          <w:szCs w:val="28"/>
        </w:rPr>
        <w:t xml:space="preserve">В ходе выполнения лабораторной работы </w:t>
      </w:r>
      <w:r w:rsidR="00133A98">
        <w:rPr>
          <w:sz w:val="28"/>
          <w:szCs w:val="28"/>
        </w:rPr>
        <w:t>была изучен</w:t>
      </w:r>
      <w:r w:rsidR="00AC23B3">
        <w:rPr>
          <w:sz w:val="28"/>
          <w:szCs w:val="28"/>
        </w:rPr>
        <w:t>о</w:t>
      </w:r>
      <w:r w:rsidR="00133A98">
        <w:rPr>
          <w:sz w:val="28"/>
          <w:szCs w:val="28"/>
        </w:rPr>
        <w:t xml:space="preserve"> </w:t>
      </w:r>
      <w:r w:rsidR="00AC23B3">
        <w:rPr>
          <w:sz w:val="28"/>
          <w:szCs w:val="28"/>
        </w:rPr>
        <w:t>применение</w:t>
      </w:r>
      <w:r w:rsidR="00133A98">
        <w:rPr>
          <w:sz w:val="28"/>
          <w:szCs w:val="28"/>
        </w:rPr>
        <w:t xml:space="preserve"> </w:t>
      </w:r>
      <w:r w:rsidR="00AC23B3">
        <w:rPr>
          <w:sz w:val="28"/>
          <w:szCs w:val="28"/>
        </w:rPr>
        <w:t>критерия согласия Колмогорова-Смирнова для проверки статистической гипотезы. Данный</w:t>
      </w:r>
      <w:r w:rsidR="00AC23B3" w:rsidRPr="00AC23B3">
        <w:rPr>
          <w:b/>
          <w:bCs/>
          <w:sz w:val="28"/>
          <w:szCs w:val="28"/>
        </w:rPr>
        <w:t xml:space="preserve"> </w:t>
      </w:r>
      <w:r w:rsidR="00AC23B3" w:rsidRPr="00AC23B3">
        <w:rPr>
          <w:sz w:val="28"/>
          <w:szCs w:val="28"/>
        </w:rPr>
        <w:t>критерий позволяет оценить соответствие эмпирической функции распределения данных теоретической функции распределения.</w:t>
      </w:r>
    </w:p>
    <w:p w14:paraId="67A16400" w14:textId="7254D8F1" w:rsidR="00190AEF" w:rsidRDefault="00A806E4" w:rsidP="00FF44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</w:t>
      </w:r>
      <w:r w:rsidR="00065BC5" w:rsidRPr="00065BC5">
        <w:rPr>
          <w:sz w:val="28"/>
          <w:szCs w:val="28"/>
        </w:rPr>
        <w:t xml:space="preserve"> позволили сделать </w:t>
      </w:r>
      <w:r>
        <w:rPr>
          <w:sz w:val="28"/>
          <w:szCs w:val="28"/>
        </w:rPr>
        <w:t>вывод о том, что</w:t>
      </w:r>
      <w:r w:rsidR="00065BC5" w:rsidRPr="00065BC5">
        <w:rPr>
          <w:sz w:val="28"/>
          <w:szCs w:val="28"/>
        </w:rPr>
        <w:t xml:space="preserve"> </w:t>
      </w:r>
      <w:r w:rsidR="00B2625C">
        <w:rPr>
          <w:sz w:val="28"/>
          <w:szCs w:val="28"/>
        </w:rPr>
        <w:t>гипотеза о законе распределения данных (</w:t>
      </w:r>
      <w:r w:rsidR="00B2625C">
        <w:rPr>
          <w:sz w:val="28"/>
          <w:szCs w:val="28"/>
        </w:rPr>
        <w:t>ненаблюдаемых одновременно показателей</w:t>
      </w:r>
      <w:r w:rsidR="00B2625C">
        <w:rPr>
          <w:sz w:val="28"/>
          <w:szCs w:val="28"/>
        </w:rPr>
        <w:t xml:space="preserve"> – доходов мужчины и женщин) подтверждена</w:t>
      </w:r>
      <w:r w:rsidR="000C6698">
        <w:rPr>
          <w:sz w:val="28"/>
          <w:szCs w:val="28"/>
        </w:rPr>
        <w:t xml:space="preserve"> и соответствует экспериментальным данным</w:t>
      </w:r>
      <w:r w:rsidR="00B2625C">
        <w:rPr>
          <w:sz w:val="28"/>
          <w:szCs w:val="28"/>
        </w:rPr>
        <w:t>.</w:t>
      </w:r>
    </w:p>
    <w:p w14:paraId="0BAA9187" w14:textId="04F003CE" w:rsidR="00AC23B3" w:rsidRPr="00AC23B3" w:rsidRDefault="00C12A46" w:rsidP="00FF44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хочется</w:t>
      </w:r>
      <w:r w:rsidR="00AC23B3" w:rsidRPr="00AC23B3">
        <w:rPr>
          <w:sz w:val="28"/>
          <w:szCs w:val="28"/>
        </w:rPr>
        <w:t xml:space="preserve"> отметить, что </w:t>
      </w:r>
      <w:r>
        <w:rPr>
          <w:sz w:val="28"/>
          <w:szCs w:val="28"/>
        </w:rPr>
        <w:t>при</w:t>
      </w:r>
      <w:r w:rsidRPr="00AC23B3">
        <w:rPr>
          <w:sz w:val="28"/>
          <w:szCs w:val="28"/>
        </w:rPr>
        <w:t xml:space="preserve"> использовании критерия согласия Колмогорова-Смирнова</w:t>
      </w:r>
      <w:r>
        <w:rPr>
          <w:sz w:val="28"/>
          <w:szCs w:val="28"/>
        </w:rPr>
        <w:t xml:space="preserve"> </w:t>
      </w:r>
      <w:r w:rsidR="007B06E6">
        <w:rPr>
          <w:sz w:val="28"/>
          <w:szCs w:val="28"/>
        </w:rPr>
        <w:t xml:space="preserve">ключевыми аспектами являются: </w:t>
      </w:r>
      <w:r w:rsidR="00AC23B3" w:rsidRPr="00AC23B3">
        <w:rPr>
          <w:sz w:val="28"/>
          <w:szCs w:val="28"/>
        </w:rPr>
        <w:t>правильный выбор уровня значимости</w:t>
      </w:r>
      <w:r>
        <w:rPr>
          <w:sz w:val="28"/>
          <w:szCs w:val="28"/>
        </w:rPr>
        <w:t xml:space="preserve"> или вероятност</w:t>
      </w:r>
      <w:r w:rsidR="009F5B7B">
        <w:rPr>
          <w:sz w:val="28"/>
          <w:szCs w:val="28"/>
        </w:rPr>
        <w:t>и</w:t>
      </w:r>
      <w:r>
        <w:rPr>
          <w:sz w:val="28"/>
          <w:szCs w:val="28"/>
        </w:rPr>
        <w:t xml:space="preserve"> ошибки второго рода (когда основная гипотеза не верна, но ее приняли)</w:t>
      </w:r>
      <w:r w:rsidR="00AC23B3" w:rsidRPr="00AC23B3">
        <w:rPr>
          <w:sz w:val="28"/>
          <w:szCs w:val="28"/>
        </w:rPr>
        <w:t xml:space="preserve"> и интерпретация результатов проверки гипотезы</w:t>
      </w:r>
      <w:r w:rsidR="00622B96">
        <w:rPr>
          <w:sz w:val="28"/>
          <w:szCs w:val="28"/>
        </w:rPr>
        <w:t>.</w:t>
      </w:r>
      <w:r w:rsidR="00E836F3">
        <w:rPr>
          <w:sz w:val="28"/>
          <w:szCs w:val="28"/>
        </w:rPr>
        <w:t xml:space="preserve"> При этом стоит помнить о том, что состоятельность критерия Колмогорова-Смирнова ниже состоятельности, например интегрального критерия согласия. Поэтому </w:t>
      </w:r>
      <w:r w:rsidR="00E836F3" w:rsidRPr="00E836F3">
        <w:rPr>
          <w:sz w:val="28"/>
          <w:szCs w:val="28"/>
        </w:rPr>
        <w:t>п</w:t>
      </w:r>
      <w:r w:rsidR="00E836F3" w:rsidRPr="00E836F3">
        <w:rPr>
          <w:sz w:val="28"/>
          <w:szCs w:val="28"/>
        </w:rPr>
        <w:t>роверка сложной гипотезы, например подтверждение наличия некоторого распределения при неизвестном требует рассмотрения модифицированных статистик</w:t>
      </w:r>
      <w:r w:rsidR="00E836F3" w:rsidRPr="00E836F3">
        <w:rPr>
          <w:sz w:val="28"/>
          <w:szCs w:val="28"/>
        </w:rPr>
        <w:t xml:space="preserve">, </w:t>
      </w:r>
      <w:r w:rsidR="00E836F3" w:rsidRPr="00E836F3">
        <w:rPr>
          <w:sz w:val="28"/>
          <w:szCs w:val="28"/>
        </w:rPr>
        <w:t>которые так же учитывают параметры распределения.</w:t>
      </w:r>
    </w:p>
    <w:p w14:paraId="2A92BFCE" w14:textId="519DF22A" w:rsidR="00190AEF" w:rsidRPr="00E92332" w:rsidRDefault="00190AEF" w:rsidP="00190AEF">
      <w:pPr>
        <w:spacing w:line="360" w:lineRule="auto"/>
        <w:ind w:firstLine="720"/>
        <w:jc w:val="both"/>
        <w:rPr>
          <w:sz w:val="28"/>
          <w:szCs w:val="28"/>
        </w:rPr>
      </w:pPr>
    </w:p>
    <w:p w14:paraId="3FD2BA59" w14:textId="62EBEC42" w:rsidR="00190AEF" w:rsidRPr="00847A74" w:rsidRDefault="00190AEF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190AEF" w:rsidRPr="00847A74" w:rsidSect="00F441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270E" w14:textId="77777777" w:rsidR="00F4417C" w:rsidRDefault="00F4417C" w:rsidP="00EE4063">
      <w:r>
        <w:separator/>
      </w:r>
    </w:p>
  </w:endnote>
  <w:endnote w:type="continuationSeparator" w:id="0">
    <w:p w14:paraId="377C7504" w14:textId="77777777" w:rsidR="00F4417C" w:rsidRDefault="00F4417C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C9FA" w14:textId="77777777" w:rsidR="00F4417C" w:rsidRDefault="00F4417C" w:rsidP="00EE4063">
      <w:r>
        <w:separator/>
      </w:r>
    </w:p>
  </w:footnote>
  <w:footnote w:type="continuationSeparator" w:id="0">
    <w:p w14:paraId="2E14E2E4" w14:textId="77777777" w:rsidR="00F4417C" w:rsidRDefault="00F4417C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1024FA"/>
    <w:multiLevelType w:val="hybridMultilevel"/>
    <w:tmpl w:val="40CC2E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205905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7848"/>
    <w:rsid w:val="00026168"/>
    <w:rsid w:val="0003039A"/>
    <w:rsid w:val="00035AFF"/>
    <w:rsid w:val="00050D81"/>
    <w:rsid w:val="000510B8"/>
    <w:rsid w:val="000520C4"/>
    <w:rsid w:val="00060DD0"/>
    <w:rsid w:val="00065BC5"/>
    <w:rsid w:val="00072026"/>
    <w:rsid w:val="00074107"/>
    <w:rsid w:val="00080862"/>
    <w:rsid w:val="00087BFF"/>
    <w:rsid w:val="000B307F"/>
    <w:rsid w:val="000B553C"/>
    <w:rsid w:val="000C043B"/>
    <w:rsid w:val="000C3D23"/>
    <w:rsid w:val="000C3D92"/>
    <w:rsid w:val="000C6698"/>
    <w:rsid w:val="000D722F"/>
    <w:rsid w:val="000D7476"/>
    <w:rsid w:val="000E7A57"/>
    <w:rsid w:val="00111784"/>
    <w:rsid w:val="00116C57"/>
    <w:rsid w:val="00124196"/>
    <w:rsid w:val="00124398"/>
    <w:rsid w:val="001324DE"/>
    <w:rsid w:val="001334DB"/>
    <w:rsid w:val="00133A98"/>
    <w:rsid w:val="001531AF"/>
    <w:rsid w:val="0015427A"/>
    <w:rsid w:val="00163E69"/>
    <w:rsid w:val="00170496"/>
    <w:rsid w:val="00190AEF"/>
    <w:rsid w:val="0019236B"/>
    <w:rsid w:val="001A18C3"/>
    <w:rsid w:val="001B4EDA"/>
    <w:rsid w:val="001C1D9D"/>
    <w:rsid w:val="001C2CBC"/>
    <w:rsid w:val="001E3B25"/>
    <w:rsid w:val="001E51F2"/>
    <w:rsid w:val="001F180F"/>
    <w:rsid w:val="00212B0D"/>
    <w:rsid w:val="00214EFD"/>
    <w:rsid w:val="002248E4"/>
    <w:rsid w:val="002412A5"/>
    <w:rsid w:val="002532E8"/>
    <w:rsid w:val="00263E93"/>
    <w:rsid w:val="00270E26"/>
    <w:rsid w:val="00272974"/>
    <w:rsid w:val="002747BB"/>
    <w:rsid w:val="00285EE8"/>
    <w:rsid w:val="002874A6"/>
    <w:rsid w:val="00287F50"/>
    <w:rsid w:val="00292C09"/>
    <w:rsid w:val="00297491"/>
    <w:rsid w:val="002A1917"/>
    <w:rsid w:val="002A1E6B"/>
    <w:rsid w:val="002A3DE5"/>
    <w:rsid w:val="002A40A7"/>
    <w:rsid w:val="002A4B00"/>
    <w:rsid w:val="002A4D5C"/>
    <w:rsid w:val="002B08BE"/>
    <w:rsid w:val="002B581E"/>
    <w:rsid w:val="002E2143"/>
    <w:rsid w:val="002E472E"/>
    <w:rsid w:val="002F77BC"/>
    <w:rsid w:val="00301852"/>
    <w:rsid w:val="003072A5"/>
    <w:rsid w:val="00313790"/>
    <w:rsid w:val="00315DD8"/>
    <w:rsid w:val="00317F72"/>
    <w:rsid w:val="0033081F"/>
    <w:rsid w:val="00337E82"/>
    <w:rsid w:val="00345C29"/>
    <w:rsid w:val="003525D6"/>
    <w:rsid w:val="00356FA5"/>
    <w:rsid w:val="0036065E"/>
    <w:rsid w:val="00365312"/>
    <w:rsid w:val="003677F8"/>
    <w:rsid w:val="00370CE1"/>
    <w:rsid w:val="0037388A"/>
    <w:rsid w:val="0038325F"/>
    <w:rsid w:val="00392D93"/>
    <w:rsid w:val="00393C00"/>
    <w:rsid w:val="00393FC5"/>
    <w:rsid w:val="003A7B80"/>
    <w:rsid w:val="003B0542"/>
    <w:rsid w:val="003B0963"/>
    <w:rsid w:val="003B1120"/>
    <w:rsid w:val="003B3270"/>
    <w:rsid w:val="003C0C17"/>
    <w:rsid w:val="003C2C38"/>
    <w:rsid w:val="003C3336"/>
    <w:rsid w:val="003D3266"/>
    <w:rsid w:val="00403A2E"/>
    <w:rsid w:val="00403E90"/>
    <w:rsid w:val="004141E2"/>
    <w:rsid w:val="00417FD6"/>
    <w:rsid w:val="00423D45"/>
    <w:rsid w:val="00424F59"/>
    <w:rsid w:val="004306A1"/>
    <w:rsid w:val="00435B9B"/>
    <w:rsid w:val="00441B19"/>
    <w:rsid w:val="00442F38"/>
    <w:rsid w:val="00443188"/>
    <w:rsid w:val="00443CA8"/>
    <w:rsid w:val="00452E6F"/>
    <w:rsid w:val="00456AF5"/>
    <w:rsid w:val="004653A4"/>
    <w:rsid w:val="00485161"/>
    <w:rsid w:val="004935FF"/>
    <w:rsid w:val="00496AA3"/>
    <w:rsid w:val="00496DCE"/>
    <w:rsid w:val="004A2754"/>
    <w:rsid w:val="004A3C2B"/>
    <w:rsid w:val="004B4415"/>
    <w:rsid w:val="004B78B3"/>
    <w:rsid w:val="004D2E45"/>
    <w:rsid w:val="004E1672"/>
    <w:rsid w:val="004F6691"/>
    <w:rsid w:val="00503C7B"/>
    <w:rsid w:val="00507335"/>
    <w:rsid w:val="00511149"/>
    <w:rsid w:val="005308A3"/>
    <w:rsid w:val="00537AD1"/>
    <w:rsid w:val="005429E1"/>
    <w:rsid w:val="0055623F"/>
    <w:rsid w:val="00563325"/>
    <w:rsid w:val="005701EA"/>
    <w:rsid w:val="0057112E"/>
    <w:rsid w:val="005731E7"/>
    <w:rsid w:val="00574CC0"/>
    <w:rsid w:val="005A06AD"/>
    <w:rsid w:val="005B0AC6"/>
    <w:rsid w:val="005B4038"/>
    <w:rsid w:val="005B5E50"/>
    <w:rsid w:val="005D532E"/>
    <w:rsid w:val="005F58C1"/>
    <w:rsid w:val="005F616A"/>
    <w:rsid w:val="005F7772"/>
    <w:rsid w:val="00603FE9"/>
    <w:rsid w:val="00610B20"/>
    <w:rsid w:val="006151C8"/>
    <w:rsid w:val="00622B96"/>
    <w:rsid w:val="00642FEE"/>
    <w:rsid w:val="00655B7E"/>
    <w:rsid w:val="00657D7B"/>
    <w:rsid w:val="00666C01"/>
    <w:rsid w:val="006762C2"/>
    <w:rsid w:val="00684AC2"/>
    <w:rsid w:val="00691FD8"/>
    <w:rsid w:val="006936D8"/>
    <w:rsid w:val="006C45DA"/>
    <w:rsid w:val="006F51AF"/>
    <w:rsid w:val="0070141F"/>
    <w:rsid w:val="007015B4"/>
    <w:rsid w:val="00705C23"/>
    <w:rsid w:val="00706D1C"/>
    <w:rsid w:val="00712C33"/>
    <w:rsid w:val="00715DD7"/>
    <w:rsid w:val="00726762"/>
    <w:rsid w:val="00730510"/>
    <w:rsid w:val="00734F77"/>
    <w:rsid w:val="007354B4"/>
    <w:rsid w:val="00751E53"/>
    <w:rsid w:val="0075500C"/>
    <w:rsid w:val="00770431"/>
    <w:rsid w:val="00771BE7"/>
    <w:rsid w:val="00783263"/>
    <w:rsid w:val="007927DE"/>
    <w:rsid w:val="00797F32"/>
    <w:rsid w:val="007A5A95"/>
    <w:rsid w:val="007A60B3"/>
    <w:rsid w:val="007A780B"/>
    <w:rsid w:val="007B06E6"/>
    <w:rsid w:val="007B0792"/>
    <w:rsid w:val="007B4722"/>
    <w:rsid w:val="007C2C6B"/>
    <w:rsid w:val="007D0BE8"/>
    <w:rsid w:val="007E333C"/>
    <w:rsid w:val="007E747D"/>
    <w:rsid w:val="00803717"/>
    <w:rsid w:val="008133F9"/>
    <w:rsid w:val="0082015B"/>
    <w:rsid w:val="00824EAE"/>
    <w:rsid w:val="008313AC"/>
    <w:rsid w:val="00847A74"/>
    <w:rsid w:val="00847AF9"/>
    <w:rsid w:val="0085621C"/>
    <w:rsid w:val="00860052"/>
    <w:rsid w:val="00860EF0"/>
    <w:rsid w:val="00882DB8"/>
    <w:rsid w:val="00884F44"/>
    <w:rsid w:val="00897F8B"/>
    <w:rsid w:val="008A522F"/>
    <w:rsid w:val="008A527B"/>
    <w:rsid w:val="008B3969"/>
    <w:rsid w:val="008B6C49"/>
    <w:rsid w:val="008C051A"/>
    <w:rsid w:val="008C3B56"/>
    <w:rsid w:val="008D1052"/>
    <w:rsid w:val="008D1071"/>
    <w:rsid w:val="008D3DD6"/>
    <w:rsid w:val="008E387D"/>
    <w:rsid w:val="008F0093"/>
    <w:rsid w:val="008F5DAE"/>
    <w:rsid w:val="008F79C6"/>
    <w:rsid w:val="00910216"/>
    <w:rsid w:val="00912F3A"/>
    <w:rsid w:val="009162F1"/>
    <w:rsid w:val="00916A1E"/>
    <w:rsid w:val="009213C9"/>
    <w:rsid w:val="00923D63"/>
    <w:rsid w:val="00936593"/>
    <w:rsid w:val="00936DF6"/>
    <w:rsid w:val="00944B55"/>
    <w:rsid w:val="009514F7"/>
    <w:rsid w:val="009531CC"/>
    <w:rsid w:val="009730B1"/>
    <w:rsid w:val="00973810"/>
    <w:rsid w:val="009876E4"/>
    <w:rsid w:val="009915B3"/>
    <w:rsid w:val="009A55B0"/>
    <w:rsid w:val="009C0694"/>
    <w:rsid w:val="009D636C"/>
    <w:rsid w:val="009D6627"/>
    <w:rsid w:val="009E00A8"/>
    <w:rsid w:val="009E6B63"/>
    <w:rsid w:val="009F32BA"/>
    <w:rsid w:val="009F55E5"/>
    <w:rsid w:val="009F5B7B"/>
    <w:rsid w:val="009F5D13"/>
    <w:rsid w:val="00A22DC6"/>
    <w:rsid w:val="00A3376C"/>
    <w:rsid w:val="00A461C6"/>
    <w:rsid w:val="00A52167"/>
    <w:rsid w:val="00A56C54"/>
    <w:rsid w:val="00A63A0B"/>
    <w:rsid w:val="00A67E49"/>
    <w:rsid w:val="00A76A08"/>
    <w:rsid w:val="00A806E4"/>
    <w:rsid w:val="00A83A0C"/>
    <w:rsid w:val="00A84C94"/>
    <w:rsid w:val="00A90687"/>
    <w:rsid w:val="00A92D52"/>
    <w:rsid w:val="00A97F13"/>
    <w:rsid w:val="00AA283A"/>
    <w:rsid w:val="00AB2A7A"/>
    <w:rsid w:val="00AB584A"/>
    <w:rsid w:val="00AB6529"/>
    <w:rsid w:val="00AB655C"/>
    <w:rsid w:val="00AB6CF1"/>
    <w:rsid w:val="00AB6DDB"/>
    <w:rsid w:val="00AC23B3"/>
    <w:rsid w:val="00AC445B"/>
    <w:rsid w:val="00AE54E5"/>
    <w:rsid w:val="00AF6483"/>
    <w:rsid w:val="00B00479"/>
    <w:rsid w:val="00B142CD"/>
    <w:rsid w:val="00B15F1A"/>
    <w:rsid w:val="00B2625C"/>
    <w:rsid w:val="00B3286F"/>
    <w:rsid w:val="00B34F01"/>
    <w:rsid w:val="00B37FE3"/>
    <w:rsid w:val="00B42F26"/>
    <w:rsid w:val="00B53FCC"/>
    <w:rsid w:val="00B55184"/>
    <w:rsid w:val="00B60EEC"/>
    <w:rsid w:val="00B62A79"/>
    <w:rsid w:val="00B66859"/>
    <w:rsid w:val="00B72891"/>
    <w:rsid w:val="00B75ECD"/>
    <w:rsid w:val="00B817ED"/>
    <w:rsid w:val="00B84E0B"/>
    <w:rsid w:val="00B90BF2"/>
    <w:rsid w:val="00B948FB"/>
    <w:rsid w:val="00B969A9"/>
    <w:rsid w:val="00BA05B0"/>
    <w:rsid w:val="00BA19B0"/>
    <w:rsid w:val="00BB0D28"/>
    <w:rsid w:val="00BC3739"/>
    <w:rsid w:val="00BD4726"/>
    <w:rsid w:val="00BF04E0"/>
    <w:rsid w:val="00C12A46"/>
    <w:rsid w:val="00C2605D"/>
    <w:rsid w:val="00C26E6B"/>
    <w:rsid w:val="00C30DF9"/>
    <w:rsid w:val="00C36ACB"/>
    <w:rsid w:val="00C4465B"/>
    <w:rsid w:val="00C51828"/>
    <w:rsid w:val="00C53E7E"/>
    <w:rsid w:val="00C57C5E"/>
    <w:rsid w:val="00C61474"/>
    <w:rsid w:val="00C62F61"/>
    <w:rsid w:val="00C67BBD"/>
    <w:rsid w:val="00C80C29"/>
    <w:rsid w:val="00C873E8"/>
    <w:rsid w:val="00C95B5E"/>
    <w:rsid w:val="00CB74BF"/>
    <w:rsid w:val="00CC4948"/>
    <w:rsid w:val="00CD1024"/>
    <w:rsid w:val="00CD1AAB"/>
    <w:rsid w:val="00CE273C"/>
    <w:rsid w:val="00CE4A74"/>
    <w:rsid w:val="00CE4CA1"/>
    <w:rsid w:val="00CF226B"/>
    <w:rsid w:val="00D01543"/>
    <w:rsid w:val="00D03130"/>
    <w:rsid w:val="00D117B1"/>
    <w:rsid w:val="00D15CA5"/>
    <w:rsid w:val="00D212EC"/>
    <w:rsid w:val="00D45F01"/>
    <w:rsid w:val="00D4742F"/>
    <w:rsid w:val="00D62B0F"/>
    <w:rsid w:val="00D65935"/>
    <w:rsid w:val="00D66CEC"/>
    <w:rsid w:val="00D713C4"/>
    <w:rsid w:val="00D731C1"/>
    <w:rsid w:val="00D87800"/>
    <w:rsid w:val="00D96D6B"/>
    <w:rsid w:val="00D97325"/>
    <w:rsid w:val="00DA07DB"/>
    <w:rsid w:val="00DA547A"/>
    <w:rsid w:val="00DB5CC9"/>
    <w:rsid w:val="00DC5761"/>
    <w:rsid w:val="00DD4593"/>
    <w:rsid w:val="00DE234E"/>
    <w:rsid w:val="00DF07DD"/>
    <w:rsid w:val="00E20478"/>
    <w:rsid w:val="00E24932"/>
    <w:rsid w:val="00E320D6"/>
    <w:rsid w:val="00E35B92"/>
    <w:rsid w:val="00E52EC0"/>
    <w:rsid w:val="00E53713"/>
    <w:rsid w:val="00E541B4"/>
    <w:rsid w:val="00E54B1F"/>
    <w:rsid w:val="00E57FCC"/>
    <w:rsid w:val="00E61CE7"/>
    <w:rsid w:val="00E63755"/>
    <w:rsid w:val="00E653A6"/>
    <w:rsid w:val="00E753D7"/>
    <w:rsid w:val="00E77761"/>
    <w:rsid w:val="00E836F3"/>
    <w:rsid w:val="00E92332"/>
    <w:rsid w:val="00EA5900"/>
    <w:rsid w:val="00EB520A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D70"/>
    <w:rsid w:val="00F12F91"/>
    <w:rsid w:val="00F14B01"/>
    <w:rsid w:val="00F14DAD"/>
    <w:rsid w:val="00F2164D"/>
    <w:rsid w:val="00F26A92"/>
    <w:rsid w:val="00F27B9C"/>
    <w:rsid w:val="00F31647"/>
    <w:rsid w:val="00F322BE"/>
    <w:rsid w:val="00F37FE0"/>
    <w:rsid w:val="00F43731"/>
    <w:rsid w:val="00F4417C"/>
    <w:rsid w:val="00F53649"/>
    <w:rsid w:val="00F543E8"/>
    <w:rsid w:val="00F613DC"/>
    <w:rsid w:val="00F702A8"/>
    <w:rsid w:val="00F73793"/>
    <w:rsid w:val="00F80FA8"/>
    <w:rsid w:val="00F87FAA"/>
    <w:rsid w:val="00F910D2"/>
    <w:rsid w:val="00FB0AE0"/>
    <w:rsid w:val="00FB1A3B"/>
    <w:rsid w:val="00FB1A66"/>
    <w:rsid w:val="00FB69D3"/>
    <w:rsid w:val="00FC0027"/>
    <w:rsid w:val="00FD2840"/>
    <w:rsid w:val="00FF443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527B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5F616A"/>
  </w:style>
  <w:style w:type="character" w:styleId="af6">
    <w:name w:val="Strong"/>
    <w:basedOn w:val="a0"/>
    <w:uiPriority w:val="22"/>
    <w:qFormat/>
    <w:rsid w:val="005F616A"/>
    <w:rPr>
      <w:b/>
      <w:bCs/>
    </w:rPr>
  </w:style>
  <w:style w:type="character" w:customStyle="1" w:styleId="notion-text-equation-token">
    <w:name w:val="notion-text-equation-token"/>
    <w:basedOn w:val="a0"/>
    <w:rsid w:val="00E8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2040</Words>
  <Characters>11630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58</cp:revision>
  <cp:lastPrinted>2024-03-31T18:40:00Z</cp:lastPrinted>
  <dcterms:created xsi:type="dcterms:W3CDTF">2024-03-31T10:10:00Z</dcterms:created>
  <dcterms:modified xsi:type="dcterms:W3CDTF">2024-03-31T18:41:00Z</dcterms:modified>
</cp:coreProperties>
</file>