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>
        <w:tc>
          <w:tcPr>
            <w:tcW w:w="1383" w:type="dxa"/>
          </w:tcPr>
          <w:p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/>
    <w:p w:rsidR="001D7DDD" w:rsidRDefault="001D7DDD"/>
    <w:p w:rsidR="001D7DDD" w:rsidRDefault="001D7DDD"/>
    <w:p w:rsidR="001D7DDD" w:rsidRDefault="001D7DDD"/>
    <w:p w:rsidR="001D7DDD" w:rsidRDefault="001D7DDD"/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«Решение СЛАУ с трехдиагональной матрицей методом прогонки»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Яровикова Анастасия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2023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:rsidR="001D7DDD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изучение накопления погрешности в решении </w:t>
      </w:r>
      <w:r w:rsidR="000903FA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линейных алгебраических уравнений (</w:t>
      </w:r>
      <w:r>
        <w:rPr>
          <w:rFonts w:ascii="Times New Roman" w:eastAsia="Times New Roman" w:hAnsi="Times New Roman" w:cs="Times New Roman"/>
          <w:sz w:val="28"/>
          <w:szCs w:val="28"/>
        </w:rPr>
        <w:t>СЛАУ</w:t>
      </w:r>
      <w:r w:rsidR="000903F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трехдиагональной матрицей  методом прогонки.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</m:sSup>
        <w:proofErr w:type="gramStart"/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w:proofErr w:type="gramEnd"/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Times New Roman" w:eastAsia="Times New Roman" w:hAnsi="Times New Roman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6D0F4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трехдиагональная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матрица. 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Найти: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Решение СЛАУ (вектор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с помощью метода прогонки при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исходных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и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достижения цели работы были поставлены следующие задачи:</w:t>
      </w:r>
    </w:p>
    <w:p w:rsidR="001D7DDD" w:rsidRDefault="00EA02B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ознакомление с теорией метода прогонки;</w:t>
      </w:r>
    </w:p>
    <w:p w:rsidR="001D7DDD" w:rsidRDefault="00EA02B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алгоритма поиска решения СЛАУ методом прогонки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D7DDD" w:rsidRDefault="00EA02B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погрешности решения и оценка точности результата.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Метод прогонки является одним из способов решения систем линейных алгебраических уравнений вида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трехдиагональная матрица. Данный метод представляет собой вариацию метода последовательного исключения неизвестных системы.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алгоритма:</w:t>
      </w:r>
    </w:p>
    <w:p w:rsidR="001D7DDD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под главной диагональю,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главной диагонали,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над главной диагональю.</w:t>
      </w:r>
    </w:p>
    <w:p w:rsidR="001D7DDD" w:rsidRDefault="00EA02B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матрица задает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следующую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СЛАУ:</w:t>
      </w:r>
    </w:p>
    <w:p w:rsidR="001D7DDD" w:rsidRPr="005E54FB" w:rsidRDefault="00B761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данной системы получаем:</w:t>
      </w:r>
    </w:p>
    <w:p w:rsidR="005E54FB" w:rsidRPr="005E54FB" w:rsidRDefault="00B76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≠0</m:t>
          </m:r>
        </m:oMath>
      </m:oMathPara>
    </w:p>
    <w:p w:rsidR="001D7DDD" w:rsidRPr="008F71E8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Произведя замену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="005E54FB" w:rsidRPr="005E54F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E54FB">
        <w:rPr>
          <w:rFonts w:ascii="Times New Roman" w:eastAsia="Times New Roman" w:hAnsi="Times New Roman" w:cs="Times New Roman"/>
          <w:sz w:val="28"/>
          <w:szCs w:val="28"/>
        </w:rPr>
        <w:t xml:space="preserve">  получаем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8F71E8" w:rsidRPr="008F71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Подставляем полученные значения во второе уравнение системы:</w:t>
      </w:r>
    </w:p>
    <w:p w:rsidR="001D7DDD" w:rsidRPr="005E54FB" w:rsidRDefault="00B7614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5E54FB" w:rsidRDefault="005E54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Получаем: </w:t>
      </w:r>
    </w:p>
    <w:p w:rsidR="005E54FB" w:rsidRPr="008F71E8" w:rsidRDefault="00B7614A" w:rsidP="005E54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5E54FB" w:rsidRDefault="008F71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Произведя замену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den>
        </m:f>
      </m:oMath>
      <w:r w:rsidRPr="005E54F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получаем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8F71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F71E8" w:rsidRDefault="008F71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Продолжая аналогичные рассуждения, получаем</w:t>
      </w:r>
      <w:r w:rsidR="00FF7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формулы для нахождения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F71E8" w:rsidRPr="008F71E8" w:rsidRDefault="00B7614A" w:rsidP="008F71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8F71E8" w:rsidRPr="008F71E8" w:rsidRDefault="00B7614A" w:rsidP="008F71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8F71E8" w:rsidRPr="00365467" w:rsidRDefault="008F71E8" w:rsidP="008F71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2,n-1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.</m:t>
        </m:r>
      </m:oMath>
    </w:p>
    <w:p w:rsidR="008F71E8" w:rsidRDefault="00B7614A" w:rsidP="008F71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FF75C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FF75C7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вычисляется следующим образом:</w:t>
      </w:r>
    </w:p>
    <w:p w:rsidR="00FF75C7" w:rsidRPr="00FF75C7" w:rsidRDefault="00B7614A" w:rsidP="00FF75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n-1,1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F75C7" w:rsidRPr="000C40BE" w:rsidRDefault="00B7614A" w:rsidP="008F71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F71E8" w:rsidRPr="000C40BE" w:rsidRDefault="000C40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называется прямым ходом метода прогонки, а вычисление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обратным ходом метода прогонки.</w:t>
      </w:r>
    </w:p>
    <w:p w:rsidR="001D7DDD" w:rsidRPr="00A12835" w:rsidRDefault="00EA02B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Дост</w:t>
      </w:r>
      <w:r w:rsidR="00A12835">
        <w:rPr>
          <w:rFonts w:ascii="Times New Roman" w:eastAsia="Times New Roman" w:hAnsi="Times New Roman" w:cs="Times New Roman"/>
          <w:b/>
          <w:sz w:val="28"/>
          <w:szCs w:val="28"/>
        </w:rPr>
        <w:t xml:space="preserve">аточные условия </w:t>
      </w:r>
      <w:r w:rsidR="00A128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метода прогонки:</w:t>
      </w:r>
    </w:p>
    <w:p w:rsidR="001D7DDD" w:rsidRPr="00A12835" w:rsidRDefault="00B7614A" w:rsidP="00A12835">
      <w:pPr>
        <w:pStyle w:val="a9"/>
        <w:numPr>
          <w:ilvl w:val="0"/>
          <w:numId w:val="3"/>
        </w:numPr>
        <w:spacing w:line="360" w:lineRule="auto"/>
        <w:ind w:hanging="50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≥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 n</m:t>
            </m:r>
          </m:e>
        </m:acc>
      </m:oMath>
    </w:p>
    <w:p w:rsidR="00A12835" w:rsidRPr="000903FA" w:rsidRDefault="00B7614A" w:rsidP="000903FA">
      <w:pPr>
        <w:pStyle w:val="a9"/>
        <w:numPr>
          <w:ilvl w:val="0"/>
          <w:numId w:val="3"/>
        </w:numPr>
        <w:spacing w:line="360" w:lineRule="auto"/>
        <w:ind w:hanging="50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≤1,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≤1</m:t>
        </m:r>
      </m:oMath>
    </w:p>
    <w:p w:rsidR="001D7DDD" w:rsidRPr="00DE635B" w:rsidRDefault="00EA02B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Оценка погрешности для решения СЛАУ при отсутствии точного решения</w:t>
      </w:r>
      <w:r w:rsidR="00DE63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1D7DDD" w:rsidRDefault="00DE635B" w:rsidP="00DE63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найти решение СЛАУ методом прогонкой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p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Для оценки погрешности вычисления вычисляем:</w:t>
      </w:r>
    </w:p>
    <w:p w:rsidR="00DE635B" w:rsidRDefault="00DE635B" w:rsidP="00DE63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</m:oMath>
      </m:oMathPara>
    </w:p>
    <w:p w:rsidR="00DE635B" w:rsidRDefault="00DE635B" w:rsidP="00DE63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)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DE635B" w:rsidRPr="00DE635B" w:rsidRDefault="00B7614A" w:rsidP="00DE63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DE635B" w:rsidRPr="00DE635B" w:rsidRDefault="00B7614A" w:rsidP="00DE63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)</m:t>
          </m:r>
        </m:oMath>
      </m:oMathPara>
    </w:p>
    <w:p w:rsidR="00DE635B" w:rsidRPr="00DE635B" w:rsidRDefault="00DE635B" w:rsidP="00DE63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E635B" w:rsidRPr="009B511D" w:rsidRDefault="009B511D" w:rsidP="009B51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искомый вектор ошибок</w:t>
      </w:r>
      <w:r w:rsidRPr="009B51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B511D" w:rsidRPr="009B511D" w:rsidRDefault="009B511D" w:rsidP="009B51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bdr w:val="single" w:sz="4" w:space="0" w:color="auto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Тогда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/>
                <w:lang w:val="en-US"/>
              </w:rPr>
              <m:t>e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bdr w:val="single" w:sz="4" w:space="0" w:color="auto"/>
            <w:lang w:val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/>
                <w:lang w:val="ru-RU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/>
                <w:lang w:val="en-US"/>
              </w:rPr>
              <m:t>r</m:t>
            </m:r>
          </m:e>
        </m:acc>
      </m:oMath>
    </w:p>
    <w:p w:rsidR="00DE635B" w:rsidRPr="009B511D" w:rsidRDefault="009B511D" w:rsidP="009B51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Точное решение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Pr="009B51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1. Метод прогонки для решения СЛАУ с трехдиагональной матрицей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package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main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import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bufio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math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os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strconv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strings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"gonum.org/v1/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gonum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/mat"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N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int</w:t>
      </w:r>
      <w:proofErr w:type="spellEnd"/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parseArrs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(line string, N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) ([]float64, error)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//string -&gt; [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]string</w:t>
      </w:r>
      <w:proofErr w:type="gramEnd"/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strs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strings.Split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(line, " ")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_, s := range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strs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num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err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strconv.ParseFloat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(s, 64)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nil, err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 else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num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, nil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solution(a, b, c, d []float64) ([]float64)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x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 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//forward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alpha, beta []float64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append(alpha, - c[0] / b[0])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d[0] / b[0])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y float64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!= N-1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y = 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a[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i-1] * alpha[i-1] + b[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append(alpha, -c[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 / y)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(d[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]-a[i-1] * beta[i-1]) / y)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 else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y = 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a[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N-2] * alpha[N-2] + b[N-1]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(d[N-1] - a[N-2] * beta[N-2]) / y)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//backwards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N-1;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&gt;=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--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== N-1 { 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x[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N-1] = beta[N-1] 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 else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x[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 = alpha[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 * x[i+1] + beta[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x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makeMatrix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(c, b, a []float64) [][]float64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make([][]float64,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m[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 = make([]float64,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j := 0; j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j++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== j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m[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][j] = b[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1D7DD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!= </w:t>
      </w:r>
      <w:r>
        <w:rPr>
          <w:rFonts w:ascii="Courier New" w:eastAsia="Courier New" w:hAnsi="Courier New" w:cs="Courier New"/>
          <w:sz w:val="28"/>
          <w:szCs w:val="28"/>
        </w:rPr>
        <w:t>N-1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m[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][i+1] = c[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m[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i+1][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 = a[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m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mulMatVec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(matrix [][]float64, x []float64) []float64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s float64 = 0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j := 0; j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j++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s += matrix[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][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j] * x[j]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d[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 = s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d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main()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//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tets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&lt;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&gt;.txt = dimension; matrix: main diagonal, above 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diagonal ,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under diagonal; vector D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file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err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os.Open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("tests/test1.txt")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log.Fatal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err.Error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defer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file.Close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[]string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scanner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bufio.NewScanner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(file)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scanner.Scan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N, _ = </w:t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strconv.Atoi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scanner.Text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break</w:t>
      </w:r>
      <w:proofErr w:type="gramEnd"/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scanner.Scan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arrs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scanner.Text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scanner.Err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();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log.Fatal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err)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   }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b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err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parseArrs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[0],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log.Fatal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err.Error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c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err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parseArrs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[1], N-1)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log.Fatal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err.Error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err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parseArrs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[2], N-1)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log.Fatal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err.Error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err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parseArrs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arrs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[3],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log.Fatal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err.Error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// a priori </w:t>
      </w:r>
      <w:r>
        <w:rPr>
          <w:rFonts w:ascii="Courier New" w:eastAsia="Courier New" w:hAnsi="Courier New" w:cs="Courier New"/>
          <w:sz w:val="28"/>
          <w:szCs w:val="28"/>
        </w:rPr>
        <w:t>х</w:t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1 1 1 1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xf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[]float64{1, 1, 1, 1}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// a posteriori: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x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solution(a, b, c, d)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makeMatrix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(c, b, a)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matrix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j := 0; j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j++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matrix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append(matrix, m[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][j])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mm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mat.NewDense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(N, N, matrix)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mat.Formatted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(mm,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mat.Prefix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("    "),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mat.Squeeze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"A = %.16f\n\n", f)</w:t>
      </w:r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"X: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_, n := range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xf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fmt.Sprintf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("%.16f", n), "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</w:t>
      </w:r>
      <w:proofErr w:type="gramEnd"/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"d: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_, n := range d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fmt.Sprintf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("%.16f", n), "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</w:t>
      </w:r>
      <w:proofErr w:type="gramEnd"/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"\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nX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*: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_, n := range x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fmt.Sprintf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("%.16f", n), "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</w:t>
      </w:r>
      <w:proofErr w:type="gramEnd"/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d_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new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mulMatVec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(m, x)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"d*: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_, n := range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d_new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fmt.Sprintf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("%.16f", n), "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</w:t>
      </w:r>
      <w:proofErr w:type="gramEnd"/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// the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diference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between old vector d and new vector d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dif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float64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"\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nvector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r = |d - d*|: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dif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(d[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] -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d_new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r = append(r,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dif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fmt.Sprintf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("%.16f",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dif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), "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</w:t>
      </w:r>
      <w:proofErr w:type="gramEnd"/>
    </w:p>
    <w:p w:rsidR="001D7DDD" w:rsidRPr="00AA685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// the difference between a priori X and a posteriori X: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// e = A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^(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-1) * r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mat.Dense</w:t>
      </w:r>
      <w:proofErr w:type="spellEnd"/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err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inv.Inverse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(mm)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if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err != nil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log.Fatalf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"matrix is not invertible: %v", err)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mat.Formatted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&amp;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mat.Prefix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("         "),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mat.Squeeze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"\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nA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^(-1) = %.16f\n\n", f)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inverted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inv.RawMatrix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().Data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inv_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= make([][]float64,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inv_m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] = </w:t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make(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[]float64, N)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j := 0; j &lt; N;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j++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inv_m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][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j] = inverted[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* N + j]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e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mulMatVec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inv_m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, r)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"vector e1 = |x - x*|: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, n := range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xf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fmt.Sprintf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("%.16f",  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(n - x[</w:t>
      </w:r>
      <w:proofErr w:type="spell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])), "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()</w:t>
      </w:r>
      <w:proofErr w:type="gramEnd"/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"vector e2 = A^(-1) * r: ")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 xml:space="preserve"> _, n := range e {</w:t>
      </w:r>
    </w:p>
    <w:p w:rsidR="001D7DDD" w:rsidRPr="00AA685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fmt.Print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fmt.Sprintf</w:t>
      </w:r>
      <w:proofErr w:type="spellEnd"/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>("%.16f", n), " ")</w:t>
      </w:r>
    </w:p>
    <w:p w:rsidR="001D7DD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A685D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1D7DD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fmt.Println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:rsidR="001D7DDD" w:rsidRDefault="00EA02B7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}</w:t>
      </w:r>
    </w:p>
    <w:p w:rsidR="001D7DDD" w:rsidRDefault="001D7DDD" w:rsidP="00DB4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D7DDD" w:rsidRDefault="00EA02B7" w:rsidP="00DB41A1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</w:p>
    <w:p w:rsidR="001D7DDD" w:rsidRPr="00971FCA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полученной программы в качестве трехдиагональной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была выбрана следующая матрица:</w:t>
      </w:r>
    </w:p>
    <w:p w:rsidR="001D7DDD" w:rsidRPr="00DB41A1" w:rsidRDefault="00DB41A1" w:rsidP="00DB41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D7DDD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вектора</w:t>
      </w:r>
      <w:r w:rsidR="00DB41A1" w:rsidRPr="00DB41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D7DDD" w:rsidRPr="00DB41A1" w:rsidRDefault="00B7614A" w:rsidP="00DB41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B41A1" w:rsidRDefault="00DB41A1" w:rsidP="00DB41A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СЛАУ имеет вид:</w:t>
      </w:r>
    </w:p>
    <w:p w:rsidR="00DB41A1" w:rsidRPr="00DB41A1" w:rsidRDefault="00DB41A1" w:rsidP="00DB41A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D7DDD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(см. листинг 1) получены значения:</w:t>
      </w:r>
    </w:p>
    <w:p w:rsidR="001D7DDD" w:rsidRPr="008F4CFE" w:rsidRDefault="00B761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0.9952153110047848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1.0191387559808611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0.9282296650717703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1.2679425837320575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-0.0000000000000001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0.0000000000000003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-0.0000000000000001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0.0000000000000000</m:t>
                  </m:r>
                </m:e>
              </m:eqArr>
            </m:e>
          </m:d>
        </m:oMath>
      </m:oMathPara>
    </w:p>
    <w:p w:rsidR="001D7DDD" w:rsidRDefault="00EA02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видно выше, вектор погрешности  не является нулевым, что связано с использованием типа данных float64 с точностью в 16 знаков после запятой.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 изучен метод решения СЛАУ с трехдиагональной </w:t>
      </w:r>
      <w:r w:rsidR="00971FCA">
        <w:rPr>
          <w:rFonts w:ascii="Times New Roman" w:eastAsia="Times New Roman" w:hAnsi="Times New Roman" w:cs="Times New Roman"/>
          <w:sz w:val="28"/>
          <w:szCs w:val="28"/>
        </w:rPr>
        <w:t xml:space="preserve">матрицей – метод прогонки. </w:t>
      </w:r>
      <w:r w:rsidR="00971FCA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был реализован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D7DDD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метода прогонки можно отметить эффективность, обусловленную хранением лишь части данных матрицы (ненулевые диагональные элементы). У данного метода отсутствует методологическая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погрешность, однако имеет место вычислительная. В представленной реализации присутствует существенная погрешность, т.е. полученное решение значительно отличается от априорного решения данной системы – единичного вектора. Это связано с особенностью использования чисел с плавающей точкой</w:t>
      </w:r>
      <w:r w:rsidR="0036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усечением разрядной сетки результатов вычисления, что и приводит к вычислительной погрешности.</w:t>
      </w:r>
    </w:p>
    <w:sectPr w:rsidR="001D7DDD">
      <w:footerReference w:type="default" r:id="rId9"/>
      <w:footerReference w:type="first" r:id="rId10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14A" w:rsidRDefault="00B7614A">
      <w:pPr>
        <w:spacing w:line="240" w:lineRule="auto"/>
      </w:pPr>
      <w:r>
        <w:separator/>
      </w:r>
    </w:p>
  </w:endnote>
  <w:endnote w:type="continuationSeparator" w:id="0">
    <w:p w:rsidR="00B7614A" w:rsidRDefault="00B76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35B" w:rsidRDefault="00DE635B">
    <w:pPr>
      <w:jc w:val="right"/>
    </w:pPr>
    <w:r>
      <w:fldChar w:fldCharType="begin"/>
    </w:r>
    <w:r>
      <w:instrText>PAGE</w:instrText>
    </w:r>
    <w:r>
      <w:fldChar w:fldCharType="separate"/>
    </w:r>
    <w:r w:rsidR="00971FCA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35B" w:rsidRDefault="00DE63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14A" w:rsidRDefault="00B7614A">
      <w:pPr>
        <w:spacing w:line="240" w:lineRule="auto"/>
      </w:pPr>
      <w:r>
        <w:separator/>
      </w:r>
    </w:p>
  </w:footnote>
  <w:footnote w:type="continuationSeparator" w:id="0">
    <w:p w:rsidR="00B7614A" w:rsidRDefault="00B761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7DDD"/>
    <w:rsid w:val="000903FA"/>
    <w:rsid w:val="000C40BE"/>
    <w:rsid w:val="001D7DDD"/>
    <w:rsid w:val="00365467"/>
    <w:rsid w:val="00414C8F"/>
    <w:rsid w:val="004249F7"/>
    <w:rsid w:val="00532A1B"/>
    <w:rsid w:val="005E54FB"/>
    <w:rsid w:val="00646D51"/>
    <w:rsid w:val="006D0F49"/>
    <w:rsid w:val="008F4CFE"/>
    <w:rsid w:val="008F71E8"/>
    <w:rsid w:val="00971FCA"/>
    <w:rsid w:val="009B511D"/>
    <w:rsid w:val="00A12835"/>
    <w:rsid w:val="00AA685D"/>
    <w:rsid w:val="00B7614A"/>
    <w:rsid w:val="00DB41A1"/>
    <w:rsid w:val="00DE635B"/>
    <w:rsid w:val="00EA02B7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Yarovikov</cp:lastModifiedBy>
  <cp:revision>12</cp:revision>
  <dcterms:created xsi:type="dcterms:W3CDTF">2023-03-06T22:59:00Z</dcterms:created>
  <dcterms:modified xsi:type="dcterms:W3CDTF">2023-03-07T00:30:00Z</dcterms:modified>
</cp:coreProperties>
</file>