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Data Science Program Handbook — Synthetic Test Data</w:t>
      </w:r>
    </w:p>
    <w:p>
      <w:pPr>
        <w:jc w:val="center"/>
      </w:pPr>
      <w:r>
        <w:rPr>
          <w:i/>
        </w:rPr>
        <w:t>Publication date: August 25, 2026</w:t>
      </w:r>
    </w:p>
    <w:p>
      <w:r>
        <w:t>SYNTHETIC TEST DATA — NOT AN OFFICIAL STEVENS INSTITUTE OF TECHNOLOGY DOCUMENT</w:t>
      </w:r>
    </w:p>
    <w:p>
      <w:r>
        <w:t>Program: Data Science</w:t>
      </w:r>
    </w:p>
    <w:p>
      <w:r>
        <w:t>This handbook describes a synthetic graduate program for retrieval testing. Students complete foundations in statistics, data management, machine learning, and approved electives.</w:t>
      </w:r>
    </w:p>
    <w:p>
      <w:r>
        <w:t>Sample courses: DS 510 Statistical Methods; DS 520 Data Management; DS 550 Applied Machine Learning.</w:t>
      </w:r>
    </w:p>
    <w:p>
      <w:r>
        <w:t>This document intentionally contains requirements similar in wording to other program handbooks so that a retrieval system can test whether program context is preserved.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