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9447BD" w14:textId="77777777"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irKgIAAE8EAAAOAAAAZHJzL2Uyb0RvYy54bWysVMGO0zAQvSPxD5bvNGm3hTZqulq6FCHt&#10;AtIuH+A4TmJheyzbbbJ8PWOnLRFwQuRgeTzj55n3ZrK9HbQiJ+G8BFPS+SynRBgOtTRtSb89H96s&#10;KfGBmZopMKKkL8LT293rV9veFmIBHahaOIIgxhe9LWkXgi2yzPNOaOZnYIVBZwNOs4Cma7PasR7R&#10;tcoWef4268HV1gEX3uPp/eiku4TfNIKHL03jRSCqpJhbSKtLaxXXbLdlReuY7SQ/p8H+IQvNpMFH&#10;r1D3LDBydPIPKC25Aw9NmHHQGTSN5CLVgNXM89+qeeqYFakWJMfbK03+/8Hyz6evjsgataPEMI0S&#10;PYshkPcwkEVkp7e+wKAni2FhwOMYGSv19gH4d08M7DtmWnHnHPSdYDVmN483s8nVEcdHkKp/hBqf&#10;YccACWhonI6ASAZBdFTp5apMTIXj4eomzzdrdHH0zdfrm+U8aZex4nLdOh8+CtAkbkrqUPoEz04P&#10;PsR0WHEJSemDkvVBKpUM11Z75ciJYZvs9wf8UgVY5TRMGdKXdLNarEYGpj4/hcjT9zcILQP2u5K6&#10;pOtrECsibx9MnboxMKnGPaaszJnIyN3IYhiq4SxMBfULUupg7GucQ9x04H5Q0mNPl9Tg0FGiPhkU&#10;ZTNfLuMIJGO5erdAw0091dTDDEegkgZKxu0+jGNztE62Hb5zaYM7FPIgE8VR8TGnc9bYtYn584TF&#10;sZjaKerXf2D3EwAA//8DAFBLAwQUAAYACAAAACEA1GUsNtwAAAAHAQAADwAAAGRycy9kb3ducmV2&#10;LnhtbEyPzU7DMBCE70i8g7VI3KjTFEESsqkQ4u9YGg4cnXiJo8brKHbawNNjTnAczWjmm3K72EEc&#10;afK9Y4T1KgFB3Drdc4fwXj9dZSB8UKzV4JgQvsjDtjo/K1Wh3Ynf6LgPnYgl7AuFYEIYCyl9a8gq&#10;v3IjcfQ+3WRViHLqpJ7UKZbbQaZJciOt6jkuGDXSg6H2sJ8twuPBvD7v8lnTt2ny25ek/qCsRry8&#10;WO7vQARawl8YfvEjOlSRqXEzay8GhHgkIKSbFER0s811PNIgbNZ5BrIq5X/+6gcAAP//AwBQSwEC&#10;LQAUAAYACAAAACEAtoM4kv4AAADhAQAAEwAAAAAAAAAAAAAAAAAAAAAAW0NvbnRlbnRfVHlwZXNd&#10;LnhtbFBLAQItABQABgAIAAAAIQA4/SH/1gAAAJQBAAALAAAAAAAAAAAAAAAAAC8BAABfcmVscy8u&#10;cmVsc1BLAQItABQABgAIAAAAIQC7cYirKgIAAE8EAAAOAAAAAAAAAAAAAAAAAC4CAABkcnMvZTJv&#10;RG9jLnhtbFBLAQItABQABgAIAAAAIQDUZSw23AAAAAcBAAAPAAAAAAAAAAAAAAAAAIQEAABkcnMv&#10;ZG93bnJldi54bWxQSwUGAAAAAAQABADzAAAAjQU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ly available without restriction in the event that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3E03B738" w14:textId="77777777" w:rsidR="00C658AC" w:rsidRPr="0033109F" w:rsidRDefault="00C658AC" w:rsidP="006A42F1">
      <w:pPr>
        <w:pStyle w:val="Heading3"/>
        <w:spacing w:before="0" w:after="0"/>
      </w:pPr>
      <w:r w:rsidRPr="0033109F">
        <w:t>Title</w:t>
      </w:r>
    </w:p>
    <w:p w14:paraId="2F98B716" w14:textId="77777777" w:rsidR="003A5F03" w:rsidRDefault="003007B5" w:rsidP="006A42F1">
      <w:pPr>
        <w:rPr>
          <w:i/>
        </w:rPr>
      </w:pPr>
      <w:r w:rsidRPr="0033109F">
        <w:rPr>
          <w:i/>
        </w:rPr>
        <w:t>110</w:t>
      </w:r>
      <w:r w:rsidR="00C658AC" w:rsidRPr="0033109F">
        <w:rPr>
          <w:i/>
        </w:rPr>
        <w:t xml:space="preserve"> character</w:t>
      </w:r>
      <w:r w:rsidR="00706836">
        <w:rPr>
          <w:i/>
        </w:rPr>
        <w:t>s</w:t>
      </w:r>
      <w:r w:rsidR="00C658AC" w:rsidRPr="0033109F">
        <w:rPr>
          <w:i/>
        </w:rPr>
        <w:t xml:space="preserve"> maximum, including spaces</w:t>
      </w:r>
      <w:r w:rsidR="007879D9" w:rsidRPr="0033109F">
        <w:rPr>
          <w:i/>
        </w:rPr>
        <w:t xml:space="preserve"> </w:t>
      </w:r>
    </w:p>
    <w:p w14:paraId="467A5D1A" w14:textId="77777777" w:rsidR="00ED2F46" w:rsidRPr="00ED2F46" w:rsidRDefault="00ED2F46" w:rsidP="006A42F1"/>
    <w:p w14:paraId="5568E55E" w14:textId="64E5299D" w:rsidR="00ED2F46" w:rsidRPr="00ED2F46" w:rsidRDefault="00ED2F46" w:rsidP="006A42F1">
      <w:r w:rsidRPr="00ED2F46">
        <w:t>Titles should avoid the use of acronyms and abbreviations where possible. Colons and parentheses are not permitted.</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77777777" w:rsidR="00B2161C" w:rsidRPr="0033109F" w:rsidRDefault="00B2161C" w:rsidP="006A42F1">
      <w:r w:rsidRPr="0033109F">
        <w:t>Firstname Lastname</w:t>
      </w:r>
      <w:r w:rsidRPr="0033109F">
        <w:rPr>
          <w:vertAlign w:val="superscript"/>
        </w:rPr>
        <w:t>1</w:t>
      </w:r>
      <w:r w:rsidRPr="0033109F">
        <w:t>, Firstname Lastname</w:t>
      </w:r>
      <w:r w:rsidRPr="0033109F">
        <w:rPr>
          <w:vertAlign w:val="superscript"/>
        </w:rPr>
        <w:t>2</w:t>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77777777" w:rsidR="00B2161C" w:rsidRPr="0033109F" w:rsidRDefault="00B2161C" w:rsidP="006A42F1">
      <w:r w:rsidRPr="0033109F">
        <w:t>1. institution</w:t>
      </w:r>
    </w:p>
    <w:p w14:paraId="4B65F57D" w14:textId="77777777" w:rsidR="00B2161C" w:rsidRPr="0033109F" w:rsidRDefault="00B2161C" w:rsidP="006A42F1">
      <w:r w:rsidRPr="0033109F">
        <w:t>2. institution</w:t>
      </w:r>
    </w:p>
    <w:p w14:paraId="2187A084" w14:textId="77777777" w:rsidR="00B2161C" w:rsidRPr="0033109F" w:rsidRDefault="00B2161C" w:rsidP="006A42F1">
      <w:r w:rsidRPr="0033109F">
        <w:t>corresponding author(s): Firstname Lastname (email@address)</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68A1596" w:rsidR="00C658AC" w:rsidRPr="0033109F" w:rsidRDefault="009769DE" w:rsidP="006A42F1">
      <w:pPr>
        <w:rPr>
          <w:i/>
        </w:rPr>
      </w:pPr>
      <w:r>
        <w:rPr>
          <w:i/>
        </w:rPr>
        <w:t xml:space="preserve">Maximum </w:t>
      </w:r>
      <w:r w:rsidR="00C658AC" w:rsidRPr="0033109F">
        <w:rPr>
          <w:i/>
        </w:rPr>
        <w:t xml:space="preserve">170 words </w:t>
      </w:r>
      <w:r>
        <w:rPr>
          <w:i/>
        </w:rPr>
        <w:t>recommended</w:t>
      </w:r>
    </w:p>
    <w:p w14:paraId="0192BA3F" w14:textId="01F11F58" w:rsidR="00C658AC" w:rsidRDefault="00C658AC" w:rsidP="006A42F1">
      <w:r w:rsidRPr="0033109F">
        <w:t xml:space="preserve">The </w:t>
      </w:r>
      <w:r w:rsidR="00114EF9">
        <w:t>A</w:t>
      </w:r>
      <w:r w:rsidRPr="0033109F">
        <w:t>bstract should</w:t>
      </w:r>
      <w:r w:rsidR="009769DE">
        <w:t xml:space="preserve"> succinctly describe the study </w:t>
      </w:r>
      <w:r w:rsidRPr="0033109F">
        <w:t>the resulting data, and the</w:t>
      </w:r>
      <w:r w:rsidR="00706836">
        <w:t>ir</w:t>
      </w:r>
      <w:r w:rsidRPr="0033109F">
        <w:t xml:space="preserve"> </w:t>
      </w:r>
      <w:r w:rsidR="009769DE" w:rsidRPr="0033109F">
        <w:t>potential</w:t>
      </w:r>
      <w:r w:rsidR="009769DE" w:rsidRPr="0033109F">
        <w:t xml:space="preserve"> </w:t>
      </w:r>
      <w:r w:rsidRPr="0033109F">
        <w:t>reuse, but should not make any claims regarding new scientific findings.</w:t>
      </w:r>
      <w:r w:rsidR="006F5237" w:rsidRPr="0033109F">
        <w:t xml:space="preserve"> </w:t>
      </w:r>
      <w:r w:rsidRPr="0033109F">
        <w:t xml:space="preserve">No references are allowed in this section.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3946EE1" w14:textId="4E75C6C1" w:rsidR="00C658AC" w:rsidRDefault="00114EF9" w:rsidP="006A42F1">
      <w:r>
        <w:t>The Background &amp; Summary should provide a</w:t>
      </w:r>
      <w:r w:rsidR="009769DE">
        <w:t xml:space="preserve">n overview of the study design </w:t>
      </w:r>
      <w:r w:rsidR="00C658AC" w:rsidRPr="0033109F">
        <w:t>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9769DE">
        <w:t>its potential use</w:t>
      </w:r>
      <w:r w:rsidR="00C658AC" w:rsidRPr="0033109F">
        <w:t>.</w:t>
      </w:r>
      <w:r w:rsidR="006F5237" w:rsidRPr="0033109F">
        <w:t xml:space="preserve"> </w:t>
      </w:r>
      <w:r w:rsidR="00C658AC" w:rsidRPr="0033109F">
        <w:t>We also encourage authors to include a figure that provides a schematic overview of the study design</w:t>
      </w:r>
      <w:r w:rsidR="009769DE">
        <w:t xml:space="preserve"> or workflow (if applicable)</w:t>
      </w:r>
      <w:r w:rsidR="00C658AC" w:rsidRPr="0033109F">
        <w:t xml:space="preserve">. </w:t>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11AF9C97"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and any computational processing. </w:t>
      </w:r>
      <w:r w:rsidR="004B5806">
        <w:t xml:space="preserve">See the </w:t>
      </w:r>
      <w:hyperlink r:id="rId8"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77777777" w:rsidR="00A339B8" w:rsidRDefault="00A339B8" w:rsidP="00A339B8">
      <w:pPr>
        <w:pStyle w:val="NormalWeb"/>
      </w:pPr>
      <w:r>
        <w:lastRenderedPageBreak/>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1BB5B6C"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procedure(s) used to derive the corresponding record.</w:t>
      </w:r>
    </w:p>
    <w:p w14:paraId="6D2B916D" w14:textId="77777777" w:rsidR="004E0C09" w:rsidRDefault="004E0C09" w:rsidP="004E0C09"/>
    <w:p w14:paraId="0CF1303B" w14:textId="01A8BD95" w:rsidR="000C0413" w:rsidRDefault="004E0C09" w:rsidP="004E0C09">
      <w:r>
        <w:t xml:space="preserve">Tables </w:t>
      </w:r>
      <w:r w:rsidR="009769DE">
        <w:t>can</w:t>
      </w:r>
      <w:r>
        <w:t xml:space="preserve"> be used to support the data records</w:t>
      </w:r>
      <w:r w:rsidR="009769DE">
        <w:t xml:space="preserve">, </w:t>
      </w:r>
      <w:r>
        <w:t>specify</w:t>
      </w:r>
      <w:r w:rsidR="009769DE">
        <w:t>ing</w:t>
      </w:r>
      <w:r>
        <w:t xml:space="preserve"> the data output resulting from each dat</w:t>
      </w:r>
      <w:r w:rsidR="009769DE">
        <w:t>a-collection or analytical step and the names of the corresponding files</w:t>
      </w:r>
      <w:r>
        <w:t xml:space="preserve"> should these form part of the archived record.</w:t>
      </w:r>
    </w:p>
    <w:p w14:paraId="417DBEFE" w14:textId="0F9B4337" w:rsidR="009769DE" w:rsidRDefault="009769DE" w:rsidP="004E0C09"/>
    <w:p w14:paraId="526E52A5" w14:textId="7ACF8364" w:rsidR="009769DE" w:rsidRDefault="009769DE" w:rsidP="004E0C09">
      <w:r>
        <w:t xml:space="preserve">Please also feel free to provide information on the file structure if it is complex. </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0AA30EA2" w:rsidR="00C658AC" w:rsidRPr="0033109F" w:rsidRDefault="00F3623E" w:rsidP="006A42F1">
      <w:pPr>
        <w:numPr>
          <w:ilvl w:val="0"/>
          <w:numId w:val="1"/>
        </w:numPr>
      </w:pPr>
      <w:r w:rsidRPr="0033109F">
        <w:t>s</w:t>
      </w:r>
      <w:r w:rsidR="009769DE">
        <w:t xml:space="preserve">tatistical hypothesis testing </w:t>
      </w:r>
    </w:p>
    <w:p w14:paraId="725FF263" w14:textId="51EB4042" w:rsidR="006A42F1" w:rsidRPr="009769DE" w:rsidRDefault="00F3623E" w:rsidP="00AB0A77">
      <w:pPr>
        <w:numPr>
          <w:ilvl w:val="0"/>
          <w:numId w:val="1"/>
        </w:numPr>
        <w:rPr>
          <w:b/>
        </w:rPr>
      </w:pPr>
      <w:r w:rsidRPr="0033109F">
        <w:t>e</w:t>
      </w:r>
      <w:r w:rsidR="00C658AC" w:rsidRPr="0033109F">
        <w:t xml:space="preserve">xploratory computational analyses </w:t>
      </w:r>
    </w:p>
    <w:p w14:paraId="490D1066" w14:textId="77777777" w:rsidR="009769DE" w:rsidRPr="009769DE" w:rsidRDefault="009769DE" w:rsidP="009769DE">
      <w:pPr>
        <w:ind w:left="720"/>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09F374E3" w:rsidR="00A50262" w:rsidRDefault="00A50262" w:rsidP="006A42F1">
      <w:pPr>
        <w:spacing w:before="120"/>
      </w:pPr>
      <w:r w:rsidRPr="00A50262">
        <w:t xml:space="preserve">The Usage Notes </w:t>
      </w:r>
      <w:r w:rsidR="009769DE">
        <w:t>can</w:t>
      </w:r>
      <w:r w:rsidRPr="00A50262">
        <w:t xml:space="preserve">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lastRenderedPageBreak/>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r w:rsidRPr="0033109F">
        <w:t>Acknowledgements</w:t>
      </w:r>
    </w:p>
    <w:p w14:paraId="32B1A633" w14:textId="77777777" w:rsidR="00467ECA" w:rsidRDefault="00467ECA" w:rsidP="006A42F1">
      <w:r w:rsidRPr="0033109F">
        <w:t>T</w:t>
      </w:r>
      <w:r w:rsidR="00281EFD">
        <w:t>he Acknowledgements should contain t</w:t>
      </w:r>
      <w:r w:rsidRPr="0033109F">
        <w:t>ext acknowledging non-author contributors. Acknowledgements should be brief, and should not include thanks to</w:t>
      </w:r>
      <w:r w:rsidR="006D2C30" w:rsidRPr="0033109F">
        <w:t xml:space="preserve"> anonymous referees and editors</w:t>
      </w:r>
      <w:r w:rsidRPr="0033109F">
        <w:t xml:space="preserve"> or effusive comments. Grant or contribution numbers may be acknowledged.</w:t>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77777777" w:rsidR="003A5F03" w:rsidRPr="0033109F" w:rsidRDefault="00281EFD" w:rsidP="006A42F1">
      <w:r>
        <w:t xml:space="preserve">Each author’s contribution to the work should be described briefly, on a separate line, in the Author Contributions section.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0AC439A0" w:rsidR="00467ECA" w:rsidRDefault="00467ECA" w:rsidP="006A42F1">
      <w:pPr>
        <w:pStyle w:val="NormalWeb"/>
        <w:spacing w:before="0" w:beforeAutospacing="0" w:after="0" w:afterAutospacing="0"/>
      </w:pPr>
      <w:r w:rsidRPr="0033109F">
        <w:t xml:space="preserve">A competing interests statement is required for all papers </w:t>
      </w:r>
      <w:r w:rsidR="00281EFD">
        <w:t xml:space="preserve">accepted by and </w:t>
      </w:r>
      <w:r w:rsidRPr="0033109F">
        <w:t xml:space="preserve">published in </w:t>
      </w:r>
      <w:r w:rsidRPr="0033109F">
        <w:rPr>
          <w:i/>
        </w:rPr>
        <w:t>Scientific Data</w:t>
      </w:r>
      <w:r w:rsidRPr="0033109F">
        <w:t xml:space="preserve">. If there is no conflict of interest, a statement declaring this </w:t>
      </w:r>
      <w:r w:rsidR="00281EFD">
        <w:t>must</w:t>
      </w:r>
      <w:r w:rsidR="00281EFD" w:rsidRPr="0033109F">
        <w:t xml:space="preserve"> </w:t>
      </w:r>
      <w:r w:rsidRPr="0033109F">
        <w:t>still be included in the manuscript.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t>Figures</w:t>
      </w:r>
    </w:p>
    <w:p w14:paraId="3F53C38E" w14:textId="105B368C" w:rsidR="004E0C09" w:rsidRDefault="004E0C09" w:rsidP="004E0C09">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0B81E64C" w14:textId="77777777" w:rsidR="004E0C09" w:rsidRDefault="004E0C09" w:rsidP="004E0C09"/>
    <w:p w14:paraId="116C9E92" w14:textId="0ED79F80" w:rsidR="004E0C09" w:rsidRDefault="004E0C09" w:rsidP="004E0C09">
      <w:r>
        <w:t>For initial submissions, authors may choose to supply a single PDF with embedded figures.</w:t>
      </w:r>
      <w:r w:rsidR="009769DE">
        <w:t xml:space="preserve"> You will later be asked for separate files closer to publication.</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29A0A67D"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w:t>
      </w:r>
      <w:r w:rsidR="009769DE">
        <w:rPr>
          <w:rFonts w:ascii="Calibri" w:hAnsi="Calibri" w:cs="Times New Roman"/>
          <w:b w:val="0"/>
          <w:bCs w:val="0"/>
          <w:sz w:val="22"/>
          <w:szCs w:val="22"/>
        </w:rPr>
        <w:t>t description of what is shown</w:t>
      </w:r>
      <w:r w:rsidRPr="0033109F">
        <w:rPr>
          <w:rFonts w:ascii="Calibri" w:hAnsi="Calibri" w:cs="Times New Roman"/>
          <w:b w:val="0"/>
          <w:bCs w:val="0"/>
          <w:sz w:val="22"/>
          <w:szCs w:val="22"/>
        </w:rPr>
        <w:t>.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w:t>
      </w:r>
      <w:r w:rsidR="009769DE">
        <w:rPr>
          <w:rFonts w:ascii="Calibri" w:hAnsi="Calibri" w:cs="Times New Roman"/>
          <w:b w:val="0"/>
          <w:bCs w:val="0"/>
          <w:sz w:val="22"/>
          <w:szCs w:val="22"/>
        </w:rPr>
        <w:t>should ideally be</w:t>
      </w:r>
      <w:r w:rsidRPr="0033109F">
        <w:rPr>
          <w:rFonts w:ascii="Calibri" w:hAnsi="Calibri" w:cs="Times New Roman"/>
          <w:b w:val="0"/>
          <w:bCs w:val="0"/>
          <w:sz w:val="22"/>
          <w:szCs w:val="22"/>
        </w:rPr>
        <w:t xml:space="preserve">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2D38F51C" w:rsidR="008C064C" w:rsidRDefault="008C064C" w:rsidP="008C064C">
      <w:r>
        <w:t>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49429650" w:rsidR="008144EA" w:rsidRDefault="008C064C" w:rsidP="008C064C">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EBDCE06" w14:textId="77777777" w:rsidR="005D0A2A" w:rsidRDefault="005D0A2A" w:rsidP="008C064C"/>
    <w:p w14:paraId="10BE7CBE" w14:textId="6D57BC88" w:rsidR="008C064C" w:rsidRDefault="009769DE" w:rsidP="008C064C">
      <w:r w:rsidRPr="009769DE">
        <w:lastRenderedPageBreak/>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w:t>
      </w:r>
      <w:r>
        <w:t>ur repository-deposited dataset, as highlighted above.</w:t>
      </w:r>
    </w:p>
    <w:p w14:paraId="59E8AA16" w14:textId="77777777" w:rsidR="009769DE" w:rsidRPr="0033109F" w:rsidRDefault="009769DE" w:rsidP="008C064C"/>
    <w:p w14:paraId="72701CD3" w14:textId="77777777" w:rsidR="00C658AC" w:rsidRPr="0033109F" w:rsidRDefault="00C658AC" w:rsidP="006A42F1">
      <w:pPr>
        <w:pStyle w:val="Heading3"/>
        <w:spacing w:before="0" w:after="0"/>
      </w:pPr>
      <w:r w:rsidRPr="0033109F">
        <w:t>References</w:t>
      </w:r>
    </w:p>
    <w:p w14:paraId="520EBECA" w14:textId="6D531212" w:rsidR="006F5237" w:rsidRDefault="00C658AC" w:rsidP="006A42F1">
      <w:r w:rsidRPr="0033109F">
        <w:t>Bibliographic information for any works cited in the above sections</w:t>
      </w:r>
      <w:r w:rsidR="00663142">
        <w:t xml:space="preserve">, using the standard </w:t>
      </w:r>
      <w:r w:rsidR="00663142">
        <w:rPr>
          <w:rStyle w:val="Emphasis"/>
        </w:rPr>
        <w:t>Nature</w:t>
      </w:r>
      <w:r w:rsidR="00663142">
        <w:t xml:space="preserve"> referencing style.</w:t>
      </w:r>
    </w:p>
    <w:p w14:paraId="1ABA3A34" w14:textId="77777777" w:rsidR="006A42F1" w:rsidRPr="0033109F" w:rsidRDefault="006A42F1"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1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Manipulating The Mouse Embryo: A Laboratory Manual</w:t>
      </w:r>
      <w:r>
        <w:t xml:space="preserve"> 2nd edn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r>
        <w:t xml:space="preserve">Babichev, S. A., Ries, J. &amp; Lvovsky,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r>
        <w:t xml:space="preserve">Gallotti, R. &amp; Barthélemy, M. Source code for: The multilayer temporal network of public transport in Great Britain. </w:t>
      </w:r>
      <w:r w:rsidRPr="0000442D">
        <w:rPr>
          <w:i/>
        </w:rPr>
        <w:t>Figshare</w:t>
      </w:r>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lastRenderedPageBreak/>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1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1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Zhang, Q-L., Chen, J-Y., Lin, L-B., Wang, F., Guo, J., Deng, X-Y. Characterization of ladybird Henosepilachna vigintioctopunctata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1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1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Barbosa, P., Usie, A. and Ramos, A. M. Quercus suber isolate HL8, whole genome shotgun sequencing project. </w:t>
      </w:r>
      <w:r w:rsidRPr="005D0A2A">
        <w:rPr>
          <w:rStyle w:val="Emphasis"/>
          <w:rFonts w:asciiTheme="minorHAnsi" w:hAnsiTheme="minorHAnsi" w:cs="Times"/>
          <w:color w:val="222222"/>
          <w:spacing w:val="3"/>
        </w:rPr>
        <w:t>GenBank</w:t>
      </w:r>
      <w:hyperlink r:id="rId1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1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w:t>
      </w:r>
      <w:bookmarkStart w:id="0" w:name="_GoBack"/>
      <w:bookmarkEnd w:id="0"/>
      <w:r w:rsidR="00070888">
        <w:rPr>
          <w:rFonts w:cs="Calibri"/>
          <w:lang w:val="en-US" w:eastAsia="en-US"/>
        </w:rPr>
        <w:t>lic repository (</w:t>
      </w:r>
      <w:hyperlink r:id="rId17"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18"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figshare and Dryad.  </w:t>
      </w:r>
    </w:p>
    <w:sectPr w:rsidR="007646AB" w:rsidRPr="002E320D" w:rsidSect="00F46674">
      <w:footerReference w:type="default" r:id="rId19"/>
      <w:pgSz w:w="11906" w:h="16838"/>
      <w:pgMar w:top="1361" w:right="1786" w:bottom="1361" w:left="1786"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89B89" w14:textId="77777777" w:rsidR="004A7BE6" w:rsidRDefault="004A7BE6" w:rsidP="007D356C">
      <w:r>
        <w:separator/>
      </w:r>
    </w:p>
  </w:endnote>
  <w:endnote w:type="continuationSeparator" w:id="0">
    <w:p w14:paraId="447029A4" w14:textId="77777777" w:rsidR="004A7BE6" w:rsidRDefault="004A7BE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035CC" w14:textId="77777777" w:rsidR="004A7BE6" w:rsidRDefault="004A7BE6" w:rsidP="007D356C">
      <w:r>
        <w:separator/>
      </w:r>
    </w:p>
  </w:footnote>
  <w:footnote w:type="continuationSeparator" w:id="0">
    <w:p w14:paraId="4945EBAE" w14:textId="77777777" w:rsidR="004A7BE6" w:rsidRDefault="004A7BE6"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3"/>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7"/>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6"/>
  </w:num>
  <w:num w:numId="20">
    <w:abstractNumId w:val="24"/>
  </w:num>
  <w:num w:numId="21">
    <w:abstractNumId w:val="40"/>
  </w:num>
  <w:num w:numId="22">
    <w:abstractNumId w:val="13"/>
    <w:lvlOverride w:ilvl="0">
      <w:lvl w:ilvl="0">
        <w:numFmt w:val="decimal"/>
        <w:lvlText w:val="%1."/>
        <w:lvlJc w:val="left"/>
      </w:lvl>
    </w:lvlOverride>
  </w:num>
  <w:num w:numId="23">
    <w:abstractNumId w:val="44"/>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8"/>
    <w:lvlOverride w:ilvl="0">
      <w:lvl w:ilvl="0">
        <w:numFmt w:val="decimal"/>
        <w:lvlText w:val="%1."/>
        <w:lvlJc w:val="left"/>
      </w:lvl>
    </w:lvlOverride>
  </w:num>
  <w:num w:numId="29">
    <w:abstractNumId w:val="42"/>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1"/>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5"/>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AC"/>
    <w:rsid w:val="0000442D"/>
    <w:rsid w:val="00031FD2"/>
    <w:rsid w:val="00070888"/>
    <w:rsid w:val="00076EE2"/>
    <w:rsid w:val="000A5234"/>
    <w:rsid w:val="000C0413"/>
    <w:rsid w:val="000C0591"/>
    <w:rsid w:val="000F3E48"/>
    <w:rsid w:val="00114EF9"/>
    <w:rsid w:val="001234F4"/>
    <w:rsid w:val="00137B87"/>
    <w:rsid w:val="00146539"/>
    <w:rsid w:val="00160DB8"/>
    <w:rsid w:val="001A0D8C"/>
    <w:rsid w:val="001A42FD"/>
    <w:rsid w:val="001B77CC"/>
    <w:rsid w:val="001C5C17"/>
    <w:rsid w:val="001E69D2"/>
    <w:rsid w:val="00200EAE"/>
    <w:rsid w:val="0022668B"/>
    <w:rsid w:val="00230020"/>
    <w:rsid w:val="00255BD9"/>
    <w:rsid w:val="00257227"/>
    <w:rsid w:val="00264AB3"/>
    <w:rsid w:val="00281EFD"/>
    <w:rsid w:val="00291E7C"/>
    <w:rsid w:val="002A7BB6"/>
    <w:rsid w:val="002C39B8"/>
    <w:rsid w:val="002C4A7E"/>
    <w:rsid w:val="002E2DD7"/>
    <w:rsid w:val="002E320D"/>
    <w:rsid w:val="002E329C"/>
    <w:rsid w:val="002E6BBE"/>
    <w:rsid w:val="003007B5"/>
    <w:rsid w:val="0033109F"/>
    <w:rsid w:val="0034453F"/>
    <w:rsid w:val="00351A29"/>
    <w:rsid w:val="00384E9C"/>
    <w:rsid w:val="00396F60"/>
    <w:rsid w:val="003A5F03"/>
    <w:rsid w:val="003B5322"/>
    <w:rsid w:val="003E0FDC"/>
    <w:rsid w:val="003F030F"/>
    <w:rsid w:val="003F6543"/>
    <w:rsid w:val="00422717"/>
    <w:rsid w:val="00425027"/>
    <w:rsid w:val="004356F6"/>
    <w:rsid w:val="00467ECA"/>
    <w:rsid w:val="00497DBF"/>
    <w:rsid w:val="004A5E4F"/>
    <w:rsid w:val="004A7BE6"/>
    <w:rsid w:val="004B5806"/>
    <w:rsid w:val="004C6203"/>
    <w:rsid w:val="004D20F9"/>
    <w:rsid w:val="004E0C09"/>
    <w:rsid w:val="004E101E"/>
    <w:rsid w:val="004E4087"/>
    <w:rsid w:val="00503E57"/>
    <w:rsid w:val="00517E04"/>
    <w:rsid w:val="005306ED"/>
    <w:rsid w:val="00552FEB"/>
    <w:rsid w:val="00564FDD"/>
    <w:rsid w:val="00566F9E"/>
    <w:rsid w:val="00584A60"/>
    <w:rsid w:val="005938A2"/>
    <w:rsid w:val="005B48DF"/>
    <w:rsid w:val="005D0A2A"/>
    <w:rsid w:val="005E04D0"/>
    <w:rsid w:val="005E32B5"/>
    <w:rsid w:val="006218C7"/>
    <w:rsid w:val="00636B41"/>
    <w:rsid w:val="00640A40"/>
    <w:rsid w:val="00663142"/>
    <w:rsid w:val="00676E0A"/>
    <w:rsid w:val="00696F35"/>
    <w:rsid w:val="006A42F1"/>
    <w:rsid w:val="006A5238"/>
    <w:rsid w:val="006B338E"/>
    <w:rsid w:val="006C2EB6"/>
    <w:rsid w:val="006C4B68"/>
    <w:rsid w:val="006D2C30"/>
    <w:rsid w:val="006E6B46"/>
    <w:rsid w:val="006F5237"/>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51F3"/>
    <w:rsid w:val="00805AB9"/>
    <w:rsid w:val="008144EA"/>
    <w:rsid w:val="00822B1F"/>
    <w:rsid w:val="00823018"/>
    <w:rsid w:val="008542B7"/>
    <w:rsid w:val="0085667F"/>
    <w:rsid w:val="008B68D8"/>
    <w:rsid w:val="008C064C"/>
    <w:rsid w:val="008E59C7"/>
    <w:rsid w:val="00921650"/>
    <w:rsid w:val="0092347A"/>
    <w:rsid w:val="00964B4B"/>
    <w:rsid w:val="009769DE"/>
    <w:rsid w:val="009808C6"/>
    <w:rsid w:val="00994267"/>
    <w:rsid w:val="00997EFF"/>
    <w:rsid w:val="009A47C1"/>
    <w:rsid w:val="009B1655"/>
    <w:rsid w:val="009C0966"/>
    <w:rsid w:val="009C53AA"/>
    <w:rsid w:val="009E2858"/>
    <w:rsid w:val="009E3366"/>
    <w:rsid w:val="00A00CD4"/>
    <w:rsid w:val="00A0273D"/>
    <w:rsid w:val="00A26D7B"/>
    <w:rsid w:val="00A3377F"/>
    <w:rsid w:val="00A339B8"/>
    <w:rsid w:val="00A45CF8"/>
    <w:rsid w:val="00A50262"/>
    <w:rsid w:val="00A6226A"/>
    <w:rsid w:val="00A77B0A"/>
    <w:rsid w:val="00AB27D6"/>
    <w:rsid w:val="00AE5804"/>
    <w:rsid w:val="00AE5982"/>
    <w:rsid w:val="00AE6687"/>
    <w:rsid w:val="00B1140D"/>
    <w:rsid w:val="00B2161C"/>
    <w:rsid w:val="00B336A8"/>
    <w:rsid w:val="00B36C9B"/>
    <w:rsid w:val="00B37882"/>
    <w:rsid w:val="00B558ED"/>
    <w:rsid w:val="00B60457"/>
    <w:rsid w:val="00B6277C"/>
    <w:rsid w:val="00B726F4"/>
    <w:rsid w:val="00B74693"/>
    <w:rsid w:val="00B95C2D"/>
    <w:rsid w:val="00BB1A66"/>
    <w:rsid w:val="00BB4E86"/>
    <w:rsid w:val="00BD07A9"/>
    <w:rsid w:val="00BE0389"/>
    <w:rsid w:val="00BE6FFC"/>
    <w:rsid w:val="00BF662B"/>
    <w:rsid w:val="00C00950"/>
    <w:rsid w:val="00C01764"/>
    <w:rsid w:val="00C124D9"/>
    <w:rsid w:val="00C23631"/>
    <w:rsid w:val="00C5058C"/>
    <w:rsid w:val="00C52D2E"/>
    <w:rsid w:val="00C551D4"/>
    <w:rsid w:val="00C658AC"/>
    <w:rsid w:val="00C7476B"/>
    <w:rsid w:val="00C90A60"/>
    <w:rsid w:val="00C91419"/>
    <w:rsid w:val="00CB5D65"/>
    <w:rsid w:val="00CC14DE"/>
    <w:rsid w:val="00CC487F"/>
    <w:rsid w:val="00CD12A1"/>
    <w:rsid w:val="00CE3CB3"/>
    <w:rsid w:val="00CE40D3"/>
    <w:rsid w:val="00CF5515"/>
    <w:rsid w:val="00D04A0E"/>
    <w:rsid w:val="00D160BE"/>
    <w:rsid w:val="00D1675F"/>
    <w:rsid w:val="00D35B3A"/>
    <w:rsid w:val="00D54F42"/>
    <w:rsid w:val="00D66597"/>
    <w:rsid w:val="00D81988"/>
    <w:rsid w:val="00DA3F84"/>
    <w:rsid w:val="00DC6CE7"/>
    <w:rsid w:val="00DD2C29"/>
    <w:rsid w:val="00DE4ADF"/>
    <w:rsid w:val="00DF602F"/>
    <w:rsid w:val="00E07AE3"/>
    <w:rsid w:val="00E2089F"/>
    <w:rsid w:val="00E255C0"/>
    <w:rsid w:val="00E35D7C"/>
    <w:rsid w:val="00E362DA"/>
    <w:rsid w:val="00E40B20"/>
    <w:rsid w:val="00E77DF8"/>
    <w:rsid w:val="00E87F40"/>
    <w:rsid w:val="00ED2F46"/>
    <w:rsid w:val="00EF1408"/>
    <w:rsid w:val="00F03454"/>
    <w:rsid w:val="00F1469F"/>
    <w:rsid w:val="00F16822"/>
    <w:rsid w:val="00F23B50"/>
    <w:rsid w:val="00F3623E"/>
    <w:rsid w:val="00F46674"/>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ABA48FAF-B9F6-4B92-83F8-9057089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sdata/publish/submission-guidelines" TargetMode="External"/><Relationship Id="rId13" Type="http://schemas.openxmlformats.org/officeDocument/2006/relationships/hyperlink" Target="https://doi.org/10.6084/m9.figshare.c.4064768.v3" TargetMode="External"/><Relationship Id="rId18" Type="http://schemas.openxmlformats.org/officeDocument/2006/relationships/hyperlink" Target="https://www.nature.com/sdata/policies/repositori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dentifiers.org/" TargetMode="External"/><Relationship Id="rId17" Type="http://schemas.openxmlformats.org/officeDocument/2006/relationships/hyperlink" Target="http://www.nature.com/sdata/policies/repositories" TargetMode="External"/><Relationship Id="rId2" Type="http://schemas.openxmlformats.org/officeDocument/2006/relationships/numbering" Target="numbering.xml"/><Relationship Id="rId16" Type="http://schemas.openxmlformats.org/officeDocument/2006/relationships/hyperlink" Target="http://trace.ddbj.nig.ac.jp/DRASearch/submission?acc=DRA0048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data2018259" TargetMode="External"/><Relationship Id="rId5" Type="http://schemas.openxmlformats.org/officeDocument/2006/relationships/webSettings" Target="webSettings.xml"/><Relationship Id="rId15" Type="http://schemas.openxmlformats.org/officeDocument/2006/relationships/hyperlink" Target="http://identifiers.org/ncbi/insdc:PKMF00000000" TargetMode="External"/><Relationship Id="rId10" Type="http://schemas.openxmlformats.org/officeDocument/2006/relationships/hyperlink" Target="https://www.nature.com/articles/sdata201825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ature.com/sdata/policies/editorial-and-publishing-policies" TargetMode="External"/><Relationship Id="rId14" Type="http://schemas.openxmlformats.org/officeDocument/2006/relationships/hyperlink" Target="http://identifiers.org/ncbi/insdc.sra:SRP1216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2249</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15039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Guy Jones</cp:lastModifiedBy>
  <cp:revision>2</cp:revision>
  <dcterms:created xsi:type="dcterms:W3CDTF">2022-05-14T14:11:00Z</dcterms:created>
  <dcterms:modified xsi:type="dcterms:W3CDTF">2022-05-14T14:11:00Z</dcterms:modified>
</cp:coreProperties>
</file>