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jpeg" ContentType="image/jpeg"/>
  <Override PartName="/word/media/image15.jpeg" ContentType="image/jpeg"/>
  <Override PartName="/word/media/image14.jpeg" ContentType="image/jpeg"/>
  <Override PartName="/word/media/image13.png" ContentType="image/png"/>
  <Override PartName="/word/media/image12.jpeg" ContentType="image/jpeg"/>
  <Override PartName="/word/media/image11.jpeg" ContentType="image/jpeg"/>
  <Override PartName="/word/media/image4.png" ContentType="image/png"/>
  <Override PartName="/word/media/image6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362" w:leader="none"/>
          <w:tab w:val="left" w:pos="5815" w:leader="none"/>
        </w:tabs>
        <w:rPr>
          <w:sz w:val="20"/>
        </w:rPr>
      </w:pPr>
      <w:r>
        <w:rPr/>
        <w:drawing>
          <wp:inline distT="0" distB="0" distL="0" distR="0">
            <wp:extent cx="1231265" cy="827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133475" cy="810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839595" cy="819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0"/>
          <w:szCs w:val="24"/>
          <w:lang w:eastAsia="zh-CN"/>
        </w:rPr>
      </w:pPr>
      <w:r>
        <w:rPr>
          <w:rFonts w:eastAsia="Arial" w:cs="Arial" w:ascii="Arial" w:hAnsi="Arial"/>
          <w:sz w:val="20"/>
          <w:szCs w:val="24"/>
          <w:lang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Laboratório de Engenharia de Software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b/>
          <w:sz w:val="44"/>
        </w:rPr>
        <w:t>Sistema de triagem e consulta médica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ge">
                  <wp:posOffset>8258810</wp:posOffset>
                </wp:positionV>
                <wp:extent cx="2903220" cy="753745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2680" cy="7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4570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9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300"/>
                              <w:gridCol w:w="2269"/>
                            </w:tblGrid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24"/>
                                    </w:rPr>
                                    <w:t>RA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24"/>
                                    </w:rPr>
                                    <w:t>Henrique Fernandes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24"/>
                                    </w:rPr>
                                    <w:t>141682263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24"/>
                                    </w:rPr>
                                    <w:t xml:space="preserve">Mateus Gonçalves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fill="auto" w:val="clear"/>
                                  <w:tcMar>
                                    <w:left w:w="9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sz w:val="24"/>
                                    </w:rPr>
                                    <w:t>1680481512022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89.55pt;margin-top:650.3pt;width:228.5pt;height:59.25pt;mso-position-horizontal:righ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comgrade"/>
                        <w:tblW w:w="4570" w:type="dxa"/>
                        <w:jc w:val="right"/>
                        <w:tblInd w:w="0" w:type="dxa"/>
                        <w:tblCellMar>
                          <w:top w:w="0" w:type="dxa"/>
                          <w:left w:w="9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300"/>
                        <w:gridCol w:w="2269"/>
                      </w:tblGrid>
                      <w:tr>
                        <w:trPr/>
                        <w:tc>
                          <w:tcPr>
                            <w:tcW w:w="2300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RA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Henrique Fernandes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141682263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 xml:space="preserve">Mateus Gonçalves 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fill="auto" w:val="clear"/>
                            <w:tcMar>
                              <w:left w:w="93" w:type="dxa"/>
                            </w:tcMar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  <w:sz w:val="24"/>
                              </w:rPr>
                              <w:t>1680481512022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Henrique Fernandes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141682263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533"/>
        <w:gridCol w:w="1225"/>
        <w:gridCol w:w="4742"/>
      </w:tblGrid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</w:t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Cronograma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Arial" w:ascii="Arial" w:hAnsi="Arial"/>
              </w:rPr>
              <w:t>Recursos humanos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29/03/2017</w:t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Arial" w:ascii="Arial" w:hAnsi="Arial"/>
              </w:rPr>
              <w:t>Recursos físicos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/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Mateus Gonçalves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1680481512022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533"/>
        <w:gridCol w:w="1225"/>
        <w:gridCol w:w="4742"/>
      </w:tblGrid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18/02/2017</w:t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Descrição do projeto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bookmarkStart w:id="0" w:name="_GoBack"/>
            <w:bookmarkStart w:id="1" w:name="_GoBack"/>
            <w:bookmarkEnd w:id="1"/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41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  <w:id w:val="1247150406"/>
      </w:sdtPr>
      <w:sdtContent>
        <w:p>
          <w:pPr>
            <w:pStyle w:val="TOCHeading"/>
            <w:rPr/>
          </w:pPr>
          <w:r>
            <w:rPr>
              <w:rFonts w:cs="Arial" w:ascii="Arial" w:hAnsi="Arial"/>
              <w:color w:val="00000A"/>
            </w:rPr>
            <w:t>Sumário</w:t>
          </w:r>
        </w:p>
        <w:p>
          <w:pPr>
            <w:pStyle w:val="Contents1"/>
            <w:tabs>
              <w:tab w:val="right" w:pos="850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5121_528763987">
            <w:r>
              <w:rPr>
                <w:webHidden/>
                <w:rStyle w:val="IndexLink"/>
              </w:rPr>
              <w:t>1. Planejamento do Sistema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5123_528763987">
            <w:r>
              <w:rPr>
                <w:webHidden/>
                <w:rStyle w:val="IndexLink"/>
              </w:rPr>
              <w:t>1.1. Descrição do projeto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5125_528763987">
            <w:r>
              <w:rPr>
                <w:webHidden/>
                <w:rStyle w:val="IndexLink"/>
              </w:rPr>
              <w:t>1.2. Cronograma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5127_528763987">
            <w:r>
              <w:rPr>
                <w:webHidden/>
                <w:rStyle w:val="IndexLink"/>
              </w:rPr>
              <w:t>1.3. Recursos</w:t>
              <w:tab/>
              <w:t>5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5129_528763987">
            <w:r>
              <w:rPr>
                <w:webHidden/>
                <w:rStyle w:val="IndexLink"/>
              </w:rPr>
              <w:t>1.3.1. Recursos humanos</w:t>
              <w:tab/>
              <w:t>5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5131_528763987">
            <w:r>
              <w:rPr>
                <w:webHidden/>
                <w:rStyle w:val="IndexLink"/>
              </w:rPr>
              <w:t>1.3.2. Recursos físicos</w:t>
              <w:tab/>
              <w:t>6</w:t>
            </w:r>
          </w:hyperlink>
        </w:p>
        <w:p>
          <w:pPr>
            <w:pStyle w:val="Contents1"/>
            <w:tabs>
              <w:tab w:val="right" w:pos="8504" w:leader="dot"/>
            </w:tabs>
            <w:rPr/>
          </w:pPr>
          <w:hyperlink w:anchor="__RefHeading___Toc5133_528763987">
            <w:r>
              <w:rPr>
                <w:webHidden/>
                <w:rStyle w:val="IndexLink"/>
              </w:rPr>
              <w:t>2. Especificação dos Requisitos do Sistema</w:t>
              <w:tab/>
              <w:t>6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5135_528763987">
            <w:r>
              <w:rPr>
                <w:webHidden/>
                <w:rStyle w:val="IndexLink"/>
              </w:rPr>
              <w:t>2.1. O produto</w:t>
              <w:tab/>
              <w:t>6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5137_528763987">
            <w:r>
              <w:rPr>
                <w:webHidden/>
                <w:rStyle w:val="IndexLink"/>
              </w:rPr>
              <w:t>2.1.1. Propósito</w:t>
              <w:tab/>
              <w:t>6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5139_528763987">
            <w:r>
              <w:rPr>
                <w:webHidden/>
                <w:rStyle w:val="IndexLink"/>
              </w:rPr>
              <w:t>2.1.2. Clientes</w:t>
              <w:tab/>
              <w:t>6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5141_528763987">
            <w:r>
              <w:rPr>
                <w:webHidden/>
                <w:rStyle w:val="IndexLink"/>
              </w:rPr>
              <w:t>2.1.3. Usuários</w:t>
              <w:tab/>
              <w:t>7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5143_528763987">
            <w:r>
              <w:rPr>
                <w:webHidden/>
                <w:rStyle w:val="IndexLink"/>
              </w:rPr>
              <w:t>2.1.4. Convenções de nomes e definições</w:t>
              <w:tab/>
              <w:t>7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5145_528763987">
            <w:r>
              <w:rPr>
                <w:webHidden/>
                <w:rStyle w:val="IndexLink"/>
              </w:rPr>
              <w:t>2.2. Restrições do produto</w:t>
              <w:tab/>
              <w:t>7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5147_528763987">
            <w:r>
              <w:rPr>
                <w:webHidden/>
                <w:rStyle w:val="IndexLink"/>
              </w:rPr>
              <w:t>2.3. Escopo do projeto</w:t>
              <w:tab/>
              <w:t>8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5149_528763987">
            <w:r>
              <w:rPr>
                <w:webHidden/>
                <w:rStyle w:val="IndexLink"/>
              </w:rPr>
              <w:t>2.4. Requisitos funcionais</w:t>
              <w:tab/>
              <w:t>8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5151_528763987">
            <w:r>
              <w:rPr>
                <w:webHidden/>
                <w:rStyle w:val="IndexLink"/>
              </w:rPr>
              <w:t>2.5. Requisitos não funcionais</w:t>
              <w:tab/>
              <w:t>11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1259_528763987">
            <w:r>
              <w:rPr>
                <w:webHidden/>
                <w:rStyle w:val="IndexLink"/>
              </w:rPr>
              <w:t>2.6. Protótipos do produto</w:t>
              <w:tab/>
              <w:t>11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1261_528763987">
            <w:r>
              <w:rPr>
                <w:webHidden/>
                <w:rStyle w:val="IndexLink"/>
              </w:rPr>
              <w:t>2.6.1. Modelo de navegação</w:t>
              <w:tab/>
              <w:t>11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1263_528763987">
            <w:r>
              <w:rPr>
                <w:webHidden/>
                <w:rStyle w:val="IndexLink"/>
              </w:rPr>
              <w:t>2.6.2. Protótipos de tela</w:t>
              <w:tab/>
              <w:t>13</w:t>
            </w:r>
          </w:hyperlink>
          <w:r>
            <w:fldChar w:fldCharType="end"/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rPr>
          <w:rFonts w:ascii="Arial" w:hAnsi="Arial" w:cs="Arial"/>
          <w:color w:val="00000A"/>
          <w:sz w:val="28"/>
          <w:szCs w:val="28"/>
        </w:rPr>
      </w:pPr>
      <w:bookmarkStart w:id="2" w:name="_Toc491638495"/>
      <w:bookmarkStart w:id="3" w:name="__RefHeading___Toc5121_528763987"/>
      <w:bookmarkEnd w:id="2"/>
      <w:bookmarkEnd w:id="3"/>
      <w:r>
        <w:rPr>
          <w:rFonts w:cs="Arial" w:ascii="Arial" w:hAnsi="Arial"/>
          <w:color w:val="00000A"/>
          <w:sz w:val="28"/>
          <w:szCs w:val="28"/>
        </w:rPr>
        <w:t>1. Planejamento do Sistema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4" w:name="_Toc491638496"/>
      <w:bookmarkStart w:id="5" w:name="__RefHeading___Toc5123_528763987"/>
      <w:bookmarkEnd w:id="4"/>
      <w:bookmarkEnd w:id="5"/>
      <w:r>
        <w:rPr>
          <w:rFonts w:cs="Arial" w:ascii="Arial" w:hAnsi="Arial"/>
          <w:color w:val="00000A"/>
          <w:sz w:val="24"/>
          <w:szCs w:val="24"/>
        </w:rPr>
        <w:t>1.1. Descrição do projeto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sistema de Triagem – protocolo Manchester - é uma aplicação web/mobile que permite o cadastro do paciente com antecedência. O paciente realiza o auto cadastro dos dados usados para guias médicas no aplicativo, e quando a recepção solicitar os documentos para a consulta o paciente necessita apenas mostrar o QRcode ou número de identificação. A recepção escaneia o código ou digita o código na aplicação web e necessita apenas informar os dados de motivo consulta e envia para o médico. O médico inicia a consulta na aplicação e ao finalizar pode gerar o atestado médico pelo aplicativo. Assim tendo uma queda significativa no tempo de atendimento.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6" w:name="_Toc491638497"/>
      <w:bookmarkStart w:id="7" w:name="__RefHeading___Toc5125_528763987"/>
      <w:bookmarkEnd w:id="6"/>
      <w:bookmarkEnd w:id="7"/>
      <w:r>
        <w:rPr>
          <w:rFonts w:cs="Arial" w:ascii="Arial" w:hAnsi="Arial"/>
          <w:color w:val="00000A"/>
          <w:sz w:val="24"/>
          <w:szCs w:val="24"/>
        </w:rPr>
        <w:t>1.2. Cronograma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projeto seguiu o cronograma a seguir apresentado pela imagem 01.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461260"/>
            <wp:effectExtent l="0" t="0" r="0" b="0"/>
            <wp:docPr id="6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Imagem 01 - Cronograma de elaboração do projeto (Gráfico de Gantt)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8" w:name="_Toc491638498"/>
      <w:bookmarkStart w:id="9" w:name="__RefHeading___Toc5127_528763987"/>
      <w:bookmarkEnd w:id="8"/>
      <w:bookmarkEnd w:id="9"/>
      <w:r>
        <w:rPr>
          <w:rFonts w:cs="Arial" w:ascii="Arial" w:hAnsi="Arial"/>
          <w:color w:val="00000A"/>
          <w:sz w:val="24"/>
          <w:szCs w:val="24"/>
        </w:rPr>
        <w:t>1.3. Recursos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>
          <w:rFonts w:ascii="Arial" w:hAnsi="Arial" w:cs="Arial"/>
          <w:color w:val="00000A"/>
        </w:rPr>
      </w:pPr>
      <w:bookmarkStart w:id="10" w:name="_Toc491638499"/>
      <w:bookmarkStart w:id="11" w:name="__RefHeading___Toc5129_528763987"/>
      <w:bookmarkEnd w:id="10"/>
      <w:bookmarkEnd w:id="11"/>
      <w:r>
        <w:rPr>
          <w:rFonts w:cs="Arial" w:ascii="Arial" w:hAnsi="Arial"/>
          <w:color w:val="00000A"/>
        </w:rPr>
        <w:t>1.3.1. Recursos humanos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Este projeto será desenvolvido e implementado por uma equipe de 3 integrantes.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projeto foi iniciado no dia 02 de agosto e deverá ser entregue no dia 29 de novembro. O desenvolvimento deste projeto acontecerá com base no seguinte calendário: dos sábados aos domingos, das 09 horas às 12 horas e das 13 horas às 17 horas, com uma pausa de uma hora. 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12" w:name="_Toc491638500"/>
      <w:bookmarkStart w:id="13" w:name="__RefHeading___Toc5131_528763987"/>
      <w:bookmarkEnd w:id="12"/>
      <w:bookmarkEnd w:id="13"/>
      <w:r>
        <w:rPr>
          <w:rFonts w:cs="Arial" w:ascii="Arial" w:hAnsi="Arial"/>
          <w:color w:val="00000A"/>
        </w:rPr>
        <w:t>1.3.2. Recursos físicos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Descrever os recursos materiais, tais como hardware e software para o desenvolvimento.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recursos materiais que serão utilizados no desenvolvimento deste projeto são: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Computador DELL Optiplex 3020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Windows 10 Pro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Intel Core i5-4590 CPU @ 3.30GHz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8,00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Notebook Asus x555lf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Fedora 25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i5-6005U CPU @ 2.4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6,00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Smartphone Android Motorola G4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1.8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RAM: 2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Smartphone Android Samsung Galaxy S7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1.9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RAM: 3 GB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Heading1"/>
        <w:rPr/>
      </w:pPr>
      <w:bookmarkStart w:id="14" w:name="_Toc480758963"/>
      <w:bookmarkStart w:id="15" w:name="__RefHeading___Toc5133_528763987"/>
      <w:bookmarkEnd w:id="14"/>
      <w:bookmarkEnd w:id="15"/>
      <w:r>
        <w:rPr>
          <w:rFonts w:cs="Arial" w:ascii="Arial" w:hAnsi="Arial"/>
          <w:color w:val="00000A"/>
          <w:sz w:val="28"/>
          <w:szCs w:val="28"/>
        </w:rPr>
        <w:t>2. Especificação dos Requisitos do Sistema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2"/>
        <w:rPr/>
      </w:pPr>
      <w:bookmarkStart w:id="16" w:name="_Toc480758964"/>
      <w:bookmarkStart w:id="17" w:name="__RefHeading___Toc5135_528763987"/>
      <w:bookmarkEnd w:id="16"/>
      <w:bookmarkEnd w:id="17"/>
      <w:r>
        <w:rPr>
          <w:rFonts w:cs="Arial" w:ascii="Arial" w:hAnsi="Arial"/>
          <w:color w:val="00000A"/>
          <w:sz w:val="24"/>
          <w:szCs w:val="24"/>
        </w:rPr>
        <w:t>2.1. O produto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/>
      </w:pPr>
      <w:bookmarkStart w:id="18" w:name="_Toc480758965"/>
      <w:bookmarkStart w:id="19" w:name="__RefHeading___Toc5137_528763987"/>
      <w:bookmarkEnd w:id="18"/>
      <w:bookmarkEnd w:id="19"/>
      <w:r>
        <w:rPr>
          <w:rFonts w:cs="Arial" w:ascii="Arial" w:hAnsi="Arial"/>
          <w:color w:val="00000A"/>
        </w:rPr>
        <w:t>2.1.1. Propósito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O propósito deste sistema é otimizar significantemente o tempo gasto no processo de triagem de pacientes, o que indiretamente gera redução da fila de espera e leva transparência ao paciente, já que o mesmo é um usuário do sistema e consegue interagir com algumas partes do processo médico.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20" w:name="_Toc480758966"/>
      <w:bookmarkStart w:id="21" w:name="__RefHeading___Toc5139_528763987"/>
      <w:bookmarkEnd w:id="20"/>
      <w:bookmarkEnd w:id="21"/>
      <w:r>
        <w:rPr>
          <w:rFonts w:cs="Arial" w:ascii="Arial" w:hAnsi="Arial"/>
          <w:color w:val="00000A"/>
        </w:rPr>
        <w:t>2.1.2. Clientes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O stakeholder deste projeto é a entidade hospitalar, que procura por meio desse software a melhoria de seu processo interno de triagem, atendimento, e mobilidade na obtenção de informações médicas.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/>
      </w:pPr>
      <w:bookmarkStart w:id="22" w:name="_Toc480758967"/>
      <w:bookmarkStart w:id="23" w:name="__RefHeading___Toc5141_528763987"/>
      <w:bookmarkEnd w:id="22"/>
      <w:bookmarkEnd w:id="23"/>
      <w:r>
        <w:rPr>
          <w:rFonts w:cs="Arial" w:ascii="Arial" w:hAnsi="Arial"/>
          <w:color w:val="00000A"/>
        </w:rPr>
        <w:t>2.1.3. Usuários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Paciente:</w:t>
      </w:r>
      <w:r>
        <w:rPr>
          <w:rFonts w:cs="Arial" w:ascii="Arial" w:hAnsi="Arial"/>
          <w:sz w:val="24"/>
          <w:szCs w:val="24"/>
        </w:rPr>
        <w:t xml:space="preserve"> por meio de um aplicativo, informa seus dados cadastrais, sua condição atual (quais sintomas está sentindo, ferimentos, medicamentos que costuma tomar, alergias, etc.), o que dá início ao processo de atendimento médico.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Atendente:</w:t>
      </w:r>
      <w:r>
        <w:rPr>
          <w:rFonts w:cs="Arial" w:ascii="Arial" w:hAnsi="Arial"/>
          <w:sz w:val="24"/>
          <w:szCs w:val="24"/>
        </w:rPr>
        <w:t xml:space="preserve"> Tem acesso as informações fornecidas pelos pacientes, e no sistema classificam o nível de urgência, médico disponíveis para o atendimento, atualizam dados cadastrais dos pacientes e agendam consultas.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Médico:</w:t>
      </w:r>
      <w:bookmarkStart w:id="24" w:name="_GoBack1"/>
      <w:bookmarkEnd w:id="24"/>
      <w:r>
        <w:rPr>
          <w:rFonts w:cs="Arial" w:ascii="Arial" w:hAnsi="Arial"/>
          <w:sz w:val="24"/>
          <w:szCs w:val="24"/>
        </w:rPr>
        <w:t xml:space="preserve"> Atualiza a ficha médica do paciente após a consulta ou exame, pode extrair relatórios médicos, emitir atestado digital aos pacientes.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Administrador:</w:t>
      </w:r>
      <w:r>
        <w:rPr>
          <w:rFonts w:cs="Arial" w:ascii="Arial" w:hAnsi="Arial"/>
          <w:sz w:val="24"/>
          <w:szCs w:val="24"/>
        </w:rPr>
        <w:t xml:space="preserve"> Cadastra os usuários do sistema, pode permitir ou revogar permissões de acesso e tem aceso direto as informações cadastradas no sistema.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25" w:name="_Toc480758968"/>
      <w:bookmarkStart w:id="26" w:name="__RefHeading___Toc5143_528763987"/>
      <w:bookmarkEnd w:id="25"/>
      <w:bookmarkEnd w:id="26"/>
      <w:r>
        <w:rPr>
          <w:rFonts w:cs="Arial" w:ascii="Arial" w:hAnsi="Arial"/>
          <w:color w:val="00000A"/>
        </w:rPr>
        <w:t>2.1.4. Convenções de nomes e definições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Termo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Sigla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Definição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Observação: Até o momento não utilizamos termos que necessitem de um glossário.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/>
      </w:pPr>
      <w:bookmarkStart w:id="27" w:name="_Toc480758969"/>
      <w:bookmarkStart w:id="28" w:name="__RefHeading___Toc5145_528763987"/>
      <w:bookmarkEnd w:id="27"/>
      <w:bookmarkEnd w:id="28"/>
      <w:r>
        <w:rPr>
          <w:rFonts w:cs="Arial" w:ascii="Arial" w:hAnsi="Arial"/>
          <w:color w:val="00000A"/>
          <w:sz w:val="24"/>
          <w:szCs w:val="24"/>
        </w:rPr>
        <w:t>2.2. Restrições do produto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 xml:space="preserve">O projeto deve ser entregue pelo menos uma semana antes da data prevista, para que possam ser feitos os testes, e corrigir eventuais bugs mais simples e mais fáceis de achar, para poder evitar futuramente um desgaste desnecessário. </w:t>
      </w:r>
    </w:p>
    <w:p>
      <w:pPr>
        <w:pStyle w:val="ListParagraph"/>
        <w:spacing w:lineRule="auto" w:line="240"/>
        <w:rPr/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Não pode haver nenhum integrante novo na equipe que seja da área de programação/desenvolvimento, para que não exista perca de tempo de nenhum dos outros desenvolvedores tendo de explicar o software para o novo desenvolvedor.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Os membros devem reservar pelo menos 1(um) dia do final de semana (sábado, domingo) para se empenhar no projeto, para que possa ser cumprido o prazo estipulado, além de outros dias de Segunda à Sexta-Feira.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O projeto deve ser desenvolvido com o auxílio do Ionic Framework, sendo a mesma versão para todos os desenvolvedores para que exista uma coerência e que não ocorra algum tipo de incompatibilidade entre os módulos, assim evitando alguns erros.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Por ser um projeto visando ser utilizado em qualquer tipo de hospitais (privados ou públicos) deve ter um orçamento de no máximo R$2.000,00(dois mil reais) assim podendo não sair um software caro para o usuário final.</w:t>
      </w:r>
    </w:p>
    <w:p>
      <w:pPr>
        <w:pStyle w:val="Normal"/>
        <w:spacing w:lineRule="auto" w:line="240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/>
      </w:pPr>
      <w:bookmarkStart w:id="29" w:name="_Toc480758970"/>
      <w:bookmarkStart w:id="30" w:name="__RefHeading___Toc5147_528763987"/>
      <w:bookmarkEnd w:id="29"/>
      <w:bookmarkEnd w:id="30"/>
      <w:r>
        <w:rPr>
          <w:rFonts w:cs="Arial" w:ascii="Arial" w:hAnsi="Arial"/>
          <w:color w:val="00000A"/>
          <w:sz w:val="24"/>
          <w:szCs w:val="24"/>
        </w:rPr>
        <w:t>2.3. Escopo do projeto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210175" cy="2954020"/>
            <wp:effectExtent l="0" t="0" r="0" b="0"/>
            <wp:docPr id="7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31" w:name="_Toc480758971"/>
      <w:bookmarkStart w:id="32" w:name="__RefHeading___Toc5149_528763987"/>
      <w:bookmarkEnd w:id="31"/>
      <w:bookmarkEnd w:id="32"/>
      <w:r>
        <w:rPr>
          <w:rFonts w:cs="Arial" w:ascii="Arial" w:hAnsi="Arial"/>
          <w:color w:val="00000A"/>
          <w:sz w:val="24"/>
          <w:szCs w:val="24"/>
        </w:rPr>
        <w:t>2.4. Requisitos funcionais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Caso de uso relacionado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Cadastro de usuário tipo paciente pessoa física.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CDU001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RF002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Cadastro de usuário.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CDU002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RF003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Modificação de cadastro de usuário.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CDU003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RF004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Exclusão de cadastro de usuário.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CDU003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RF005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Inserção de documentos.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CDU006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RF006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Modificação de documento.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CDU006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RF007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Exclusão de documento.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CDU005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RF008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Consulta e resgate de documentos.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CDU007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RF009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Emissão de atestado médico.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CDU005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RF010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Consulta de histórico médico.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CDU008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RF001: Cadastro de usuário tipo paciente pessoa física.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Qualquer pessoa física poderá se cadastrar no sistema como usuário tipo paciente.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CPF, nome completo, e-mail, endereço, convênio e senha.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cadastro será incluído no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cadastro tenha sido efetuado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RF002: Cadastro de usuário.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Somente o administrador do sistema poderá pré-cadastrar os usuários tipo atendente e tipo médico do sistema.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CPF, nome completo, e-mail e senha.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cadastro será incluído no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cadastro tenha sido efetuado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RF003: Modificação de cadastro do usuário.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Qualquer usuário do sistema poderá modificar seus dados no sistema e completar o cadastro.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desejado e o novo dado.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Atualização do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a modificação do cadastro tenha sido efetuado com sucesso, senão, mensagem de erro.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RF004: Exclusão de cadastro de usuário.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administrador do sistema poderá excluir o cadastro dos usuários.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nome do usuário, usuário (administrador) e senha (administrador).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verifica se o usuário é cadastrado, se for o usuário é excluído.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Saída: Mensagem de confirmação bem-sucedido caso a exclusão do cadastro tenha sido efetuado com sucesso, senão, mensagem de erro.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RF005: Inserção de documentos.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Somente os usuários tipo atendente e tipo médico podem inserir documentos com suas descrições.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tipo, breve descrição e upload dos documentos.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insere todos esses dados no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upload tenha sido efetuado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RF006: Modificação de documento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Os usuários tipo atendente e tipo médico podem fazer alteração na descrição do documento.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desejado e novo dado.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Atualização da descrição do documento no banco de dados.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Saída: Mensagem de confirmação bem-sucedido caso a modificação tenha sido efetuada com sucesso, senão, mensagem de erro.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RF007: Exclusão de documento.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administrador do sistema pode efetuar a exclusão dos documentos relacionados ao atendimento do cliente.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Identificação do cliente no qual é necessário a exclusão do documento.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busca a identificação no banco de dados. Caso encontre, apresente uma mensagem de confirmação para a realizar a exclusão do documento do cliente.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Aviso de operação bem-sucedida caso a exclusão dos documentos tenha sido efetuada com sucesso, caso contrário, apresente uma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RF008: Consulta e resgate de documentos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usuário pode buscar um determinado documento, desde que o mesmo pertença ao seu cadastro.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(identificação do documento, palavra-chave, tipo) ao qual o usuário deseja fazer a busca e o parâmetro de busca.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busca os documentos referentes ao parâmetro de busca e retorna ao usuário.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Saída: Os documentos referentes à busca e o link para se efetuar o download, senão mensagem de que não foi encontrado nenhum documento.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RF009: Emissão de atestado médico.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usuário tipo médico pode emitir atestado médico digital e disponibilizar ao usuário tipo paciente pessoa física.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Prescrição médica e assinatura digital.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É gerado um arquivo e o mesmo é inserido no banco de dados e disponibilizado um link ao paciente para download.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o arquivo tenha sido criado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RF010: Consulta de histórico médico.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Os usuários tipo paciente e tipo médico podem buscar as informações de consultas já realizadas, desde que o mesmo pertença ao seu cadastro.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(data, palavra-chave) ao qual o usuário deseja fazer a busca e o parâmetro de busca.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busca os registros referentes ao parâmetro de busca e retorna ao usuário.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Saída: Os registros referentes à busca, senão mensagem de que não foi encontrado nenhum documento.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Heading2"/>
        <w:rPr/>
      </w:pPr>
      <w:bookmarkStart w:id="33" w:name="_Toc480758972"/>
      <w:bookmarkStart w:id="34" w:name="__RefHeading___Toc5151_528763987"/>
      <w:bookmarkEnd w:id="33"/>
      <w:bookmarkEnd w:id="34"/>
      <w:r>
        <w:rPr>
          <w:rFonts w:cs="Arial" w:ascii="Arial" w:hAnsi="Arial"/>
          <w:color w:val="00000A"/>
          <w:sz w:val="24"/>
          <w:szCs w:val="24"/>
        </w:rPr>
        <w:t>2.5. Requisitos não funcionais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Caso de uso relacionado</w:t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RNF001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Os sistema deverá completar qualquer transação até 60 segundos.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RNF002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A interface de operação será baseada em ícones apresentados em uma tela “touch screen”.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RNF003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tempo de autenticação não pode exceder 05 segundos.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RNF004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sistema deve ser WEB.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RNF005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sistema deve estar sempre disponível, caso ocorra alguma interrupção ele deve ser restaurado o mais rápido possível.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RNF006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Como o sistema será via WEB, ele deverá ser o mais seguro possível.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RNF007</w:t>
            </w:r>
          </w:p>
        </w:tc>
        <w:tc>
          <w:tcPr>
            <w:tcW w:w="283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sistema deve gerar log das operações realizadas.</w:t>
            </w:r>
          </w:p>
        </w:tc>
        <w:tc>
          <w:tcPr>
            <w:tcW w:w="2832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Heading2"/>
        <w:rPr/>
      </w:pPr>
      <w:bookmarkStart w:id="35" w:name="__RefHeading___Toc11259_528763987"/>
      <w:bookmarkStart w:id="36" w:name="_Toc480758973"/>
      <w:bookmarkEnd w:id="35"/>
      <w:bookmarkEnd w:id="36"/>
      <w:r>
        <w:rPr>
          <w:rFonts w:cs="Arial" w:ascii="Arial" w:hAnsi="Arial"/>
          <w:color w:val="00000A"/>
          <w:sz w:val="24"/>
          <w:szCs w:val="24"/>
        </w:rPr>
        <w:t>2.6. Protótipos do produto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37" w:name="__RefHeading___Toc11261_528763987"/>
      <w:bookmarkStart w:id="38" w:name="_Toc480758974"/>
      <w:bookmarkEnd w:id="37"/>
      <w:bookmarkEnd w:id="38"/>
      <w:r>
        <w:rPr>
          <w:rFonts w:cs="Arial" w:ascii="Arial" w:hAnsi="Arial"/>
          <w:color w:val="00000A"/>
        </w:rPr>
        <w:t>2.6.1. Modelo de navegação</w:t>
      </w:r>
    </w:p>
    <w:p>
      <w:pPr>
        <w:pStyle w:val="Normal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Normal"/>
        <w:rPr>
          <w:rFonts w:ascii="Arial" w:hAnsi="Arial" w:cs="Arial"/>
          <w:color w:val="00000A"/>
        </w:rPr>
      </w:pPr>
      <w:r>
        <w:rPr>
          <w:rFonts w:cs="Arial" w:ascii="Arial" w:hAnsi="Arial"/>
          <w:color w:val="00000A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6007100" cy="4773930"/>
            <wp:effectExtent l="0" t="0" r="0" b="0"/>
            <wp:docPr id="8" name="Imagem 7" descr="C:\Users\aluno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C:\Users\aluno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Modelo de navegação do tipo paciente do sistema</w:t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Heading3"/>
        <w:rPr/>
      </w:pPr>
      <w:bookmarkStart w:id="39" w:name="__RefHeading___Toc11263_528763987"/>
      <w:bookmarkStart w:id="40" w:name="_Toc480758975"/>
      <w:bookmarkEnd w:id="39"/>
      <w:bookmarkEnd w:id="40"/>
      <w:r>
        <w:rPr>
          <w:rFonts w:cs="Arial" w:ascii="Arial" w:hAnsi="Arial"/>
          <w:color w:val="00000A"/>
        </w:rPr>
        <w:t>2.6.2. Protótipos de tela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Tela Login:</w:t>
      </w:r>
      <w:r>
        <w:rPr>
          <w:rFonts w:cs="Arial" w:ascii="Arial" w:hAnsi="Arial"/>
          <w:sz w:val="24"/>
          <w:szCs w:val="24"/>
        </w:rPr>
        <w:t xml:space="preserve"> A tela de “Login” (a esquerda) permite acesso ao sistema para os usuários que estão cadastrados.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 opção “Entrar” verifica os dados (usuário e senha), se os mesmos estivem cadastrados na base de dados, o acesso é liberado. </w:t>
      </w:r>
    </w:p>
    <w:p>
      <w:pPr>
        <w:pStyle w:val="Normal"/>
        <w:rPr/>
      </w:pPr>
      <w:r>
        <w:rPr>
          <w:rFonts w:cs="Arial" w:ascii="Arial" w:hAnsi="Arial"/>
          <w:color w:val="00000A"/>
          <w:sz w:val="24"/>
          <w:szCs w:val="24"/>
        </w:rPr>
        <w:t>A opção “ou crie uma conta” permite aos não cadastrados criarem um cadastro (tipo paciente) para acessar o sistema.</w:t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drawing>
          <wp:anchor behindDoc="0" distT="0" distB="0" distL="0" distR="11430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2328545" cy="4099560"/>
            <wp:effectExtent l="0" t="0" r="0" b="0"/>
            <wp:wrapSquare wrapText="bothSides"/>
            <wp:docPr id="9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Tela Home:</w:t>
      </w:r>
      <w:r>
        <w:rPr>
          <w:rFonts w:cs="Arial" w:ascii="Arial" w:hAnsi="Arial"/>
          <w:sz w:val="24"/>
          <w:szCs w:val="24"/>
        </w:rPr>
        <w:t xml:space="preserve"> A tela “Home” (a esquerda) é a principal do sistema, onde está localizada a opção de solicitar atendimento médico, ou seja, dar início ao processo de triagem.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No campo superior de pesquisa, o usuário paciente pode localizar todos os arquivos, registros, etc. que estão vinculados à sua conta.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No botão “Solicitar atendimento” o paciente dá início ao processo de triagem médica do hospital.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A opção “Emergencial” sinaliza no sistema que a solicitação de atendimento precisa ser atendida com mais rapidez. Classificação sujeita à avaliação.</w:t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  <w:drawing>
          <wp:anchor behindDoc="0" distT="0" distB="0" distL="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-111125</wp:posOffset>
            </wp:positionV>
            <wp:extent cx="2328545" cy="4095750"/>
            <wp:effectExtent l="0" t="0" r="0" b="0"/>
            <wp:wrapSquare wrapText="bothSides"/>
            <wp:docPr id="10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 Menu:</w:t>
      </w:r>
      <w:r>
        <w:rPr>
          <w:rFonts w:cs="Arial" w:ascii="Arial" w:hAnsi="Arial"/>
          <w:sz w:val="24"/>
          <w:szCs w:val="24"/>
        </w:rPr>
        <w:t xml:space="preserve"> A tela “Menu” (a esquerda) exibe as opções do sistema que estão disponibilizadas aos usuários tipo paciente.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Home:</w:t>
      </w:r>
      <w:r>
        <w:rPr>
          <w:rFonts w:cs="Arial" w:ascii="Arial" w:hAnsi="Arial"/>
          <w:sz w:val="24"/>
          <w:szCs w:val="24"/>
        </w:rPr>
        <w:t xml:space="preserve"> Leva o usuário à tela inicial “Home”.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Agenda:</w:t>
      </w:r>
      <w:r>
        <w:rPr>
          <w:rFonts w:cs="Arial" w:ascii="Arial" w:hAnsi="Arial"/>
          <w:sz w:val="24"/>
          <w:szCs w:val="24"/>
        </w:rPr>
        <w:t xml:space="preserve"> Exibe a tela de agenda do paciente. Esta tela mostra todas as consultas agendadas, cirurgias marcadas, etc. correspondentes ao usuário.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Histórico Médico:</w:t>
      </w:r>
      <w:r>
        <w:rPr>
          <w:rFonts w:cs="Arial" w:ascii="Arial" w:hAnsi="Arial"/>
          <w:sz w:val="24"/>
          <w:szCs w:val="24"/>
        </w:rPr>
        <w:t xml:space="preserve"> Exibe as consultas anteriores, assim como as informações das mesmas (receitas e/ou atestados, por exemplo).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Configurações:</w:t>
      </w:r>
      <w:r>
        <w:rPr>
          <w:rFonts w:cs="Arial" w:ascii="Arial" w:hAnsi="Arial"/>
          <w:sz w:val="24"/>
          <w:szCs w:val="24"/>
        </w:rPr>
        <w:t xml:space="preserve"> Exibe a tela de cadastro do paciente, onde o mesmo poderá alterar suas informações pessoais (endereço, senha, etc.).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  <w:t>Sair:</w:t>
      </w:r>
      <w:r>
        <w:rPr>
          <w:rFonts w:cs="Arial" w:ascii="Arial" w:hAnsi="Arial"/>
          <w:color w:val="00000A"/>
          <w:sz w:val="24"/>
          <w:szCs w:val="24"/>
        </w:rPr>
        <w:t xml:space="preserve"> Encerra a sessão atual e exibe a tela “Login” para o paciente.</w:t>
      </w:r>
    </w:p>
    <w:p>
      <w:pPr>
        <w:pStyle w:val="Normal"/>
        <w:rPr>
          <w:color w:val="00000A"/>
        </w:rPr>
      </w:pPr>
      <w:r>
        <w:rPr>
          <w:color w:val="00000A"/>
        </w:rPr>
        <w:drawing>
          <wp:anchor behindDoc="0" distT="0" distB="7620" distL="0" distR="11430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2425065" cy="4278630"/>
            <wp:effectExtent l="0" t="0" r="0" b="0"/>
            <wp:wrapSquare wrapText="bothSides"/>
            <wp:docPr id="1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rPr>
          <w:color w:val="00000A"/>
        </w:rPr>
      </w:pPr>
      <w:r>
        <w:rPr>
          <w:color w:val="00000A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 Cadastro funcionário:</w:t>
      </w:r>
      <w:r>
        <w:rPr>
          <w:rFonts w:cs="Arial" w:ascii="Arial" w:hAnsi="Arial"/>
          <w:sz w:val="24"/>
          <w:szCs w:val="24"/>
        </w:rPr>
        <w:t xml:space="preserve"> Os funcionários são pré-cadastrados no sistema pelo Administrador (depois de cadastrados, os funcionários podem completar seu cadastro).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Tipo de usuário:</w:t>
      </w:r>
      <w:r>
        <w:rPr>
          <w:rFonts w:cs="Arial" w:ascii="Arial" w:hAnsi="Arial"/>
          <w:sz w:val="24"/>
          <w:szCs w:val="24"/>
        </w:rPr>
        <w:t xml:space="preserve"> O Administrador indica qual o tipo de usuário do sistema. Os campos necessários para cada tipo serão exibidos após a indicação do tipo.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 Cadastro funcionário:</w:t>
      </w:r>
      <w:r>
        <w:rPr>
          <w:rFonts w:cs="Arial" w:ascii="Arial" w:hAnsi="Arial"/>
          <w:sz w:val="24"/>
          <w:szCs w:val="24"/>
        </w:rPr>
        <w:t xml:space="preserve"> Se o tipo de usuário for selecionado como “Atendente”, as opções para o perfil atendente são liberadas.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Botão Salvar:</w:t>
      </w:r>
      <w:r>
        <w:rPr>
          <w:rFonts w:cs="Arial" w:ascii="Arial" w:hAnsi="Arial"/>
          <w:sz w:val="24"/>
          <w:szCs w:val="24"/>
        </w:rPr>
        <w:t xml:space="preserve"> Após inserção dos dados necessários para o pré-cadastro os mesmos são submetidos à uma verificação e são gravados no banco de dados se estiverem corretos.</w:t>
        <w:b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Cadastro</w:t>
      </w:r>
      <w:r>
        <w:rPr>
          <w:rFonts w:cs="Arial" w:ascii="Arial" w:hAnsi="Arial"/>
          <w:sz w:val="24"/>
          <w:szCs w:val="24"/>
        </w:rPr>
        <w:t xml:space="preserve"> funcionário (continuação): Se o tipo de usuário for selecionado como “Médico”, as opções para o perfil atendente são liberadas.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Botão Salvar:</w:t>
      </w:r>
      <w:r>
        <w:rPr>
          <w:rFonts w:cs="Arial" w:ascii="Arial" w:hAnsi="Arial"/>
          <w:sz w:val="24"/>
          <w:szCs w:val="24"/>
        </w:rPr>
        <w:t xml:space="preserve"> Após inserção dos dados necessários para o pré-cadastro os mesmos são submetidos à uma verificação e são gravados no banco de dados se estiverem corretos.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2319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2486025" cy="4364990"/>
            <wp:effectExtent l="0" t="0" r="0" b="0"/>
            <wp:wrapSquare wrapText="bothSides"/>
            <wp:docPr id="12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Tela Triagem:</w:t>
      </w:r>
      <w:r>
        <w:rPr>
          <w:rFonts w:cs="Arial" w:ascii="Arial" w:hAnsi="Arial"/>
          <w:sz w:val="24"/>
          <w:szCs w:val="24"/>
        </w:rPr>
        <w:t xml:space="preserve"> Tela exibida após o paciente solicitar atendimento médico. O paciente deverá seguir as instruções na tela e classificar/ indicar qual o problema e o nível do problema.</w:t>
        <w:b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Tela Triagem </w:t>
      </w:r>
      <w:r>
        <w:rPr>
          <w:rFonts w:cs="Arial" w:ascii="Arial" w:hAnsi="Arial"/>
          <w:sz w:val="24"/>
          <w:szCs w:val="24"/>
        </w:rPr>
        <w:t>(continuação)</w:t>
      </w:r>
      <w:r>
        <w:rPr>
          <w:rFonts w:cs="Arial" w:ascii="Arial" w:hAnsi="Arial"/>
          <w:b/>
          <w:sz w:val="24"/>
          <w:szCs w:val="24"/>
        </w:rPr>
        <w:t>:</w:t>
      </w:r>
      <w:r>
        <w:rPr>
          <w:rFonts w:cs="Arial" w:ascii="Arial" w:hAnsi="Arial"/>
          <w:sz w:val="24"/>
          <w:szCs w:val="24"/>
        </w:rPr>
        <w:t xml:space="preserve"> Após preenchimento do formulário o paciente deverá enviar o mesmo para que seja gerado o protocolo de atendimento e a solicitação de atendimento médico seja classificado (classificação de acordo com a Classificação de Risco nos Serviços de Urgência e Emergência).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Botão Enviar:</w:t>
      </w:r>
      <w:r>
        <w:rPr>
          <w:rFonts w:cs="Arial" w:ascii="Arial" w:hAnsi="Arial"/>
          <w:sz w:val="24"/>
          <w:szCs w:val="24"/>
        </w:rPr>
        <w:t xml:space="preserve"> Classifica o risco e envia as informações para o banco de dados.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14300" simplePos="0" locked="0" layoutInCell="1" allowOverlap="1" relativeHeight="7">
            <wp:simplePos x="0" y="0"/>
            <wp:positionH relativeFrom="column">
              <wp:posOffset>33655</wp:posOffset>
            </wp:positionH>
            <wp:positionV relativeFrom="paragraph">
              <wp:posOffset>20320</wp:posOffset>
            </wp:positionV>
            <wp:extent cx="2476500" cy="4348480"/>
            <wp:effectExtent l="0" t="0" r="0" b="0"/>
            <wp:wrapSquare wrapText="bothSides"/>
            <wp:docPr id="13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985" distL="0" distR="114300" simplePos="0" locked="0" layoutInCell="1" allowOverlap="1" relativeHeight="8">
            <wp:simplePos x="0" y="0"/>
            <wp:positionH relativeFrom="column">
              <wp:posOffset>2779395</wp:posOffset>
            </wp:positionH>
            <wp:positionV relativeFrom="paragraph">
              <wp:posOffset>635</wp:posOffset>
            </wp:positionV>
            <wp:extent cx="2476500" cy="4369435"/>
            <wp:effectExtent l="0" t="0" r="0" b="0"/>
            <wp:wrapSquare wrapText="bothSides"/>
            <wp:docPr id="14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 w:ascii="Arial" w:hAnsi="Arial"/>
          <w:b/>
          <w:color w:val="00000A"/>
          <w:sz w:val="24"/>
          <w:szCs w:val="24"/>
        </w:rPr>
        <w:drawing>
          <wp:anchor behindDoc="0" distT="0" distB="635" distL="114300" distR="121920" simplePos="0" locked="0" layoutInCell="1" allowOverlap="1" relativeHeight="9">
            <wp:simplePos x="0" y="0"/>
            <wp:positionH relativeFrom="column">
              <wp:posOffset>1214120</wp:posOffset>
            </wp:positionH>
            <wp:positionV relativeFrom="paragraph">
              <wp:posOffset>119380</wp:posOffset>
            </wp:positionV>
            <wp:extent cx="2773680" cy="1142365"/>
            <wp:effectExtent l="0" t="0" r="0" b="0"/>
            <wp:wrapSquare wrapText="bothSides"/>
            <wp:docPr id="15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Tela Cadastro </w:t>
      </w:r>
      <w:r>
        <w:rPr>
          <w:rFonts w:cs="Arial" w:ascii="Arial" w:hAnsi="Arial"/>
          <w:sz w:val="24"/>
          <w:szCs w:val="24"/>
        </w:rPr>
        <w:t>(paciente)</w:t>
      </w:r>
      <w:r>
        <w:rPr>
          <w:rFonts w:cs="Arial" w:ascii="Arial" w:hAnsi="Arial"/>
          <w:b/>
          <w:sz w:val="24"/>
          <w:szCs w:val="24"/>
        </w:rPr>
        <w:t xml:space="preserve">: </w:t>
      </w:r>
      <w:r>
        <w:rPr>
          <w:rFonts w:cs="Arial" w:ascii="Arial" w:hAnsi="Arial"/>
          <w:sz w:val="24"/>
          <w:szCs w:val="24"/>
        </w:rPr>
        <w:t>Área de cadastro ou alteração de dados dos pacientes do sistema. Essa área pode ser acessada pelo link “ou crie uma conta (Tela Login) ou pelo item “Configurações” (Menu).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Convênio</w:t>
      </w:r>
      <w:r>
        <w:rPr>
          <w:rFonts w:cs="Arial" w:ascii="Arial" w:hAnsi="Arial"/>
          <w:sz w:val="24"/>
          <w:szCs w:val="24"/>
        </w:rPr>
        <w:t xml:space="preserve"> - Nesta área o paciente deverá informar os itens abaixo: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Operadora:</w:t>
      </w:r>
      <w:r>
        <w:rPr>
          <w:rFonts w:cs="Arial" w:ascii="Arial" w:hAnsi="Arial"/>
          <w:sz w:val="24"/>
          <w:szCs w:val="24"/>
        </w:rPr>
        <w:t xml:space="preserve"> Empresa responsável pelo convênio (Amil, por exemplo);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Marca ótica:</w:t>
      </w:r>
      <w:r>
        <w:rPr>
          <w:rFonts w:cs="Arial" w:ascii="Arial" w:hAnsi="Arial"/>
          <w:sz w:val="24"/>
          <w:szCs w:val="24"/>
        </w:rPr>
        <w:t xml:space="preserve"> Número da carteirinha de convênio.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Plano:</w:t>
      </w:r>
      <w:r>
        <w:rPr>
          <w:rFonts w:cs="Arial" w:ascii="Arial" w:hAnsi="Arial"/>
          <w:sz w:val="24"/>
          <w:szCs w:val="24"/>
        </w:rPr>
        <w:t xml:space="preserve"> Plano utilizado pelo paciente.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Botão Salvar:</w:t>
      </w:r>
      <w:r>
        <w:rPr>
          <w:rFonts w:cs="Arial" w:ascii="Arial" w:hAnsi="Arial"/>
          <w:sz w:val="24"/>
          <w:szCs w:val="24"/>
        </w:rPr>
        <w:t xml:space="preserve"> Após inserção dos dados solicitados, os mesmos são submetidos à uma verificação e são gravados no banco de dados.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9525" distL="0" distR="116205" simplePos="0" locked="0" layoutInCell="1" allowOverlap="1" relativeHeight="11">
            <wp:simplePos x="0" y="0"/>
            <wp:positionH relativeFrom="column">
              <wp:posOffset>-3810</wp:posOffset>
            </wp:positionH>
            <wp:positionV relativeFrom="paragraph">
              <wp:posOffset>39370</wp:posOffset>
            </wp:positionV>
            <wp:extent cx="2493645" cy="4391025"/>
            <wp:effectExtent l="0" t="0" r="0" b="0"/>
            <wp:wrapSquare wrapText="bothSides"/>
            <wp:docPr id="16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5570" simplePos="0" locked="0" layoutInCell="1" allowOverlap="1" relativeHeight="12">
            <wp:simplePos x="0" y="0"/>
            <wp:positionH relativeFrom="column">
              <wp:posOffset>3070860</wp:posOffset>
            </wp:positionH>
            <wp:positionV relativeFrom="paragraph">
              <wp:posOffset>29210</wp:posOffset>
            </wp:positionV>
            <wp:extent cx="2513330" cy="4419600"/>
            <wp:effectExtent l="0" t="0" r="0" b="0"/>
            <wp:wrapSquare wrapText="bothSides"/>
            <wp:docPr id="17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23190" simplePos="0" locked="0" layoutInCell="1" allowOverlap="1" relativeHeight="10">
            <wp:simplePos x="0" y="0"/>
            <wp:positionH relativeFrom="column">
              <wp:posOffset>-10795</wp:posOffset>
            </wp:positionH>
            <wp:positionV relativeFrom="paragraph">
              <wp:posOffset>-80010</wp:posOffset>
            </wp:positionV>
            <wp:extent cx="2486025" cy="4370705"/>
            <wp:effectExtent l="0" t="0" r="0" b="0"/>
            <wp:wrapSquare wrapText="bothSides"/>
            <wp:docPr id="18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br/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footerReference w:type="default" r:id="rId18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-Bold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Fatec São Caetano do Sul</w:t>
    </w:r>
  </w:p>
  <w:p>
    <w:pPr>
      <w:pStyle w:val="Footer"/>
      <w:jc w:val="center"/>
      <w:rPr/>
    </w:pPr>
    <w:r>
      <w:rPr/>
      <w:t>2017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096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ec0969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c096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c0969"/>
    <w:rPr/>
  </w:style>
  <w:style w:type="character" w:styleId="CorpodetextoChar" w:customStyle="1">
    <w:name w:val="Corpo de texto Char"/>
    <w:basedOn w:val="DefaultParagraphFont"/>
    <w:link w:val="Corpodetexto"/>
    <w:qFormat/>
    <w:rsid w:val="00ec0969"/>
    <w:rPr>
      <w:rFonts w:ascii="Arial" w:hAnsi="Arial" w:eastAsia="Arial" w:cs="Arial"/>
      <w:sz w:val="24"/>
      <w:szCs w:val="24"/>
      <w:lang w:val="en-US" w:eastAsia="zh-CN"/>
    </w:rPr>
  </w:style>
  <w:style w:type="character" w:styleId="IndexLink">
    <w:name w:val="Index Link"/>
    <w:qFormat/>
    <w:rPr/>
  </w:style>
  <w:style w:type="character" w:styleId="ListLabel20">
    <w:name w:val="ListLabel 20"/>
    <w:qFormat/>
    <w:rPr>
      <w:rFonts w:ascii="Arial" w:hAnsi="Arial" w:eastAsia="Calibri" w:cs="Aria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Arial"/>
      <w:sz w:val="24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CorpodetextoChar"/>
    <w:rsid w:val="00ec0969"/>
    <w:pPr>
      <w:widowControl w:val="false"/>
      <w:suppressAutoHyphens w:val="true"/>
      <w:spacing w:lineRule="atLeast" w:line="100" w:before="0" w:after="0"/>
    </w:pPr>
    <w:rPr>
      <w:rFonts w:ascii="Arial" w:hAnsi="Arial" w:eastAsia="Arial" w:cs="Arial"/>
      <w:sz w:val="24"/>
      <w:szCs w:val="24"/>
      <w:lang w:val="en-US" w:eastAsia="zh-C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ec0969"/>
    <w:pPr/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ec096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c0969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c0969"/>
    <w:pPr>
      <w:spacing w:before="0" w:after="100"/>
      <w:ind w:left="440" w:hanging="0"/>
    </w:pPr>
    <w:rPr/>
  </w:style>
  <w:style w:type="paragraph" w:styleId="Header">
    <w:name w:val="Header"/>
    <w:basedOn w:val="Normal"/>
    <w:link w:val="Cabealho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c09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LibreOffice/5.2.7.2$Linux_X86_64 LibreOffice_project/20$Build-2</Application>
  <Pages>18</Pages>
  <Words>2264</Words>
  <Characters>12436</Characters>
  <CharactersWithSpaces>14562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2017-08-28T02:05:00Z</dcterms:created>
  <dc:creator>DarkRoom</dc:creator>
  <dc:description/>
  <dc:language>pt-BR</dc:language>
  <cp:lastModifiedBy/>
  <dcterms:modified xsi:type="dcterms:W3CDTF">2017-08-28T10:28:24Z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