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68A" w:rsidRDefault="00AF07A9" w:rsidP="005D4C1C">
      <w:pPr>
        <w:jc w:val="both"/>
      </w:pPr>
      <w:r>
        <w:t xml:space="preserve">17 – </w:t>
      </w:r>
      <w:bookmarkStart w:id="0" w:name="_GoBack"/>
      <w:r>
        <w:t xml:space="preserve">Primeira interface: implementação de </w:t>
      </w:r>
      <w:proofErr w:type="spellStart"/>
      <w:proofErr w:type="gramStart"/>
      <w:r>
        <w:t>calcularDesconto</w:t>
      </w:r>
      <w:proofErr w:type="spellEnd"/>
      <w:r>
        <w:t>(</w:t>
      </w:r>
      <w:proofErr w:type="gramEnd"/>
      <w:r>
        <w:t>) difere entre as classes de Dinheiro e Cartão.</w:t>
      </w:r>
      <w:bookmarkEnd w:id="0"/>
    </w:p>
    <w:p w:rsidR="00AF07A9" w:rsidRDefault="00AF07A9" w:rsidP="005D4C1C">
      <w:pPr>
        <w:jc w:val="both"/>
      </w:pPr>
      <w:r>
        <w:t xml:space="preserve">Segunda interface: </w:t>
      </w:r>
      <w:r w:rsidR="00A93E64">
        <w:t>uma interface entre as classes possibilita diferentes níveis de segurança no uso da senha.</w:t>
      </w:r>
    </w:p>
    <w:p w:rsidR="00AF07A9" w:rsidRDefault="00AF07A9" w:rsidP="005D4C1C">
      <w:pPr>
        <w:jc w:val="both"/>
      </w:pPr>
      <w:r>
        <w:t xml:space="preserve">Terceira interface: </w:t>
      </w:r>
      <w:r w:rsidR="005D4C1C">
        <w:t>as classes de controle para cadastro de cliente e medicamento tem funcionamento similar, porém implementação distinta. Uma interface entre elas garantiria melhor organização do código, não forçaria relação entre elas e também garantiria reuso das assinaturas caso no futuro seja necessário implementar novas classes de cadastro.</w:t>
      </w:r>
    </w:p>
    <w:sectPr w:rsidR="00AF07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7A9"/>
    <w:rsid w:val="005D4C1C"/>
    <w:rsid w:val="00A93E64"/>
    <w:rsid w:val="00AF07A9"/>
    <w:rsid w:val="00BC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813DC"/>
  <w15:chartTrackingRefBased/>
  <w15:docId w15:val="{A1FACCEA-8EC6-404E-9468-9D689BE6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88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Armane</dc:creator>
  <cp:keywords/>
  <dc:description/>
  <cp:lastModifiedBy>Giovanni Armane</cp:lastModifiedBy>
  <cp:revision>1</cp:revision>
  <dcterms:created xsi:type="dcterms:W3CDTF">2016-09-17T01:03:00Z</dcterms:created>
  <dcterms:modified xsi:type="dcterms:W3CDTF">2016-09-17T01:29:00Z</dcterms:modified>
</cp:coreProperties>
</file>