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AC3F97">
        <w:trPr>
          <w:trHeight w:val="377"/>
        </w:trPr>
        <w:tc>
          <w:tcPr>
            <w:tcW w:w="8675" w:type="dxa"/>
            <w:gridSpan w:val="4"/>
            <w:shd w:val="clear" w:color="auto" w:fill="D9D9D9" w:themeFill="background1" w:themeFillShade="D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AC3F97">
        <w:trPr>
          <w:trHeight w:val="283"/>
        </w:trPr>
        <w:tc>
          <w:tcPr>
            <w:tcW w:w="737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DD671F" w:rsidRPr="00C52528" w:rsidTr="00A46E4F">
        <w:trPr>
          <w:trHeight w:val="340"/>
        </w:trPr>
        <w:tc>
          <w:tcPr>
            <w:tcW w:w="737" w:type="dxa"/>
            <w:vAlign w:val="center"/>
          </w:tcPr>
          <w:p w:rsidR="00DD671F" w:rsidRPr="00C52528" w:rsidRDefault="00DD671F" w:rsidP="006C647D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D671F" w:rsidRPr="00C52528" w:rsidRDefault="00DD671F" w:rsidP="001D5007">
            <w:pPr>
              <w:jc w:val="center"/>
            </w:pPr>
            <w:r>
              <w:t>30/</w:t>
            </w:r>
            <w:r w:rsidR="001D5007">
              <w:t>10</w:t>
            </w:r>
            <w:r>
              <w:t>/201</w:t>
            </w:r>
            <w:r w:rsidR="001D5007">
              <w:t>3</w:t>
            </w:r>
          </w:p>
        </w:tc>
        <w:tc>
          <w:tcPr>
            <w:tcW w:w="2420" w:type="dxa"/>
            <w:vAlign w:val="center"/>
          </w:tcPr>
          <w:p w:rsidR="00DD671F" w:rsidRPr="00C52528" w:rsidRDefault="00410592" w:rsidP="006C647D">
            <w:r>
              <w:t>Grupo do Projeto</w:t>
            </w:r>
          </w:p>
        </w:tc>
        <w:tc>
          <w:tcPr>
            <w:tcW w:w="4389" w:type="dxa"/>
            <w:vAlign w:val="center"/>
          </w:tcPr>
          <w:p w:rsidR="00DD671F" w:rsidRPr="00C52528" w:rsidRDefault="00DD671F" w:rsidP="006C647D">
            <w:r>
              <w:t>Elaboração Inicial – primeiro rascunho</w:t>
            </w:r>
          </w:p>
        </w:tc>
      </w:tr>
    </w:tbl>
    <w:p w:rsidR="008E218A" w:rsidRPr="00AC3F97" w:rsidRDefault="008E218A" w:rsidP="008E218A">
      <w:pPr>
        <w:pStyle w:val="Ttulo1"/>
        <w:rPr>
          <w:color w:val="000000" w:themeColor="text1"/>
          <w:u w:val="none"/>
        </w:rPr>
      </w:pPr>
      <w:bookmarkStart w:id="0" w:name="_Toc325929266"/>
      <w:bookmarkStart w:id="1" w:name="_Toc67755726"/>
      <w:r w:rsidRPr="00AC3F97">
        <w:rPr>
          <w:color w:val="000000" w:themeColor="text1"/>
          <w:u w:val="none"/>
        </w:rPr>
        <w:t>Método de gerenciamento das comunicações</w:t>
      </w:r>
      <w:bookmarkEnd w:id="0"/>
      <w:bookmarkEnd w:id="1"/>
    </w:p>
    <w:p w:rsidR="00410592" w:rsidRDefault="00410592" w:rsidP="00410592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ascii="Symbol" w:hAnsi="Symbol" w:cs="Symbol"/>
          <w:szCs w:val="20"/>
        </w:rPr>
        <w:t></w:t>
      </w:r>
      <w:r>
        <w:rPr>
          <w:rFonts w:ascii="Symbol" w:hAnsi="Symbol" w:cs="Symbol"/>
          <w:szCs w:val="20"/>
        </w:rPr>
        <w:t></w:t>
      </w:r>
      <w:r>
        <w:rPr>
          <w:rFonts w:cs="Arial"/>
          <w:szCs w:val="20"/>
        </w:rPr>
        <w:t>O gerenciamento de comunicações do projeto será feito por e E-mail</w:t>
      </w:r>
      <w:r w:rsidR="003D3D22">
        <w:rPr>
          <w:rFonts w:cs="Arial"/>
          <w:szCs w:val="20"/>
        </w:rPr>
        <w:t>, contato telefônico</w:t>
      </w:r>
      <w:r>
        <w:rPr>
          <w:rFonts w:cs="Arial"/>
          <w:szCs w:val="20"/>
        </w:rPr>
        <w:t xml:space="preserve"> e presencialmente.</w:t>
      </w:r>
      <w:r w:rsidR="00C21396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Os </w:t>
      </w:r>
      <w:r w:rsidR="00C21396">
        <w:rPr>
          <w:rFonts w:cs="Arial"/>
          <w:szCs w:val="20"/>
        </w:rPr>
        <w:t>E-mail</w:t>
      </w:r>
      <w:r>
        <w:rPr>
          <w:rFonts w:cs="Arial"/>
          <w:szCs w:val="20"/>
        </w:rPr>
        <w:t xml:space="preserve"> serão considerados documentos do projeto;</w:t>
      </w:r>
    </w:p>
    <w:p w:rsidR="00410592" w:rsidRDefault="00410592" w:rsidP="00410592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ascii="Symbol" w:hAnsi="Symbol" w:cs="Symbol"/>
          <w:szCs w:val="20"/>
        </w:rPr>
        <w:t></w:t>
      </w:r>
      <w:r>
        <w:rPr>
          <w:rFonts w:ascii="Symbol" w:hAnsi="Symbol" w:cs="Symbol"/>
          <w:szCs w:val="20"/>
        </w:rPr>
        <w:t></w:t>
      </w:r>
      <w:r>
        <w:rPr>
          <w:rFonts w:cs="Arial"/>
          <w:szCs w:val="20"/>
        </w:rPr>
        <w:t xml:space="preserve">O andamento do projeto estará disponível em ata com </w:t>
      </w:r>
      <w:r w:rsidR="00C21396">
        <w:rPr>
          <w:rFonts w:cs="Arial"/>
          <w:szCs w:val="20"/>
        </w:rPr>
        <w:t>cópia</w:t>
      </w:r>
      <w:r>
        <w:rPr>
          <w:rFonts w:cs="Arial"/>
          <w:szCs w:val="20"/>
        </w:rPr>
        <w:t xml:space="preserve"> para o casal,</w:t>
      </w:r>
      <w:r w:rsidR="00C21396">
        <w:rPr>
          <w:rFonts w:cs="Arial"/>
          <w:szCs w:val="20"/>
        </w:rPr>
        <w:t xml:space="preserve"> assessora</w:t>
      </w:r>
      <w:r>
        <w:rPr>
          <w:rFonts w:cs="Arial"/>
          <w:szCs w:val="20"/>
        </w:rPr>
        <w:t xml:space="preserve"> </w:t>
      </w:r>
      <w:r w:rsidR="004C5B66">
        <w:rPr>
          <w:rFonts w:cs="Arial"/>
          <w:szCs w:val="20"/>
        </w:rPr>
        <w:t xml:space="preserve">e no </w:t>
      </w:r>
      <w:r>
        <w:rPr>
          <w:rFonts w:cs="Arial"/>
          <w:szCs w:val="20"/>
        </w:rPr>
        <w:t>site dos noivos.</w:t>
      </w:r>
    </w:p>
    <w:p w:rsidR="00810F64" w:rsidRDefault="00410592" w:rsidP="00410592">
      <w:pPr>
        <w:autoSpaceDE w:val="0"/>
        <w:autoSpaceDN w:val="0"/>
        <w:adjustRightInd w:val="0"/>
      </w:pPr>
      <w:r>
        <w:rPr>
          <w:rFonts w:ascii="Symbol" w:hAnsi="Symbol" w:cs="Symbol"/>
          <w:szCs w:val="20"/>
        </w:rPr>
        <w:t></w:t>
      </w:r>
      <w:r>
        <w:rPr>
          <w:rFonts w:ascii="Symbol" w:hAnsi="Symbol" w:cs="Symbol"/>
          <w:szCs w:val="20"/>
        </w:rPr>
        <w:t></w:t>
      </w:r>
      <w:r>
        <w:rPr>
          <w:rFonts w:cs="Arial"/>
          <w:szCs w:val="20"/>
        </w:rPr>
        <w:t>As solicitações de mudança devem ser formalizadas por e-mail, ou por escrito, e aprovadas pelo gerente de projetos;</w:t>
      </w:r>
    </w:p>
    <w:p w:rsidR="008E218A" w:rsidRPr="00AC3F97" w:rsidRDefault="008E218A" w:rsidP="00AC3F97">
      <w:pPr>
        <w:pStyle w:val="Ttulo2"/>
      </w:pPr>
      <w:bookmarkStart w:id="2" w:name="_Toc325929267"/>
      <w:r w:rsidRPr="00AC3F97">
        <w:t>Processos de Comunicações</w:t>
      </w:r>
      <w:bookmarkEnd w:id="2"/>
    </w:p>
    <w:p w:rsidR="008F1743" w:rsidRPr="008F1743" w:rsidRDefault="008F1743" w:rsidP="008F1743"/>
    <w:p w:rsidR="002E259C" w:rsidRDefault="00410592" w:rsidP="00410592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O projeto terá os seguintes eventos de comunicação:</w:t>
      </w:r>
    </w:p>
    <w:p w:rsidR="00410592" w:rsidRPr="00C21396" w:rsidRDefault="00410592" w:rsidP="0041059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21396">
        <w:rPr>
          <w:rFonts w:ascii="Arial" w:hAnsi="Arial" w:cs="Arial"/>
          <w:sz w:val="20"/>
          <w:szCs w:val="20"/>
          <w:lang w:val="en-US"/>
        </w:rPr>
        <w:t xml:space="preserve">Reunião </w:t>
      </w:r>
      <w:r w:rsidR="00AC3F97">
        <w:rPr>
          <w:rFonts w:ascii="Arial" w:hAnsi="Arial" w:cs="Arial"/>
          <w:sz w:val="20"/>
          <w:szCs w:val="20"/>
          <w:lang w:val="en-US"/>
        </w:rPr>
        <w:t>ini</w:t>
      </w:r>
      <w:r w:rsidRPr="00C21396">
        <w:rPr>
          <w:rFonts w:ascii="Arial" w:hAnsi="Arial" w:cs="Arial"/>
          <w:sz w:val="20"/>
          <w:szCs w:val="20"/>
          <w:lang w:val="en-US"/>
        </w:rPr>
        <w:t>cial</w:t>
      </w:r>
      <w:r w:rsidR="00C21396" w:rsidRPr="00C21396">
        <w:rPr>
          <w:rFonts w:ascii="Arial" w:hAnsi="Arial" w:cs="Arial"/>
          <w:sz w:val="20"/>
          <w:szCs w:val="20"/>
          <w:lang w:val="en-US"/>
        </w:rPr>
        <w:t xml:space="preserve"> (kick-off meeting)</w:t>
      </w:r>
    </w:p>
    <w:p w:rsidR="002E259C" w:rsidRPr="00C21396" w:rsidRDefault="002E259C" w:rsidP="002E259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10592" w:rsidRDefault="002E259C" w:rsidP="00410592">
      <w:pPr>
        <w:autoSpaceDE w:val="0"/>
        <w:autoSpaceDN w:val="0"/>
        <w:adjustRightInd w:val="0"/>
        <w:ind w:left="720"/>
        <w:rPr>
          <w:rFonts w:cs="Arial"/>
          <w:szCs w:val="20"/>
        </w:rPr>
      </w:pPr>
      <w:r>
        <w:rPr>
          <w:rFonts w:cs="Arial"/>
          <w:szCs w:val="20"/>
        </w:rPr>
        <w:t>a</w:t>
      </w:r>
      <w:r w:rsidR="00410592">
        <w:rPr>
          <w:rFonts w:cs="Arial"/>
          <w:szCs w:val="20"/>
        </w:rPr>
        <w:t>. Objetivo – Discutir os objetivos do projeto, definir as entregas do projeto e colher informações para definição de prazos, custos e outros envolvidos.</w:t>
      </w:r>
    </w:p>
    <w:p w:rsidR="00410592" w:rsidRDefault="002E259C" w:rsidP="00410592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b</w:t>
      </w:r>
      <w:r w:rsidR="00410592">
        <w:rPr>
          <w:rFonts w:cs="Arial"/>
          <w:szCs w:val="20"/>
        </w:rPr>
        <w:t xml:space="preserve">. Responsável – </w:t>
      </w:r>
      <w:r w:rsidR="00C21396">
        <w:rPr>
          <w:rFonts w:cs="Arial"/>
          <w:szCs w:val="20"/>
        </w:rPr>
        <w:t>Gerentes de projeto</w:t>
      </w:r>
      <w:r>
        <w:rPr>
          <w:rFonts w:cs="Arial"/>
          <w:szCs w:val="20"/>
        </w:rPr>
        <w:t>.</w:t>
      </w:r>
    </w:p>
    <w:p w:rsidR="00410592" w:rsidRDefault="002E259C" w:rsidP="00410592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c</w:t>
      </w:r>
      <w:r w:rsidR="00410592">
        <w:rPr>
          <w:rFonts w:cs="Arial"/>
          <w:szCs w:val="20"/>
        </w:rPr>
        <w:t xml:space="preserve">. Envolvidos – </w:t>
      </w:r>
      <w:r w:rsidR="00AC3F97">
        <w:rPr>
          <w:rFonts w:cs="Arial"/>
          <w:szCs w:val="20"/>
        </w:rPr>
        <w:t>Aniversariante, pais da aniversariante</w:t>
      </w:r>
      <w:r w:rsidR="00410592">
        <w:rPr>
          <w:rFonts w:cs="Arial"/>
          <w:szCs w:val="20"/>
        </w:rPr>
        <w:t xml:space="preserve"> e </w:t>
      </w:r>
      <w:r w:rsidR="00C21396">
        <w:rPr>
          <w:rFonts w:cs="Arial"/>
          <w:szCs w:val="20"/>
        </w:rPr>
        <w:t xml:space="preserve">assessora </w:t>
      </w:r>
      <w:r w:rsidR="00410592">
        <w:rPr>
          <w:rFonts w:cs="Arial"/>
          <w:szCs w:val="20"/>
        </w:rPr>
        <w:t>do projeto.</w:t>
      </w:r>
    </w:p>
    <w:p w:rsidR="00410592" w:rsidRDefault="002E259C" w:rsidP="00410592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d</w:t>
      </w:r>
      <w:r w:rsidR="00410592">
        <w:rPr>
          <w:rFonts w:cs="Arial"/>
          <w:szCs w:val="20"/>
        </w:rPr>
        <w:t xml:space="preserve">. Data e hora – </w:t>
      </w:r>
      <w:r w:rsidR="00AC3F97">
        <w:rPr>
          <w:rFonts w:cs="Arial"/>
          <w:szCs w:val="20"/>
        </w:rPr>
        <w:t>28</w:t>
      </w:r>
      <w:r w:rsidR="00410592">
        <w:rPr>
          <w:rFonts w:cs="Arial"/>
          <w:szCs w:val="20"/>
        </w:rPr>
        <w:t>/</w:t>
      </w:r>
      <w:r w:rsidR="00AC3F97">
        <w:rPr>
          <w:rFonts w:cs="Arial"/>
          <w:szCs w:val="20"/>
        </w:rPr>
        <w:t>08</w:t>
      </w:r>
      <w:r w:rsidR="00410592">
        <w:rPr>
          <w:rFonts w:cs="Arial"/>
          <w:szCs w:val="20"/>
        </w:rPr>
        <w:t>/201</w:t>
      </w:r>
      <w:r w:rsidR="00AC3F97">
        <w:rPr>
          <w:rFonts w:cs="Arial"/>
          <w:szCs w:val="20"/>
        </w:rPr>
        <w:t>7</w:t>
      </w:r>
      <w:r w:rsidR="00410592">
        <w:rPr>
          <w:rFonts w:cs="Arial"/>
          <w:szCs w:val="20"/>
        </w:rPr>
        <w:t xml:space="preserve"> às 19 horas.</w:t>
      </w:r>
    </w:p>
    <w:p w:rsidR="00410592" w:rsidRDefault="002E259C" w:rsidP="00410592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e</w:t>
      </w:r>
      <w:r w:rsidR="00410592">
        <w:rPr>
          <w:rFonts w:cs="Arial"/>
          <w:szCs w:val="20"/>
        </w:rPr>
        <w:t>. Duração – 2 horas.</w:t>
      </w:r>
    </w:p>
    <w:p w:rsidR="00410592" w:rsidRPr="00410592" w:rsidRDefault="002E259C" w:rsidP="002E259C">
      <w:pPr>
        <w:autoSpaceDE w:val="0"/>
        <w:autoSpaceDN w:val="0"/>
        <w:adjustRightInd w:val="0"/>
        <w:ind w:firstLine="708"/>
      </w:pPr>
      <w:r>
        <w:rPr>
          <w:rFonts w:cs="Arial"/>
          <w:szCs w:val="20"/>
        </w:rPr>
        <w:t>f</w:t>
      </w:r>
      <w:r w:rsidR="00AC3F97">
        <w:rPr>
          <w:rFonts w:cs="Arial"/>
          <w:szCs w:val="20"/>
        </w:rPr>
        <w:t>. Local – Casa da aniversariante</w:t>
      </w:r>
      <w:r w:rsidR="00410592">
        <w:rPr>
          <w:rFonts w:cs="Arial"/>
          <w:szCs w:val="20"/>
        </w:rPr>
        <w:t>.</w:t>
      </w:r>
    </w:p>
    <w:p w:rsidR="008E218A" w:rsidRDefault="008E218A" w:rsidP="008E218A"/>
    <w:p w:rsidR="002E259C" w:rsidRDefault="002E259C" w:rsidP="002E259C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 xml:space="preserve">2. </w:t>
      </w:r>
      <w:r w:rsidR="00C21396">
        <w:rPr>
          <w:rFonts w:cs="Arial"/>
          <w:szCs w:val="20"/>
        </w:rPr>
        <w:t>Reuni</w:t>
      </w:r>
      <w:r w:rsidR="0052166A">
        <w:rPr>
          <w:rFonts w:cs="Arial"/>
          <w:szCs w:val="20"/>
        </w:rPr>
        <w:t>ões</w:t>
      </w:r>
      <w:r w:rsidR="00C21396">
        <w:rPr>
          <w:rFonts w:cs="Arial"/>
          <w:szCs w:val="20"/>
        </w:rPr>
        <w:t xml:space="preserve"> de a</w:t>
      </w:r>
      <w:r w:rsidR="0012617F">
        <w:rPr>
          <w:rFonts w:cs="Arial"/>
          <w:szCs w:val="20"/>
        </w:rPr>
        <w:t xml:space="preserve">companhamento </w:t>
      </w:r>
      <w:r>
        <w:rPr>
          <w:rFonts w:cs="Arial"/>
          <w:szCs w:val="20"/>
        </w:rPr>
        <w:t>d</w:t>
      </w:r>
      <w:r w:rsidR="0012617F">
        <w:rPr>
          <w:rFonts w:cs="Arial"/>
          <w:szCs w:val="20"/>
        </w:rPr>
        <w:t>o</w:t>
      </w:r>
      <w:r>
        <w:rPr>
          <w:rFonts w:cs="Arial"/>
          <w:szCs w:val="20"/>
        </w:rPr>
        <w:t xml:space="preserve"> projeto</w:t>
      </w:r>
    </w:p>
    <w:p w:rsidR="002E259C" w:rsidRDefault="002E259C" w:rsidP="002E259C">
      <w:pPr>
        <w:autoSpaceDE w:val="0"/>
        <w:autoSpaceDN w:val="0"/>
        <w:adjustRightInd w:val="0"/>
        <w:rPr>
          <w:rFonts w:cs="Arial"/>
          <w:szCs w:val="20"/>
        </w:rPr>
      </w:pPr>
    </w:p>
    <w:p w:rsidR="002E259C" w:rsidRDefault="002E259C" w:rsidP="002E259C">
      <w:pPr>
        <w:autoSpaceDE w:val="0"/>
        <w:autoSpaceDN w:val="0"/>
        <w:adjustRightInd w:val="0"/>
        <w:ind w:left="708"/>
        <w:rPr>
          <w:rFonts w:cs="Arial"/>
          <w:szCs w:val="20"/>
        </w:rPr>
      </w:pPr>
      <w:r>
        <w:rPr>
          <w:rFonts w:cs="Arial"/>
          <w:szCs w:val="20"/>
        </w:rPr>
        <w:t>a. Objetivo – Avaliar o andamento do projeto. Fazer as atualizações de cronograma e de custos, se necessárias, assim como as atualizações das mudanças. Gerar relatório de lições aprendidas.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b. Metodologia – Reuniões convencionais com o time.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c. Responsável – </w:t>
      </w:r>
      <w:r w:rsidR="0012617F">
        <w:rPr>
          <w:rFonts w:cs="Arial"/>
          <w:szCs w:val="20"/>
        </w:rPr>
        <w:t>gerente de projeto</w:t>
      </w:r>
      <w:r>
        <w:rPr>
          <w:rFonts w:cs="Arial"/>
          <w:szCs w:val="20"/>
        </w:rPr>
        <w:t>.</w:t>
      </w:r>
    </w:p>
    <w:p w:rsidR="002E259C" w:rsidRDefault="002E259C" w:rsidP="002E259C">
      <w:pPr>
        <w:autoSpaceDE w:val="0"/>
        <w:autoSpaceDN w:val="0"/>
        <w:adjustRightInd w:val="0"/>
        <w:ind w:left="708"/>
        <w:rPr>
          <w:rFonts w:cs="Arial"/>
          <w:szCs w:val="20"/>
        </w:rPr>
      </w:pPr>
      <w:r>
        <w:rPr>
          <w:rFonts w:cs="Arial"/>
          <w:szCs w:val="20"/>
        </w:rPr>
        <w:t>d. Envolvidos – Ass</w:t>
      </w:r>
      <w:r w:rsidR="0012617F">
        <w:rPr>
          <w:rFonts w:cs="Arial"/>
          <w:szCs w:val="20"/>
        </w:rPr>
        <w:t>essora</w:t>
      </w:r>
      <w:r>
        <w:rPr>
          <w:rFonts w:cs="Arial"/>
          <w:szCs w:val="20"/>
        </w:rPr>
        <w:t>,</w:t>
      </w:r>
      <w:r w:rsidR="00C21396">
        <w:rPr>
          <w:rFonts w:cs="Arial"/>
          <w:szCs w:val="20"/>
        </w:rPr>
        <w:t xml:space="preserve"> </w:t>
      </w:r>
      <w:r w:rsidR="00CD4358">
        <w:rPr>
          <w:rFonts w:cs="Arial"/>
          <w:szCs w:val="20"/>
        </w:rPr>
        <w:t>aniversariante</w:t>
      </w:r>
      <w:r>
        <w:rPr>
          <w:rFonts w:cs="Arial"/>
          <w:szCs w:val="20"/>
        </w:rPr>
        <w:t xml:space="preserve"> e </w:t>
      </w:r>
      <w:r w:rsidR="00CD4358">
        <w:rPr>
          <w:rFonts w:cs="Arial"/>
          <w:szCs w:val="20"/>
        </w:rPr>
        <w:t>pais da aniversariante</w:t>
      </w:r>
      <w:r>
        <w:rPr>
          <w:rFonts w:cs="Arial"/>
          <w:szCs w:val="20"/>
        </w:rPr>
        <w:t>.</w:t>
      </w:r>
    </w:p>
    <w:p w:rsidR="0012617F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e. Freqüência de reuniões</w:t>
      </w:r>
      <w:r w:rsidR="0012617F">
        <w:rPr>
          <w:rFonts w:cs="Arial"/>
          <w:szCs w:val="20"/>
        </w:rPr>
        <w:t>:</w:t>
      </w:r>
    </w:p>
    <w:p w:rsidR="0012617F" w:rsidRDefault="002E259C" w:rsidP="0012617F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 w:rsidRPr="0012617F">
        <w:rPr>
          <w:rFonts w:cs="Arial"/>
          <w:szCs w:val="20"/>
        </w:rPr>
        <w:t>Mensais</w:t>
      </w:r>
      <w:r w:rsidR="0012617F">
        <w:rPr>
          <w:rFonts w:cs="Arial"/>
          <w:szCs w:val="20"/>
        </w:rPr>
        <w:t xml:space="preserve"> – Em até </w:t>
      </w:r>
      <w:r w:rsidR="00CD4358">
        <w:rPr>
          <w:rFonts w:cs="Arial"/>
          <w:szCs w:val="20"/>
        </w:rPr>
        <w:t>quatro</w:t>
      </w:r>
      <w:r w:rsidR="0012617F">
        <w:rPr>
          <w:rFonts w:cs="Arial"/>
          <w:szCs w:val="20"/>
        </w:rPr>
        <w:t xml:space="preserve"> meses da data do evento.</w:t>
      </w:r>
    </w:p>
    <w:p w:rsidR="0012617F" w:rsidRPr="0012617F" w:rsidRDefault="00CD4358" w:rsidP="0012617F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Semanal – No último</w:t>
      </w:r>
      <w:r w:rsidR="0012617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mês</w:t>
      </w:r>
      <w:r w:rsidR="0012617F">
        <w:rPr>
          <w:rFonts w:cs="Arial"/>
          <w:szCs w:val="20"/>
        </w:rPr>
        <w:t xml:space="preserve"> meses do anteriores à data.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f. Duração – 1 hora, </w:t>
      </w:r>
      <w:r w:rsidR="0052166A">
        <w:rPr>
          <w:rFonts w:cs="Arial"/>
          <w:szCs w:val="20"/>
        </w:rPr>
        <w:t xml:space="preserve">com início às </w:t>
      </w:r>
      <w:r>
        <w:rPr>
          <w:rFonts w:cs="Arial"/>
          <w:szCs w:val="20"/>
        </w:rPr>
        <w:t>18hs.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g. Local – </w:t>
      </w:r>
      <w:r w:rsidR="00CD4358">
        <w:rPr>
          <w:rFonts w:cs="Arial"/>
          <w:szCs w:val="20"/>
        </w:rPr>
        <w:t>Casa da aniversariante</w:t>
      </w:r>
      <w:r>
        <w:rPr>
          <w:rFonts w:cs="Arial"/>
          <w:szCs w:val="20"/>
        </w:rPr>
        <w:t>.</w:t>
      </w:r>
    </w:p>
    <w:p w:rsidR="002E259C" w:rsidRDefault="002E259C" w:rsidP="002E259C">
      <w:pPr>
        <w:autoSpaceDE w:val="0"/>
        <w:autoSpaceDN w:val="0"/>
        <w:adjustRightInd w:val="0"/>
        <w:rPr>
          <w:rFonts w:cs="Arial"/>
          <w:szCs w:val="20"/>
        </w:rPr>
      </w:pPr>
    </w:p>
    <w:p w:rsidR="002E259C" w:rsidRDefault="0052166A" w:rsidP="002E259C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3</w:t>
      </w:r>
      <w:r w:rsidR="002E259C">
        <w:rPr>
          <w:rFonts w:cs="Arial"/>
          <w:szCs w:val="20"/>
        </w:rPr>
        <w:t>. Reunião de encerramento de projeto</w:t>
      </w:r>
    </w:p>
    <w:p w:rsidR="002E259C" w:rsidRDefault="002E259C" w:rsidP="002E259C">
      <w:pPr>
        <w:autoSpaceDE w:val="0"/>
        <w:autoSpaceDN w:val="0"/>
        <w:adjustRightInd w:val="0"/>
        <w:rPr>
          <w:rFonts w:cs="Arial"/>
          <w:szCs w:val="20"/>
        </w:rPr>
      </w:pPr>
    </w:p>
    <w:p w:rsidR="002E259C" w:rsidRDefault="002E259C" w:rsidP="002E259C">
      <w:pPr>
        <w:autoSpaceDE w:val="0"/>
        <w:autoSpaceDN w:val="0"/>
        <w:adjustRightInd w:val="0"/>
        <w:ind w:left="708"/>
        <w:rPr>
          <w:rFonts w:cs="Arial"/>
          <w:szCs w:val="20"/>
        </w:rPr>
      </w:pPr>
      <w:r>
        <w:rPr>
          <w:rFonts w:cs="Arial"/>
          <w:szCs w:val="20"/>
        </w:rPr>
        <w:t>a. Objetivo – Verificar se os objetivos foram alcançados e gerar documento de lições aprendidas.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b. Metodologia – Reunião.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c. Responsável – </w:t>
      </w:r>
      <w:r w:rsidR="00DD1A73">
        <w:rPr>
          <w:rFonts w:cs="Arial"/>
          <w:szCs w:val="20"/>
        </w:rPr>
        <w:t>Gerente</w:t>
      </w:r>
      <w:r>
        <w:rPr>
          <w:rFonts w:cs="Arial"/>
          <w:szCs w:val="20"/>
        </w:rPr>
        <w:t xml:space="preserve"> do </w:t>
      </w:r>
      <w:r w:rsidR="00DD1A73">
        <w:rPr>
          <w:rFonts w:cs="Arial"/>
          <w:szCs w:val="20"/>
        </w:rPr>
        <w:t>p</w:t>
      </w:r>
      <w:r>
        <w:rPr>
          <w:rFonts w:cs="Arial"/>
          <w:szCs w:val="20"/>
        </w:rPr>
        <w:t>rojeto.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d. Envolvidos – </w:t>
      </w:r>
      <w:r w:rsidR="00CD4358">
        <w:rPr>
          <w:rFonts w:cs="Arial"/>
          <w:szCs w:val="20"/>
        </w:rPr>
        <w:t>Assessora, aniversariante e pais da aniversariante.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 xml:space="preserve">e. Data e Horário – </w:t>
      </w:r>
      <w:r w:rsidR="00CD4358">
        <w:rPr>
          <w:rFonts w:cs="Arial"/>
          <w:szCs w:val="20"/>
        </w:rPr>
        <w:t>02</w:t>
      </w:r>
      <w:r w:rsidR="00DD1A73">
        <w:rPr>
          <w:rFonts w:cs="Arial"/>
          <w:szCs w:val="20"/>
        </w:rPr>
        <w:t>/</w:t>
      </w:r>
      <w:r w:rsidR="00CD4358">
        <w:rPr>
          <w:rFonts w:cs="Arial"/>
          <w:szCs w:val="20"/>
        </w:rPr>
        <w:t>01/2017</w:t>
      </w:r>
      <w:r>
        <w:rPr>
          <w:rFonts w:cs="Arial"/>
          <w:szCs w:val="20"/>
        </w:rPr>
        <w:t>.</w:t>
      </w:r>
    </w:p>
    <w:p w:rsidR="002E259C" w:rsidRDefault="002E259C" w:rsidP="002E259C">
      <w:pPr>
        <w:autoSpaceDE w:val="0"/>
        <w:autoSpaceDN w:val="0"/>
        <w:adjustRightInd w:val="0"/>
        <w:ind w:firstLine="708"/>
        <w:rPr>
          <w:rFonts w:cs="Arial"/>
          <w:szCs w:val="20"/>
        </w:rPr>
      </w:pPr>
      <w:r>
        <w:rPr>
          <w:rFonts w:cs="Arial"/>
          <w:szCs w:val="20"/>
        </w:rPr>
        <w:t>f. Duração – 2 horas.</w:t>
      </w:r>
    </w:p>
    <w:p w:rsidR="008E218A" w:rsidRPr="008F1743" w:rsidRDefault="002E259C" w:rsidP="008F1743">
      <w:pPr>
        <w:autoSpaceDE w:val="0"/>
        <w:autoSpaceDN w:val="0"/>
        <w:adjustRightInd w:val="0"/>
        <w:ind w:firstLine="708"/>
        <w:rPr>
          <w:rFonts w:cs="Arial"/>
          <w:b/>
          <w:bCs/>
        </w:rPr>
      </w:pPr>
      <w:r>
        <w:rPr>
          <w:rFonts w:cs="Arial"/>
          <w:szCs w:val="20"/>
        </w:rPr>
        <w:t xml:space="preserve">g. Local – </w:t>
      </w:r>
      <w:r w:rsidR="00CD4358">
        <w:rPr>
          <w:rFonts w:cs="Arial"/>
          <w:szCs w:val="20"/>
        </w:rPr>
        <w:t>Casa da aniversariante</w:t>
      </w:r>
      <w:r w:rsidR="00DD1A73">
        <w:rPr>
          <w:rFonts w:cs="Arial"/>
          <w:szCs w:val="20"/>
        </w:rPr>
        <w:t>.</w:t>
      </w:r>
      <w:bookmarkStart w:id="3" w:name="_GoBack"/>
      <w:bookmarkEnd w:id="3"/>
    </w:p>
    <w:p w:rsidR="005A097F" w:rsidRDefault="005A097F" w:rsidP="005A097F">
      <w:pPr>
        <w:rPr>
          <w:rFonts w:cs="Arial"/>
          <w:b/>
          <w:sz w:val="22"/>
        </w:rPr>
      </w:pPr>
    </w:p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AC3F97">
        <w:trPr>
          <w:trHeight w:val="377"/>
        </w:trPr>
        <w:tc>
          <w:tcPr>
            <w:tcW w:w="8675" w:type="dxa"/>
            <w:gridSpan w:val="3"/>
            <w:shd w:val="clear" w:color="auto" w:fill="D9D9D9" w:themeFill="background1" w:themeFillShade="D9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:rsidTr="00AC3F97">
        <w:trPr>
          <w:trHeight w:val="283"/>
        </w:trPr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DD1A73" w:rsidP="00DD1A73">
            <w:pPr>
              <w:pStyle w:val="Tabela"/>
            </w:pPr>
            <w:r>
              <w:t>Gerentes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AC3F97" w:rsidP="008B5EBF">
            <w:r>
              <w:t>Henrique Fernandes</w:t>
            </w:r>
          </w:p>
        </w:tc>
        <w:tc>
          <w:tcPr>
            <w:tcW w:w="1559" w:type="dxa"/>
            <w:vAlign w:val="center"/>
          </w:tcPr>
          <w:p w:rsidR="008843C9" w:rsidRPr="00C52528" w:rsidRDefault="00AC3F97" w:rsidP="00BA5313">
            <w:r>
              <w:t>27/08/2017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DD1A73" w:rsidP="008B5EBF">
            <w:pPr>
              <w:pStyle w:val="Tabela"/>
            </w:pPr>
            <w:r>
              <w:t>Patrocinadores</w:t>
            </w:r>
          </w:p>
        </w:tc>
        <w:tc>
          <w:tcPr>
            <w:tcW w:w="4678" w:type="dxa"/>
            <w:vAlign w:val="center"/>
          </w:tcPr>
          <w:p w:rsidR="008843C9" w:rsidRPr="00C52528" w:rsidRDefault="00DD1A73" w:rsidP="00AC3F97">
            <w:r>
              <w:t>Pais d</w:t>
            </w:r>
            <w:r w:rsidR="00AC3F97">
              <w:t>a aniversariante</w:t>
            </w:r>
          </w:p>
        </w:tc>
        <w:tc>
          <w:tcPr>
            <w:tcW w:w="1559" w:type="dxa"/>
            <w:vAlign w:val="center"/>
          </w:tcPr>
          <w:p w:rsidR="008843C9" w:rsidRPr="00C52528" w:rsidRDefault="00AC3F97" w:rsidP="00BA5313">
            <w:r>
              <w:t>27/08/2017</w:t>
            </w:r>
          </w:p>
        </w:tc>
      </w:tr>
      <w:tr w:rsidR="00DD1A73" w:rsidRPr="00C52528" w:rsidTr="00842903">
        <w:trPr>
          <w:trHeight w:val="340"/>
        </w:trPr>
        <w:tc>
          <w:tcPr>
            <w:tcW w:w="2438" w:type="dxa"/>
            <w:vAlign w:val="center"/>
          </w:tcPr>
          <w:p w:rsidR="00DD1A73" w:rsidRDefault="00DD1A73" w:rsidP="00AC3F97">
            <w:pPr>
              <w:pStyle w:val="Tabela"/>
            </w:pPr>
            <w:r>
              <w:t xml:space="preserve">Assessora </w:t>
            </w:r>
          </w:p>
        </w:tc>
        <w:tc>
          <w:tcPr>
            <w:tcW w:w="4678" w:type="dxa"/>
            <w:vAlign w:val="center"/>
          </w:tcPr>
          <w:p w:rsidR="00DD1A73" w:rsidRDefault="00AC3F97" w:rsidP="008B5EBF">
            <w:r>
              <w:t>Gabriela Lima</w:t>
            </w:r>
          </w:p>
        </w:tc>
        <w:tc>
          <w:tcPr>
            <w:tcW w:w="1559" w:type="dxa"/>
            <w:vAlign w:val="center"/>
          </w:tcPr>
          <w:p w:rsidR="00DD1A73" w:rsidRDefault="00AC3F97" w:rsidP="00BA5313">
            <w:r>
              <w:t>27/08/2017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4C5B66">
      <w:headerReference w:type="default" r:id="rId7"/>
      <w:footerReference w:type="default" r:id="rId8"/>
      <w:pgSz w:w="11906" w:h="16838"/>
      <w:pgMar w:top="1417" w:right="1701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38" w:rsidRDefault="00E96038" w:rsidP="005E1593">
      <w:r>
        <w:separator/>
      </w:r>
    </w:p>
  </w:endnote>
  <w:endnote w:type="continuationSeparator" w:id="0">
    <w:p w:rsidR="00E96038" w:rsidRDefault="00E9603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8B5EBF">
      <w:trPr>
        <w:jc w:val="center"/>
      </w:trPr>
      <w:tc>
        <w:tcPr>
          <w:tcW w:w="5301" w:type="dxa"/>
          <w:vAlign w:val="center"/>
        </w:tcPr>
        <w:p w:rsidR="006419CA" w:rsidRDefault="00AC3F97" w:rsidP="00AC3F9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    São Caetano do Sul</w:t>
          </w:r>
        </w:p>
        <w:p w:rsidR="00AC3F97" w:rsidRPr="006419CA" w:rsidRDefault="00AC3F97" w:rsidP="00AC3F97">
          <w:pPr>
            <w:pStyle w:val="Rodap"/>
            <w:spacing w:before="120" w:after="120"/>
            <w:jc w:val="center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                                                         2017</w:t>
          </w:r>
        </w:p>
      </w:tc>
      <w:tc>
        <w:tcPr>
          <w:tcW w:w="5302" w:type="dxa"/>
          <w:vAlign w:val="center"/>
        </w:tcPr>
        <w:p w:rsidR="006419CA" w:rsidRPr="006419CA" w:rsidRDefault="006419CA" w:rsidP="008B5EB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F5F8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F5F8E" w:rsidRPr="006419CA">
            <w:rPr>
              <w:color w:val="244061" w:themeColor="accent1" w:themeShade="80"/>
            </w:rPr>
            <w:fldChar w:fldCharType="separate"/>
          </w:r>
          <w:r w:rsidR="00165B01">
            <w:rPr>
              <w:noProof/>
              <w:color w:val="244061" w:themeColor="accent1" w:themeShade="80"/>
            </w:rPr>
            <w:t>2</w:t>
          </w:r>
          <w:r w:rsidR="00DF5F8E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F5F8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F5F8E" w:rsidRPr="006419CA">
            <w:rPr>
              <w:color w:val="244061" w:themeColor="accent1" w:themeShade="80"/>
            </w:rPr>
            <w:fldChar w:fldCharType="separate"/>
          </w:r>
          <w:r w:rsidR="00165B01">
            <w:rPr>
              <w:noProof/>
              <w:color w:val="244061" w:themeColor="accent1" w:themeShade="80"/>
            </w:rPr>
            <w:t>2</w:t>
          </w:r>
          <w:r w:rsidR="00DF5F8E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8B5EB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38" w:rsidRDefault="00E96038" w:rsidP="005E1593">
      <w:r>
        <w:separator/>
      </w:r>
    </w:p>
  </w:footnote>
  <w:footnote w:type="continuationSeparator" w:id="0">
    <w:p w:rsidR="00E96038" w:rsidRDefault="00E9603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236"/>
      <w:gridCol w:w="9857"/>
      <w:gridCol w:w="311"/>
    </w:tblGrid>
    <w:tr w:rsidR="005E1593" w:rsidRPr="00AD691F" w:rsidTr="00AC3F97">
      <w:trPr>
        <w:trHeight w:val="567"/>
        <w:jc w:val="center"/>
      </w:trPr>
      <w:tc>
        <w:tcPr>
          <w:tcW w:w="236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9857" w:type="dxa"/>
          <w:vAlign w:val="center"/>
        </w:tcPr>
        <w:p w:rsidR="005E1593" w:rsidRPr="00A10908" w:rsidRDefault="001D5007" w:rsidP="005E1593">
          <w:pPr>
            <w:pStyle w:val="Cabealho"/>
            <w:rPr>
              <w:b/>
            </w:rPr>
          </w:pPr>
          <w:fldSimple w:instr=" TITLE   \* MERGEFORMAT ">
            <w:r w:rsidR="006172C7" w:rsidRPr="006172C7">
              <w:rPr>
                <w:b/>
              </w:rPr>
              <w:t>Plano de gerenciamento das comunicações</w:t>
            </w:r>
          </w:fldSimple>
        </w:p>
      </w:tc>
      <w:tc>
        <w:tcPr>
          <w:tcW w:w="311" w:type="dxa"/>
          <w:vMerge w:val="restart"/>
          <w:vAlign w:val="center"/>
        </w:tcPr>
        <w:p w:rsidR="005E1593" w:rsidRPr="00AD691F" w:rsidRDefault="005E1593" w:rsidP="008B5EBF">
          <w:pPr>
            <w:pStyle w:val="Descrio"/>
            <w:jc w:val="center"/>
          </w:pPr>
        </w:p>
      </w:tc>
    </w:tr>
    <w:tr w:rsidR="005E1593" w:rsidRPr="00A10908" w:rsidTr="00AC3F97">
      <w:trPr>
        <w:trHeight w:val="567"/>
        <w:jc w:val="center"/>
      </w:trPr>
      <w:tc>
        <w:tcPr>
          <w:tcW w:w="236" w:type="dxa"/>
          <w:vMerge/>
          <w:vAlign w:val="center"/>
        </w:tcPr>
        <w:p w:rsidR="005E1593" w:rsidRPr="00A10908" w:rsidRDefault="005E1593" w:rsidP="008B5EBF">
          <w:pPr>
            <w:pStyle w:val="Cabealho"/>
            <w:rPr>
              <w:b/>
            </w:rPr>
          </w:pPr>
        </w:p>
      </w:tc>
      <w:tc>
        <w:tcPr>
          <w:tcW w:w="9857" w:type="dxa"/>
          <w:vAlign w:val="center"/>
        </w:tcPr>
        <w:p w:rsidR="005E1593" w:rsidRPr="00B37F64" w:rsidRDefault="00CB2ADE" w:rsidP="008B5EBF">
          <w:pPr>
            <w:pStyle w:val="Cabealho"/>
            <w:rPr>
              <w:b/>
            </w:rPr>
          </w:pPr>
          <w:r>
            <w:t>Casamento</w:t>
          </w:r>
        </w:p>
      </w:tc>
      <w:tc>
        <w:tcPr>
          <w:tcW w:w="311" w:type="dxa"/>
          <w:vMerge/>
          <w:vAlign w:val="center"/>
        </w:tcPr>
        <w:p w:rsidR="005E1593" w:rsidRPr="00A10908" w:rsidRDefault="005E1593" w:rsidP="008B5EBF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0747"/>
    <w:multiLevelType w:val="hybridMultilevel"/>
    <w:tmpl w:val="D06AE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53437"/>
    <w:multiLevelType w:val="hybridMultilevel"/>
    <w:tmpl w:val="DA8CF0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3B"/>
    <w:rsid w:val="0004187E"/>
    <w:rsid w:val="000756BF"/>
    <w:rsid w:val="000947FF"/>
    <w:rsid w:val="00096BD9"/>
    <w:rsid w:val="000E1F16"/>
    <w:rsid w:val="000E2853"/>
    <w:rsid w:val="000E385E"/>
    <w:rsid w:val="00104B5F"/>
    <w:rsid w:val="0012617F"/>
    <w:rsid w:val="001417E2"/>
    <w:rsid w:val="00165B01"/>
    <w:rsid w:val="001D497F"/>
    <w:rsid w:val="001D5007"/>
    <w:rsid w:val="001F3D30"/>
    <w:rsid w:val="00274187"/>
    <w:rsid w:val="002E259C"/>
    <w:rsid w:val="00331443"/>
    <w:rsid w:val="00341B09"/>
    <w:rsid w:val="0034544C"/>
    <w:rsid w:val="00376B08"/>
    <w:rsid w:val="00386F7A"/>
    <w:rsid w:val="003C047E"/>
    <w:rsid w:val="003D377B"/>
    <w:rsid w:val="003D3D22"/>
    <w:rsid w:val="00400B15"/>
    <w:rsid w:val="00410592"/>
    <w:rsid w:val="0042609D"/>
    <w:rsid w:val="004B2855"/>
    <w:rsid w:val="004B60F1"/>
    <w:rsid w:val="004C5B66"/>
    <w:rsid w:val="005165BF"/>
    <w:rsid w:val="0052166A"/>
    <w:rsid w:val="005216A1"/>
    <w:rsid w:val="005546E1"/>
    <w:rsid w:val="0055540E"/>
    <w:rsid w:val="00560619"/>
    <w:rsid w:val="00573662"/>
    <w:rsid w:val="005A097F"/>
    <w:rsid w:val="005C59D4"/>
    <w:rsid w:val="005E1593"/>
    <w:rsid w:val="005F487B"/>
    <w:rsid w:val="00603ACD"/>
    <w:rsid w:val="006172C7"/>
    <w:rsid w:val="006419CA"/>
    <w:rsid w:val="00663704"/>
    <w:rsid w:val="006A233C"/>
    <w:rsid w:val="006E7648"/>
    <w:rsid w:val="00743E89"/>
    <w:rsid w:val="007520AA"/>
    <w:rsid w:val="00787685"/>
    <w:rsid w:val="007A054B"/>
    <w:rsid w:val="007F1D37"/>
    <w:rsid w:val="00810F64"/>
    <w:rsid w:val="008133D0"/>
    <w:rsid w:val="00842903"/>
    <w:rsid w:val="00871E89"/>
    <w:rsid w:val="008843C9"/>
    <w:rsid w:val="008A5385"/>
    <w:rsid w:val="008B5EBF"/>
    <w:rsid w:val="008C2566"/>
    <w:rsid w:val="008E218A"/>
    <w:rsid w:val="008F1743"/>
    <w:rsid w:val="00901C3B"/>
    <w:rsid w:val="00916C89"/>
    <w:rsid w:val="0096554C"/>
    <w:rsid w:val="00980543"/>
    <w:rsid w:val="0098692D"/>
    <w:rsid w:val="009A022B"/>
    <w:rsid w:val="009E53D6"/>
    <w:rsid w:val="009E7715"/>
    <w:rsid w:val="00A46E4F"/>
    <w:rsid w:val="00AA28AA"/>
    <w:rsid w:val="00AC3F97"/>
    <w:rsid w:val="00AE1992"/>
    <w:rsid w:val="00AF15FC"/>
    <w:rsid w:val="00AF4B13"/>
    <w:rsid w:val="00B2204F"/>
    <w:rsid w:val="00B324E4"/>
    <w:rsid w:val="00B37F64"/>
    <w:rsid w:val="00B513ED"/>
    <w:rsid w:val="00B57B44"/>
    <w:rsid w:val="00BA5313"/>
    <w:rsid w:val="00C21396"/>
    <w:rsid w:val="00C52528"/>
    <w:rsid w:val="00CA352A"/>
    <w:rsid w:val="00CB2ADE"/>
    <w:rsid w:val="00CB7149"/>
    <w:rsid w:val="00CD4358"/>
    <w:rsid w:val="00CE2B3B"/>
    <w:rsid w:val="00D37957"/>
    <w:rsid w:val="00DC55A2"/>
    <w:rsid w:val="00DD1A73"/>
    <w:rsid w:val="00DD31D4"/>
    <w:rsid w:val="00DD671F"/>
    <w:rsid w:val="00DF2438"/>
    <w:rsid w:val="00DF5F8E"/>
    <w:rsid w:val="00E165E5"/>
    <w:rsid w:val="00E34C15"/>
    <w:rsid w:val="00E96038"/>
    <w:rsid w:val="00EF596E"/>
    <w:rsid w:val="00F5632E"/>
    <w:rsid w:val="00FB5A09"/>
    <w:rsid w:val="00FC2077"/>
    <w:rsid w:val="00FD53D8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1944E"/>
  <w15:docId w15:val="{B311CC3B-0D76-4727-9459-69CE606B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C3F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AC3F9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customStyle="1" w:styleId="Tabelatitulo">
    <w:name w:val="Tabela_titulo"/>
    <w:basedOn w:val="Normal"/>
    <w:rsid w:val="00901C3B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Normal"/>
    <w:rsid w:val="00901C3B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8E218A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8E218A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8E218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10592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das comunicações</vt:lpstr>
      <vt:lpstr>Plano de gerenciamento das comunicações</vt:lpstr>
    </vt:vector>
  </TitlesOfParts>
  <Company>PMO Escritório de Projetos</Company>
  <LinksUpToDate>false</LinksUpToDate>
  <CharactersWithSpaces>2171</CharactersWithSpaces>
  <SharedDoc>false</SharedDoc>
  <HyperlinkBase>http://escritoriodeprojetos.com.br/SharedFiles/Download.aspx?pageid=26&amp;mid=89&amp;fileid=122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comunicações</dc:title>
  <dc:subject>Projeto Exemplo</dc:subject>
  <dc:creator>eduardo@escritoriodeprojetos.com.br</dc:creator>
  <cp:keywords>Template Gerenciamento de Projetos</cp:keywords>
  <cp:lastModifiedBy>DarkRoom</cp:lastModifiedBy>
  <cp:revision>2</cp:revision>
  <cp:lastPrinted>2013-11-02T13:33:00Z</cp:lastPrinted>
  <dcterms:created xsi:type="dcterms:W3CDTF">2017-08-28T01:32:00Z</dcterms:created>
  <dcterms:modified xsi:type="dcterms:W3CDTF">2017-08-28T01:32:00Z</dcterms:modified>
</cp:coreProperties>
</file>