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rial"/>
        <w:rPr>
          <w:sz w:val="50"/>
          <w:szCs w:val="50"/>
        </w:rPr>
      </w:pPr>
      <w:r>
        <w:rPr>
          <w:rFonts w:ascii="Arial" w:hAnsi="Arial"/>
          <w:b/>
          <w:bCs/>
          <w:sz w:val="50"/>
          <w:szCs w:val="50"/>
        </w:rPr>
        <w:t>Ciclo de um projeto</w:t>
      </w:r>
    </w:p>
    <w:p>
      <w:pPr>
        <w:pStyle w:val="Arial"/>
        <w:rPr>
          <w:rFonts w:ascii="Open Sans" w:hAnsi="Open Sans" w:cs="Open Sans"/>
          <w:b/>
          <w:b/>
          <w:bCs/>
          <w:color w:val="666666"/>
          <w:sz w:val="24"/>
          <w:szCs w:val="24"/>
          <w:highlight w:val="white"/>
        </w:rPr>
      </w:pPr>
      <w:r>
        <w:rPr>
          <w:sz w:val="36"/>
          <w:szCs w:val="36"/>
        </w:rPr>
      </w:r>
    </w:p>
    <w:p>
      <w:pPr>
        <w:pStyle w:val="Arial"/>
        <w:rPr>
          <w:rFonts w:ascii="Open Sans" w:hAnsi="Open Sans" w:cs="Open Sans"/>
          <w:b/>
          <w:b/>
          <w:bCs/>
          <w:color w:val="666666"/>
          <w:sz w:val="24"/>
          <w:szCs w:val="24"/>
          <w:highlight w:val="white"/>
        </w:rPr>
      </w:pPr>
      <w:r>
        <w:rPr>
          <w:sz w:val="36"/>
          <w:szCs w:val="36"/>
        </w:rPr>
      </w:r>
    </w:p>
    <w:p>
      <w:pPr>
        <w:pStyle w:val="Arial"/>
        <w:rPr>
          <w:rFonts w:ascii="Open Sans" w:hAnsi="Open Sans" w:cs="Open Sans"/>
          <w:b/>
          <w:b/>
          <w:bCs/>
          <w:color w:val="666666"/>
          <w:sz w:val="24"/>
          <w:szCs w:val="24"/>
          <w:highlight w:val="white"/>
        </w:rPr>
      </w:pPr>
      <w:r>
        <w:rPr>
          <w:sz w:val="36"/>
          <w:szCs w:val="36"/>
        </w:rPr>
      </w:r>
    </w:p>
    <w:p>
      <w:pPr>
        <w:pStyle w:val="Arial"/>
        <w:rPr>
          <w:rFonts w:ascii="Open Sans" w:hAnsi="Open Sans" w:cs="Open Sans"/>
          <w:b/>
          <w:b/>
          <w:bCs/>
          <w:color w:val="666666"/>
          <w:sz w:val="24"/>
          <w:szCs w:val="24"/>
          <w:highlight w:val="white"/>
        </w:rPr>
      </w:pPr>
      <w:r>
        <w:rPr>
          <w:sz w:val="36"/>
          <w:szCs w:val="36"/>
        </w:rPr>
      </w:r>
    </w:p>
    <w:p>
      <w:pPr>
        <w:pStyle w:val="Arial"/>
        <w:rPr>
          <w:rFonts w:ascii="Open Sans" w:hAnsi="Open Sans" w:cs="Open Sans"/>
          <w:color w:val="666666"/>
          <w:sz w:val="24"/>
          <w:szCs w:val="24"/>
          <w:highlight w:val="white"/>
        </w:rPr>
      </w:pPr>
      <w:r>
        <w:rPr>
          <w:b w:val="false"/>
          <w:bCs w:val="false"/>
          <w:sz w:val="36"/>
          <w:szCs w:val="36"/>
        </w:rPr>
      </w:r>
    </w:p>
    <w:p>
      <w:pPr>
        <w:pStyle w:val="Normal"/>
        <w:numPr>
          <w:ilvl w:val="0"/>
          <w:numId w:val="0"/>
        </w:numPr>
        <w:spacing w:lineRule="auto" w:line="360"/>
        <w:ind w:left="0" w:hanging="0"/>
        <w:jc w:val="both"/>
        <w:rPr>
          <w:rFonts w:ascii="Arial" w:hAnsi="Arial"/>
          <w:b w:val="false"/>
          <w:b w:val="false"/>
          <w:bCs w:val="false"/>
          <w:color w:val="000000"/>
          <w:sz w:val="24"/>
          <w:szCs w:val="24"/>
        </w:rPr>
      </w:pPr>
      <w:r>
        <w:rPr>
          <w:rFonts w:cs="Open Sans" w:ascii="Arial" w:hAnsi="Arial"/>
          <w:b w:val="false"/>
          <w:bCs w:val="false"/>
          <w:color w:val="000000"/>
          <w:sz w:val="24"/>
          <w:szCs w:val="24"/>
          <w:shd w:fill="auto" w:val="clear"/>
        </w:rPr>
        <w:t xml:space="preserve">O ciclo de vida de um projeto define as fases que unem o início e o fim do projeto. </w:t>
      </w:r>
    </w:p>
    <w:p>
      <w:pPr>
        <w:pStyle w:val="Normal"/>
        <w:numPr>
          <w:ilvl w:val="0"/>
          <w:numId w:val="0"/>
        </w:numPr>
        <w:spacing w:lineRule="auto" w:line="360"/>
        <w:ind w:left="0" w:hanging="0"/>
        <w:jc w:val="both"/>
        <w:rPr>
          <w:rFonts w:ascii="Arial" w:hAnsi="Arial"/>
          <w:b w:val="false"/>
          <w:b w:val="false"/>
          <w:bCs w:val="false"/>
          <w:color w:val="000000"/>
          <w:sz w:val="24"/>
          <w:szCs w:val="24"/>
        </w:rPr>
      </w:pPr>
      <w:r>
        <w:rPr>
          <w:rFonts w:cs="Open Sans" w:ascii="Arial" w:hAnsi="Arial"/>
          <w:b w:val="false"/>
          <w:bCs w:val="false"/>
          <w:color w:val="000000"/>
          <w:sz w:val="24"/>
          <w:szCs w:val="24"/>
          <w:shd w:fill="auto" w:val="clear"/>
        </w:rPr>
        <w:t>Podemos definir o ciclo de vida dizendo que nao há uma maneira unican e nem melhor para utilizar, e que cada organização terá suas sorganização e suas politicas, podendo, assim, haver um unico coclo de projeto para todos os projetos da empresa ou ter um ciclo de projeto padrão para todos os projetos da empresa.</w:t>
      </w:r>
    </w:p>
    <w:p>
      <w:pPr>
        <w:pStyle w:val="Normal"/>
        <w:spacing w:lineRule="auto" w:line="360"/>
        <w:ind w:left="0" w:hanging="0"/>
        <w:jc w:val="both"/>
        <w:rPr>
          <w:rFonts w:cs="Open Sans"/>
        </w:rPr>
      </w:pPr>
      <w:r>
        <w:rPr>
          <w:rFonts w:ascii="Arial" w:hAnsi="Arial"/>
          <w:b w:val="false"/>
          <w:bCs w:val="false"/>
          <w:color w:val="000000"/>
          <w:sz w:val="24"/>
          <w:szCs w:val="24"/>
        </w:rPr>
      </w:r>
    </w:p>
    <w:p>
      <w:pPr>
        <w:pStyle w:val="Normal"/>
        <w:spacing w:lineRule="auto" w:line="360"/>
        <w:ind w:left="0" w:hanging="0"/>
        <w:jc w:val="both"/>
        <w:rPr>
          <w:rFonts w:ascii="Arial" w:hAnsi="Arial"/>
          <w:b w:val="false"/>
          <w:b w:val="false"/>
          <w:bCs w:val="false"/>
          <w:color w:val="000000"/>
          <w:sz w:val="24"/>
          <w:szCs w:val="24"/>
        </w:rPr>
      </w:pPr>
      <w:r>
        <w:rPr>
          <w:rFonts w:cs="Open Sans" w:ascii="Arial" w:hAnsi="Arial"/>
          <w:b w:val="false"/>
          <w:bCs w:val="false"/>
          <w:color w:val="000000"/>
          <w:sz w:val="24"/>
          <w:szCs w:val="24"/>
        </w:rPr>
        <w:t xml:space="preserve">Uma fase do projeto é caracterizada pelo término e aprovação de um ou mais produtos. Produto é o resultado mensurável e verificável do trabalho realizado. </w:t>
      </w:r>
    </w:p>
    <w:p>
      <w:pPr>
        <w:pStyle w:val="Normal"/>
        <w:spacing w:lineRule="auto" w:line="360"/>
        <w:ind w:left="0" w:hanging="0"/>
        <w:jc w:val="both"/>
        <w:rPr>
          <w:rFonts w:cs="Open Sans"/>
        </w:rPr>
      </w:pPr>
      <w:r>
        <w:rPr>
          <w:rFonts w:ascii="Arial" w:hAnsi="Arial"/>
          <w:b w:val="false"/>
          <w:bCs w:val="false"/>
          <w:color w:val="000000"/>
          <w:sz w:val="24"/>
          <w:szCs w:val="24"/>
        </w:rPr>
      </w:r>
    </w:p>
    <w:p>
      <w:pPr>
        <w:pStyle w:val="TextBody"/>
        <w:spacing w:lineRule="auto" w:line="360"/>
        <w:ind w:left="0" w:hanging="0"/>
        <w:jc w:val="both"/>
        <w:rPr>
          <w:rFonts w:ascii="Arial" w:hAnsi="Arial"/>
          <w:b w:val="false"/>
          <w:b w:val="false"/>
          <w:bCs w:val="false"/>
          <w:i w:val="false"/>
          <w:caps w:val="false"/>
          <w:smallCaps w:val="false"/>
          <w:color w:val="000000"/>
          <w:spacing w:val="0"/>
          <w:sz w:val="24"/>
          <w:szCs w:val="24"/>
        </w:rPr>
      </w:pPr>
      <w:r>
        <w:rPr>
          <w:rFonts w:cs="Open Sans" w:ascii="Arial" w:hAnsi="Arial"/>
          <w:b w:val="false"/>
          <w:bCs w:val="false"/>
          <w:i w:val="false"/>
          <w:caps w:val="false"/>
          <w:smallCaps w:val="false"/>
          <w:color w:val="000000"/>
          <w:spacing w:val="0"/>
          <w:sz w:val="24"/>
          <w:szCs w:val="24"/>
        </w:rPr>
        <w:t xml:space="preserve">O ciclo de vida do produto corresponde a todas as fases relacionadas a existência de um produto. </w:t>
      </w:r>
      <w:r>
        <w:rPr>
          <w:rFonts w:cs="Open Sans" w:ascii="Arial" w:hAnsi="Arial"/>
          <w:b w:val="false"/>
          <w:bCs w:val="false"/>
          <w:i w:val="false"/>
          <w:caps w:val="false"/>
          <w:smallCaps w:val="false"/>
          <w:color w:val="000000"/>
          <w:spacing w:val="0"/>
          <w:sz w:val="24"/>
          <w:szCs w:val="24"/>
        </w:rPr>
        <w:t>Podemos destacar</w:t>
      </w:r>
    </w:p>
    <w:p>
      <w:pPr>
        <w:pStyle w:val="TextBody"/>
        <w:widowControl/>
        <w:numPr>
          <w:ilvl w:val="0"/>
          <w:numId w:val="2"/>
        </w:numPr>
        <w:tabs>
          <w:tab w:val="left" w:pos="0" w:leader="none"/>
        </w:tabs>
        <w:spacing w:before="0" w:after="150"/>
        <w:ind w:left="707" w:hanging="0"/>
        <w:jc w:val="both"/>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 xml:space="preserve">Plano de Negócio: </w:t>
      </w:r>
    </w:p>
    <w:p>
      <w:pPr>
        <w:pStyle w:val="TextBody"/>
        <w:widowControl/>
        <w:numPr>
          <w:ilvl w:val="0"/>
          <w:numId w:val="2"/>
        </w:numPr>
        <w:tabs>
          <w:tab w:val="left" w:pos="0" w:leader="none"/>
        </w:tabs>
        <w:spacing w:before="0" w:after="150"/>
        <w:ind w:left="707" w:hanging="0"/>
        <w:jc w:val="both"/>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 xml:space="preserve">Projeto: </w:t>
      </w:r>
    </w:p>
    <w:p>
      <w:pPr>
        <w:pStyle w:val="TextBody"/>
        <w:widowControl/>
        <w:numPr>
          <w:ilvl w:val="0"/>
          <w:numId w:val="2"/>
        </w:numPr>
        <w:tabs>
          <w:tab w:val="left" w:pos="0" w:leader="none"/>
        </w:tabs>
        <w:spacing w:before="0" w:after="150"/>
        <w:ind w:left="707" w:hanging="0"/>
        <w:jc w:val="both"/>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 xml:space="preserve">Operação: </w:t>
      </w:r>
    </w:p>
    <w:p>
      <w:pPr>
        <w:pStyle w:val="TextBody"/>
        <w:widowControl/>
        <w:numPr>
          <w:ilvl w:val="0"/>
          <w:numId w:val="2"/>
        </w:numPr>
        <w:tabs>
          <w:tab w:val="left" w:pos="0" w:leader="none"/>
        </w:tabs>
        <w:spacing w:before="0" w:after="150"/>
        <w:ind w:left="707" w:hanging="0"/>
        <w:jc w:val="both"/>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 xml:space="preserve">Retirada: </w:t>
      </w:r>
    </w:p>
    <w:p>
      <w:pPr>
        <w:pStyle w:val="TextBody"/>
        <w:widowControl/>
        <w:spacing w:before="0" w:after="150"/>
        <w:ind w:left="0" w:right="0" w:hanging="0"/>
        <w:jc w:val="both"/>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Tanto a retirada, quanto o Plano de negócio possuem entregas exclusivas e tem data de início e término, portanto têm as características de um projeto e podem ser gerenciados como projetos específicos.</w:t>
      </w:r>
    </w:p>
    <w:p>
      <w:pPr>
        <w:pStyle w:val="TextBody"/>
        <w:widowControl/>
        <w:spacing w:before="0" w:after="150"/>
        <w:ind w:left="0" w:right="0" w:hanging="0"/>
        <w:jc w:val="both"/>
        <w:rPr>
          <w:rFonts w:ascii="Arial" w:hAnsi="Arial"/>
          <w:b w:val="false"/>
          <w:b w:val="false"/>
          <w:bCs w:val="false"/>
          <w:color w:val="000000"/>
          <w:sz w:val="24"/>
          <w:szCs w:val="24"/>
        </w:rPr>
      </w:pPr>
      <w:r>
        <w:rPr>
          <w:rFonts w:ascii="Arial" w:hAnsi="Arial"/>
          <w:b w:val="false"/>
          <w:bCs w:val="false"/>
          <w:i w:val="false"/>
          <w:caps w:val="false"/>
          <w:smallCaps w:val="false"/>
          <w:color w:val="000000"/>
          <w:spacing w:val="0"/>
          <w:sz w:val="24"/>
          <w:szCs w:val="24"/>
        </w:rPr>
        <w:t>É importante frizar que a pr</w:t>
      </w:r>
      <w:r>
        <w:rPr>
          <w:rFonts w:cs="Open Sans" w:ascii="Arial" w:hAnsi="Arial"/>
          <w:b w:val="false"/>
          <w:bCs w:val="false"/>
          <w:i w:val="false"/>
          <w:caps w:val="false"/>
          <w:smallCaps w:val="false"/>
          <w:color w:val="000000"/>
          <w:spacing w:val="0"/>
          <w:sz w:val="24"/>
          <w:szCs w:val="24"/>
        </w:rPr>
        <w:t>incipal caracteristica que define um projeto é ele ter data de início e termíno.</w:t>
      </w:r>
    </w:p>
    <w:p>
      <w:pPr>
        <w:pStyle w:val="TextBody"/>
        <w:spacing w:lineRule="auto" w:line="360"/>
        <w:ind w:left="0" w:hanging="0"/>
        <w:jc w:val="both"/>
        <w:rPr>
          <w:rFonts w:ascii="Helvetica;Arial" w:hAnsi="Helvetica;Arial"/>
          <w:b w:val="false"/>
          <w:b w:val="false"/>
          <w:bCs w:val="false"/>
          <w:i w:val="false"/>
          <w:caps w:val="false"/>
          <w:smallCaps w:val="false"/>
          <w:color w:val="000000"/>
          <w:spacing w:val="0"/>
          <w:sz w:val="26"/>
          <w:szCs w:val="24"/>
        </w:rPr>
      </w:pPr>
      <w:r>
        <w:rPr>
          <w:rFonts w:cs="Open Sans" w:ascii="Helvetica;Arial" w:hAnsi="Helvetica;Arial"/>
          <w:b w:val="false"/>
          <w:bCs w:val="false"/>
          <w:i w:val="false"/>
          <w:caps w:val="false"/>
          <w:smallCaps w:val="false"/>
          <w:color w:val="000000"/>
          <w:spacing w:val="0"/>
          <w:sz w:val="26"/>
          <w:szCs w:val="24"/>
          <w:highlight w:val="white"/>
        </w:rPr>
        <w:t>O desenvolvimento de projetos aplica-se a inúmeras situações, tendo assim aplicabilidade nos mais diversos setores.</w:t>
      </w:r>
    </w:p>
    <w:p>
      <w:pPr>
        <w:pStyle w:val="TextBody"/>
        <w:widowControl/>
        <w:pBdr/>
        <w:spacing w:lineRule="atLeast" w:line="390" w:before="0" w:after="375"/>
        <w:ind w:left="0" w:right="0" w:hanging="0"/>
        <w:jc w:val="both"/>
        <w:rPr>
          <w:sz w:val="26"/>
        </w:rPr>
      </w:pPr>
      <w:r>
        <w:rPr>
          <w:rFonts w:ascii="Helvetica;Arial" w:hAnsi="Helvetica;Arial"/>
          <w:b w:val="false"/>
          <w:i w:val="false"/>
          <w:caps w:val="false"/>
          <w:smallCaps w:val="false"/>
          <w:color w:val="000000"/>
          <w:spacing w:val="0"/>
          <w:sz w:val="26"/>
        </w:rPr>
        <w:t>Sendo assim, o gerenciamento de projetos, quando bem realizado, agrega um grande valor no desenvolvimento, onde este auxilia no processo de produção com qualidade, onde gerenciar projetos tem se tornado indispensável nos dias atuais.</w:t>
      </w:r>
    </w:p>
    <w:sectPr>
      <w:footerReference w:type="default" r:id="rId2"/>
      <w:type w:val="nextPage"/>
      <w:pgSz w:w="11906" w:h="16838"/>
      <w:pgMar w:left="1134" w:right="1134" w:header="0" w:top="1134"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swiss"/>
    <w:pitch w:val="default"/>
  </w:font>
  <w:font w:name="Open Sans">
    <w:charset w:val="01"/>
    <w:family w:val="roman"/>
    <w:pitch w:val="variable"/>
  </w:font>
  <w:font w:name="Helvetica">
    <w:altName w:val="Arial"/>
    <w:charset w:val="01"/>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2">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4"/>
        <w:szCs w:val="24"/>
        <w:lang w:val="pt-BR" w:eastAsia="zh-CN" w:bidi="hi-IN"/>
      </w:rPr>
    </w:rPrDefault>
    <w:pPrDefault>
      <w:pPr>
        <w:widowControl/>
      </w:pPr>
    </w:pPrDefault>
  </w:docDefaults>
  <w:style w:type="paragraph" w:styleId="Normal">
    <w:name w:val="Normal"/>
    <w:qFormat/>
    <w:pPr>
      <w:widowControl/>
    </w:pPr>
    <w:rPr>
      <w:rFonts w:ascii="Liberation Serif" w:hAnsi="Liberation Serif" w:eastAsia="Source Han Sans CN Regular" w:cs="Lohit Devanagari"/>
      <w:color w:val="auto"/>
      <w:sz w:val="24"/>
      <w:szCs w:val="24"/>
      <w:lang w:val="pt-BR"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rial">
    <w:name w:val="arial"/>
    <w:basedOn w:val="Normal"/>
    <w:qFormat/>
    <w:pPr>
      <w:jc w:val="center"/>
    </w:pPr>
    <w:rPr/>
  </w:style>
  <w:style w:type="paragraph" w:styleId="Footer">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LibreOffice/5.2.7.2$Linux_X86_64 LibreOffice_project/20$Build-2</Application>
  <Pages>1</Pages>
  <Words>234</Words>
  <Characters>1171</Characters>
  <CharactersWithSpaces>1392</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2017-08-20T12:15:35Z</dcterms:created>
  <dc:creator/>
  <dc:description/>
  <dc:language>pt-BR</dc:language>
  <cp:lastModifiedBy/>
  <dcterms:modified xsi:type="dcterms:W3CDTF">2017-08-20T12:54:58Z</dcterms:modified>
  <cp:revision>1</cp:revision>
  <dc:subject/>
  <dc:title/>
</cp:coreProperties>
</file>