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8090" w14:textId="77777777" w:rsidR="00BF4F47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Miggy Reyes</w:t>
      </w:r>
    </w:p>
    <w:p w14:paraId="3413206E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Burgess</w:t>
      </w:r>
    </w:p>
    <w:p w14:paraId="5CCFE936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ENGR-2392-H01</w:t>
      </w:r>
    </w:p>
    <w:p w14:paraId="2F32A0DF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September 2018</w:t>
      </w:r>
    </w:p>
    <w:p w14:paraId="44526633" w14:textId="77777777" w:rsidR="00A41E40" w:rsidRDefault="00A41E40" w:rsidP="00A41E40">
      <w:pPr>
        <w:spacing w:line="480" w:lineRule="auto"/>
        <w:rPr>
          <w:rFonts w:ascii="Times New Roman" w:hAnsi="Times New Roman" w:cs="Times New Roman"/>
        </w:rPr>
      </w:pPr>
    </w:p>
    <w:p w14:paraId="28278E8B" w14:textId="77777777" w:rsidR="00A41E40" w:rsidRDefault="00A41E40" w:rsidP="00A41E4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– Technology in Education</w:t>
      </w:r>
    </w:p>
    <w:p w14:paraId="65D63CE7" w14:textId="53A6AC56" w:rsidR="00554BB8" w:rsidRDefault="00A41E40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the increasing use of technology, it is of no surprise that </w:t>
      </w:r>
      <w:r w:rsidR="00F32321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has reached the classroom. </w:t>
      </w:r>
      <w:r w:rsidR="00BF7031">
        <w:rPr>
          <w:rFonts w:ascii="Times New Roman" w:hAnsi="Times New Roman" w:cs="Times New Roman"/>
        </w:rPr>
        <w:t xml:space="preserve">Students, including myself, use laptops to take notes, watch online lectures, write papers and discuss topics with peers. </w:t>
      </w:r>
      <w:r w:rsidR="00F32321">
        <w:rPr>
          <w:rFonts w:ascii="Times New Roman" w:hAnsi="Times New Roman" w:cs="Times New Roman"/>
        </w:rPr>
        <w:t>New ways to educate the public</w:t>
      </w:r>
      <w:r w:rsidR="00A16ABB">
        <w:rPr>
          <w:rFonts w:ascii="Times New Roman" w:hAnsi="Times New Roman" w:cs="Times New Roman"/>
        </w:rPr>
        <w:t>, such as using virtual reality,</w:t>
      </w:r>
      <w:r w:rsidR="00F32321">
        <w:rPr>
          <w:rFonts w:ascii="Times New Roman" w:hAnsi="Times New Roman" w:cs="Times New Roman"/>
        </w:rPr>
        <w:t xml:space="preserve"> </w:t>
      </w:r>
      <w:r w:rsidR="00A16ABB">
        <w:rPr>
          <w:rFonts w:ascii="Times New Roman" w:hAnsi="Times New Roman" w:cs="Times New Roman"/>
        </w:rPr>
        <w:t>are coming up in debate</w:t>
      </w:r>
      <w:r w:rsidR="00F32321">
        <w:rPr>
          <w:rFonts w:ascii="Times New Roman" w:hAnsi="Times New Roman" w:cs="Times New Roman"/>
        </w:rPr>
        <w:t>.</w:t>
      </w:r>
      <w:r w:rsidR="00BF7031">
        <w:rPr>
          <w:rFonts w:ascii="Times New Roman" w:hAnsi="Times New Roman" w:cs="Times New Roman"/>
        </w:rPr>
        <w:t xml:space="preserve"> </w:t>
      </w:r>
      <w:r w:rsidR="00A16ABB">
        <w:rPr>
          <w:rFonts w:ascii="Times New Roman" w:hAnsi="Times New Roman" w:cs="Times New Roman"/>
        </w:rPr>
        <w:t>Virtual reality would allow for the user to interact with their curriculum unlike ever before. However, t</w:t>
      </w:r>
      <w:bookmarkStart w:id="0" w:name="_GoBack"/>
      <w:bookmarkEnd w:id="0"/>
      <w:r w:rsidR="00A16ABB">
        <w:rPr>
          <w:rFonts w:ascii="Times New Roman" w:hAnsi="Times New Roman" w:cs="Times New Roman"/>
        </w:rPr>
        <w:t xml:space="preserve">he </w:t>
      </w:r>
      <w:r w:rsidR="00BF7031">
        <w:rPr>
          <w:rFonts w:ascii="Times New Roman" w:hAnsi="Times New Roman" w:cs="Times New Roman"/>
        </w:rPr>
        <w:t xml:space="preserve">question to ask is “How much is too much?”. When will the </w:t>
      </w:r>
      <w:r w:rsidR="00F32321">
        <w:rPr>
          <w:rFonts w:ascii="Times New Roman" w:hAnsi="Times New Roman" w:cs="Times New Roman"/>
        </w:rPr>
        <w:t>classroom be completely replaced</w:t>
      </w:r>
      <w:r w:rsidR="003A3ED1">
        <w:rPr>
          <w:rFonts w:ascii="Times New Roman" w:hAnsi="Times New Roman" w:cs="Times New Roman"/>
        </w:rPr>
        <w:t xml:space="preserve"> by a headset</w:t>
      </w:r>
      <w:r w:rsidR="00BF7031">
        <w:rPr>
          <w:rFonts w:ascii="Times New Roman" w:hAnsi="Times New Roman" w:cs="Times New Roman"/>
        </w:rPr>
        <w:t xml:space="preserve">? </w:t>
      </w:r>
      <w:r w:rsidR="004817E1">
        <w:rPr>
          <w:rFonts w:ascii="Times New Roman" w:hAnsi="Times New Roman" w:cs="Times New Roman"/>
        </w:rPr>
        <w:t>As a society, we question whether or not “each teaching medium makes unique contributions to learning” (Clark 91) so we have to ask, does it actually help students learn? In my paper, I</w:t>
      </w:r>
      <w:r w:rsidR="00F32321">
        <w:rPr>
          <w:rFonts w:ascii="Times New Roman" w:hAnsi="Times New Roman" w:cs="Times New Roman"/>
        </w:rPr>
        <w:t xml:space="preserve"> want to be able to analyze how virtual reality </w:t>
      </w:r>
      <w:r w:rsidR="004817E1">
        <w:rPr>
          <w:rFonts w:ascii="Times New Roman" w:hAnsi="Times New Roman" w:cs="Times New Roman"/>
        </w:rPr>
        <w:t>in education specifically impacts students and teachers. An interesting to</w:t>
      </w:r>
      <w:r w:rsidR="00F32321">
        <w:rPr>
          <w:rFonts w:ascii="Times New Roman" w:hAnsi="Times New Roman" w:cs="Times New Roman"/>
        </w:rPr>
        <w:t xml:space="preserve">pic I also plan to cover problems with accessibility of technology </w:t>
      </w:r>
      <w:r w:rsidR="004817E1">
        <w:rPr>
          <w:rFonts w:ascii="Times New Roman" w:hAnsi="Times New Roman" w:cs="Times New Roman"/>
        </w:rPr>
        <w:t>in education for those</w:t>
      </w:r>
      <w:r w:rsidR="00F32321">
        <w:rPr>
          <w:rFonts w:ascii="Times New Roman" w:hAnsi="Times New Roman" w:cs="Times New Roman"/>
        </w:rPr>
        <w:t xml:space="preserve"> who live in</w:t>
      </w:r>
      <w:r w:rsidR="004817E1">
        <w:rPr>
          <w:rFonts w:ascii="Times New Roman" w:hAnsi="Times New Roman" w:cs="Times New Roman"/>
        </w:rPr>
        <w:t xml:space="preserve"> low-income regions in the United States.</w:t>
      </w:r>
    </w:p>
    <w:p w14:paraId="6C67C611" w14:textId="36DD63AC" w:rsidR="00554BB8" w:rsidRDefault="00554BB8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1CFA">
        <w:rPr>
          <w:rFonts w:ascii="Times New Roman" w:hAnsi="Times New Roman" w:cs="Times New Roman"/>
        </w:rPr>
        <w:t xml:space="preserve">Introducing a new educational technology solves the problems with text-based education. </w:t>
      </w:r>
      <w:r w:rsidR="00FD0B84">
        <w:rPr>
          <w:rFonts w:ascii="Times New Roman" w:hAnsi="Times New Roman" w:cs="Times New Roman"/>
        </w:rPr>
        <w:t>Job t</w:t>
      </w:r>
      <w:r w:rsidR="00951CFA">
        <w:rPr>
          <w:rFonts w:ascii="Times New Roman" w:hAnsi="Times New Roman" w:cs="Times New Roman"/>
        </w:rPr>
        <w:t xml:space="preserve">raining becomes more efficient as it allows users to go at their own pace and utilize their senses. </w:t>
      </w:r>
      <w:r w:rsidR="00FD0B84">
        <w:rPr>
          <w:rFonts w:ascii="Times New Roman" w:hAnsi="Times New Roman" w:cs="Times New Roman"/>
        </w:rPr>
        <w:t>Class examples can now be demon</w:t>
      </w:r>
      <w:r w:rsidR="007A3DE9">
        <w:rPr>
          <w:rFonts w:ascii="Times New Roman" w:hAnsi="Times New Roman" w:cs="Times New Roman"/>
        </w:rPr>
        <w:t xml:space="preserve">strated visually, and students are able to choose a technology that is suited to their learning style </w:t>
      </w:r>
      <w:r w:rsidR="00FD0B84">
        <w:rPr>
          <w:rFonts w:ascii="Times New Roman" w:hAnsi="Times New Roman" w:cs="Times New Roman"/>
        </w:rPr>
        <w:t>(12 Christou)</w:t>
      </w:r>
      <w:r w:rsidR="007A3DE9">
        <w:rPr>
          <w:rFonts w:ascii="Times New Roman" w:hAnsi="Times New Roman" w:cs="Times New Roman"/>
        </w:rPr>
        <w:t xml:space="preserve">. One of the key advantages to using VR in education is that it allows users to engage in experiences that would otherwise not be </w:t>
      </w:r>
      <w:r w:rsidR="007A3DE9">
        <w:rPr>
          <w:rFonts w:ascii="Times New Roman" w:hAnsi="Times New Roman" w:cs="Times New Roman"/>
        </w:rPr>
        <w:lastRenderedPageBreak/>
        <w:t>available in a textbook. Students will be able to study the Great Wall of China without ever having to leave home.</w:t>
      </w:r>
    </w:p>
    <w:p w14:paraId="209FADDE" w14:textId="66EB4FF8" w:rsidR="00F32321" w:rsidRDefault="00B11307" w:rsidP="00A41E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main problem with introducing a new technology in education is that o</w:t>
      </w:r>
      <w:r w:rsidR="00E413C6">
        <w:rPr>
          <w:rFonts w:ascii="Times New Roman" w:hAnsi="Times New Roman" w:cs="Times New Roman"/>
        </w:rPr>
        <w:t>nly some schools can afford to use modern techn</w:t>
      </w:r>
      <w:r>
        <w:rPr>
          <w:rFonts w:ascii="Times New Roman" w:hAnsi="Times New Roman" w:cs="Times New Roman"/>
        </w:rPr>
        <w:t>ologies in their curriculum. W</w:t>
      </w:r>
      <w:r w:rsidR="00E413C6">
        <w:rPr>
          <w:rFonts w:ascii="Times New Roman" w:hAnsi="Times New Roman" w:cs="Times New Roman"/>
        </w:rPr>
        <w:t>hat does that mean for schools who are in low-income areas (</w:t>
      </w:r>
      <w:r w:rsidR="008B4AB4">
        <w:rPr>
          <w:rFonts w:ascii="Times New Roman" w:hAnsi="Times New Roman" w:cs="Times New Roman"/>
        </w:rPr>
        <w:t>Halverson 102)</w:t>
      </w:r>
      <w:r w:rsidR="00E413C6">
        <w:rPr>
          <w:rFonts w:ascii="Times New Roman" w:hAnsi="Times New Roman" w:cs="Times New Roman"/>
        </w:rPr>
        <w:t>?</w:t>
      </w:r>
      <w:r w:rsidR="008B4AB4">
        <w:rPr>
          <w:rFonts w:ascii="Times New Roman" w:hAnsi="Times New Roman" w:cs="Times New Roman"/>
        </w:rPr>
        <w:t xml:space="preserve"> If there are notable advantages to </w:t>
      </w:r>
      <w:r w:rsidR="00386E2F">
        <w:rPr>
          <w:rFonts w:ascii="Times New Roman" w:hAnsi="Times New Roman" w:cs="Times New Roman"/>
        </w:rPr>
        <w:t>using educational technologies, how can we create easier interfaces to help those who are not as technologically inclined?</w:t>
      </w:r>
      <w:r w:rsidR="00D54625">
        <w:rPr>
          <w:rFonts w:ascii="Times New Roman" w:hAnsi="Times New Roman" w:cs="Times New Roman"/>
        </w:rPr>
        <w:t xml:space="preserve"> Some of the other problems include the physical effects on the end user. There is a considerable amount of fatigue that comes with wearing a headset for long periods of time (</w:t>
      </w:r>
      <w:r w:rsidR="00554BB8">
        <w:rPr>
          <w:rFonts w:ascii="Times New Roman" w:hAnsi="Times New Roman" w:cs="Times New Roman"/>
        </w:rPr>
        <w:t>12 Christou</w:t>
      </w:r>
      <w:r w:rsidR="00D54625">
        <w:rPr>
          <w:rFonts w:ascii="Times New Roman" w:hAnsi="Times New Roman" w:cs="Times New Roman"/>
        </w:rPr>
        <w:t>).</w:t>
      </w:r>
    </w:p>
    <w:p w14:paraId="7B0EE803" w14:textId="77777777" w:rsidR="00B11307" w:rsidRDefault="00B11307" w:rsidP="00A41E40">
      <w:pPr>
        <w:spacing w:line="480" w:lineRule="auto"/>
        <w:rPr>
          <w:rFonts w:ascii="Times New Roman" w:hAnsi="Times New Roman" w:cs="Times New Roman"/>
        </w:rPr>
      </w:pPr>
    </w:p>
    <w:p w14:paraId="1D101F25" w14:textId="77777777" w:rsidR="004817E1" w:rsidRDefault="00334F0C" w:rsidP="00334F0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Cited</w:t>
      </w:r>
    </w:p>
    <w:p w14:paraId="0E878451" w14:textId="14ABA212" w:rsidR="0015249E" w:rsidRDefault="0015249E" w:rsidP="0015249E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Clark, Richard E. </w:t>
      </w:r>
      <w:r>
        <w:rPr>
          <w:rFonts w:ascii="Times New Roman" w:hAnsi="Times New Roman" w:cs="Times New Roman"/>
          <w:i/>
        </w:rPr>
        <w:t>Learning from Media: Arguments, Analysis, and Evidence</w:t>
      </w:r>
      <w:r>
        <w:rPr>
          <w:rFonts w:ascii="Times New Roman" w:hAnsi="Times New Roman" w:cs="Times New Roman"/>
        </w:rPr>
        <w:t>, Information Age Publishing Inc, 2018. Accessed 4 September 2018</w:t>
      </w:r>
    </w:p>
    <w:p w14:paraId="17754F9A" w14:textId="4F840BBD" w:rsidR="00554BB8" w:rsidRPr="0015249E" w:rsidRDefault="00554BB8" w:rsidP="0015249E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554BB8">
        <w:rPr>
          <w:rFonts w:ascii="Times New Roman" w:hAnsi="Times New Roman" w:cs="Times New Roman"/>
        </w:rPr>
        <w:t xml:space="preserve">Christou, Chris. </w:t>
      </w:r>
      <w:r w:rsidRPr="00554BB8">
        <w:rPr>
          <w:rFonts w:ascii="Times New Roman" w:hAnsi="Times New Roman" w:cs="Times New Roman"/>
          <w:i/>
        </w:rPr>
        <w:t>Affective, Interactive and Cognitive Methods for E-Learning Design: Creating an Optimal Education Experience</w:t>
      </w:r>
      <w:r>
        <w:rPr>
          <w:rFonts w:ascii="Times New Roman" w:hAnsi="Times New Roman" w:cs="Times New Roman"/>
          <w:i/>
        </w:rPr>
        <w:t xml:space="preserve">, </w:t>
      </w:r>
      <w:r w:rsidRPr="00554BB8">
        <w:rPr>
          <w:rFonts w:ascii="Times New Roman" w:hAnsi="Times New Roman" w:cs="Times New Roman"/>
        </w:rPr>
        <w:t>IGI Global</w:t>
      </w:r>
      <w:r>
        <w:rPr>
          <w:rFonts w:ascii="Times New Roman" w:hAnsi="Times New Roman" w:cs="Times New Roman"/>
        </w:rPr>
        <w:t>, 2010, University of Nocosia, Cyprus. Accessed 18 September 2018</w:t>
      </w:r>
    </w:p>
    <w:p w14:paraId="7FEBE1E7" w14:textId="77777777" w:rsidR="00334F0C" w:rsidRDefault="00F67435" w:rsidP="00F6743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Halverson, Richard. </w:t>
      </w:r>
      <w:r>
        <w:rPr>
          <w:rFonts w:ascii="Times New Roman" w:hAnsi="Times New Roman" w:cs="Times New Roman"/>
          <w:i/>
        </w:rPr>
        <w:t>Rethinking Education in the Age of Technology</w:t>
      </w:r>
      <w:r>
        <w:rPr>
          <w:rFonts w:ascii="Times New Roman" w:hAnsi="Times New Roman" w:cs="Times New Roman"/>
        </w:rPr>
        <w:t>. 2</w:t>
      </w:r>
      <w:r w:rsidRPr="00F6743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ed., The Teachers College Press, 2018, Amsterdam Avenue, New York</w:t>
      </w:r>
      <w:r w:rsidR="0015249E">
        <w:rPr>
          <w:rFonts w:ascii="Times New Roman" w:hAnsi="Times New Roman" w:cs="Times New Roman"/>
        </w:rPr>
        <w:t>. Accessed 4 September 2018</w:t>
      </w:r>
    </w:p>
    <w:p w14:paraId="174649E4" w14:textId="77777777" w:rsidR="00AC64A1" w:rsidRDefault="00AC64A1" w:rsidP="00F67435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Krause, Kerri-Lee. “First year students’ experiences with technology: Are they really digital natives?”, Australasian Journal of Educational Technology, 2018, Accessed</w:t>
      </w:r>
    </w:p>
    <w:p w14:paraId="7E8D63C0" w14:textId="77777777" w:rsidR="00AC64A1" w:rsidRDefault="00AC64A1" w:rsidP="00AC64A1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September 2018</w:t>
      </w:r>
    </w:p>
    <w:sectPr w:rsidR="00AC64A1" w:rsidSect="00A41E4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7337" w14:textId="77777777" w:rsidR="0014620D" w:rsidRDefault="0014620D" w:rsidP="00A41E40">
      <w:r>
        <w:separator/>
      </w:r>
    </w:p>
  </w:endnote>
  <w:endnote w:type="continuationSeparator" w:id="0">
    <w:p w14:paraId="534A8E98" w14:textId="77777777" w:rsidR="0014620D" w:rsidRDefault="0014620D" w:rsidP="00A4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0517" w14:textId="77777777" w:rsidR="0014620D" w:rsidRDefault="0014620D" w:rsidP="00A41E40">
      <w:r>
        <w:separator/>
      </w:r>
    </w:p>
  </w:footnote>
  <w:footnote w:type="continuationSeparator" w:id="0">
    <w:p w14:paraId="0F2D4ADF" w14:textId="77777777" w:rsidR="0014620D" w:rsidRDefault="0014620D" w:rsidP="00A41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23173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01EEC9D" w14:textId="77777777" w:rsid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6825DE" w14:textId="77777777" w:rsidR="00A41E40" w:rsidRDefault="00A41E40" w:rsidP="00A41E4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" w:hAnsi="Times"/>
        <w:color w:val="000000" w:themeColor="text1"/>
      </w:rPr>
      <w:id w:val="-20681003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063BA0" w14:textId="77777777" w:rsidR="00A41E40" w:rsidRPr="00A41E40" w:rsidRDefault="00A41E40" w:rsidP="00E85832">
        <w:pPr>
          <w:pStyle w:val="Header"/>
          <w:framePr w:wrap="none" w:vAnchor="text" w:hAnchor="margin" w:xAlign="right" w:y="1"/>
          <w:rPr>
            <w:rStyle w:val="PageNumber"/>
            <w:rFonts w:ascii="Times" w:hAnsi="Times"/>
            <w:color w:val="000000" w:themeColor="text1"/>
          </w:rPr>
        </w:pPr>
        <w:r w:rsidRPr="00A41E40">
          <w:rPr>
            <w:rStyle w:val="PageNumber"/>
            <w:rFonts w:ascii="Times" w:hAnsi="Times"/>
            <w:color w:val="000000" w:themeColor="text1"/>
          </w:rPr>
          <w:t xml:space="preserve">Reyes 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begin"/>
        </w:r>
        <w:r w:rsidRPr="00A41E40">
          <w:rPr>
            <w:rStyle w:val="PageNumber"/>
            <w:rFonts w:ascii="Times" w:hAnsi="Times"/>
            <w:color w:val="000000" w:themeColor="text1"/>
          </w:rPr>
          <w:instrText xml:space="preserve"> PAGE </w:instrTex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separate"/>
        </w:r>
        <w:r w:rsidRPr="00A41E40">
          <w:rPr>
            <w:rStyle w:val="PageNumber"/>
            <w:rFonts w:ascii="Times" w:hAnsi="Times"/>
            <w:noProof/>
            <w:color w:val="000000" w:themeColor="text1"/>
          </w:rPr>
          <w:t>1</w:t>
        </w:r>
        <w:r w:rsidRPr="00A41E40">
          <w:rPr>
            <w:rStyle w:val="PageNumber"/>
            <w:rFonts w:ascii="Times" w:hAnsi="Times"/>
            <w:color w:val="000000" w:themeColor="text1"/>
          </w:rPr>
          <w:fldChar w:fldCharType="end"/>
        </w:r>
      </w:p>
    </w:sdtContent>
  </w:sdt>
  <w:p w14:paraId="182A644F" w14:textId="77777777" w:rsidR="00A41E40" w:rsidRPr="00A41E40" w:rsidRDefault="00A41E40" w:rsidP="00A41E40">
    <w:pPr>
      <w:pStyle w:val="Header"/>
      <w:ind w:right="360"/>
      <w:rPr>
        <w:rFonts w:ascii="Times" w:hAnsi="Times"/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0"/>
    <w:rsid w:val="001302AA"/>
    <w:rsid w:val="0014620D"/>
    <w:rsid w:val="0015249E"/>
    <w:rsid w:val="00153699"/>
    <w:rsid w:val="00334C2E"/>
    <w:rsid w:val="00334F0C"/>
    <w:rsid w:val="00386E2F"/>
    <w:rsid w:val="003A3ED1"/>
    <w:rsid w:val="004817E1"/>
    <w:rsid w:val="00554BB8"/>
    <w:rsid w:val="006D213A"/>
    <w:rsid w:val="007341A4"/>
    <w:rsid w:val="007A3DE9"/>
    <w:rsid w:val="007C565F"/>
    <w:rsid w:val="00815B2D"/>
    <w:rsid w:val="008B4AB4"/>
    <w:rsid w:val="00951CFA"/>
    <w:rsid w:val="00A16ABB"/>
    <w:rsid w:val="00A41E40"/>
    <w:rsid w:val="00AC64A1"/>
    <w:rsid w:val="00B11307"/>
    <w:rsid w:val="00BC7507"/>
    <w:rsid w:val="00BF7031"/>
    <w:rsid w:val="00D54625"/>
    <w:rsid w:val="00DC2C31"/>
    <w:rsid w:val="00E413C6"/>
    <w:rsid w:val="00F04B84"/>
    <w:rsid w:val="00F32321"/>
    <w:rsid w:val="00F429E5"/>
    <w:rsid w:val="00F67435"/>
    <w:rsid w:val="00FD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BAA0"/>
  <w15:chartTrackingRefBased/>
  <w15:docId w15:val="{FC397BDD-FD2C-AD46-8DA2-027758A5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40"/>
  </w:style>
  <w:style w:type="paragraph" w:styleId="Footer">
    <w:name w:val="footer"/>
    <w:basedOn w:val="Normal"/>
    <w:link w:val="FooterChar"/>
    <w:uiPriority w:val="99"/>
    <w:unhideWhenUsed/>
    <w:rsid w:val="00A41E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40"/>
  </w:style>
  <w:style w:type="character" w:styleId="PageNumber">
    <w:name w:val="page number"/>
    <w:basedOn w:val="DefaultParagraphFont"/>
    <w:uiPriority w:val="99"/>
    <w:semiHidden/>
    <w:unhideWhenUsed/>
    <w:rsid w:val="00A41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0E0862-FD5A-174A-8CB9-BA0D5B2D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Ynigo</dc:creator>
  <cp:keywords/>
  <dc:description/>
  <cp:lastModifiedBy>Reyes, Ynigo</cp:lastModifiedBy>
  <cp:revision>7</cp:revision>
  <dcterms:created xsi:type="dcterms:W3CDTF">2018-09-04T03:30:00Z</dcterms:created>
  <dcterms:modified xsi:type="dcterms:W3CDTF">2018-09-21T00:16:00Z</dcterms:modified>
</cp:coreProperties>
</file>