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3EDF3" w14:textId="77777777" w:rsidR="008040F6" w:rsidRDefault="008040F6">
      <w:pPr>
        <w:spacing w:after="200"/>
      </w:pPr>
    </w:p>
    <w:p w14:paraId="604C3B8C" w14:textId="77777777" w:rsidR="008040F6" w:rsidRDefault="008040F6">
      <w:pPr>
        <w:spacing w:after="200"/>
      </w:pPr>
    </w:p>
    <w:p w14:paraId="67955382" w14:textId="77777777" w:rsidR="008040F6" w:rsidRDefault="008040F6">
      <w:pPr>
        <w:spacing w:after="200"/>
      </w:pPr>
    </w:p>
    <w:p w14:paraId="66B18BE0" w14:textId="77777777" w:rsidR="008040F6" w:rsidRDefault="008040F6">
      <w:pPr>
        <w:spacing w:after="200"/>
      </w:pPr>
    </w:p>
    <w:p w14:paraId="444FEE8F" w14:textId="77777777" w:rsidR="008040F6" w:rsidRDefault="008040F6">
      <w:pPr>
        <w:spacing w:after="200"/>
      </w:pPr>
    </w:p>
    <w:p w14:paraId="497FCA27" w14:textId="77777777" w:rsidR="008040F6" w:rsidRDefault="008040F6">
      <w:pPr>
        <w:spacing w:after="200"/>
      </w:pPr>
    </w:p>
    <w:p w14:paraId="467B0AB7" w14:textId="77777777" w:rsidR="008040F6" w:rsidRDefault="00000000">
      <w:pPr>
        <w:spacing w:after="200"/>
        <w:jc w:val="center"/>
      </w:pPr>
      <w:r>
        <w:rPr>
          <w:b/>
          <w:bCs/>
          <w:color w:val="1F4E79"/>
          <w:sz w:val="52"/>
          <w:szCs w:val="52"/>
        </w:rPr>
        <w:t>LCM Go Cloud</w:t>
      </w:r>
    </w:p>
    <w:p w14:paraId="7956F26E" w14:textId="77777777" w:rsidR="008040F6" w:rsidRDefault="00000000">
      <w:pPr>
        <w:pBdr>
          <w:bottom w:val="single" w:sz="6" w:space="8" w:color="2E75B6"/>
        </w:pBdr>
        <w:spacing w:after="100"/>
        <w:jc w:val="center"/>
      </w:pPr>
      <w:r>
        <w:rPr>
          <w:sz w:val="12"/>
          <w:szCs w:val="12"/>
        </w:rPr>
        <w:t xml:space="preserve"> </w:t>
      </w:r>
    </w:p>
    <w:p w14:paraId="179F7201" w14:textId="77777777" w:rsidR="008040F6" w:rsidRDefault="008040F6">
      <w:pPr>
        <w:spacing w:after="200"/>
      </w:pPr>
    </w:p>
    <w:p w14:paraId="5AE55692" w14:textId="77777777" w:rsidR="008040F6" w:rsidRDefault="00000000">
      <w:pPr>
        <w:spacing w:after="200"/>
        <w:jc w:val="center"/>
      </w:pPr>
      <w:r>
        <w:rPr>
          <w:b/>
          <w:bCs/>
          <w:color w:val="2E75B6"/>
          <w:sz w:val="44"/>
          <w:szCs w:val="44"/>
        </w:rPr>
        <w:t>Enterprise Multilingual RAG Platform</w:t>
      </w:r>
    </w:p>
    <w:p w14:paraId="2B370073" w14:textId="77777777" w:rsidR="008040F6" w:rsidRDefault="00000000">
      <w:pPr>
        <w:spacing w:after="120"/>
        <w:jc w:val="center"/>
      </w:pPr>
      <w:r>
        <w:rPr>
          <w:color w:val="555555"/>
          <w:sz w:val="28"/>
          <w:szCs w:val="28"/>
        </w:rPr>
        <w:t>Architecture, Design &amp; Implementation Blueprint</w:t>
      </w:r>
    </w:p>
    <w:p w14:paraId="7818F458" w14:textId="77777777" w:rsidR="008040F6" w:rsidRDefault="008040F6">
      <w:pPr>
        <w:spacing w:after="200"/>
      </w:pPr>
    </w:p>
    <w:p w14:paraId="7062D97D" w14:textId="77777777" w:rsidR="008040F6" w:rsidRDefault="008040F6">
      <w:pPr>
        <w:spacing w:after="200"/>
      </w:pPr>
    </w:p>
    <w:p w14:paraId="1B3E84A0" w14:textId="77777777" w:rsidR="008040F6" w:rsidRDefault="008040F6">
      <w:pPr>
        <w:spacing w:after="200"/>
      </w:pPr>
    </w:p>
    <w:p w14:paraId="4872BD79" w14:textId="77777777" w:rsidR="008040F6" w:rsidRDefault="008040F6">
      <w:pPr>
        <w:spacing w:after="200"/>
      </w:pPr>
    </w:p>
    <w:p w14:paraId="74DBB281" w14:textId="77777777" w:rsidR="008040F6" w:rsidRDefault="008040F6">
      <w:pPr>
        <w:spacing w:after="200"/>
      </w:pPr>
    </w:p>
    <w:p w14:paraId="2B5C001E" w14:textId="77777777" w:rsidR="008040F6" w:rsidRDefault="008040F6">
      <w:pPr>
        <w:spacing w:after="200"/>
      </w:pPr>
    </w:p>
    <w:p w14:paraId="037D3F1E" w14:textId="77777777" w:rsidR="008040F6" w:rsidRDefault="008040F6">
      <w:pPr>
        <w:spacing w:after="200"/>
      </w:pPr>
    </w:p>
    <w:p w14:paraId="76EB088F" w14:textId="77777777" w:rsidR="008040F6" w:rsidRDefault="008040F6">
      <w:pPr>
        <w:spacing w:after="200"/>
      </w:pPr>
    </w:p>
    <w:p w14:paraId="31B44BAA" w14:textId="77777777" w:rsidR="008040F6" w:rsidRDefault="00000000">
      <w:pPr>
        <w:spacing w:after="80"/>
        <w:jc w:val="center"/>
      </w:pPr>
      <w:r>
        <w:rPr>
          <w:color w:val="888888"/>
        </w:rPr>
        <w:t>Version 1.0  |  February 2026</w:t>
      </w:r>
    </w:p>
    <w:p w14:paraId="6CC77A05" w14:textId="77777777" w:rsidR="008040F6" w:rsidRDefault="00000000">
      <w:pPr>
        <w:spacing w:after="80"/>
        <w:jc w:val="center"/>
      </w:pPr>
      <w:r>
        <w:rPr>
          <w:b/>
          <w:bCs/>
          <w:color w:val="CC0000"/>
        </w:rPr>
        <w:t>Classification: CONFIDENTIAL</w:t>
      </w:r>
    </w:p>
    <w:p w14:paraId="3BA0F3AC" w14:textId="77777777" w:rsidR="008040F6" w:rsidRDefault="00000000">
      <w:pPr>
        <w:jc w:val="center"/>
      </w:pPr>
      <w:r>
        <w:rPr>
          <w:color w:val="888888"/>
          <w:sz w:val="20"/>
          <w:szCs w:val="20"/>
        </w:rPr>
        <w:t>Self-Hosted  |  Open-Source  |  GDPR-Compliant  |  Enterprise-Grade</w:t>
      </w:r>
    </w:p>
    <w:p w14:paraId="28B0F004" w14:textId="77777777" w:rsidR="008040F6" w:rsidRDefault="008040F6">
      <w:pPr>
        <w:sectPr w:rsidR="008040F6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26F49DD3" w14:textId="77777777" w:rsidR="008040F6" w:rsidRDefault="00000000">
      <w:pPr>
        <w:pStyle w:val="Heading1"/>
      </w:pPr>
      <w:bookmarkStart w:id="0" w:name="_Toc222726871"/>
      <w:r>
        <w:lastRenderedPageBreak/>
        <w:t>Table of Contents</w:t>
      </w:r>
      <w:bookmarkEnd w:id="0"/>
    </w:p>
    <w:sdt>
      <w:sdtPr>
        <w:alias w:val="TOC"/>
        <w:id w:val="-2113349378"/>
      </w:sdtPr>
      <w:sdtContent>
        <w:p w14:paraId="11576F5D" w14:textId="77777777" w:rsidR="00A029A2" w:rsidRDefault="00000000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2726871" w:history="1">
            <w:r w:rsidR="00A029A2" w:rsidRPr="00DB1D1C">
              <w:rPr>
                <w:rStyle w:val="Hyperlink"/>
                <w:noProof/>
              </w:rPr>
              <w:t>Table of Contents</w:t>
            </w:r>
            <w:r w:rsidR="00A029A2">
              <w:rPr>
                <w:noProof/>
              </w:rPr>
              <w:tab/>
            </w:r>
            <w:r w:rsidR="00A029A2">
              <w:rPr>
                <w:noProof/>
              </w:rPr>
              <w:fldChar w:fldCharType="begin"/>
            </w:r>
            <w:r w:rsidR="00A029A2">
              <w:rPr>
                <w:noProof/>
              </w:rPr>
              <w:instrText xml:space="preserve"> PAGEREF _Toc222726871 \h </w:instrText>
            </w:r>
            <w:r w:rsidR="00A029A2">
              <w:rPr>
                <w:noProof/>
              </w:rPr>
            </w:r>
            <w:r w:rsidR="00A029A2">
              <w:rPr>
                <w:noProof/>
              </w:rPr>
              <w:fldChar w:fldCharType="separate"/>
            </w:r>
            <w:r w:rsidR="00A029A2">
              <w:rPr>
                <w:noProof/>
              </w:rPr>
              <w:t>2</w:t>
            </w:r>
            <w:r w:rsidR="00A029A2">
              <w:rPr>
                <w:noProof/>
              </w:rPr>
              <w:fldChar w:fldCharType="end"/>
            </w:r>
          </w:hyperlink>
        </w:p>
        <w:p w14:paraId="6257EFBE" w14:textId="77777777" w:rsidR="00A029A2" w:rsidRDefault="00A029A2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2726872" w:history="1">
            <w:r w:rsidRPr="00DB1D1C">
              <w:rPr>
                <w:rStyle w:val="Hyperlink"/>
                <w:noProof/>
              </w:rPr>
              <w:t>1. Executive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_Toc222726872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2952543" w14:textId="77777777" w:rsidR="00A029A2" w:rsidRDefault="00A029A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726873" w:history="1">
            <w:r w:rsidRPr="00DB1D1C">
              <w:rPr>
                <w:rStyle w:val="Hyperlink"/>
                <w:noProof/>
              </w:rPr>
              <w:t>1.1 Platform Identity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_Toc222726873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EC361FF" w14:textId="77777777" w:rsidR="00A029A2" w:rsidRDefault="00A029A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726874" w:history="1">
            <w:r w:rsidRPr="00DB1D1C">
              <w:rPr>
                <w:rStyle w:val="Hyperlink"/>
                <w:noProof/>
              </w:rPr>
              <w:t>1.2 Core Value Proposition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_Toc222726874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8932144" w14:textId="77777777" w:rsidR="00A029A2" w:rsidRDefault="00A029A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726875" w:history="1">
            <w:r w:rsidRPr="00DB1D1C">
              <w:rPr>
                <w:rStyle w:val="Hyperlink"/>
                <w:noProof/>
              </w:rPr>
              <w:t>1.3 Key Design Principles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_Toc222726875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F701F4B" w14:textId="77777777" w:rsidR="00A029A2" w:rsidRDefault="00A029A2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2726876" w:history="1">
            <w:r w:rsidRPr="00DB1D1C">
              <w:rPr>
                <w:rStyle w:val="Hyperlink"/>
                <w:noProof/>
              </w:rPr>
              <w:t>2. Technology Stack — Best-in-Class Open Source Selection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_Toc222726876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B6D682C" w14:textId="77777777" w:rsidR="00A029A2" w:rsidRDefault="00A029A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726877" w:history="1">
            <w:r w:rsidRPr="00DB1D1C">
              <w:rPr>
                <w:rStyle w:val="Hyperlink"/>
                <w:noProof/>
              </w:rPr>
              <w:t>2.1 Large Language Model (Generation)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_Toc222726877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F42375A" w14:textId="77777777" w:rsidR="00A029A2" w:rsidRDefault="00A029A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726878" w:history="1">
            <w:r w:rsidRPr="00DB1D1C">
              <w:rPr>
                <w:rStyle w:val="Hyperlink"/>
                <w:noProof/>
              </w:rPr>
              <w:t>2.2 Embedding Model (Retrieval)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_Toc222726878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A524997" w14:textId="77777777" w:rsidR="00A029A2" w:rsidRDefault="00A029A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726879" w:history="1">
            <w:r w:rsidRPr="00DB1D1C">
              <w:rPr>
                <w:rStyle w:val="Hyperlink"/>
                <w:noProof/>
              </w:rPr>
              <w:t>2.3 Reranker Model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_Toc222726879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1DE1426" w14:textId="77777777" w:rsidR="00A029A2" w:rsidRDefault="00A029A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726880" w:history="1">
            <w:r w:rsidRPr="00DB1D1C">
              <w:rPr>
                <w:rStyle w:val="Hyperlink"/>
                <w:noProof/>
              </w:rPr>
              <w:t>2.4 Vector Database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_Toc222726880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FB7DE07" w14:textId="77777777" w:rsidR="00A029A2" w:rsidRDefault="00A029A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726881" w:history="1">
            <w:r w:rsidRPr="00DB1D1C">
              <w:rPr>
                <w:rStyle w:val="Hyperlink"/>
                <w:noProof/>
              </w:rPr>
              <w:t>2.5 Document Parsing &amp; Ingestion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_Toc222726881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BCDA5DB" w14:textId="77777777" w:rsidR="00A029A2" w:rsidRDefault="00A029A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726882" w:history="1">
            <w:r w:rsidRPr="00DB1D1C">
              <w:rPr>
                <w:rStyle w:val="Hyperlink"/>
                <w:noProof/>
              </w:rPr>
              <w:t>2.6 LLM Serving / Inference Engine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_Toc222726882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B60B161" w14:textId="77777777" w:rsidR="00A029A2" w:rsidRDefault="00A029A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726883" w:history="1">
            <w:r w:rsidRPr="00DB1D1C">
              <w:rPr>
                <w:rStyle w:val="Hyperlink"/>
                <w:noProof/>
              </w:rPr>
              <w:t>2.7 Orchestration Framework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_Toc222726883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781A297" w14:textId="77777777" w:rsidR="00A029A2" w:rsidRDefault="00A029A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726884" w:history="1">
            <w:r w:rsidRPr="00DB1D1C">
              <w:rPr>
                <w:rStyle w:val="Hyperlink"/>
                <w:noProof/>
              </w:rPr>
              <w:t>2.8 Evaluation &amp; Quality Assurance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_Toc222726884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3475837" w14:textId="77777777" w:rsidR="00A029A2" w:rsidRDefault="00A029A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726885" w:history="1">
            <w:r w:rsidRPr="00DB1D1C">
              <w:rPr>
                <w:rStyle w:val="Hyperlink"/>
                <w:noProof/>
              </w:rPr>
              <w:t>2.9 Guardrails &amp; Safety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_Toc222726885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3101C43" w14:textId="77777777" w:rsidR="00A029A2" w:rsidRDefault="00A029A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726886" w:history="1">
            <w:r w:rsidRPr="00DB1D1C">
              <w:rPr>
                <w:rStyle w:val="Hyperlink"/>
                <w:noProof/>
              </w:rPr>
              <w:t>2.10 Complete Technology Stack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_Toc222726886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C18E791" w14:textId="77777777" w:rsidR="00A029A2" w:rsidRDefault="00A029A2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2726887" w:history="1">
            <w:r w:rsidRPr="00DB1D1C">
              <w:rPr>
                <w:rStyle w:val="Hyperlink"/>
                <w:noProof/>
              </w:rPr>
              <w:t>3. System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_Toc222726887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2788C7B" w14:textId="77777777" w:rsidR="00A029A2" w:rsidRDefault="00A029A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726888" w:history="1">
            <w:r w:rsidRPr="00DB1D1C">
              <w:rPr>
                <w:rStyle w:val="Hyperlink"/>
                <w:noProof/>
              </w:rPr>
              <w:t>3.1 High-Level Architecture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_Toc222726888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5B20641" w14:textId="77777777" w:rsidR="00A029A2" w:rsidRDefault="00A029A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726889" w:history="1">
            <w:r w:rsidRPr="00DB1D1C">
              <w:rPr>
                <w:rStyle w:val="Hyperlink"/>
                <w:noProof/>
              </w:rPr>
              <w:t>3.2 Per-Client Isolation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_Toc222726889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9A6AE9A" w14:textId="77777777" w:rsidR="00A029A2" w:rsidRDefault="00A029A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726890" w:history="1">
            <w:r w:rsidRPr="00DB1D1C">
              <w:rPr>
                <w:rStyle w:val="Hyperlink"/>
                <w:noProof/>
              </w:rPr>
              <w:t>3.3 Detailed Data Flow — Document Ingestion Pipeline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_Toc222726890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A850C41" w14:textId="77777777" w:rsidR="00A029A2" w:rsidRDefault="00A029A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726891" w:history="1">
            <w:r w:rsidRPr="00DB1D1C">
              <w:rPr>
                <w:rStyle w:val="Hyperlink"/>
                <w:noProof/>
              </w:rPr>
              <w:t>3.4 Detailed Data Flow — Query Pipeline (RAG)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_Toc222726891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3D34104D" w14:textId="77777777" w:rsidR="00A029A2" w:rsidRDefault="00A029A2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2726892" w:history="1">
            <w:r w:rsidRPr="00DB1D1C">
              <w:rPr>
                <w:rStyle w:val="Hyperlink"/>
                <w:noProof/>
              </w:rPr>
              <w:t>4. Accuracy &amp; Consistency — Near-Zero Hallucination Strategy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_Toc222726892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11622906" w14:textId="77777777" w:rsidR="00A029A2" w:rsidRDefault="00A029A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726893" w:history="1">
            <w:r w:rsidRPr="00DB1D1C">
              <w:rPr>
                <w:rStyle w:val="Hyperlink"/>
                <w:noProof/>
              </w:rPr>
              <w:t>4.1 The Seven Layers of Hallucination Prevention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_Toc222726893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7DCC96DB" w14:textId="77777777" w:rsidR="00A029A2" w:rsidRDefault="00A029A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726894" w:history="1">
            <w:r w:rsidRPr="00DB1D1C">
              <w:rPr>
                <w:rStyle w:val="Hyperlink"/>
                <w:noProof/>
              </w:rPr>
              <w:t>4.2 Continuous Evaluation Pipeline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_Toc222726894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2CC43AEF" w14:textId="77777777" w:rsidR="00A029A2" w:rsidRDefault="00A029A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726895" w:history="1">
            <w:r w:rsidRPr="00DB1D1C">
              <w:rPr>
                <w:rStyle w:val="Hyperlink"/>
                <w:noProof/>
              </w:rPr>
              <w:t>4.3 Per-Client Fine-Tuning Strategy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_Toc222726895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7F15A189" w14:textId="77777777" w:rsidR="00A029A2" w:rsidRDefault="00A029A2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2726896" w:history="1">
            <w:r w:rsidRPr="00DB1D1C">
              <w:rPr>
                <w:rStyle w:val="Hyperlink"/>
                <w:noProof/>
              </w:rPr>
              <w:t>5. Security Architecture — Enterprise Grade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_Toc222726896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7BE3063E" w14:textId="77777777" w:rsidR="00A029A2" w:rsidRDefault="00A029A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726897" w:history="1">
            <w:r w:rsidRPr="00DB1D1C">
              <w:rPr>
                <w:rStyle w:val="Hyperlink"/>
                <w:noProof/>
              </w:rPr>
              <w:t>5.1 Authentication &amp; Authorization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_Toc222726897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4F7373EE" w14:textId="77777777" w:rsidR="00A029A2" w:rsidRDefault="00A029A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726898" w:history="1">
            <w:r w:rsidRPr="00DB1D1C">
              <w:rPr>
                <w:rStyle w:val="Hyperlink"/>
                <w:noProof/>
              </w:rPr>
              <w:t>5.2 Data Protection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_Toc222726898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1B335199" w14:textId="77777777" w:rsidR="00A029A2" w:rsidRDefault="00A029A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726899" w:history="1">
            <w:r w:rsidRPr="00DB1D1C">
              <w:rPr>
                <w:rStyle w:val="Hyperlink"/>
                <w:noProof/>
              </w:rPr>
              <w:t>5.3 Network Security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_Toc222726899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1ACE0FC9" w14:textId="77777777" w:rsidR="00A029A2" w:rsidRDefault="00A029A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726900" w:history="1">
            <w:r w:rsidRPr="00DB1D1C">
              <w:rPr>
                <w:rStyle w:val="Hyperlink"/>
                <w:noProof/>
              </w:rPr>
              <w:t>5.4 AWS Security Hub &amp; Compliance Alignment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_Toc222726900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6E404425" w14:textId="77777777" w:rsidR="00A029A2" w:rsidRDefault="00A029A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726901" w:history="1">
            <w:r w:rsidRPr="00DB1D1C">
              <w:rPr>
                <w:rStyle w:val="Hyperlink"/>
                <w:noProof/>
              </w:rPr>
              <w:t>5.5 GDPR Compliance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_Toc222726901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32832D23" w14:textId="77777777" w:rsidR="00A029A2" w:rsidRDefault="00A029A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726902" w:history="1">
            <w:r w:rsidRPr="00DB1D1C">
              <w:rPr>
                <w:rStyle w:val="Hyperlink"/>
                <w:noProof/>
              </w:rPr>
              <w:t>5.6 Audit Logging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_Toc222726902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6D676E8E" w14:textId="77777777" w:rsidR="00A029A2" w:rsidRDefault="00A029A2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2726903" w:history="1">
            <w:r w:rsidRPr="00DB1D1C">
              <w:rPr>
                <w:rStyle w:val="Hyperlink"/>
                <w:noProof/>
              </w:rPr>
              <w:t>6. AWS Infrastructure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_Toc222726903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34092B6F" w14:textId="77777777" w:rsidR="00A029A2" w:rsidRDefault="00A029A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726904" w:history="1">
            <w:r w:rsidRPr="00DB1D1C">
              <w:rPr>
                <w:rStyle w:val="Hyperlink"/>
                <w:noProof/>
              </w:rPr>
              <w:t>6.1 Recommended AWS Instance Types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_Toc222726904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5ED3FFE3" w14:textId="77777777" w:rsidR="00A029A2" w:rsidRDefault="00A029A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726905" w:history="1">
            <w:r w:rsidRPr="00DB1D1C">
              <w:rPr>
                <w:rStyle w:val="Hyperlink"/>
                <w:noProof/>
              </w:rPr>
              <w:t>6.2 Total Estimated Cost Per Client (Monthly)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_Toc222726905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060C9B02" w14:textId="77777777" w:rsidR="00A029A2" w:rsidRDefault="00A029A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726906" w:history="1">
            <w:r w:rsidRPr="00DB1D1C">
              <w:rPr>
                <w:rStyle w:val="Hyperlink"/>
                <w:noProof/>
              </w:rPr>
              <w:t>6.3 VPC Network Architecture (Per Client)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_Toc222726906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2CA352A7" w14:textId="77777777" w:rsidR="00A029A2" w:rsidRDefault="00A029A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726907" w:history="1">
            <w:r w:rsidRPr="00DB1D1C">
              <w:rPr>
                <w:rStyle w:val="Hyperlink"/>
                <w:noProof/>
              </w:rPr>
              <w:t>6.4 Deployment &amp; IaC Strategy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_Toc222726907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10A6899E" w14:textId="77777777" w:rsidR="00A029A2" w:rsidRDefault="00A029A2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2726908" w:history="1">
            <w:r w:rsidRPr="00DB1D1C">
              <w:rPr>
                <w:rStyle w:val="Hyperlink"/>
                <w:noProof/>
              </w:rPr>
              <w:t>7. Email Integration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_Toc222726908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5FFA27AC" w14:textId="77777777" w:rsidR="00A029A2" w:rsidRDefault="00A029A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726909" w:history="1">
            <w:r w:rsidRPr="00DB1D1C">
              <w:rPr>
                <w:rStyle w:val="Hyperlink"/>
                <w:noProof/>
              </w:rPr>
              <w:t>7.1 File-Based Email Ingestion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_Toc222726909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1AD0D0F2" w14:textId="77777777" w:rsidR="00A029A2" w:rsidRDefault="00A029A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726910" w:history="1">
            <w:r w:rsidRPr="00DB1D1C">
              <w:rPr>
                <w:rStyle w:val="Hyperlink"/>
                <w:noProof/>
              </w:rPr>
              <w:t>7.2 Live Mailbox Integration (IMAP / Exchange)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_Toc222726910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57EC9720" w14:textId="77777777" w:rsidR="00A029A2" w:rsidRDefault="00A029A2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2726911" w:history="1">
            <w:r w:rsidRPr="00DB1D1C">
              <w:rPr>
                <w:rStyle w:val="Hyperlink"/>
                <w:noProof/>
              </w:rPr>
              <w:t>8. Multilingual &amp; Cross-Lingual Strategy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_Toc222726911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2A6E7DD8" w14:textId="77777777" w:rsidR="00A029A2" w:rsidRDefault="00A029A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726912" w:history="1">
            <w:r w:rsidRPr="00DB1D1C">
              <w:rPr>
                <w:rStyle w:val="Hyperlink"/>
                <w:noProof/>
              </w:rPr>
              <w:t>8.1 Language-Aware Pipeline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_Toc222726912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6BDE8B6D" w14:textId="77777777" w:rsidR="00A029A2" w:rsidRDefault="00A029A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726913" w:history="1">
            <w:r w:rsidRPr="00DB1D1C">
              <w:rPr>
                <w:rStyle w:val="Hyperlink"/>
                <w:noProof/>
              </w:rPr>
              <w:t>8.2 Cross-Lingual Retrieval 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_Toc222726913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5397CB22" w14:textId="77777777" w:rsidR="00A029A2" w:rsidRDefault="00A029A2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2726914" w:history="1">
            <w:r w:rsidRPr="00DB1D1C">
              <w:rPr>
                <w:rStyle w:val="Hyperlink"/>
                <w:noProof/>
              </w:rPr>
              <w:t>9. User Interface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_Toc222726914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0158BEFB" w14:textId="77777777" w:rsidR="00A029A2" w:rsidRDefault="00A029A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726915" w:history="1">
            <w:r w:rsidRPr="00DB1D1C">
              <w:rPr>
                <w:rStyle w:val="Hyperlink"/>
                <w:noProof/>
              </w:rPr>
              <w:t>9.1 End-User Chat Interface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_Toc222726915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44A35EAD" w14:textId="77777777" w:rsidR="00A029A2" w:rsidRDefault="00A029A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726916" w:history="1">
            <w:r w:rsidRPr="00DB1D1C">
              <w:rPr>
                <w:rStyle w:val="Hyperlink"/>
                <w:noProof/>
              </w:rPr>
              <w:t>9.2 Document Management Portal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_Toc222726916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4A73F53B" w14:textId="77777777" w:rsidR="00A029A2" w:rsidRDefault="00A029A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726917" w:history="1">
            <w:r w:rsidRPr="00DB1D1C">
              <w:rPr>
                <w:rStyle w:val="Hyperlink"/>
                <w:noProof/>
              </w:rPr>
              <w:t>9.3 Admin Dashboard (LCM Go Cloud)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_Toc222726917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5D93AA54" w14:textId="77777777" w:rsidR="00A029A2" w:rsidRDefault="00A029A2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2726918" w:history="1">
            <w:r w:rsidRPr="00DB1D1C">
              <w:rPr>
                <w:rStyle w:val="Hyperlink"/>
                <w:noProof/>
              </w:rPr>
              <w:t>10. Implementation Roadmap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_Toc222726918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04FA46D0" w14:textId="77777777" w:rsidR="00A029A2" w:rsidRDefault="00A029A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726919" w:history="1">
            <w:r w:rsidRPr="00DB1D1C">
              <w:rPr>
                <w:rStyle w:val="Hyperlink"/>
                <w:noProof/>
              </w:rPr>
              <w:t>10.1 Phase 1 — Foundation (Weeks 1–4)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_Toc222726919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107B5B6D" w14:textId="77777777" w:rsidR="00A029A2" w:rsidRDefault="00A029A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726920" w:history="1">
            <w:r w:rsidRPr="00DB1D1C">
              <w:rPr>
                <w:rStyle w:val="Hyperlink"/>
                <w:noProof/>
              </w:rPr>
              <w:t>10.2 Phase 2 — Accuracy (Weeks 5–8)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_Toc222726920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676F3179" w14:textId="77777777" w:rsidR="00A029A2" w:rsidRDefault="00A029A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726921" w:history="1">
            <w:r w:rsidRPr="00DB1D1C">
              <w:rPr>
                <w:rStyle w:val="Hyperlink"/>
                <w:noProof/>
              </w:rPr>
              <w:t>10.3 Phase 3 — Enterprise Features (Weeks 9–14)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_Toc222726921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2FC9D6BC" w14:textId="77777777" w:rsidR="00A029A2" w:rsidRDefault="00A029A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726922" w:history="1">
            <w:r w:rsidRPr="00DB1D1C">
              <w:rPr>
                <w:rStyle w:val="Hyperlink"/>
                <w:noProof/>
              </w:rPr>
              <w:t>10.4 Phase 4 — Security Hardening &amp; Compliance (Weeks 15–18)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_Toc222726922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6D3FB3B9" w14:textId="77777777" w:rsidR="00A029A2" w:rsidRDefault="00A029A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726923" w:history="1">
            <w:r w:rsidRPr="00DB1D1C">
              <w:rPr>
                <w:rStyle w:val="Hyperlink"/>
                <w:noProof/>
              </w:rPr>
              <w:t>10.5 Phase 5 — Advanced Features (Weeks 19+)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_Toc222726923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3FDEC0B6" w14:textId="77777777" w:rsidR="00A029A2" w:rsidRDefault="00A029A2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2726924" w:history="1">
            <w:r w:rsidRPr="00DB1D1C">
              <w:rPr>
                <w:rStyle w:val="Hyperlink"/>
                <w:noProof/>
              </w:rPr>
              <w:t>11. Operational Procedures (Solo Operator)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_Toc222726924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5F93CD5F" w14:textId="77777777" w:rsidR="00A029A2" w:rsidRDefault="00A029A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726925" w:history="1">
            <w:r w:rsidRPr="00DB1D1C">
              <w:rPr>
                <w:rStyle w:val="Hyperlink"/>
                <w:noProof/>
              </w:rPr>
              <w:t>11.1 Client Onboarding Workflow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_Toc222726925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443AABC0" w14:textId="77777777" w:rsidR="00A029A2" w:rsidRDefault="00A029A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726926" w:history="1">
            <w:r w:rsidRPr="00DB1D1C">
              <w:rPr>
                <w:rStyle w:val="Hyperlink"/>
                <w:noProof/>
              </w:rPr>
              <w:t>11.2 Ongoing Maintenance Checklist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_Toc222726926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19DBB05B" w14:textId="77777777" w:rsidR="00A029A2" w:rsidRDefault="00A029A2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2726927" w:history="1">
            <w:r w:rsidRPr="00DB1D1C">
              <w:rPr>
                <w:rStyle w:val="Hyperlink"/>
                <w:noProof/>
              </w:rPr>
              <w:t>12. Risk Analysis &amp; Mitigation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_Toc222726927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1C09511A" w14:textId="77777777" w:rsidR="00A029A2" w:rsidRDefault="00A029A2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2726928" w:history="1">
            <w:r w:rsidRPr="00DB1D1C">
              <w:rPr>
                <w:rStyle w:val="Hyperlink"/>
                <w:noProof/>
              </w:rPr>
              <w:t>13. Future Roadmap &amp; Extensibility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_Toc222726928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2C791535" w14:textId="77777777" w:rsidR="00A029A2" w:rsidRDefault="00A029A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726929" w:history="1">
            <w:r w:rsidRPr="00DB1D1C">
              <w:rPr>
                <w:rStyle w:val="Hyperlink"/>
                <w:noProof/>
              </w:rPr>
              <w:t>13.1 Short-Term Enhancements (6–12 Months)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_Toc222726929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3C2F6606" w14:textId="77777777" w:rsidR="00A029A2" w:rsidRDefault="00A029A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726930" w:history="1">
            <w:r w:rsidRPr="00DB1D1C">
              <w:rPr>
                <w:rStyle w:val="Hyperlink"/>
                <w:noProof/>
              </w:rPr>
              <w:t>13.2 Medium-Term Enhancements (12–24 Months)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_Toc222726930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0169D0DF" w14:textId="77777777" w:rsidR="00A029A2" w:rsidRDefault="00A029A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726931" w:history="1">
            <w:r w:rsidRPr="00DB1D1C">
              <w:rPr>
                <w:rStyle w:val="Hyperlink"/>
                <w:noProof/>
              </w:rPr>
              <w:t>13.3 Architecture Extensibility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_Toc222726931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537EA293" w14:textId="77777777" w:rsidR="00A029A2" w:rsidRDefault="00A029A2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2726932" w:history="1">
            <w:r w:rsidRPr="00DB1D1C">
              <w:rPr>
                <w:rStyle w:val="Hyperlink"/>
                <w:noProof/>
              </w:rPr>
              <w:t>Appendix A: Glossary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_Toc222726932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3C2FB7A6" w14:textId="77777777" w:rsidR="008040F6" w:rsidRDefault="00000000">
          <w:r>
            <w:fldChar w:fldCharType="end"/>
          </w:r>
        </w:p>
      </w:sdtContent>
    </w:sdt>
    <w:p w14:paraId="0DA51CDF" w14:textId="77777777" w:rsidR="008040F6" w:rsidRDefault="00000000">
      <w:r>
        <w:br w:type="page"/>
      </w:r>
    </w:p>
    <w:p w14:paraId="12514805" w14:textId="77777777" w:rsidR="008040F6" w:rsidRDefault="008040F6">
      <w:pPr>
        <w:sectPr w:rsidR="008040F6">
          <w:headerReference w:type="default" r:id="rId7"/>
          <w:footerReference w:type="default" r:id="rId8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53449359" w14:textId="77777777" w:rsidR="008040F6" w:rsidRDefault="00000000">
      <w:pPr>
        <w:pStyle w:val="Heading1"/>
      </w:pPr>
      <w:bookmarkStart w:id="1" w:name="_Toc222726872"/>
      <w:r>
        <w:lastRenderedPageBreak/>
        <w:t>1. Executive Summary</w:t>
      </w:r>
      <w:bookmarkEnd w:id="1"/>
    </w:p>
    <w:p w14:paraId="08D5ABA1" w14:textId="77777777" w:rsidR="008040F6" w:rsidRDefault="00000000">
      <w:pPr>
        <w:spacing w:after="120" w:line="276" w:lineRule="auto"/>
      </w:pPr>
      <w:r>
        <w:t>This document defines the complete architecture for a self-hosted, open-source, multilingual Retrieval-Augmented Generation (RAG) platform designed to serve enterprise clients who need intelligent search and question-answering over their unstructured document repositories. The platform is built and operated exclusively by LCM Go Cloud.</w:t>
      </w:r>
    </w:p>
    <w:p w14:paraId="0826015B" w14:textId="77777777" w:rsidR="008040F6" w:rsidRDefault="008040F6">
      <w:pPr>
        <w:spacing w:after="200"/>
      </w:pPr>
    </w:p>
    <w:p w14:paraId="350EA693" w14:textId="77777777" w:rsidR="008040F6" w:rsidRDefault="00000000">
      <w:pPr>
        <w:pStyle w:val="Heading2"/>
      </w:pPr>
      <w:bookmarkStart w:id="2" w:name="_Toc222726873"/>
      <w:r>
        <w:t>1.1 Platform Identity</w:t>
      </w:r>
      <w:bookmarkEnd w:id="2"/>
    </w:p>
    <w:p w14:paraId="0E1916D1" w14:textId="77777777" w:rsidR="008040F6" w:rsidRDefault="00000000">
      <w:pPr>
        <w:spacing w:after="120" w:line="276" w:lineRule="auto"/>
      </w:pPr>
      <w:r>
        <w:rPr>
          <w:b/>
          <w:bCs/>
        </w:rPr>
        <w:t xml:space="preserve">Product Name: </w:t>
      </w:r>
      <w:r>
        <w:t>LCM DocIntel (working title — Enterprise Document Intelligence Platform)</w:t>
      </w:r>
    </w:p>
    <w:p w14:paraId="738D195A" w14:textId="77777777" w:rsidR="008040F6" w:rsidRDefault="00000000">
      <w:pPr>
        <w:spacing w:after="120" w:line="276" w:lineRule="auto"/>
      </w:pPr>
      <w:r>
        <w:rPr>
          <w:b/>
          <w:bCs/>
        </w:rPr>
        <w:t xml:space="preserve">Operator: </w:t>
      </w:r>
      <w:r>
        <w:t>LCM Go Cloud (sole operator and maintainer)</w:t>
      </w:r>
    </w:p>
    <w:p w14:paraId="07129233" w14:textId="77777777" w:rsidR="008040F6" w:rsidRDefault="00000000">
      <w:pPr>
        <w:spacing w:after="120" w:line="276" w:lineRule="auto"/>
      </w:pPr>
      <w:r>
        <w:rPr>
          <w:b/>
          <w:bCs/>
        </w:rPr>
        <w:t xml:space="preserve">Deployment Model: </w:t>
      </w:r>
      <w:r>
        <w:t>Per-client isolated deployments on AWS, fully self-hosted with no external API dependencies</w:t>
      </w:r>
    </w:p>
    <w:p w14:paraId="6E7F75C8" w14:textId="77777777" w:rsidR="008040F6" w:rsidRDefault="00000000">
      <w:pPr>
        <w:spacing w:after="120" w:line="276" w:lineRule="auto"/>
      </w:pPr>
      <w:r>
        <w:rPr>
          <w:b/>
          <w:bCs/>
        </w:rPr>
        <w:t xml:space="preserve">Target Languages: </w:t>
      </w:r>
      <w:r>
        <w:t>Greek and English (Phase 1), extensible to any language</w:t>
      </w:r>
    </w:p>
    <w:p w14:paraId="2AD66FE5" w14:textId="77777777" w:rsidR="008040F6" w:rsidRDefault="00000000">
      <w:pPr>
        <w:spacing w:after="120" w:line="276" w:lineRule="auto"/>
      </w:pPr>
      <w:r>
        <w:rPr>
          <w:b/>
          <w:bCs/>
        </w:rPr>
        <w:t xml:space="preserve">Target Clients Year 1: </w:t>
      </w:r>
      <w:r>
        <w:t>1–5 enterprise clients</w:t>
      </w:r>
    </w:p>
    <w:p w14:paraId="7F8F6FF1" w14:textId="77777777" w:rsidR="008040F6" w:rsidRDefault="008040F6">
      <w:pPr>
        <w:spacing w:after="200"/>
      </w:pPr>
    </w:p>
    <w:p w14:paraId="3CC662E4" w14:textId="77777777" w:rsidR="008040F6" w:rsidRDefault="00000000">
      <w:pPr>
        <w:pStyle w:val="Heading2"/>
      </w:pPr>
      <w:bookmarkStart w:id="3" w:name="_Toc222726874"/>
      <w:r>
        <w:t>1.2 Core Value Proposition</w:t>
      </w:r>
      <w:bookmarkEnd w:id="3"/>
    </w:p>
    <w:p w14:paraId="21CCA5DD" w14:textId="77777777" w:rsidR="008040F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Clients upload documents (PDF, DOCX, emails, scanned images) via a web interface</w:t>
      </w:r>
    </w:p>
    <w:p w14:paraId="4303CB61" w14:textId="77777777" w:rsidR="008040F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LCM Go Cloud configures the system with industry-specific guidance (e.g., legal, manufacturing, finance)</w:t>
      </w:r>
    </w:p>
    <w:p w14:paraId="039E15A5" w14:textId="77777777" w:rsidR="008040F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End users ask questions in Greek or English and receive cited, sourced answers with near-zero hallucination</w:t>
      </w:r>
    </w:p>
    <w:p w14:paraId="62B10067" w14:textId="77777777" w:rsidR="008040F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All data stays within the client’s isolated AWS environment — no data ever leaves their boundary</w:t>
      </w:r>
    </w:p>
    <w:p w14:paraId="3B6968BA" w14:textId="77777777" w:rsidR="008040F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Full GDPR compliance, AWS Security Hub alignment, and complete audit trail</w:t>
      </w:r>
    </w:p>
    <w:p w14:paraId="55E38455" w14:textId="77777777" w:rsidR="008040F6" w:rsidRDefault="008040F6">
      <w:pPr>
        <w:spacing w:after="200"/>
      </w:pPr>
    </w:p>
    <w:p w14:paraId="145885C7" w14:textId="77777777" w:rsidR="008040F6" w:rsidRDefault="00000000">
      <w:pPr>
        <w:pStyle w:val="Heading2"/>
      </w:pPr>
      <w:bookmarkStart w:id="4" w:name="_Toc222726875"/>
      <w:r>
        <w:t>1.3 Key Design Principles</w:t>
      </w:r>
      <w:bookmarkEnd w:id="4"/>
    </w:p>
    <w:p w14:paraId="2310CF0E" w14:textId="77777777" w:rsidR="008040F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Zero Trust, Zero Hallucination: </w:t>
      </w:r>
      <w:r>
        <w:t>Every answer must be traceable to a source document with page-level citations. If the system cannot find an answer, it says so explicitly.</w:t>
      </w:r>
    </w:p>
    <w:p w14:paraId="56E4028F" w14:textId="77777777" w:rsidR="008040F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Physical Isolation Per Client: </w:t>
      </w:r>
      <w:r>
        <w:t>Separate AWS accounts or VPCs per client. No shared databases, no shared compute, no cross-tenant data paths.</w:t>
      </w:r>
    </w:p>
    <w:p w14:paraId="044303D1" w14:textId="77777777" w:rsidR="008040F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100% Self-Hosted Open Source: </w:t>
      </w:r>
      <w:r>
        <w:t>Every component — LLM, embeddings, vector DB, document parser, OCR — runs on your infrastructure. No external API calls to OpenAI, Google, or any SaaS.</w:t>
      </w:r>
    </w:p>
    <w:p w14:paraId="19F61091" w14:textId="77777777" w:rsidR="008040F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Multilingual by Design: </w:t>
      </w:r>
      <w:r>
        <w:t>Not bolted on. Embedding models, LLMs, and retrieval strategies are selected specifically for Greek and English cross-lingual performance.</w:t>
      </w:r>
    </w:p>
    <w:p w14:paraId="0FE64187" w14:textId="77777777" w:rsidR="008040F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lastRenderedPageBreak/>
        <w:t xml:space="preserve">Industry-Adaptive: </w:t>
      </w:r>
      <w:r>
        <w:t>The same platform adapts to legal, manufacturing, financial, or any domain through configurable system prompts and optional per-client fine-tuning.</w:t>
      </w:r>
    </w:p>
    <w:p w14:paraId="0F6C8A06" w14:textId="77777777" w:rsidR="008040F6" w:rsidRDefault="00000000">
      <w:r>
        <w:br w:type="page"/>
      </w:r>
    </w:p>
    <w:p w14:paraId="51F7C193" w14:textId="77777777" w:rsidR="008040F6" w:rsidRDefault="00000000">
      <w:pPr>
        <w:pStyle w:val="Heading1"/>
      </w:pPr>
      <w:bookmarkStart w:id="5" w:name="_Toc222726876"/>
      <w:r>
        <w:lastRenderedPageBreak/>
        <w:t>2. Technology Stack — Best-in-Class Open Source Selection</w:t>
      </w:r>
      <w:bookmarkEnd w:id="5"/>
    </w:p>
    <w:p w14:paraId="28CA037D" w14:textId="77777777" w:rsidR="008040F6" w:rsidRDefault="00000000">
      <w:pPr>
        <w:spacing w:after="120" w:line="276" w:lineRule="auto"/>
      </w:pPr>
      <w:r>
        <w:t>Every component has been selected based on extensive benchmarking research, multilingual capability, licensing (commercial-friendly), community health, and production readiness. Below is the complete stack with primary and fallback choices.</w:t>
      </w:r>
    </w:p>
    <w:p w14:paraId="68F49924" w14:textId="77777777" w:rsidR="008040F6" w:rsidRDefault="008040F6">
      <w:pPr>
        <w:spacing w:after="200"/>
      </w:pPr>
    </w:p>
    <w:p w14:paraId="0AA3E5E7" w14:textId="77777777" w:rsidR="008040F6" w:rsidRDefault="00000000">
      <w:pPr>
        <w:pStyle w:val="Heading2"/>
      </w:pPr>
      <w:bookmarkStart w:id="6" w:name="_Toc222726877"/>
      <w:r>
        <w:t>2.1 Large Language Model (Generation)</w:t>
      </w:r>
      <w:bookmarkEnd w:id="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200"/>
        <w:gridCol w:w="3160"/>
      </w:tblGrid>
      <w:tr w:rsidR="008040F6" w14:paraId="6C01C71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79101" w14:textId="77777777" w:rsidR="008040F6" w:rsidRDefault="00000000">
            <w:r>
              <w:rPr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3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2B525" w14:textId="77777777" w:rsidR="008040F6" w:rsidRDefault="00000000">
            <w:r>
              <w:rPr>
                <w:b/>
                <w:bCs/>
                <w:color w:val="FFFFFF"/>
                <w:sz w:val="20"/>
                <w:szCs w:val="20"/>
              </w:rPr>
              <w:t>Primary Choice</w:t>
            </w:r>
          </w:p>
        </w:tc>
        <w:tc>
          <w:tcPr>
            <w:tcW w:w="31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C27DA" w14:textId="77777777" w:rsidR="008040F6" w:rsidRDefault="00000000">
            <w:r>
              <w:rPr>
                <w:b/>
                <w:bCs/>
                <w:color w:val="FFFFFF"/>
                <w:sz w:val="20"/>
                <w:szCs w:val="20"/>
              </w:rPr>
              <w:t>Alternative</w:t>
            </w:r>
          </w:p>
        </w:tc>
      </w:tr>
      <w:tr w:rsidR="008040F6" w14:paraId="2F38967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0731D" w14:textId="77777777" w:rsidR="008040F6" w:rsidRDefault="00000000">
            <w:r>
              <w:rPr>
                <w:sz w:val="20"/>
                <w:szCs w:val="20"/>
              </w:rPr>
              <w:t>Model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CCF6B" w14:textId="77777777" w:rsidR="008040F6" w:rsidRDefault="00000000">
            <w:r>
              <w:rPr>
                <w:sz w:val="20"/>
                <w:szCs w:val="20"/>
              </w:rPr>
              <w:t>Qwen3-30B-A3B-Instruct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DF1F8" w14:textId="77777777" w:rsidR="008040F6" w:rsidRDefault="00000000">
            <w:r>
              <w:rPr>
                <w:sz w:val="20"/>
                <w:szCs w:val="20"/>
              </w:rPr>
              <w:t>Llama 3.3 70B (4-bit quantized)</w:t>
            </w:r>
          </w:p>
        </w:tc>
      </w:tr>
      <w:tr w:rsidR="008040F6" w14:paraId="57B10C2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1A8ED" w14:textId="77777777" w:rsidR="008040F6" w:rsidRDefault="00000000">
            <w:r>
              <w:rPr>
                <w:sz w:val="20"/>
                <w:szCs w:val="20"/>
              </w:rPr>
              <w:t>Why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676F" w14:textId="77777777" w:rsidR="008040F6" w:rsidRDefault="00000000">
            <w:r>
              <w:rPr>
                <w:sz w:val="20"/>
                <w:szCs w:val="20"/>
              </w:rPr>
              <w:t>Best multilingual (100+ languages inc. Greek), 262K context, Apache 2.0, MoE architecture = fast inference with only 3B active params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EF747" w14:textId="77777777" w:rsidR="008040F6" w:rsidRDefault="00000000">
            <w:r>
              <w:rPr>
                <w:sz w:val="20"/>
                <w:szCs w:val="20"/>
              </w:rPr>
              <w:t>Strongest Llama variant, 128K context, massive community, Meta Community License</w:t>
            </w:r>
          </w:p>
        </w:tc>
      </w:tr>
      <w:tr w:rsidR="008040F6" w14:paraId="39D8FFC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AFD58" w14:textId="77777777" w:rsidR="008040F6" w:rsidRDefault="00000000">
            <w:r>
              <w:rPr>
                <w:sz w:val="20"/>
                <w:szCs w:val="20"/>
              </w:rPr>
              <w:t>Parameters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5EB05" w14:textId="77777777" w:rsidR="008040F6" w:rsidRDefault="00000000">
            <w:r>
              <w:rPr>
                <w:sz w:val="20"/>
                <w:szCs w:val="20"/>
              </w:rPr>
              <w:t>30B total / 3B active (MoE)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5CE53" w14:textId="77777777" w:rsidR="008040F6" w:rsidRDefault="00000000">
            <w:r>
              <w:rPr>
                <w:sz w:val="20"/>
                <w:szCs w:val="20"/>
              </w:rPr>
              <w:t>70B (quantized to ~35GB VRAM)</w:t>
            </w:r>
          </w:p>
        </w:tc>
      </w:tr>
      <w:tr w:rsidR="008040F6" w14:paraId="630CDE6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91C8E" w14:textId="77777777" w:rsidR="008040F6" w:rsidRDefault="00000000">
            <w:r>
              <w:rPr>
                <w:sz w:val="20"/>
                <w:szCs w:val="20"/>
              </w:rPr>
              <w:t>License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95452" w14:textId="77777777" w:rsidR="008040F6" w:rsidRDefault="00000000">
            <w:r>
              <w:rPr>
                <w:sz w:val="20"/>
                <w:szCs w:val="20"/>
              </w:rPr>
              <w:t>Apache 2.0 (fully commercial)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4945F" w14:textId="77777777" w:rsidR="008040F6" w:rsidRDefault="00000000">
            <w:r>
              <w:rPr>
                <w:sz w:val="20"/>
                <w:szCs w:val="20"/>
              </w:rPr>
              <w:t>Llama Community License (commercial OK with terms)</w:t>
            </w:r>
          </w:p>
        </w:tc>
      </w:tr>
      <w:tr w:rsidR="008040F6" w14:paraId="77DD15F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CB961" w14:textId="77777777" w:rsidR="008040F6" w:rsidRDefault="00000000">
            <w:r>
              <w:rPr>
                <w:sz w:val="20"/>
                <w:szCs w:val="20"/>
              </w:rPr>
              <w:t>Context Window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0C5A3" w14:textId="77777777" w:rsidR="008040F6" w:rsidRDefault="00000000">
            <w:r>
              <w:rPr>
                <w:sz w:val="20"/>
                <w:szCs w:val="20"/>
              </w:rPr>
              <w:t>262,144 tokens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ABA62" w14:textId="77777777" w:rsidR="008040F6" w:rsidRDefault="00000000">
            <w:r>
              <w:rPr>
                <w:sz w:val="20"/>
                <w:szCs w:val="20"/>
              </w:rPr>
              <w:t>128,000 tokens</w:t>
            </w:r>
          </w:p>
        </w:tc>
      </w:tr>
      <w:tr w:rsidR="008040F6" w14:paraId="3AEE0CD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0B929" w14:textId="77777777" w:rsidR="008040F6" w:rsidRDefault="00000000">
            <w:r>
              <w:rPr>
                <w:sz w:val="20"/>
                <w:szCs w:val="20"/>
              </w:rPr>
              <w:t>Greek Performance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C53A7" w14:textId="77777777" w:rsidR="008040F6" w:rsidRDefault="00000000">
            <w:r>
              <w:rPr>
                <w:sz w:val="20"/>
                <w:szCs w:val="20"/>
              </w:rPr>
              <w:t>Excellent — Qwen family leads in non-English languages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20DF3" w14:textId="77777777" w:rsidR="008040F6" w:rsidRDefault="00000000">
            <w:r>
              <w:rPr>
                <w:sz w:val="20"/>
                <w:szCs w:val="20"/>
              </w:rPr>
              <w:t>Good — but weaker than Qwen on Greek specifically</w:t>
            </w:r>
          </w:p>
        </w:tc>
      </w:tr>
      <w:tr w:rsidR="008040F6" w14:paraId="7027B1A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FDE69" w14:textId="77777777" w:rsidR="008040F6" w:rsidRDefault="00000000">
            <w:r>
              <w:rPr>
                <w:sz w:val="20"/>
                <w:szCs w:val="20"/>
              </w:rPr>
              <w:t>RAG Suitability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44C78" w14:textId="77777777" w:rsidR="008040F6" w:rsidRDefault="00000000">
            <w:r>
              <w:rPr>
                <w:sz w:val="20"/>
                <w:szCs w:val="20"/>
              </w:rPr>
              <w:t>Instruction-aware, supports tool calling, grounding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667C5" w14:textId="77777777" w:rsidR="008040F6" w:rsidRDefault="00000000">
            <w:r>
              <w:rPr>
                <w:sz w:val="20"/>
                <w:szCs w:val="20"/>
              </w:rPr>
              <w:t>Solid grounding, strong instruction following</w:t>
            </w:r>
          </w:p>
        </w:tc>
      </w:tr>
      <w:tr w:rsidR="008040F6" w14:paraId="68EAC5D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83422" w14:textId="77777777" w:rsidR="008040F6" w:rsidRDefault="00000000">
            <w:r>
              <w:rPr>
                <w:sz w:val="20"/>
                <w:szCs w:val="20"/>
              </w:rPr>
              <w:t>Fine-tuning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4C09D" w14:textId="77777777" w:rsidR="008040F6" w:rsidRDefault="00000000">
            <w:r>
              <w:rPr>
                <w:sz w:val="20"/>
                <w:szCs w:val="20"/>
              </w:rPr>
              <w:t>QLoRA / LoRA supported via Unsloth or Axolotl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E0CB9" w14:textId="77777777" w:rsidR="008040F6" w:rsidRDefault="00000000">
            <w:r>
              <w:rPr>
                <w:sz w:val="20"/>
                <w:szCs w:val="20"/>
              </w:rPr>
              <w:t>QLoRA / LoRA supported, largest fine-tuning ecosystem</w:t>
            </w:r>
          </w:p>
        </w:tc>
      </w:tr>
      <w:tr w:rsidR="008040F6" w14:paraId="1840968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4782A" w14:textId="77777777" w:rsidR="008040F6" w:rsidRDefault="00000000">
            <w:r>
              <w:rPr>
                <w:sz w:val="20"/>
                <w:szCs w:val="20"/>
              </w:rPr>
              <w:t>VRAM Required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2996E" w14:textId="77777777" w:rsidR="008040F6" w:rsidRDefault="00000000">
            <w:r>
              <w:rPr>
                <w:sz w:val="20"/>
                <w:szCs w:val="20"/>
              </w:rPr>
              <w:t>~8–12 GB (MoE efficiency)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4F74F" w14:textId="77777777" w:rsidR="008040F6" w:rsidRDefault="00000000">
            <w:r>
              <w:rPr>
                <w:sz w:val="20"/>
                <w:szCs w:val="20"/>
              </w:rPr>
              <w:t>~36–40 GB (4-bit GPTQ/AWQ)</w:t>
            </w:r>
          </w:p>
        </w:tc>
      </w:tr>
    </w:tbl>
    <w:p w14:paraId="00DC54A7" w14:textId="77777777" w:rsidR="008040F6" w:rsidRDefault="008040F6">
      <w:pPr>
        <w:spacing w:after="200"/>
      </w:pPr>
    </w:p>
    <w:p w14:paraId="1FA82B57" w14:textId="77777777" w:rsidR="008040F6" w:rsidRDefault="00000000">
      <w:pPr>
        <w:spacing w:after="120" w:line="276" w:lineRule="auto"/>
      </w:pPr>
      <w:r>
        <w:rPr>
          <w:b/>
          <w:bCs/>
          <w:color w:val="1F4E79"/>
        </w:rPr>
        <w:t xml:space="preserve">Recommendation: </w:t>
      </w:r>
      <w:r>
        <w:t>Start with Qwen3-30B-A3B-Instruct as the primary model. Its MoE architecture means you get near-70B quality with only 3B active parameters per token, dramatically reducing GPU cost. For clients requiring maximum accuracy on complex reasoning, deploy Llama 3.3 70B as an upgrade tier.</w:t>
      </w:r>
    </w:p>
    <w:p w14:paraId="11936394" w14:textId="77777777" w:rsidR="008040F6" w:rsidRDefault="008040F6">
      <w:pPr>
        <w:spacing w:after="200"/>
      </w:pPr>
    </w:p>
    <w:p w14:paraId="5E5FE1DE" w14:textId="77777777" w:rsidR="008040F6" w:rsidRDefault="00000000">
      <w:pPr>
        <w:pStyle w:val="Heading2"/>
      </w:pPr>
      <w:bookmarkStart w:id="7" w:name="_Toc222726878"/>
      <w:r>
        <w:t>2.2 Embedding Model (Retrieval)</w:t>
      </w:r>
      <w:bookmarkEnd w:id="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200"/>
        <w:gridCol w:w="3160"/>
      </w:tblGrid>
      <w:tr w:rsidR="008040F6" w14:paraId="3E341B2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8F394" w14:textId="77777777" w:rsidR="008040F6" w:rsidRDefault="00000000">
            <w:r>
              <w:rPr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3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5428B" w14:textId="77777777" w:rsidR="008040F6" w:rsidRDefault="00000000">
            <w:r>
              <w:rPr>
                <w:b/>
                <w:bCs/>
                <w:color w:val="FFFFFF"/>
                <w:sz w:val="20"/>
                <w:szCs w:val="20"/>
              </w:rPr>
              <w:t>Primary Choice</w:t>
            </w:r>
          </w:p>
        </w:tc>
        <w:tc>
          <w:tcPr>
            <w:tcW w:w="31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696CE" w14:textId="77777777" w:rsidR="008040F6" w:rsidRDefault="00000000">
            <w:r>
              <w:rPr>
                <w:b/>
                <w:bCs/>
                <w:color w:val="FFFFFF"/>
                <w:sz w:val="20"/>
                <w:szCs w:val="20"/>
              </w:rPr>
              <w:t>Alternative</w:t>
            </w:r>
          </w:p>
        </w:tc>
      </w:tr>
      <w:tr w:rsidR="008040F6" w14:paraId="4E858C4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36BFB" w14:textId="77777777" w:rsidR="008040F6" w:rsidRDefault="00000000">
            <w:r>
              <w:rPr>
                <w:sz w:val="20"/>
                <w:szCs w:val="20"/>
              </w:rPr>
              <w:t>Model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265D5" w14:textId="77777777" w:rsidR="008040F6" w:rsidRDefault="00000000">
            <w:r>
              <w:rPr>
                <w:sz w:val="20"/>
                <w:szCs w:val="20"/>
              </w:rPr>
              <w:t>Qwen3-Embedding-0.6B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97AB7" w14:textId="77777777" w:rsidR="008040F6" w:rsidRDefault="00000000">
            <w:r>
              <w:rPr>
                <w:sz w:val="20"/>
                <w:szCs w:val="20"/>
              </w:rPr>
              <w:t>BGE-M3 (BAAI)</w:t>
            </w:r>
          </w:p>
        </w:tc>
      </w:tr>
      <w:tr w:rsidR="008040F6" w14:paraId="33C7353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28848" w14:textId="77777777" w:rsidR="008040F6" w:rsidRDefault="00000000">
            <w:r>
              <w:rPr>
                <w:sz w:val="20"/>
                <w:szCs w:val="20"/>
              </w:rPr>
              <w:t>Why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316DD" w14:textId="77777777" w:rsidR="008040F6" w:rsidRDefault="00000000">
            <w:r>
              <w:rPr>
                <w:sz w:val="20"/>
                <w:szCs w:val="20"/>
              </w:rPr>
              <w:t>#1 MTEB multilingual leaderboard family, Apache 2.0, instruction-aware, Matryoshka dims (32–1024)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0D48F" w14:textId="77777777" w:rsidR="008040F6" w:rsidRDefault="00000000">
            <w:r>
              <w:rPr>
                <w:sz w:val="20"/>
                <w:szCs w:val="20"/>
              </w:rPr>
              <w:t>Proven multilingual (100+ langs), MIT license, strong retrieval, lighter weight</w:t>
            </w:r>
          </w:p>
        </w:tc>
      </w:tr>
      <w:tr w:rsidR="008040F6" w14:paraId="0D3148B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233FB" w14:textId="77777777" w:rsidR="008040F6" w:rsidRDefault="00000000">
            <w:r>
              <w:rPr>
                <w:sz w:val="20"/>
                <w:szCs w:val="20"/>
              </w:rPr>
              <w:lastRenderedPageBreak/>
              <w:t>Dimensions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127AE" w14:textId="77777777" w:rsidR="008040F6" w:rsidRDefault="00000000">
            <w:r>
              <w:rPr>
                <w:sz w:val="20"/>
                <w:szCs w:val="20"/>
              </w:rPr>
              <w:t>Flexible: 32 to 1024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C3605" w14:textId="77777777" w:rsidR="008040F6" w:rsidRDefault="00000000">
            <w:r>
              <w:rPr>
                <w:sz w:val="20"/>
                <w:szCs w:val="20"/>
              </w:rPr>
              <w:t>1024 fixed</w:t>
            </w:r>
          </w:p>
        </w:tc>
      </w:tr>
      <w:tr w:rsidR="008040F6" w14:paraId="232726F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05C38" w14:textId="77777777" w:rsidR="008040F6" w:rsidRDefault="00000000">
            <w:r>
              <w:rPr>
                <w:sz w:val="20"/>
                <w:szCs w:val="20"/>
              </w:rPr>
              <w:t>Max Tokens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E96DB" w14:textId="77777777" w:rsidR="008040F6" w:rsidRDefault="00000000">
            <w:r>
              <w:rPr>
                <w:sz w:val="20"/>
                <w:szCs w:val="20"/>
              </w:rPr>
              <w:t>32,000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E001D" w14:textId="77777777" w:rsidR="008040F6" w:rsidRDefault="00000000">
            <w:r>
              <w:rPr>
                <w:sz w:val="20"/>
                <w:szCs w:val="20"/>
              </w:rPr>
              <w:t>8,192</w:t>
            </w:r>
          </w:p>
        </w:tc>
      </w:tr>
      <w:tr w:rsidR="008040F6" w14:paraId="25192EF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F7235" w14:textId="77777777" w:rsidR="008040F6" w:rsidRDefault="00000000">
            <w:r>
              <w:rPr>
                <w:sz w:val="20"/>
                <w:szCs w:val="20"/>
              </w:rPr>
              <w:t>Greek Support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D1ADE" w14:textId="77777777" w:rsidR="008040F6" w:rsidRDefault="00000000">
            <w:r>
              <w:rPr>
                <w:sz w:val="20"/>
                <w:szCs w:val="20"/>
              </w:rPr>
              <w:t>Excellent — trained on 100+ languages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C98A8" w14:textId="77777777" w:rsidR="008040F6" w:rsidRDefault="00000000">
            <w:r>
              <w:rPr>
                <w:sz w:val="20"/>
                <w:szCs w:val="20"/>
              </w:rPr>
              <w:t>Good — Chinese/English/Japanese optimized, but 100+ lang support</w:t>
            </w:r>
          </w:p>
        </w:tc>
      </w:tr>
      <w:tr w:rsidR="008040F6" w14:paraId="486A018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C5E1A" w14:textId="77777777" w:rsidR="008040F6" w:rsidRDefault="00000000">
            <w:r>
              <w:rPr>
                <w:sz w:val="20"/>
                <w:szCs w:val="20"/>
              </w:rPr>
              <w:t>License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2DC26" w14:textId="77777777" w:rsidR="008040F6" w:rsidRDefault="00000000">
            <w:r>
              <w:rPr>
                <w:sz w:val="20"/>
                <w:szCs w:val="20"/>
              </w:rPr>
              <w:t>Apache 2.0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442F8" w14:textId="77777777" w:rsidR="008040F6" w:rsidRDefault="00000000">
            <w:r>
              <w:rPr>
                <w:sz w:val="20"/>
                <w:szCs w:val="20"/>
              </w:rPr>
              <w:t>MIT</w:t>
            </w:r>
          </w:p>
        </w:tc>
      </w:tr>
      <w:tr w:rsidR="008040F6" w14:paraId="3F90298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9854A" w14:textId="77777777" w:rsidR="008040F6" w:rsidRDefault="00000000">
            <w:r>
              <w:rPr>
                <w:sz w:val="20"/>
                <w:szCs w:val="20"/>
              </w:rPr>
              <w:t>VRAM Required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B3B47" w14:textId="77777777" w:rsidR="008040F6" w:rsidRDefault="00000000">
            <w:r>
              <w:rPr>
                <w:sz w:val="20"/>
                <w:szCs w:val="20"/>
              </w:rPr>
              <w:t>~2 GB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DF301" w14:textId="77777777" w:rsidR="008040F6" w:rsidRDefault="00000000">
            <w:r>
              <w:rPr>
                <w:sz w:val="20"/>
                <w:szCs w:val="20"/>
              </w:rPr>
              <w:t>~1.5 GB</w:t>
            </w:r>
          </w:p>
        </w:tc>
      </w:tr>
      <w:tr w:rsidR="008040F6" w14:paraId="3177360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61AC7" w14:textId="77777777" w:rsidR="008040F6" w:rsidRDefault="00000000">
            <w:r>
              <w:rPr>
                <w:sz w:val="20"/>
                <w:szCs w:val="20"/>
              </w:rPr>
              <w:t>Cross-Lingual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E0C00" w14:textId="77777777" w:rsidR="008040F6" w:rsidRDefault="00000000">
            <w:r>
              <w:rPr>
                <w:sz w:val="20"/>
                <w:szCs w:val="20"/>
              </w:rPr>
              <w:t>Yes — query in Greek, retrieve English docs and vice versa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F2F52" w14:textId="77777777" w:rsidR="008040F6" w:rsidRDefault="00000000">
            <w:r>
              <w:rPr>
                <w:sz w:val="20"/>
                <w:szCs w:val="20"/>
              </w:rPr>
              <w:t>Yes — solid cross-lingual alignment</w:t>
            </w:r>
          </w:p>
        </w:tc>
      </w:tr>
    </w:tbl>
    <w:p w14:paraId="45609132" w14:textId="77777777" w:rsidR="008040F6" w:rsidRDefault="008040F6">
      <w:pPr>
        <w:spacing w:after="200"/>
      </w:pPr>
    </w:p>
    <w:p w14:paraId="24AEFF29" w14:textId="77777777" w:rsidR="008040F6" w:rsidRDefault="00000000">
      <w:pPr>
        <w:spacing w:after="120" w:line="276" w:lineRule="auto"/>
      </w:pPr>
      <w:r>
        <w:rPr>
          <w:b/>
          <w:bCs/>
          <w:color w:val="1F4E79"/>
        </w:rPr>
        <w:t xml:space="preserve">Recommendation: </w:t>
      </w:r>
      <w:r>
        <w:t>Use Qwen3-Embedding-0.6B at 512 dimensions as the default. It provides the best multilingual retrieval performance per compute dollar, is instruction-aware (you can customize retrieval behavior per domain), and supports Matryoshka dimensionality — meaning you can reduce to 256 dims for faster search with minimal quality loss. Keep BGE-M3 as a validated fallback.</w:t>
      </w:r>
    </w:p>
    <w:p w14:paraId="687F931F" w14:textId="77777777" w:rsidR="008040F6" w:rsidRDefault="008040F6">
      <w:pPr>
        <w:spacing w:after="200"/>
      </w:pPr>
    </w:p>
    <w:p w14:paraId="013BF431" w14:textId="77777777" w:rsidR="008040F6" w:rsidRDefault="00000000">
      <w:pPr>
        <w:pStyle w:val="Heading2"/>
      </w:pPr>
      <w:bookmarkStart w:id="8" w:name="_Toc222726879"/>
      <w:r>
        <w:t>2.3 Reranker Model</w:t>
      </w:r>
      <w:bookmarkEnd w:id="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200"/>
        <w:gridCol w:w="3160"/>
      </w:tblGrid>
      <w:tr w:rsidR="008040F6" w14:paraId="5BEB554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3ACCD" w14:textId="77777777" w:rsidR="008040F6" w:rsidRDefault="00000000">
            <w:r>
              <w:rPr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3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92CBC" w14:textId="77777777" w:rsidR="008040F6" w:rsidRDefault="00000000">
            <w:r>
              <w:rPr>
                <w:b/>
                <w:bCs/>
                <w:color w:val="FFFFFF"/>
                <w:sz w:val="20"/>
                <w:szCs w:val="20"/>
              </w:rPr>
              <w:t>Primary Choice</w:t>
            </w:r>
          </w:p>
        </w:tc>
        <w:tc>
          <w:tcPr>
            <w:tcW w:w="31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5FBD7" w14:textId="77777777" w:rsidR="008040F6" w:rsidRDefault="00000000">
            <w:r>
              <w:rPr>
                <w:b/>
                <w:bCs/>
                <w:color w:val="FFFFFF"/>
                <w:sz w:val="20"/>
                <w:szCs w:val="20"/>
              </w:rPr>
              <w:t>Alternative</w:t>
            </w:r>
          </w:p>
        </w:tc>
      </w:tr>
      <w:tr w:rsidR="008040F6" w14:paraId="24A80F6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252B0" w14:textId="77777777" w:rsidR="008040F6" w:rsidRDefault="00000000">
            <w:r>
              <w:rPr>
                <w:sz w:val="20"/>
                <w:szCs w:val="20"/>
              </w:rPr>
              <w:t>Model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B0CFF" w14:textId="77777777" w:rsidR="008040F6" w:rsidRDefault="00000000">
            <w:r>
              <w:rPr>
                <w:sz w:val="20"/>
                <w:szCs w:val="20"/>
              </w:rPr>
              <w:t>BGE-Reranker-v2-m3 (BAAI)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E4B36" w14:textId="77777777" w:rsidR="008040F6" w:rsidRDefault="00000000">
            <w:r>
              <w:rPr>
                <w:sz w:val="20"/>
                <w:szCs w:val="20"/>
              </w:rPr>
              <w:t>Qwen3-Reranker-0.6B</w:t>
            </w:r>
          </w:p>
        </w:tc>
      </w:tr>
      <w:tr w:rsidR="008040F6" w14:paraId="0F2FEF7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42335" w14:textId="77777777" w:rsidR="008040F6" w:rsidRDefault="00000000">
            <w:r>
              <w:rPr>
                <w:sz w:val="20"/>
                <w:szCs w:val="20"/>
              </w:rPr>
              <w:t>Why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78FF4" w14:textId="77777777" w:rsidR="008040F6" w:rsidRDefault="00000000">
            <w:r>
              <w:rPr>
                <w:sz w:val="20"/>
                <w:szCs w:val="20"/>
              </w:rPr>
              <w:t>Best open-source cross-encoder reranker, multilingual, MIT license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A6C77" w14:textId="77777777" w:rsidR="008040F6" w:rsidRDefault="00000000">
            <w:r>
              <w:rPr>
                <w:sz w:val="20"/>
                <w:szCs w:val="20"/>
              </w:rPr>
              <w:t>Part of Qwen3 family, instruction-aware reranking</w:t>
            </w:r>
          </w:p>
        </w:tc>
      </w:tr>
      <w:tr w:rsidR="008040F6" w14:paraId="7059192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37B95" w14:textId="77777777" w:rsidR="008040F6" w:rsidRDefault="00000000">
            <w:r>
              <w:rPr>
                <w:sz w:val="20"/>
                <w:szCs w:val="20"/>
              </w:rPr>
              <w:t>Type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8CF8E" w14:textId="77777777" w:rsidR="008040F6" w:rsidRDefault="00000000">
            <w:r>
              <w:rPr>
                <w:sz w:val="20"/>
                <w:szCs w:val="20"/>
              </w:rPr>
              <w:t>Cross-encoder (query+document scored together)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F5EEA" w14:textId="77777777" w:rsidR="008040F6" w:rsidRDefault="00000000">
            <w:r>
              <w:rPr>
                <w:sz w:val="20"/>
                <w:szCs w:val="20"/>
              </w:rPr>
              <w:t>Cross-encoder with instruction support</w:t>
            </w:r>
          </w:p>
        </w:tc>
      </w:tr>
      <w:tr w:rsidR="008040F6" w14:paraId="630ECB4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7384D" w14:textId="77777777" w:rsidR="008040F6" w:rsidRDefault="00000000">
            <w:r>
              <w:rPr>
                <w:sz w:val="20"/>
                <w:szCs w:val="20"/>
              </w:rPr>
              <w:t>Impact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7A5EE" w14:textId="77777777" w:rsidR="008040F6" w:rsidRDefault="00000000">
            <w:r>
              <w:rPr>
                <w:sz w:val="20"/>
                <w:szCs w:val="20"/>
              </w:rPr>
              <w:t>Recall@10 improvement: 74% → 89% (Databricks benchmark)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591FF" w14:textId="77777777" w:rsidR="008040F6" w:rsidRDefault="00000000">
            <w:r>
              <w:rPr>
                <w:sz w:val="20"/>
                <w:szCs w:val="20"/>
              </w:rPr>
              <w:t>+28% NDCG@10 over baseline retrievers</w:t>
            </w:r>
          </w:p>
        </w:tc>
      </w:tr>
      <w:tr w:rsidR="008040F6" w14:paraId="10C0316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8AB45" w14:textId="77777777" w:rsidR="008040F6" w:rsidRDefault="00000000">
            <w:r>
              <w:rPr>
                <w:sz w:val="20"/>
                <w:szCs w:val="20"/>
              </w:rPr>
              <w:t>License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F5F6B" w14:textId="77777777" w:rsidR="008040F6" w:rsidRDefault="00000000">
            <w:r>
              <w:rPr>
                <w:sz w:val="20"/>
                <w:szCs w:val="20"/>
              </w:rPr>
              <w:t>MIT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C4E2E" w14:textId="77777777" w:rsidR="008040F6" w:rsidRDefault="00000000">
            <w:r>
              <w:rPr>
                <w:sz w:val="20"/>
                <w:szCs w:val="20"/>
              </w:rPr>
              <w:t>Apache 2.0</w:t>
            </w:r>
          </w:p>
        </w:tc>
      </w:tr>
    </w:tbl>
    <w:p w14:paraId="3833F0A5" w14:textId="77777777" w:rsidR="008040F6" w:rsidRDefault="008040F6">
      <w:pPr>
        <w:spacing w:after="200"/>
      </w:pPr>
    </w:p>
    <w:p w14:paraId="3BA3B492" w14:textId="77777777" w:rsidR="008040F6" w:rsidRDefault="00000000">
      <w:pPr>
        <w:spacing w:after="120" w:line="276" w:lineRule="auto"/>
      </w:pPr>
      <w:r>
        <w:rPr>
          <w:b/>
          <w:bCs/>
          <w:color w:val="1F4E79"/>
        </w:rPr>
        <w:t xml:space="preserve">Why Reranking is Critical: </w:t>
      </w:r>
      <w:r>
        <w:t>The initial embedding search retrieves Top-50 candidates quickly but imprecisely. The reranker then deeply evaluates each query–document pair as a cross-encoder, producing a precise relevance score. Only the Top-5 or Top-10 truly relevant passages are sent to the LLM. This is the single most impactful technique for reducing hallucination — the LLM only sees high-quality, relevant context.</w:t>
      </w:r>
    </w:p>
    <w:p w14:paraId="12531B96" w14:textId="77777777" w:rsidR="008040F6" w:rsidRDefault="008040F6">
      <w:pPr>
        <w:spacing w:after="200"/>
      </w:pPr>
    </w:p>
    <w:p w14:paraId="1955F51A" w14:textId="77777777" w:rsidR="008040F6" w:rsidRDefault="00000000">
      <w:pPr>
        <w:pStyle w:val="Heading2"/>
      </w:pPr>
      <w:bookmarkStart w:id="9" w:name="_Toc222726880"/>
      <w:r>
        <w:t>2.4 Vector Database</w:t>
      </w:r>
      <w:bookmarkEnd w:id="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200"/>
        <w:gridCol w:w="3160"/>
      </w:tblGrid>
      <w:tr w:rsidR="008040F6" w14:paraId="0B57476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8B559" w14:textId="77777777" w:rsidR="008040F6" w:rsidRDefault="00000000">
            <w:r>
              <w:rPr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3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1D514" w14:textId="77777777" w:rsidR="008040F6" w:rsidRDefault="00000000">
            <w:r>
              <w:rPr>
                <w:b/>
                <w:bCs/>
                <w:color w:val="FFFFFF"/>
                <w:sz w:val="20"/>
                <w:szCs w:val="20"/>
              </w:rPr>
              <w:t>Primary Choice</w:t>
            </w:r>
          </w:p>
        </w:tc>
        <w:tc>
          <w:tcPr>
            <w:tcW w:w="31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80727" w14:textId="77777777" w:rsidR="008040F6" w:rsidRDefault="00000000">
            <w:r>
              <w:rPr>
                <w:b/>
                <w:bCs/>
                <w:color w:val="FFFFFF"/>
                <w:sz w:val="20"/>
                <w:szCs w:val="20"/>
              </w:rPr>
              <w:t>Alternative</w:t>
            </w:r>
          </w:p>
        </w:tc>
      </w:tr>
      <w:tr w:rsidR="008040F6" w14:paraId="66ADDB9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BD56C" w14:textId="77777777" w:rsidR="008040F6" w:rsidRDefault="00000000"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76C40" w14:textId="77777777" w:rsidR="008040F6" w:rsidRDefault="00000000">
            <w:r>
              <w:rPr>
                <w:sz w:val="20"/>
                <w:szCs w:val="20"/>
              </w:rPr>
              <w:t>Qdrant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088D2" w14:textId="77777777" w:rsidR="008040F6" w:rsidRDefault="00000000">
            <w:r>
              <w:rPr>
                <w:sz w:val="20"/>
                <w:szCs w:val="20"/>
              </w:rPr>
              <w:t>Milvus</w:t>
            </w:r>
          </w:p>
        </w:tc>
      </w:tr>
      <w:tr w:rsidR="008040F6" w14:paraId="5984989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F3BDA" w14:textId="77777777" w:rsidR="008040F6" w:rsidRDefault="00000000">
            <w:r>
              <w:rPr>
                <w:sz w:val="20"/>
                <w:szCs w:val="20"/>
              </w:rPr>
              <w:lastRenderedPageBreak/>
              <w:t>Why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7F2E9" w14:textId="77777777" w:rsidR="008040F6" w:rsidRDefault="00000000">
            <w:r>
              <w:rPr>
                <w:sz w:val="20"/>
                <w:szCs w:val="20"/>
              </w:rPr>
              <w:t>Rust-based, fast, excellent payload filtering, RBAC, built-in multi-tenancy via namespaces, easy self-hosting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EB0E2" w14:textId="77777777" w:rsidR="008040F6" w:rsidRDefault="00000000">
            <w:r>
              <w:rPr>
                <w:sz w:val="20"/>
                <w:szCs w:val="20"/>
              </w:rPr>
              <w:t>Cloud-native, GPU-accelerated, proven at billion-scale, LF AI Foundation project</w:t>
            </w:r>
          </w:p>
        </w:tc>
      </w:tr>
      <w:tr w:rsidR="008040F6" w14:paraId="5506EAC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E54BC" w14:textId="77777777" w:rsidR="008040F6" w:rsidRDefault="00000000">
            <w:r>
              <w:rPr>
                <w:sz w:val="20"/>
                <w:szCs w:val="20"/>
              </w:rPr>
              <w:t>Hybrid Search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58A83" w14:textId="77777777" w:rsidR="008040F6" w:rsidRDefault="00000000">
            <w:r>
              <w:rPr>
                <w:sz w:val="20"/>
                <w:szCs w:val="20"/>
              </w:rPr>
              <w:t>Yes — dense vectors + sparse (BM25) + payload filtering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F91BD" w14:textId="77777777" w:rsidR="008040F6" w:rsidRDefault="00000000">
            <w:r>
              <w:rPr>
                <w:sz w:val="20"/>
                <w:szCs w:val="20"/>
              </w:rPr>
              <w:t>Yes — multiple index types, hybrid search</w:t>
            </w:r>
          </w:p>
        </w:tc>
      </w:tr>
      <w:tr w:rsidR="008040F6" w14:paraId="3790B68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AD74D" w14:textId="77777777" w:rsidR="008040F6" w:rsidRDefault="00000000">
            <w:r>
              <w:rPr>
                <w:sz w:val="20"/>
                <w:szCs w:val="20"/>
              </w:rPr>
              <w:t>Multi-Tenancy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25F1D" w14:textId="77777777" w:rsidR="008040F6" w:rsidRDefault="00000000">
            <w:r>
              <w:rPr>
                <w:sz w:val="20"/>
                <w:szCs w:val="20"/>
              </w:rPr>
              <w:t>Collection-per-tenant or payload-filtered namespaces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7D9F1" w14:textId="77777777" w:rsidR="008040F6" w:rsidRDefault="00000000">
            <w:r>
              <w:rPr>
                <w:sz w:val="20"/>
                <w:szCs w:val="20"/>
              </w:rPr>
              <w:t>Database-level, collection-level, or partition-level isolation</w:t>
            </w:r>
          </w:p>
        </w:tc>
      </w:tr>
      <w:tr w:rsidR="008040F6" w14:paraId="4ED1C09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68FC3" w14:textId="77777777" w:rsidR="008040F6" w:rsidRDefault="00000000">
            <w:r>
              <w:rPr>
                <w:sz w:val="20"/>
                <w:szCs w:val="20"/>
              </w:rPr>
              <w:t>Security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61352" w14:textId="77777777" w:rsidR="008040F6" w:rsidRDefault="00000000">
            <w:r>
              <w:rPr>
                <w:sz w:val="20"/>
                <w:szCs w:val="20"/>
              </w:rPr>
              <w:t>API key auth, TLS, RBAC per collection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FDE58" w14:textId="77777777" w:rsidR="008040F6" w:rsidRDefault="00000000">
            <w:r>
              <w:rPr>
                <w:sz w:val="20"/>
                <w:szCs w:val="20"/>
              </w:rPr>
              <w:t>RBAC, TLS, encryption at rest</w:t>
            </w:r>
          </w:p>
        </w:tc>
      </w:tr>
      <w:tr w:rsidR="008040F6" w14:paraId="70A9E28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64CFA" w14:textId="77777777" w:rsidR="008040F6" w:rsidRDefault="00000000">
            <w:r>
              <w:rPr>
                <w:sz w:val="20"/>
                <w:szCs w:val="20"/>
              </w:rPr>
              <w:t>License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3F0C8" w14:textId="77777777" w:rsidR="008040F6" w:rsidRDefault="00000000">
            <w:r>
              <w:rPr>
                <w:sz w:val="20"/>
                <w:szCs w:val="20"/>
              </w:rPr>
              <w:t>Apache 2.0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8F9F5" w14:textId="77777777" w:rsidR="008040F6" w:rsidRDefault="00000000">
            <w:r>
              <w:rPr>
                <w:sz w:val="20"/>
                <w:szCs w:val="20"/>
              </w:rPr>
              <w:t>Apache 2.0</w:t>
            </w:r>
          </w:p>
        </w:tc>
      </w:tr>
      <w:tr w:rsidR="008040F6" w14:paraId="26D7272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51E0E" w14:textId="77777777" w:rsidR="008040F6" w:rsidRDefault="00000000">
            <w:r>
              <w:rPr>
                <w:sz w:val="20"/>
                <w:szCs w:val="20"/>
              </w:rPr>
              <w:t>Scale Suitability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EC90B" w14:textId="77777777" w:rsidR="008040F6" w:rsidRDefault="00000000">
            <w:r>
              <w:rPr>
                <w:sz w:val="20"/>
                <w:szCs w:val="20"/>
              </w:rPr>
              <w:t>Excellent for thousands to tens of millions of vectors per client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36930" w14:textId="77777777" w:rsidR="008040F6" w:rsidRDefault="00000000">
            <w:r>
              <w:rPr>
                <w:sz w:val="20"/>
                <w:szCs w:val="20"/>
              </w:rPr>
              <w:t>Better for billions of vectors — overkill for your Year 1 scale</w:t>
            </w:r>
          </w:p>
        </w:tc>
      </w:tr>
      <w:tr w:rsidR="008040F6" w14:paraId="0AACD4E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54C3F" w14:textId="77777777" w:rsidR="008040F6" w:rsidRDefault="00000000">
            <w:r>
              <w:rPr>
                <w:sz w:val="20"/>
                <w:szCs w:val="20"/>
              </w:rPr>
              <w:t>Ops Complexity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AE142" w14:textId="77777777" w:rsidR="008040F6" w:rsidRDefault="00000000">
            <w:r>
              <w:rPr>
                <w:sz w:val="20"/>
                <w:szCs w:val="20"/>
              </w:rPr>
              <w:t>Low — single binary, Docker deploy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068B0" w14:textId="77777777" w:rsidR="008040F6" w:rsidRDefault="00000000">
            <w:r>
              <w:rPr>
                <w:sz w:val="20"/>
                <w:szCs w:val="20"/>
              </w:rPr>
              <w:t>Medium — Kubernetes recommended for distributed mode</w:t>
            </w:r>
          </w:p>
        </w:tc>
      </w:tr>
    </w:tbl>
    <w:p w14:paraId="23702E6F" w14:textId="77777777" w:rsidR="008040F6" w:rsidRDefault="008040F6">
      <w:pPr>
        <w:spacing w:after="200"/>
      </w:pPr>
    </w:p>
    <w:p w14:paraId="21B2241E" w14:textId="77777777" w:rsidR="008040F6" w:rsidRDefault="00000000">
      <w:pPr>
        <w:spacing w:after="120" w:line="276" w:lineRule="auto"/>
      </w:pPr>
      <w:r>
        <w:rPr>
          <w:b/>
          <w:bCs/>
          <w:color w:val="1F4E79"/>
        </w:rPr>
        <w:t xml:space="preserve">Recommendation: </w:t>
      </w:r>
      <w:r>
        <w:t>Qdrant is the clear choice for your scale (1–5 clients, thousands of documents per client). It’s operationally simpler (single Docker container per client), has excellent filtering (critical for document-level access control), and its Rust implementation delivers exceptional performance. Milvus becomes relevant if a client scales to hundreds of millions of vectors.</w:t>
      </w:r>
    </w:p>
    <w:p w14:paraId="4A204F2E" w14:textId="77777777" w:rsidR="008040F6" w:rsidRDefault="00000000">
      <w:r>
        <w:br w:type="page"/>
      </w:r>
    </w:p>
    <w:p w14:paraId="548A635A" w14:textId="77777777" w:rsidR="008040F6" w:rsidRDefault="00000000">
      <w:pPr>
        <w:pStyle w:val="Heading2"/>
      </w:pPr>
      <w:bookmarkStart w:id="10" w:name="_Toc222726881"/>
      <w:r>
        <w:lastRenderedPageBreak/>
        <w:t>2.5 Document Parsing &amp; Ingestion</w:t>
      </w:r>
      <w:bookmarkEnd w:id="1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3800"/>
        <w:gridCol w:w="1960"/>
      </w:tblGrid>
      <w:tr w:rsidR="008040F6" w14:paraId="2CBDAE2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2485D" w14:textId="77777777" w:rsidR="008040F6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EFB5D" w14:textId="77777777" w:rsidR="008040F6" w:rsidRDefault="00000000"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w="3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E07FB" w14:textId="77777777" w:rsidR="008040F6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19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52949" w14:textId="77777777" w:rsidR="008040F6" w:rsidRDefault="00000000">
            <w:r>
              <w:rPr>
                <w:b/>
                <w:bCs/>
                <w:color w:val="FFFFFF"/>
                <w:sz w:val="20"/>
                <w:szCs w:val="20"/>
              </w:rPr>
              <w:t>License</w:t>
            </w:r>
          </w:p>
        </w:tc>
      </w:tr>
      <w:tr w:rsidR="008040F6" w14:paraId="1BE2AEA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F302B" w14:textId="77777777" w:rsidR="008040F6" w:rsidRDefault="00000000">
            <w:r>
              <w:rPr>
                <w:sz w:val="20"/>
                <w:szCs w:val="20"/>
              </w:rPr>
              <w:t>Multi-format Parser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789DC" w14:textId="77777777" w:rsidR="008040F6" w:rsidRDefault="00000000">
            <w:r>
              <w:rPr>
                <w:sz w:val="20"/>
                <w:szCs w:val="20"/>
              </w:rPr>
              <w:t>Docling (IBM)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08528" w14:textId="77777777" w:rsidR="008040F6" w:rsidRDefault="00000000">
            <w:r>
              <w:rPr>
                <w:sz w:val="20"/>
                <w:szCs w:val="20"/>
              </w:rPr>
              <w:t>PDF, DOCX, PPTX, XLSX, HTML, images — 97.9% accuracy on complex tables, layout-aware, reading order detection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106E7" w14:textId="77777777" w:rsidR="008040F6" w:rsidRDefault="00000000">
            <w:r>
              <w:rPr>
                <w:sz w:val="20"/>
                <w:szCs w:val="20"/>
              </w:rPr>
              <w:t>MIT</w:t>
            </w:r>
          </w:p>
        </w:tc>
      </w:tr>
      <w:tr w:rsidR="008040F6" w14:paraId="334EFB7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3E5C2" w14:textId="77777777" w:rsidR="008040F6" w:rsidRDefault="00000000">
            <w:r>
              <w:rPr>
                <w:sz w:val="20"/>
                <w:szCs w:val="20"/>
              </w:rPr>
              <w:t>OCR Engine (Scanned PDFs)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2252F" w14:textId="77777777" w:rsidR="008040F6" w:rsidRDefault="00000000">
            <w:r>
              <w:rPr>
                <w:sz w:val="20"/>
                <w:szCs w:val="20"/>
              </w:rPr>
              <w:t>Surya + EasyOCR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95085" w14:textId="77777777" w:rsidR="008040F6" w:rsidRDefault="00000000">
            <w:r>
              <w:rPr>
                <w:sz w:val="20"/>
                <w:szCs w:val="20"/>
              </w:rPr>
              <w:t>Surya: layout detection + text recognition; EasyOCR: 80+ languages including Greek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2CCFD" w14:textId="77777777" w:rsidR="008040F6" w:rsidRDefault="00000000">
            <w:r>
              <w:rPr>
                <w:sz w:val="20"/>
                <w:szCs w:val="20"/>
              </w:rPr>
              <w:t>GPL-3.0 / Apache 2.0</w:t>
            </w:r>
          </w:p>
        </w:tc>
      </w:tr>
      <w:tr w:rsidR="008040F6" w14:paraId="48A2846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22AA5" w14:textId="77777777" w:rsidR="008040F6" w:rsidRDefault="00000000">
            <w:r>
              <w:rPr>
                <w:sz w:val="20"/>
                <w:szCs w:val="20"/>
              </w:rPr>
              <w:t>Backup Parser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AE60A" w14:textId="77777777" w:rsidR="008040F6" w:rsidRDefault="00000000">
            <w:r>
              <w:rPr>
                <w:sz w:val="20"/>
                <w:szCs w:val="20"/>
              </w:rPr>
              <w:t>Unstructured.io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7EF44" w14:textId="77777777" w:rsidR="008040F6" w:rsidRDefault="00000000">
            <w:r>
              <w:rPr>
                <w:sz w:val="20"/>
                <w:szCs w:val="20"/>
              </w:rPr>
              <w:t>Broadest format support, enterprise ETL for documents, fallback for edge cases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2D141" w14:textId="77777777" w:rsidR="008040F6" w:rsidRDefault="00000000">
            <w:r>
              <w:rPr>
                <w:sz w:val="20"/>
                <w:szCs w:val="20"/>
              </w:rPr>
              <w:t>Apache 2.0</w:t>
            </w:r>
          </w:p>
        </w:tc>
      </w:tr>
      <w:tr w:rsidR="008040F6" w14:paraId="27878CF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D47F2" w14:textId="77777777" w:rsidR="008040F6" w:rsidRDefault="00000000">
            <w:r>
              <w:rPr>
                <w:sz w:val="20"/>
                <w:szCs w:val="20"/>
              </w:rPr>
              <w:t>Email Parser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DC611" w14:textId="77777777" w:rsidR="008040F6" w:rsidRDefault="00000000">
            <w:r>
              <w:rPr>
                <w:sz w:val="20"/>
                <w:szCs w:val="20"/>
              </w:rPr>
              <w:t>python email/mailparser libs + custom IMAP connector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421AA" w14:textId="77777777" w:rsidR="008040F6" w:rsidRDefault="00000000">
            <w:r>
              <w:rPr>
                <w:sz w:val="20"/>
                <w:szCs w:val="20"/>
              </w:rPr>
              <w:t>Parse .eml/.msg files, extract body + attachments; IMAP/Exchange integration for live mailbox sync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C4608" w14:textId="77777777" w:rsidR="008040F6" w:rsidRDefault="00000000">
            <w:r>
              <w:rPr>
                <w:sz w:val="20"/>
                <w:szCs w:val="20"/>
              </w:rPr>
              <w:t>Various OSS</w:t>
            </w:r>
          </w:p>
        </w:tc>
      </w:tr>
      <w:tr w:rsidR="008040F6" w14:paraId="27120CD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743C9" w14:textId="77777777" w:rsidR="008040F6" w:rsidRDefault="00000000">
            <w:r>
              <w:rPr>
                <w:sz w:val="20"/>
                <w:szCs w:val="20"/>
              </w:rPr>
              <w:t>PDF Text Extraction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03302" w14:textId="77777777" w:rsidR="008040F6" w:rsidRDefault="00000000">
            <w:r>
              <w:rPr>
                <w:sz w:val="20"/>
                <w:szCs w:val="20"/>
              </w:rPr>
              <w:t>PyMuPDF (fitz)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1CE63" w14:textId="77777777" w:rsidR="008040F6" w:rsidRDefault="00000000">
            <w:r>
              <w:rPr>
                <w:sz w:val="20"/>
                <w:szCs w:val="20"/>
              </w:rPr>
              <w:t>Fast digital-native PDF text extraction before falling back to OCR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76CB4" w14:textId="77777777" w:rsidR="008040F6" w:rsidRDefault="00000000">
            <w:r>
              <w:rPr>
                <w:sz w:val="20"/>
                <w:szCs w:val="20"/>
              </w:rPr>
              <w:t>AGPL / commercial</w:t>
            </w:r>
          </w:p>
        </w:tc>
      </w:tr>
      <w:tr w:rsidR="008040F6" w14:paraId="02DB6F8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3203E" w14:textId="77777777" w:rsidR="008040F6" w:rsidRDefault="00000000">
            <w:r>
              <w:rPr>
                <w:sz w:val="20"/>
                <w:szCs w:val="20"/>
              </w:rPr>
              <w:t>Image-Heavy Docs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8D4B3" w14:textId="77777777" w:rsidR="008040F6" w:rsidRDefault="00000000">
            <w:r>
              <w:rPr>
                <w:sz w:val="20"/>
                <w:szCs w:val="20"/>
              </w:rPr>
              <w:t>GraniteDocling VLM or Surya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49957" w14:textId="77777777" w:rsidR="008040F6" w:rsidRDefault="00000000">
            <w:r>
              <w:rPr>
                <w:sz w:val="20"/>
                <w:szCs w:val="20"/>
              </w:rPr>
              <w:t>Visual Language Model for interpreting diagrams, floor plans, embedded images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B6EEF" w14:textId="77777777" w:rsidR="008040F6" w:rsidRDefault="00000000">
            <w:r>
              <w:rPr>
                <w:sz w:val="20"/>
                <w:szCs w:val="20"/>
              </w:rPr>
              <w:t>Apache 2.0</w:t>
            </w:r>
          </w:p>
        </w:tc>
      </w:tr>
    </w:tbl>
    <w:p w14:paraId="3751C045" w14:textId="77777777" w:rsidR="008040F6" w:rsidRDefault="008040F6">
      <w:pPr>
        <w:spacing w:after="200"/>
      </w:pPr>
    </w:p>
    <w:p w14:paraId="5649F313" w14:textId="77777777" w:rsidR="008040F6" w:rsidRDefault="00000000">
      <w:pPr>
        <w:spacing w:after="120" w:line="276" w:lineRule="auto"/>
      </w:pPr>
      <w:r>
        <w:rPr>
          <w:b/>
          <w:bCs/>
          <w:color w:val="1F4E79"/>
        </w:rPr>
        <w:t xml:space="preserve">Document Parsing Pipeline Logic: </w:t>
      </w:r>
      <w:r>
        <w:t>Each document first goes through Docling for structured extraction. If Docling detects the PDF is scanned (image-based), it routes to Surya + EasyOCR for Greek/English OCR. For image-heavy documents, pages are optionally processed through a Visual Language Model to generate textual descriptions of diagrams and images. The output is always clean, structured Markdown with metadata (page numbers, section headers, table data) preserved.</w:t>
      </w:r>
    </w:p>
    <w:p w14:paraId="6DFEF432" w14:textId="77777777" w:rsidR="008040F6" w:rsidRDefault="008040F6">
      <w:pPr>
        <w:spacing w:after="200"/>
      </w:pPr>
    </w:p>
    <w:p w14:paraId="68EB0943" w14:textId="77777777" w:rsidR="008040F6" w:rsidRDefault="00000000">
      <w:pPr>
        <w:pStyle w:val="Heading2"/>
      </w:pPr>
      <w:bookmarkStart w:id="11" w:name="_Toc222726882"/>
      <w:r>
        <w:t>2.6 LLM Serving / Inference Engine</w:t>
      </w:r>
      <w:bookmarkEnd w:id="1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200"/>
        <w:gridCol w:w="3160"/>
      </w:tblGrid>
      <w:tr w:rsidR="008040F6" w14:paraId="01655AE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F4D26" w14:textId="77777777" w:rsidR="008040F6" w:rsidRDefault="00000000">
            <w:r>
              <w:rPr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3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F5D4E" w14:textId="77777777" w:rsidR="008040F6" w:rsidRDefault="00000000">
            <w:r>
              <w:rPr>
                <w:b/>
                <w:bCs/>
                <w:color w:val="FFFFFF"/>
                <w:sz w:val="20"/>
                <w:szCs w:val="20"/>
              </w:rPr>
              <w:t>Primary Choice</w:t>
            </w:r>
          </w:p>
        </w:tc>
        <w:tc>
          <w:tcPr>
            <w:tcW w:w="31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B6383" w14:textId="77777777" w:rsidR="008040F6" w:rsidRDefault="00000000">
            <w:r>
              <w:rPr>
                <w:b/>
                <w:bCs/>
                <w:color w:val="FFFFFF"/>
                <w:sz w:val="20"/>
                <w:szCs w:val="20"/>
              </w:rPr>
              <w:t>Alternative</w:t>
            </w:r>
          </w:p>
        </w:tc>
      </w:tr>
      <w:tr w:rsidR="008040F6" w14:paraId="6A8417F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D203F" w14:textId="77777777" w:rsidR="008040F6" w:rsidRDefault="00000000">
            <w:r>
              <w:rPr>
                <w:sz w:val="20"/>
                <w:szCs w:val="20"/>
              </w:rPr>
              <w:t>Engine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AC7F3" w14:textId="77777777" w:rsidR="008040F6" w:rsidRDefault="00000000">
            <w:r>
              <w:rPr>
                <w:sz w:val="20"/>
                <w:szCs w:val="20"/>
              </w:rPr>
              <w:t>vLLM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570C6" w14:textId="77777777" w:rsidR="008040F6" w:rsidRDefault="00000000">
            <w:r>
              <w:rPr>
                <w:sz w:val="20"/>
                <w:szCs w:val="20"/>
              </w:rPr>
              <w:t>Hugging Face TGI</w:t>
            </w:r>
          </w:p>
        </w:tc>
      </w:tr>
      <w:tr w:rsidR="008040F6" w14:paraId="0CF7A2A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78BB5" w14:textId="77777777" w:rsidR="008040F6" w:rsidRDefault="00000000">
            <w:r>
              <w:rPr>
                <w:sz w:val="20"/>
                <w:szCs w:val="20"/>
              </w:rPr>
              <w:t>Why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79512" w14:textId="77777777" w:rsidR="008040F6" w:rsidRDefault="00000000">
            <w:r>
              <w:rPr>
                <w:sz w:val="20"/>
                <w:szCs w:val="20"/>
              </w:rPr>
              <w:t>Best throughput (120–160 req/sec), PagedAttention for memory efficiency, OpenAI-compatible API, continuous batching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E7FC0" w14:textId="77777777" w:rsidR="008040F6" w:rsidRDefault="00000000">
            <w:r>
              <w:rPr>
                <w:sz w:val="20"/>
                <w:szCs w:val="20"/>
              </w:rPr>
              <w:t>Good HuggingFace ecosystem integration, production-ready, quantization support</w:t>
            </w:r>
          </w:p>
        </w:tc>
      </w:tr>
      <w:tr w:rsidR="008040F6" w14:paraId="249E89C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863A0" w14:textId="77777777" w:rsidR="008040F6" w:rsidRDefault="00000000">
            <w:r>
              <w:rPr>
                <w:sz w:val="20"/>
                <w:szCs w:val="20"/>
              </w:rPr>
              <w:t>Concurrency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29B03" w14:textId="77777777" w:rsidR="008040F6" w:rsidRDefault="00000000">
            <w:r>
              <w:rPr>
                <w:sz w:val="20"/>
                <w:szCs w:val="20"/>
              </w:rPr>
              <w:t>Excellent — built for multi-user production serving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18A2C" w14:textId="77777777" w:rsidR="008040F6" w:rsidRDefault="00000000">
            <w:r>
              <w:rPr>
                <w:sz w:val="20"/>
                <w:szCs w:val="20"/>
              </w:rPr>
              <w:t>Good — dynamic batching, async processing</w:t>
            </w:r>
          </w:p>
        </w:tc>
      </w:tr>
      <w:tr w:rsidR="008040F6" w14:paraId="06F7076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8A8A7" w14:textId="77777777" w:rsidR="008040F6" w:rsidRDefault="00000000">
            <w:r>
              <w:rPr>
                <w:sz w:val="20"/>
                <w:szCs w:val="20"/>
              </w:rPr>
              <w:t>Quantization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AF731" w14:textId="77777777" w:rsidR="008040F6" w:rsidRDefault="00000000">
            <w:r>
              <w:rPr>
                <w:sz w:val="20"/>
                <w:szCs w:val="20"/>
              </w:rPr>
              <w:t>GPTQ, AWQ, FP8 support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9FB9F" w14:textId="77777777" w:rsidR="008040F6" w:rsidRDefault="00000000">
            <w:r>
              <w:rPr>
                <w:sz w:val="20"/>
                <w:szCs w:val="20"/>
              </w:rPr>
              <w:t>FP16, INT8, GPTQ</w:t>
            </w:r>
          </w:p>
        </w:tc>
      </w:tr>
      <w:tr w:rsidR="008040F6" w14:paraId="42395E8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327EC" w14:textId="77777777" w:rsidR="008040F6" w:rsidRDefault="00000000">
            <w:r>
              <w:rPr>
                <w:sz w:val="20"/>
                <w:szCs w:val="20"/>
              </w:rPr>
              <w:t>Hardware Support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F631A" w14:textId="77777777" w:rsidR="008040F6" w:rsidRDefault="00000000">
            <w:r>
              <w:rPr>
                <w:sz w:val="20"/>
                <w:szCs w:val="20"/>
              </w:rPr>
              <w:t>NVIDIA GPU (primary), AMD ROCm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9922C" w14:textId="77777777" w:rsidR="008040F6" w:rsidRDefault="00000000">
            <w:r>
              <w:rPr>
                <w:sz w:val="20"/>
                <w:szCs w:val="20"/>
              </w:rPr>
              <w:t>NVIDIA GPU, some AMD support</w:t>
            </w:r>
          </w:p>
        </w:tc>
      </w:tr>
      <w:tr w:rsidR="008040F6" w14:paraId="5E4B59A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C31E4" w14:textId="77777777" w:rsidR="008040F6" w:rsidRDefault="00000000">
            <w:r>
              <w:rPr>
                <w:sz w:val="20"/>
                <w:szCs w:val="20"/>
              </w:rPr>
              <w:t>License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2D14B" w14:textId="77777777" w:rsidR="008040F6" w:rsidRDefault="00000000">
            <w:r>
              <w:rPr>
                <w:sz w:val="20"/>
                <w:szCs w:val="20"/>
              </w:rPr>
              <w:t>Apache 2.0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3FF70" w14:textId="77777777" w:rsidR="008040F6" w:rsidRDefault="00000000">
            <w:r>
              <w:rPr>
                <w:sz w:val="20"/>
                <w:szCs w:val="20"/>
              </w:rPr>
              <w:t>Apache 2.0</w:t>
            </w:r>
          </w:p>
        </w:tc>
      </w:tr>
    </w:tbl>
    <w:p w14:paraId="0BBC5AEE" w14:textId="77777777" w:rsidR="008040F6" w:rsidRDefault="008040F6">
      <w:pPr>
        <w:spacing w:after="200"/>
      </w:pPr>
    </w:p>
    <w:p w14:paraId="53F91375" w14:textId="77777777" w:rsidR="008040F6" w:rsidRDefault="00000000">
      <w:pPr>
        <w:spacing w:after="120" w:line="276" w:lineRule="auto"/>
      </w:pPr>
      <w:r>
        <w:rPr>
          <w:b/>
          <w:bCs/>
          <w:color w:val="1F4E79"/>
        </w:rPr>
        <w:t xml:space="preserve">Recommendation: </w:t>
      </w:r>
      <w:r>
        <w:t>vLLM is the industry standard for production LLM serving. It will serve both the generation LLM and the embedding model (vLLM supports embedding model serving). For development/testing, Ollama can be used for quick local experimentation, but production always runs through vLLM.</w:t>
      </w:r>
    </w:p>
    <w:p w14:paraId="156C55C9" w14:textId="77777777" w:rsidR="008040F6" w:rsidRDefault="008040F6">
      <w:pPr>
        <w:spacing w:after="200"/>
      </w:pPr>
    </w:p>
    <w:p w14:paraId="7823B12B" w14:textId="77777777" w:rsidR="008040F6" w:rsidRDefault="00000000">
      <w:pPr>
        <w:pStyle w:val="Heading2"/>
      </w:pPr>
      <w:bookmarkStart w:id="12" w:name="_Toc222726883"/>
      <w:r>
        <w:t>2.7 Orchestration Framework</w:t>
      </w:r>
      <w:bookmarkEnd w:id="1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200"/>
        <w:gridCol w:w="3160"/>
      </w:tblGrid>
      <w:tr w:rsidR="008040F6" w14:paraId="4ADE47D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0C4D2" w14:textId="77777777" w:rsidR="008040F6" w:rsidRDefault="00000000">
            <w:r>
              <w:rPr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3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B6C0E" w14:textId="77777777" w:rsidR="008040F6" w:rsidRDefault="00000000">
            <w:r>
              <w:rPr>
                <w:b/>
                <w:bCs/>
                <w:color w:val="FFFFFF"/>
                <w:sz w:val="20"/>
                <w:szCs w:val="20"/>
              </w:rPr>
              <w:t>Primary Choice</w:t>
            </w:r>
          </w:p>
        </w:tc>
        <w:tc>
          <w:tcPr>
            <w:tcW w:w="31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D1EAB" w14:textId="77777777" w:rsidR="008040F6" w:rsidRDefault="00000000">
            <w:r>
              <w:rPr>
                <w:b/>
                <w:bCs/>
                <w:color w:val="FFFFFF"/>
                <w:sz w:val="20"/>
                <w:szCs w:val="20"/>
              </w:rPr>
              <w:t>Alternative</w:t>
            </w:r>
          </w:p>
        </w:tc>
      </w:tr>
      <w:tr w:rsidR="008040F6" w14:paraId="6BEDBBD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69BAE" w14:textId="77777777" w:rsidR="008040F6" w:rsidRDefault="00000000">
            <w:r>
              <w:rPr>
                <w:sz w:val="20"/>
                <w:szCs w:val="20"/>
              </w:rPr>
              <w:t>Framework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F523A" w14:textId="77777777" w:rsidR="008040F6" w:rsidRDefault="00000000">
            <w:r>
              <w:rPr>
                <w:sz w:val="20"/>
                <w:szCs w:val="20"/>
              </w:rPr>
              <w:t>Haystack (deepset)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26A1E" w14:textId="77777777" w:rsidR="008040F6" w:rsidRDefault="00000000">
            <w:r>
              <w:rPr>
                <w:sz w:val="20"/>
                <w:szCs w:val="20"/>
              </w:rPr>
              <w:t>LlamaIndex</w:t>
            </w:r>
          </w:p>
        </w:tc>
      </w:tr>
      <w:tr w:rsidR="008040F6" w14:paraId="0A27052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D0B9E" w14:textId="77777777" w:rsidR="008040F6" w:rsidRDefault="00000000">
            <w:r>
              <w:rPr>
                <w:sz w:val="20"/>
                <w:szCs w:val="20"/>
              </w:rPr>
              <w:t>Why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374DB" w14:textId="77777777" w:rsidR="008040F6" w:rsidRDefault="00000000">
            <w:r>
              <w:rPr>
                <w:sz w:val="20"/>
                <w:szCs w:val="20"/>
              </w:rPr>
              <w:t>Pipeline-based architecture, production-ready, modular components, excellent RAG support, self-hosted focus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6C1D7" w14:textId="77777777" w:rsidR="008040F6" w:rsidRDefault="00000000">
            <w:r>
              <w:rPr>
                <w:sz w:val="20"/>
                <w:szCs w:val="20"/>
              </w:rPr>
              <w:t>Strong document loading, many integrations, good for prototyping</w:t>
            </w:r>
          </w:p>
        </w:tc>
      </w:tr>
      <w:tr w:rsidR="008040F6" w14:paraId="42DF905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CD3C1" w14:textId="77777777" w:rsidR="008040F6" w:rsidRDefault="00000000">
            <w:r>
              <w:rPr>
                <w:sz w:val="20"/>
                <w:szCs w:val="20"/>
              </w:rPr>
              <w:t>Key Features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443E5" w14:textId="77777777" w:rsidR="008040F6" w:rsidRDefault="00000000">
            <w:r>
              <w:rPr>
                <w:sz w:val="20"/>
                <w:szCs w:val="20"/>
              </w:rPr>
              <w:t>Custom pipelines, Hybrid search, Reranking, Agent loops, streaming, evaluation built-in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D652E" w14:textId="77777777" w:rsidR="008040F6" w:rsidRDefault="00000000">
            <w:r>
              <w:rPr>
                <w:sz w:val="20"/>
                <w:szCs w:val="20"/>
              </w:rPr>
              <w:t>Multiple index types, auto-retrieval, agent framework</w:t>
            </w:r>
          </w:p>
        </w:tc>
      </w:tr>
      <w:tr w:rsidR="008040F6" w14:paraId="693CE7B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24D54" w14:textId="77777777" w:rsidR="008040F6" w:rsidRDefault="00000000">
            <w:r>
              <w:rPr>
                <w:sz w:val="20"/>
                <w:szCs w:val="20"/>
              </w:rPr>
              <w:t>Deployment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D478F" w14:textId="77777777" w:rsidR="008040F6" w:rsidRDefault="00000000">
            <w:r>
              <w:rPr>
                <w:sz w:val="20"/>
                <w:szCs w:val="20"/>
              </w:rPr>
              <w:t>REST API via Hayhooks, Docker, Kubernetes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F340E" w14:textId="77777777" w:rsidR="008040F6" w:rsidRDefault="00000000">
            <w:r>
              <w:rPr>
                <w:sz w:val="20"/>
                <w:szCs w:val="20"/>
              </w:rPr>
              <w:t>REST API, Docker</w:t>
            </w:r>
          </w:p>
        </w:tc>
      </w:tr>
      <w:tr w:rsidR="008040F6" w14:paraId="5E5593D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1F6CD" w14:textId="77777777" w:rsidR="008040F6" w:rsidRDefault="00000000">
            <w:r>
              <w:rPr>
                <w:sz w:val="20"/>
                <w:szCs w:val="20"/>
              </w:rPr>
              <w:t>License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5ED77" w14:textId="77777777" w:rsidR="008040F6" w:rsidRDefault="00000000">
            <w:r>
              <w:rPr>
                <w:sz w:val="20"/>
                <w:szCs w:val="20"/>
              </w:rPr>
              <w:t>Apache 2.0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3C3A7" w14:textId="77777777" w:rsidR="008040F6" w:rsidRDefault="00000000">
            <w:r>
              <w:rPr>
                <w:sz w:val="20"/>
                <w:szCs w:val="20"/>
              </w:rPr>
              <w:t>MIT</w:t>
            </w:r>
          </w:p>
        </w:tc>
      </w:tr>
    </w:tbl>
    <w:p w14:paraId="14158576" w14:textId="77777777" w:rsidR="008040F6" w:rsidRDefault="008040F6">
      <w:pPr>
        <w:spacing w:after="200"/>
      </w:pPr>
    </w:p>
    <w:p w14:paraId="18ADB7FE" w14:textId="77777777" w:rsidR="008040F6" w:rsidRDefault="00000000">
      <w:pPr>
        <w:spacing w:after="120" w:line="276" w:lineRule="auto"/>
      </w:pPr>
      <w:r>
        <w:rPr>
          <w:b/>
          <w:bCs/>
          <w:color w:val="1F4E79"/>
        </w:rPr>
        <w:t xml:space="preserve">Recommendation: </w:t>
      </w:r>
      <w:r>
        <w:t>Haystack provides the most production-oriented, pipeline-based architecture. It is framework-agnostic (works with any LLM/embedding/vector DB), has first-class support for hybrid search + reranking, and its pipeline concept maps perfectly to your multi-stage RAG workflow. LlamaIndex is excellent for prototyping but Haystack is stronger for production enterprise deployments.</w:t>
      </w:r>
    </w:p>
    <w:p w14:paraId="5B78409F" w14:textId="77777777" w:rsidR="008040F6" w:rsidRDefault="008040F6">
      <w:pPr>
        <w:spacing w:after="200"/>
      </w:pPr>
    </w:p>
    <w:p w14:paraId="2F53FA31" w14:textId="77777777" w:rsidR="008040F6" w:rsidRDefault="00000000">
      <w:pPr>
        <w:pStyle w:val="Heading2"/>
      </w:pPr>
      <w:bookmarkStart w:id="13" w:name="_Toc222726884"/>
      <w:r>
        <w:t>2.8 Evaluation &amp; Quality Assurance</w:t>
      </w:r>
      <w:bookmarkEnd w:id="1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4700"/>
        <w:gridCol w:w="2160"/>
      </w:tblGrid>
      <w:tr w:rsidR="008040F6" w14:paraId="523F956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1E8E4" w14:textId="77777777" w:rsidR="008040F6" w:rsidRDefault="00000000"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w="47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04A6C" w14:textId="77777777" w:rsidR="008040F6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21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3D1AD" w14:textId="77777777" w:rsidR="008040F6" w:rsidRDefault="00000000">
            <w:r>
              <w:rPr>
                <w:b/>
                <w:bCs/>
                <w:color w:val="FFFFFF"/>
                <w:sz w:val="20"/>
                <w:szCs w:val="20"/>
              </w:rPr>
              <w:t>License</w:t>
            </w:r>
          </w:p>
        </w:tc>
      </w:tr>
      <w:tr w:rsidR="008040F6" w14:paraId="3FD0D02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3ECDB" w14:textId="77777777" w:rsidR="008040F6" w:rsidRDefault="00000000">
            <w:r>
              <w:rPr>
                <w:sz w:val="20"/>
                <w:szCs w:val="20"/>
              </w:rPr>
              <w:t>RAGAS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2763B" w14:textId="77777777" w:rsidR="008040F6" w:rsidRDefault="00000000">
            <w:r>
              <w:rPr>
                <w:sz w:val="20"/>
                <w:szCs w:val="20"/>
              </w:rPr>
              <w:t>RAG-specific evaluation: faithfulness, answer relevancy, context precision/recall, hallucination detection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EAC32" w14:textId="77777777" w:rsidR="008040F6" w:rsidRDefault="00000000">
            <w:r>
              <w:rPr>
                <w:sz w:val="20"/>
                <w:szCs w:val="20"/>
              </w:rPr>
              <w:t>Apache 2.0</w:t>
            </w:r>
          </w:p>
        </w:tc>
      </w:tr>
      <w:tr w:rsidR="008040F6" w14:paraId="05B2E2B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F62A1" w14:textId="77777777" w:rsidR="008040F6" w:rsidRDefault="00000000">
            <w:r>
              <w:rPr>
                <w:sz w:val="20"/>
                <w:szCs w:val="20"/>
              </w:rPr>
              <w:t>DeepEval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7A63C" w14:textId="77777777" w:rsidR="008040F6" w:rsidRDefault="00000000">
            <w:r>
              <w:rPr>
                <w:sz w:val="20"/>
                <w:szCs w:val="20"/>
              </w:rPr>
              <w:t>Unit-test style LLM evaluation, CI/CD integration, synthetic test generation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12D47" w14:textId="77777777" w:rsidR="008040F6" w:rsidRDefault="00000000">
            <w:r>
              <w:rPr>
                <w:sz w:val="20"/>
                <w:szCs w:val="20"/>
              </w:rPr>
              <w:t>Apache 2.0</w:t>
            </w:r>
          </w:p>
        </w:tc>
      </w:tr>
      <w:tr w:rsidR="008040F6" w14:paraId="3C18297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FA1B4" w14:textId="77777777" w:rsidR="008040F6" w:rsidRDefault="00000000">
            <w:r>
              <w:rPr>
                <w:sz w:val="20"/>
                <w:szCs w:val="20"/>
              </w:rPr>
              <w:t>Vectara HHEM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B4476" w14:textId="77777777" w:rsidR="008040F6" w:rsidRDefault="00000000">
            <w:r>
              <w:rPr>
                <w:sz w:val="20"/>
                <w:szCs w:val="20"/>
              </w:rPr>
              <w:t>Hallucination Evaluation Model — classification-based (more reliable than LLM-as-judge for hallucination)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E6D69" w14:textId="77777777" w:rsidR="008040F6" w:rsidRDefault="00000000">
            <w:r>
              <w:rPr>
                <w:sz w:val="20"/>
                <w:szCs w:val="20"/>
              </w:rPr>
              <w:t>Apache 2.0</w:t>
            </w:r>
          </w:p>
        </w:tc>
      </w:tr>
      <w:tr w:rsidR="008040F6" w14:paraId="7DFBCD4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A94CB" w14:textId="77777777" w:rsidR="008040F6" w:rsidRDefault="00000000">
            <w:r>
              <w:rPr>
                <w:sz w:val="20"/>
                <w:szCs w:val="20"/>
              </w:rPr>
              <w:t>Open RAG Eval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AE0D2" w14:textId="77777777" w:rsidR="008040F6" w:rsidRDefault="00000000">
            <w:r>
              <w:rPr>
                <w:sz w:val="20"/>
                <w:szCs w:val="20"/>
              </w:rPr>
              <w:t>Component-level RAG evaluation (chunking strategy, search config, prompt quality)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FD784" w14:textId="77777777" w:rsidR="008040F6" w:rsidRDefault="00000000">
            <w:r>
              <w:rPr>
                <w:sz w:val="20"/>
                <w:szCs w:val="20"/>
              </w:rPr>
              <w:t>Apache 2.0</w:t>
            </w:r>
          </w:p>
        </w:tc>
      </w:tr>
    </w:tbl>
    <w:p w14:paraId="3FFEED0B" w14:textId="77777777" w:rsidR="008040F6" w:rsidRDefault="008040F6">
      <w:pPr>
        <w:spacing w:after="200"/>
      </w:pPr>
    </w:p>
    <w:p w14:paraId="31D88727" w14:textId="77777777" w:rsidR="008040F6" w:rsidRDefault="00000000">
      <w:pPr>
        <w:pStyle w:val="Heading2"/>
      </w:pPr>
      <w:bookmarkStart w:id="14" w:name="_Toc222726885"/>
      <w:r>
        <w:t>2.9 Guardrails &amp; Safety</w:t>
      </w:r>
      <w:bookmarkEnd w:id="1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4700"/>
        <w:gridCol w:w="2160"/>
      </w:tblGrid>
      <w:tr w:rsidR="008040F6" w14:paraId="7120A45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5B9EF" w14:textId="77777777" w:rsidR="008040F6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Tool</w:t>
            </w:r>
          </w:p>
        </w:tc>
        <w:tc>
          <w:tcPr>
            <w:tcW w:w="47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AECB3" w14:textId="77777777" w:rsidR="008040F6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21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777EC" w14:textId="77777777" w:rsidR="008040F6" w:rsidRDefault="00000000">
            <w:r>
              <w:rPr>
                <w:b/>
                <w:bCs/>
                <w:color w:val="FFFFFF"/>
                <w:sz w:val="20"/>
                <w:szCs w:val="20"/>
              </w:rPr>
              <w:t>License</w:t>
            </w:r>
          </w:p>
        </w:tc>
      </w:tr>
      <w:tr w:rsidR="008040F6" w14:paraId="108C54F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CED48" w14:textId="77777777" w:rsidR="008040F6" w:rsidRDefault="00000000">
            <w:r>
              <w:rPr>
                <w:sz w:val="20"/>
                <w:szCs w:val="20"/>
              </w:rPr>
              <w:t>NVIDIA NeMo Guardrails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790A2" w14:textId="77777777" w:rsidR="008040F6" w:rsidRDefault="00000000">
            <w:r>
              <w:rPr>
                <w:sz w:val="20"/>
                <w:szCs w:val="20"/>
              </w:rPr>
              <w:t>Programmable input/output/retrieval rails: jailbreak detection, topic control, hallucination self-check, PII masking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4A0DF" w14:textId="77777777" w:rsidR="008040F6" w:rsidRDefault="00000000">
            <w:r>
              <w:rPr>
                <w:sz w:val="20"/>
                <w:szCs w:val="20"/>
              </w:rPr>
              <w:t>Apache 2.0</w:t>
            </w:r>
          </w:p>
        </w:tc>
      </w:tr>
      <w:tr w:rsidR="008040F6" w14:paraId="1A96E05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46C48" w14:textId="77777777" w:rsidR="008040F6" w:rsidRDefault="00000000">
            <w:r>
              <w:rPr>
                <w:sz w:val="20"/>
                <w:szCs w:val="20"/>
              </w:rPr>
              <w:t>LLM Guard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AFD38" w14:textId="77777777" w:rsidR="008040F6" w:rsidRDefault="00000000">
            <w:r>
              <w:rPr>
                <w:sz w:val="20"/>
                <w:szCs w:val="20"/>
              </w:rPr>
              <w:t>Input/output scanner: prompt injection detection, PII/sensitive data detection, ban topics, toxicity filtering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118F2" w14:textId="77777777" w:rsidR="008040F6" w:rsidRDefault="00000000">
            <w:r>
              <w:rPr>
                <w:sz w:val="20"/>
                <w:szCs w:val="20"/>
              </w:rPr>
              <w:t>MIT</w:t>
            </w:r>
          </w:p>
        </w:tc>
      </w:tr>
      <w:tr w:rsidR="008040F6" w14:paraId="5CB0174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86C8D" w14:textId="77777777" w:rsidR="008040F6" w:rsidRDefault="00000000">
            <w:r>
              <w:rPr>
                <w:sz w:val="20"/>
                <w:szCs w:val="20"/>
              </w:rPr>
              <w:t>Custom Citation Enforcement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930FF" w14:textId="77777777" w:rsidR="008040F6" w:rsidRDefault="00000000">
            <w:r>
              <w:rPr>
                <w:sz w:val="20"/>
                <w:szCs w:val="20"/>
              </w:rPr>
              <w:t>Post-generation validation: verify every claim maps to a retrieved chunk; reject responses without source citations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95CF6" w14:textId="77777777" w:rsidR="008040F6" w:rsidRDefault="00000000">
            <w:r>
              <w:rPr>
                <w:sz w:val="20"/>
                <w:szCs w:val="20"/>
              </w:rPr>
              <w:t>Custom</w:t>
            </w:r>
          </w:p>
        </w:tc>
      </w:tr>
    </w:tbl>
    <w:p w14:paraId="6A7A6E7C" w14:textId="77777777" w:rsidR="008040F6" w:rsidRDefault="00000000">
      <w:r>
        <w:br w:type="page"/>
      </w:r>
    </w:p>
    <w:p w14:paraId="75ED8DDE" w14:textId="77777777" w:rsidR="008040F6" w:rsidRDefault="00000000">
      <w:pPr>
        <w:pStyle w:val="Heading2"/>
      </w:pPr>
      <w:bookmarkStart w:id="15" w:name="_Toc222726886"/>
      <w:r>
        <w:lastRenderedPageBreak/>
        <w:t>2.10 Complete Technology Stack Summary</w:t>
      </w:r>
      <w:bookmarkEnd w:id="1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700"/>
        <w:gridCol w:w="4460"/>
      </w:tblGrid>
      <w:tr w:rsidR="008040F6" w14:paraId="588D99C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88365" w14:textId="77777777" w:rsidR="008040F6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27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59C60" w14:textId="77777777" w:rsidR="008040F6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44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CCAD1" w14:textId="77777777" w:rsidR="008040F6" w:rsidRDefault="00000000"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</w:tr>
      <w:tr w:rsidR="008040F6" w14:paraId="0241D2F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05542" w14:textId="77777777" w:rsidR="008040F6" w:rsidRDefault="00000000"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39E24" w14:textId="77777777" w:rsidR="008040F6" w:rsidRDefault="00000000">
            <w:r>
              <w:rPr>
                <w:sz w:val="20"/>
                <w:szCs w:val="20"/>
              </w:rPr>
              <w:t>Web Application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6AAC3" w14:textId="77777777" w:rsidR="008040F6" w:rsidRDefault="00000000">
            <w:r>
              <w:rPr>
                <w:sz w:val="20"/>
                <w:szCs w:val="20"/>
              </w:rPr>
              <w:t>React + TypeScript (Next.js)</w:t>
            </w:r>
          </w:p>
        </w:tc>
      </w:tr>
      <w:tr w:rsidR="008040F6" w14:paraId="1C64119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6CBDC" w14:textId="77777777" w:rsidR="008040F6" w:rsidRDefault="00000000"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77C02" w14:textId="77777777" w:rsidR="008040F6" w:rsidRDefault="00000000">
            <w:r>
              <w:rPr>
                <w:sz w:val="20"/>
                <w:szCs w:val="20"/>
              </w:rPr>
              <w:t>Authentication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D3556" w14:textId="77777777" w:rsidR="008040F6" w:rsidRDefault="00000000">
            <w:r>
              <w:rPr>
                <w:sz w:val="20"/>
                <w:szCs w:val="20"/>
              </w:rPr>
              <w:t>Keycloak (SSO/LDAP/SAML/OIDC)</w:t>
            </w:r>
          </w:p>
        </w:tc>
      </w:tr>
      <w:tr w:rsidR="008040F6" w14:paraId="0CF83D1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29BC0" w14:textId="77777777" w:rsidR="008040F6" w:rsidRDefault="00000000">
            <w:r>
              <w:rPr>
                <w:sz w:val="20"/>
                <w:szCs w:val="20"/>
              </w:rPr>
              <w:t>Backend API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DF7CE" w14:textId="77777777" w:rsidR="008040F6" w:rsidRDefault="00000000">
            <w:r>
              <w:rPr>
                <w:sz w:val="20"/>
                <w:szCs w:val="20"/>
              </w:rPr>
              <w:t>Application Server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8789F" w14:textId="77777777" w:rsidR="008040F6" w:rsidRDefault="00000000">
            <w:r>
              <w:rPr>
                <w:sz w:val="20"/>
                <w:szCs w:val="20"/>
              </w:rPr>
              <w:t>FastAPI (Python)</w:t>
            </w:r>
          </w:p>
        </w:tc>
      </w:tr>
      <w:tr w:rsidR="008040F6" w14:paraId="17A62F5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B455D" w14:textId="77777777" w:rsidR="008040F6" w:rsidRDefault="00000000">
            <w:r>
              <w:rPr>
                <w:sz w:val="20"/>
                <w:szCs w:val="20"/>
              </w:rPr>
              <w:t>Backend API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0BD41" w14:textId="77777777" w:rsidR="008040F6" w:rsidRDefault="00000000">
            <w:r>
              <w:rPr>
                <w:sz w:val="20"/>
                <w:szCs w:val="20"/>
              </w:rPr>
              <w:t>Task Queue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9307F" w14:textId="77777777" w:rsidR="008040F6" w:rsidRDefault="00000000">
            <w:r>
              <w:rPr>
                <w:sz w:val="20"/>
                <w:szCs w:val="20"/>
              </w:rPr>
              <w:t>Celery + Redis</w:t>
            </w:r>
          </w:p>
        </w:tc>
      </w:tr>
      <w:tr w:rsidR="008040F6" w14:paraId="1014255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3B13D" w14:textId="77777777" w:rsidR="008040F6" w:rsidRDefault="00000000">
            <w:r>
              <w:rPr>
                <w:sz w:val="20"/>
                <w:szCs w:val="20"/>
              </w:rPr>
              <w:t>Backend API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362AD" w14:textId="77777777" w:rsidR="008040F6" w:rsidRDefault="00000000">
            <w:r>
              <w:rPr>
                <w:sz w:val="20"/>
                <w:szCs w:val="20"/>
              </w:rPr>
              <w:t>WebSocket (streaming)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D67CF" w14:textId="77777777" w:rsidR="008040F6" w:rsidRDefault="00000000">
            <w:r>
              <w:rPr>
                <w:sz w:val="20"/>
                <w:szCs w:val="20"/>
              </w:rPr>
              <w:t>FastAPI WebSocket</w:t>
            </w:r>
          </w:p>
        </w:tc>
      </w:tr>
      <w:tr w:rsidR="008040F6" w14:paraId="71156BE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8B2AC" w14:textId="77777777" w:rsidR="008040F6" w:rsidRDefault="00000000">
            <w:r>
              <w:rPr>
                <w:sz w:val="20"/>
                <w:szCs w:val="20"/>
              </w:rPr>
              <w:t>Orchestration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B624D" w14:textId="77777777" w:rsidR="008040F6" w:rsidRDefault="00000000">
            <w:r>
              <w:rPr>
                <w:sz w:val="20"/>
                <w:szCs w:val="20"/>
              </w:rPr>
              <w:t>RAG Pipeline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6FA84" w14:textId="77777777" w:rsidR="008040F6" w:rsidRDefault="00000000">
            <w:r>
              <w:rPr>
                <w:sz w:val="20"/>
                <w:szCs w:val="20"/>
              </w:rPr>
              <w:t>Haystack</w:t>
            </w:r>
          </w:p>
        </w:tc>
      </w:tr>
      <w:tr w:rsidR="008040F6" w14:paraId="319C989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A31FF" w14:textId="77777777" w:rsidR="008040F6" w:rsidRDefault="00000000">
            <w:r>
              <w:rPr>
                <w:sz w:val="20"/>
                <w:szCs w:val="20"/>
              </w:rPr>
              <w:t>AI — Generation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CE7D2" w14:textId="77777777" w:rsidR="008040F6" w:rsidRDefault="00000000">
            <w:r>
              <w:rPr>
                <w:sz w:val="20"/>
                <w:szCs w:val="20"/>
              </w:rPr>
              <w:t>LLM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61125" w14:textId="77777777" w:rsidR="008040F6" w:rsidRDefault="00000000">
            <w:r>
              <w:rPr>
                <w:sz w:val="20"/>
                <w:szCs w:val="20"/>
              </w:rPr>
              <w:t>Qwen3-30B-A3B-Instruct (vLLM)</w:t>
            </w:r>
          </w:p>
        </w:tc>
      </w:tr>
      <w:tr w:rsidR="008040F6" w14:paraId="79C95E7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61AF7" w14:textId="77777777" w:rsidR="008040F6" w:rsidRDefault="00000000">
            <w:r>
              <w:rPr>
                <w:sz w:val="20"/>
                <w:szCs w:val="20"/>
              </w:rPr>
              <w:t>AI — Retrieval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54E39" w14:textId="77777777" w:rsidR="008040F6" w:rsidRDefault="00000000">
            <w:r>
              <w:rPr>
                <w:sz w:val="20"/>
                <w:szCs w:val="20"/>
              </w:rPr>
              <w:t>Embeddings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6A80A" w14:textId="77777777" w:rsidR="008040F6" w:rsidRDefault="00000000">
            <w:r>
              <w:rPr>
                <w:sz w:val="20"/>
                <w:szCs w:val="20"/>
              </w:rPr>
              <w:t>Qwen3-Embedding-0.6B (vLLM)</w:t>
            </w:r>
          </w:p>
        </w:tc>
      </w:tr>
      <w:tr w:rsidR="008040F6" w14:paraId="2AFFBEA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A35CD" w14:textId="77777777" w:rsidR="008040F6" w:rsidRDefault="00000000">
            <w:r>
              <w:rPr>
                <w:sz w:val="20"/>
                <w:szCs w:val="20"/>
              </w:rPr>
              <w:t>AI — Retrieval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EDE66" w14:textId="77777777" w:rsidR="008040F6" w:rsidRDefault="00000000">
            <w:r>
              <w:rPr>
                <w:sz w:val="20"/>
                <w:szCs w:val="20"/>
              </w:rPr>
              <w:t>Reranker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6E299" w14:textId="77777777" w:rsidR="008040F6" w:rsidRDefault="00000000">
            <w:r>
              <w:rPr>
                <w:sz w:val="20"/>
                <w:szCs w:val="20"/>
              </w:rPr>
              <w:t>BGE-Reranker-v2-m3</w:t>
            </w:r>
          </w:p>
        </w:tc>
      </w:tr>
      <w:tr w:rsidR="008040F6" w14:paraId="2EE770A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1F9EA" w14:textId="77777777" w:rsidR="008040F6" w:rsidRDefault="00000000">
            <w:r>
              <w:rPr>
                <w:sz w:val="20"/>
                <w:szCs w:val="20"/>
              </w:rPr>
              <w:t>AI — Parsing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D5967" w14:textId="77777777" w:rsidR="008040F6" w:rsidRDefault="00000000">
            <w:r>
              <w:rPr>
                <w:sz w:val="20"/>
                <w:szCs w:val="20"/>
              </w:rPr>
              <w:t>Document Parser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BA49F" w14:textId="77777777" w:rsidR="008040F6" w:rsidRDefault="00000000">
            <w:r>
              <w:rPr>
                <w:sz w:val="20"/>
                <w:szCs w:val="20"/>
              </w:rPr>
              <w:t>Docling + Surya + EasyOCR</w:t>
            </w:r>
          </w:p>
        </w:tc>
      </w:tr>
      <w:tr w:rsidR="008040F6" w14:paraId="2CA8371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9B179" w14:textId="77777777" w:rsidR="008040F6" w:rsidRDefault="00000000">
            <w:r>
              <w:rPr>
                <w:sz w:val="20"/>
                <w:szCs w:val="20"/>
              </w:rPr>
              <w:t>AI — Safety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A63FE" w14:textId="77777777" w:rsidR="008040F6" w:rsidRDefault="00000000">
            <w:r>
              <w:rPr>
                <w:sz w:val="20"/>
                <w:szCs w:val="20"/>
              </w:rPr>
              <w:t>Guardrails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AFCFD" w14:textId="77777777" w:rsidR="008040F6" w:rsidRDefault="00000000">
            <w:r>
              <w:rPr>
                <w:sz w:val="20"/>
                <w:szCs w:val="20"/>
              </w:rPr>
              <w:t>NeMo Guardrails + LLM Guard</w:t>
            </w:r>
          </w:p>
        </w:tc>
      </w:tr>
      <w:tr w:rsidR="008040F6" w14:paraId="211EE20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694F8" w14:textId="77777777" w:rsidR="008040F6" w:rsidRDefault="00000000">
            <w:r>
              <w:rPr>
                <w:sz w:val="20"/>
                <w:szCs w:val="20"/>
              </w:rPr>
              <w:t>Storage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DD499" w14:textId="77777777" w:rsidR="008040F6" w:rsidRDefault="00000000">
            <w:r>
              <w:rPr>
                <w:sz w:val="20"/>
                <w:szCs w:val="20"/>
              </w:rPr>
              <w:t>Vector Database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1B7A4" w14:textId="77777777" w:rsidR="008040F6" w:rsidRDefault="00000000">
            <w:r>
              <w:rPr>
                <w:sz w:val="20"/>
                <w:szCs w:val="20"/>
              </w:rPr>
              <w:t>Qdrant</w:t>
            </w:r>
          </w:p>
        </w:tc>
      </w:tr>
      <w:tr w:rsidR="008040F6" w14:paraId="318B98B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2CD89" w14:textId="77777777" w:rsidR="008040F6" w:rsidRDefault="00000000">
            <w:r>
              <w:rPr>
                <w:sz w:val="20"/>
                <w:szCs w:val="20"/>
              </w:rPr>
              <w:t>Storage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3DF2F" w14:textId="77777777" w:rsidR="008040F6" w:rsidRDefault="00000000">
            <w:r>
              <w:rPr>
                <w:sz w:val="20"/>
                <w:szCs w:val="20"/>
              </w:rPr>
              <w:t>Relational Database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5BC75" w14:textId="77777777" w:rsidR="008040F6" w:rsidRDefault="00000000">
            <w:r>
              <w:rPr>
                <w:sz w:val="20"/>
                <w:szCs w:val="20"/>
              </w:rPr>
              <w:t>PostgreSQL (metadata, users, audit)</w:t>
            </w:r>
          </w:p>
        </w:tc>
      </w:tr>
      <w:tr w:rsidR="008040F6" w14:paraId="01EFEAE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D7D04" w14:textId="77777777" w:rsidR="008040F6" w:rsidRDefault="00000000">
            <w:r>
              <w:rPr>
                <w:sz w:val="20"/>
                <w:szCs w:val="20"/>
              </w:rPr>
              <w:t>Storage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1DD91" w14:textId="77777777" w:rsidR="008040F6" w:rsidRDefault="00000000">
            <w:r>
              <w:rPr>
                <w:sz w:val="20"/>
                <w:szCs w:val="20"/>
              </w:rPr>
              <w:t>Object Storage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DD8B9" w14:textId="77777777" w:rsidR="008040F6" w:rsidRDefault="00000000">
            <w:r>
              <w:rPr>
                <w:sz w:val="20"/>
                <w:szCs w:val="20"/>
              </w:rPr>
              <w:t>AWS S3 (original documents)</w:t>
            </w:r>
          </w:p>
        </w:tc>
      </w:tr>
      <w:tr w:rsidR="008040F6" w14:paraId="392B965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37482" w14:textId="77777777" w:rsidR="008040F6" w:rsidRDefault="00000000">
            <w:r>
              <w:rPr>
                <w:sz w:val="20"/>
                <w:szCs w:val="20"/>
              </w:rPr>
              <w:t>Storage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9A234" w14:textId="77777777" w:rsidR="008040F6" w:rsidRDefault="00000000">
            <w:r>
              <w:rPr>
                <w:sz w:val="20"/>
                <w:szCs w:val="20"/>
              </w:rPr>
              <w:t>Cache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082EE" w14:textId="77777777" w:rsidR="008040F6" w:rsidRDefault="00000000">
            <w:r>
              <w:rPr>
                <w:sz w:val="20"/>
                <w:szCs w:val="20"/>
              </w:rPr>
              <w:t>Redis</w:t>
            </w:r>
          </w:p>
        </w:tc>
      </w:tr>
      <w:tr w:rsidR="008040F6" w14:paraId="41DB3EE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44693" w14:textId="77777777" w:rsidR="008040F6" w:rsidRDefault="00000000">
            <w:r>
              <w:rPr>
                <w:sz w:val="20"/>
                <w:szCs w:val="20"/>
              </w:rPr>
              <w:t>Infrastructure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4589B" w14:textId="77777777" w:rsidR="008040F6" w:rsidRDefault="00000000">
            <w:r>
              <w:rPr>
                <w:sz w:val="20"/>
                <w:szCs w:val="20"/>
              </w:rPr>
              <w:t>Container Runtime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81F08" w14:textId="77777777" w:rsidR="008040F6" w:rsidRDefault="00000000">
            <w:r>
              <w:rPr>
                <w:sz w:val="20"/>
                <w:szCs w:val="20"/>
              </w:rPr>
              <w:t>Docker + ECS or EKS</w:t>
            </w:r>
          </w:p>
        </w:tc>
      </w:tr>
      <w:tr w:rsidR="008040F6" w14:paraId="0D78F89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86129" w14:textId="77777777" w:rsidR="008040F6" w:rsidRDefault="00000000">
            <w:r>
              <w:rPr>
                <w:sz w:val="20"/>
                <w:szCs w:val="20"/>
              </w:rPr>
              <w:t>Infrastructure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41B71" w14:textId="77777777" w:rsidR="008040F6" w:rsidRDefault="00000000">
            <w:r>
              <w:rPr>
                <w:sz w:val="20"/>
                <w:szCs w:val="20"/>
              </w:rPr>
              <w:t>GPU Instances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D84B5" w14:textId="77777777" w:rsidR="008040F6" w:rsidRDefault="00000000">
            <w:r>
              <w:rPr>
                <w:sz w:val="20"/>
                <w:szCs w:val="20"/>
              </w:rPr>
              <w:t>AWS EC2 (g5/g6 series)</w:t>
            </w:r>
          </w:p>
        </w:tc>
      </w:tr>
      <w:tr w:rsidR="008040F6" w14:paraId="55021B0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63EE0" w14:textId="77777777" w:rsidR="008040F6" w:rsidRDefault="00000000">
            <w:r>
              <w:rPr>
                <w:sz w:val="20"/>
                <w:szCs w:val="20"/>
              </w:rPr>
              <w:t>Infrastructure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71F25" w14:textId="77777777" w:rsidR="008040F6" w:rsidRDefault="00000000">
            <w:r>
              <w:rPr>
                <w:sz w:val="20"/>
                <w:szCs w:val="20"/>
              </w:rPr>
              <w:t>IaC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2AD60" w14:textId="77777777" w:rsidR="008040F6" w:rsidRDefault="00000000">
            <w:r>
              <w:rPr>
                <w:sz w:val="20"/>
                <w:szCs w:val="20"/>
              </w:rPr>
              <w:t>Terraform + AWS CDK</w:t>
            </w:r>
          </w:p>
        </w:tc>
      </w:tr>
      <w:tr w:rsidR="008040F6" w14:paraId="755905C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3F61F" w14:textId="77777777" w:rsidR="008040F6" w:rsidRDefault="00000000">
            <w:r>
              <w:rPr>
                <w:sz w:val="20"/>
                <w:szCs w:val="20"/>
              </w:rPr>
              <w:t>Monitoring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5D288" w14:textId="77777777" w:rsidR="008040F6" w:rsidRDefault="00000000">
            <w:r>
              <w:rPr>
                <w:sz w:val="20"/>
                <w:szCs w:val="20"/>
              </w:rPr>
              <w:t>Observability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AB25A" w14:textId="77777777" w:rsidR="008040F6" w:rsidRDefault="00000000">
            <w:r>
              <w:rPr>
                <w:sz w:val="20"/>
                <w:szCs w:val="20"/>
              </w:rPr>
              <w:t>Prometheus + Grafana + Loki</w:t>
            </w:r>
          </w:p>
        </w:tc>
      </w:tr>
      <w:tr w:rsidR="008040F6" w14:paraId="3AD2A13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F9063" w14:textId="77777777" w:rsidR="008040F6" w:rsidRDefault="00000000">
            <w:r>
              <w:rPr>
                <w:sz w:val="20"/>
                <w:szCs w:val="20"/>
              </w:rPr>
              <w:t>Monitoring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311C9" w14:textId="77777777" w:rsidR="008040F6" w:rsidRDefault="00000000">
            <w:r>
              <w:rPr>
                <w:sz w:val="20"/>
                <w:szCs w:val="20"/>
              </w:rPr>
              <w:t>RAG Quality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E348B" w14:textId="77777777" w:rsidR="008040F6" w:rsidRDefault="00000000">
            <w:r>
              <w:rPr>
                <w:sz w:val="20"/>
                <w:szCs w:val="20"/>
              </w:rPr>
              <w:t>RAGAS + custom dashboards</w:t>
            </w:r>
          </w:p>
        </w:tc>
      </w:tr>
      <w:tr w:rsidR="008040F6" w14:paraId="127E6BB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0C554" w14:textId="77777777" w:rsidR="008040F6" w:rsidRDefault="00000000">
            <w:r>
              <w:rPr>
                <w:sz w:val="20"/>
                <w:szCs w:val="20"/>
              </w:rPr>
              <w:t>Security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F0062" w14:textId="77777777" w:rsidR="008040F6" w:rsidRDefault="00000000">
            <w:r>
              <w:rPr>
                <w:sz w:val="20"/>
                <w:szCs w:val="20"/>
              </w:rPr>
              <w:t>Secrets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E736A" w14:textId="77777777" w:rsidR="008040F6" w:rsidRDefault="00000000">
            <w:r>
              <w:rPr>
                <w:sz w:val="20"/>
                <w:szCs w:val="20"/>
              </w:rPr>
              <w:t>AWS Secrets Manager</w:t>
            </w:r>
          </w:p>
        </w:tc>
      </w:tr>
      <w:tr w:rsidR="008040F6" w14:paraId="682D581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847BF" w14:textId="77777777" w:rsidR="008040F6" w:rsidRDefault="00000000">
            <w:r>
              <w:rPr>
                <w:sz w:val="20"/>
                <w:szCs w:val="20"/>
              </w:rPr>
              <w:t>Security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51731" w14:textId="77777777" w:rsidR="008040F6" w:rsidRDefault="00000000">
            <w:r>
              <w:rPr>
                <w:sz w:val="20"/>
                <w:szCs w:val="20"/>
              </w:rPr>
              <w:t>WAF/Network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7A477" w14:textId="77777777" w:rsidR="008040F6" w:rsidRDefault="00000000">
            <w:r>
              <w:rPr>
                <w:sz w:val="20"/>
                <w:szCs w:val="20"/>
              </w:rPr>
              <w:t>AWS WAF + Security Hub + GuardDuty</w:t>
            </w:r>
          </w:p>
        </w:tc>
      </w:tr>
      <w:tr w:rsidR="008040F6" w14:paraId="4510B52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A96DF" w14:textId="77777777" w:rsidR="008040F6" w:rsidRDefault="00000000">
            <w:r>
              <w:rPr>
                <w:sz w:val="20"/>
                <w:szCs w:val="20"/>
              </w:rPr>
              <w:t>Compliance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ABB48" w14:textId="77777777" w:rsidR="008040F6" w:rsidRDefault="00000000">
            <w:r>
              <w:rPr>
                <w:sz w:val="20"/>
                <w:szCs w:val="20"/>
              </w:rPr>
              <w:t>Audit Log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FA3ED" w14:textId="77777777" w:rsidR="008040F6" w:rsidRDefault="00000000">
            <w:r>
              <w:rPr>
                <w:sz w:val="20"/>
                <w:szCs w:val="20"/>
              </w:rPr>
              <w:t>PostgreSQL audit table + CloudWatch + S3 archival</w:t>
            </w:r>
          </w:p>
        </w:tc>
      </w:tr>
    </w:tbl>
    <w:p w14:paraId="2D029553" w14:textId="77777777" w:rsidR="008040F6" w:rsidRDefault="00000000">
      <w:r>
        <w:br w:type="page"/>
      </w:r>
    </w:p>
    <w:p w14:paraId="57276A2B" w14:textId="77777777" w:rsidR="008040F6" w:rsidRDefault="00000000">
      <w:pPr>
        <w:pStyle w:val="Heading1"/>
      </w:pPr>
      <w:bookmarkStart w:id="16" w:name="_Toc222726887"/>
      <w:r>
        <w:lastRenderedPageBreak/>
        <w:t>3. System Architecture</w:t>
      </w:r>
      <w:bookmarkEnd w:id="16"/>
    </w:p>
    <w:p w14:paraId="1E20C55F" w14:textId="77777777" w:rsidR="008040F6" w:rsidRDefault="00000000">
      <w:pPr>
        <w:pStyle w:val="Heading2"/>
      </w:pPr>
      <w:bookmarkStart w:id="17" w:name="_Toc222726888"/>
      <w:r>
        <w:t>3.1 High-Level Architecture Overview</w:t>
      </w:r>
      <w:bookmarkEnd w:id="17"/>
    </w:p>
    <w:p w14:paraId="6A408781" w14:textId="77777777" w:rsidR="008040F6" w:rsidRDefault="00000000">
      <w:pPr>
        <w:spacing w:after="120" w:line="276" w:lineRule="auto"/>
      </w:pPr>
      <w:r>
        <w:t>The platform follows a three-tier architecture with strict physical isolation per client. Each client deployment is a fully independent stack within its own AWS VPC.</w:t>
      </w:r>
    </w:p>
    <w:p w14:paraId="489B5055" w14:textId="77777777" w:rsidR="008040F6" w:rsidRDefault="008040F6">
      <w:pPr>
        <w:spacing w:after="200"/>
      </w:pPr>
    </w:p>
    <w:p w14:paraId="09659902" w14:textId="77777777" w:rsidR="008040F6" w:rsidRDefault="00000000">
      <w:pPr>
        <w:spacing w:after="120" w:line="276" w:lineRule="auto"/>
      </w:pPr>
      <w:r>
        <w:rPr>
          <w:b/>
          <w:bCs/>
        </w:rPr>
        <w:t>Architecture Flow (Per-Client Isolated Deployment):</w:t>
      </w:r>
    </w:p>
    <w:p w14:paraId="19ABAA2F" w14:textId="77777777" w:rsidR="008040F6" w:rsidRDefault="008040F6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4860"/>
      </w:tblGrid>
      <w:tr w:rsidR="008040F6" w14:paraId="7EDC997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C9959" w14:textId="77777777" w:rsidR="008040F6" w:rsidRDefault="00000000">
            <w:r>
              <w:rPr>
                <w:b/>
                <w:bCs/>
                <w:color w:val="FFFFFF"/>
                <w:sz w:val="20"/>
                <w:szCs w:val="20"/>
              </w:rPr>
              <w:t>Tier</w:t>
            </w:r>
          </w:p>
        </w:tc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3E817" w14:textId="77777777" w:rsidR="008040F6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Components</w:t>
            </w:r>
          </w:p>
        </w:tc>
        <w:tc>
          <w:tcPr>
            <w:tcW w:w="48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B7E63" w14:textId="77777777" w:rsidR="008040F6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8040F6" w14:paraId="0616852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873F2" w14:textId="77777777" w:rsidR="008040F6" w:rsidRDefault="00000000">
            <w:r>
              <w:rPr>
                <w:sz w:val="20"/>
                <w:szCs w:val="20"/>
              </w:rPr>
              <w:t>Tier 1: Presentation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505B9" w14:textId="77777777" w:rsidR="008040F6" w:rsidRDefault="00000000">
            <w:r>
              <w:rPr>
                <w:sz w:val="20"/>
                <w:szCs w:val="20"/>
              </w:rPr>
              <w:t>React Web App + Keycloak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958F4" w14:textId="77777777" w:rsidR="008040F6" w:rsidRDefault="00000000">
            <w:r>
              <w:rPr>
                <w:sz w:val="20"/>
                <w:szCs w:val="20"/>
              </w:rPr>
              <w:t>User-facing chat interface, document upload portal, admin dashboard. Keycloak handles SSO/LDAP authentication. Served via CloudFront + ALB.</w:t>
            </w:r>
          </w:p>
        </w:tc>
      </w:tr>
      <w:tr w:rsidR="008040F6" w14:paraId="3298567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FBEA1" w14:textId="77777777" w:rsidR="008040F6" w:rsidRDefault="00000000">
            <w:r>
              <w:rPr>
                <w:sz w:val="20"/>
                <w:szCs w:val="20"/>
              </w:rPr>
              <w:t>Tier 2: Application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0F190" w14:textId="77777777" w:rsidR="008040F6" w:rsidRDefault="00000000">
            <w:r>
              <w:rPr>
                <w:sz w:val="20"/>
                <w:szCs w:val="20"/>
              </w:rPr>
              <w:t>FastAPI + Haystack + Celery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021AA" w14:textId="77777777" w:rsidR="008040F6" w:rsidRDefault="00000000">
            <w:r>
              <w:rPr>
                <w:sz w:val="20"/>
                <w:szCs w:val="20"/>
              </w:rPr>
              <w:t>REST/WebSocket API. Haystack orchestrates the RAG pipeline. Celery handles async document processing. Redis for caching and task queue.</w:t>
            </w:r>
          </w:p>
        </w:tc>
      </w:tr>
      <w:tr w:rsidR="008040F6" w14:paraId="73BD496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9052B" w14:textId="77777777" w:rsidR="008040F6" w:rsidRDefault="00000000">
            <w:r>
              <w:rPr>
                <w:sz w:val="20"/>
                <w:szCs w:val="20"/>
              </w:rPr>
              <w:t>Tier 3: AI &amp; Data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80D7A" w14:textId="77777777" w:rsidR="008040F6" w:rsidRDefault="00000000">
            <w:r>
              <w:rPr>
                <w:sz w:val="20"/>
                <w:szCs w:val="20"/>
              </w:rPr>
              <w:t>vLLM (GPU) + Qdrant + PostgreSQL + S3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9C667" w14:textId="77777777" w:rsidR="008040F6" w:rsidRDefault="00000000">
            <w:r>
              <w:rPr>
                <w:sz w:val="20"/>
                <w:szCs w:val="20"/>
              </w:rPr>
              <w:t>GPU instances serve LLM and embedding models via vLLM. Qdrant stores vectors. PostgreSQL stores metadata, users, audit logs. S3 stores original documents.</w:t>
            </w:r>
          </w:p>
        </w:tc>
      </w:tr>
    </w:tbl>
    <w:p w14:paraId="3FB5516D" w14:textId="77777777" w:rsidR="008040F6" w:rsidRDefault="008040F6">
      <w:pPr>
        <w:spacing w:after="200"/>
      </w:pPr>
    </w:p>
    <w:p w14:paraId="2A01A32F" w14:textId="77777777" w:rsidR="008040F6" w:rsidRDefault="00000000">
      <w:pPr>
        <w:pStyle w:val="Heading2"/>
      </w:pPr>
      <w:bookmarkStart w:id="18" w:name="_Toc222726889"/>
      <w:r>
        <w:t>3.2 Per-Client Isolation Architecture</w:t>
      </w:r>
      <w:bookmarkEnd w:id="18"/>
    </w:p>
    <w:p w14:paraId="1BDDFAB9" w14:textId="77777777" w:rsidR="008040F6" w:rsidRDefault="00000000">
      <w:pPr>
        <w:spacing w:after="120" w:line="276" w:lineRule="auto"/>
      </w:pPr>
      <w:r>
        <w:t>Each client gets a completely isolated deployment. This is non-negotiable for enterprise security and GDPR compliance.</w:t>
      </w:r>
    </w:p>
    <w:p w14:paraId="2DE84AF9" w14:textId="77777777" w:rsidR="008040F6" w:rsidRDefault="008040F6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4360"/>
      </w:tblGrid>
      <w:tr w:rsidR="008040F6" w14:paraId="6091DD1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0FC09" w14:textId="77777777" w:rsidR="008040F6" w:rsidRDefault="00000000">
            <w:r>
              <w:rPr>
                <w:b/>
                <w:bCs/>
                <w:color w:val="FFFFFF"/>
                <w:sz w:val="20"/>
                <w:szCs w:val="20"/>
              </w:rPr>
              <w:t>Resource</w:t>
            </w:r>
          </w:p>
        </w:tc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1CD59" w14:textId="77777777" w:rsidR="008040F6" w:rsidRDefault="00000000">
            <w:r>
              <w:rPr>
                <w:b/>
                <w:bCs/>
                <w:color w:val="FFFFFF"/>
                <w:sz w:val="20"/>
                <w:szCs w:val="20"/>
              </w:rPr>
              <w:t>Isolation Level</w:t>
            </w:r>
          </w:p>
        </w:tc>
        <w:tc>
          <w:tcPr>
            <w:tcW w:w="4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F8E46" w14:textId="77777777" w:rsidR="008040F6" w:rsidRDefault="00000000">
            <w:r>
              <w:rPr>
                <w:b/>
                <w:bCs/>
                <w:color w:val="FFFFFF"/>
                <w:sz w:val="20"/>
                <w:szCs w:val="20"/>
              </w:rPr>
              <w:t>Implementation</w:t>
            </w:r>
          </w:p>
        </w:tc>
      </w:tr>
      <w:tr w:rsidR="008040F6" w14:paraId="59580F5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B5DAC" w14:textId="77777777" w:rsidR="008040F6" w:rsidRDefault="00000000">
            <w:r>
              <w:rPr>
                <w:sz w:val="20"/>
                <w:szCs w:val="20"/>
              </w:rPr>
              <w:t>AWS Account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570AB" w14:textId="77777777" w:rsidR="008040F6" w:rsidRDefault="00000000">
            <w:r>
              <w:rPr>
                <w:sz w:val="20"/>
                <w:szCs w:val="20"/>
              </w:rPr>
              <w:t>Option A: Separate AWS Account per client (strongest)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01A27" w14:textId="77777777" w:rsidR="008040F6" w:rsidRDefault="00000000">
            <w:r>
              <w:rPr>
                <w:sz w:val="20"/>
                <w:szCs w:val="20"/>
              </w:rPr>
              <w:t>AWS Organizations → child account per client with SCPs</w:t>
            </w:r>
          </w:p>
        </w:tc>
      </w:tr>
      <w:tr w:rsidR="008040F6" w14:paraId="139E507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0D618" w14:textId="77777777" w:rsidR="008040F6" w:rsidRDefault="00000000">
            <w:r>
              <w:rPr>
                <w:sz w:val="20"/>
                <w:szCs w:val="20"/>
              </w:rPr>
              <w:t>VPC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222A0" w14:textId="77777777" w:rsidR="008040F6" w:rsidRDefault="00000000">
            <w:r>
              <w:rPr>
                <w:sz w:val="20"/>
                <w:szCs w:val="20"/>
              </w:rPr>
              <w:t>Option B: Separate VPC per client (minimum)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707AD" w14:textId="77777777" w:rsidR="008040F6" w:rsidRDefault="00000000">
            <w:r>
              <w:rPr>
                <w:sz w:val="20"/>
                <w:szCs w:val="20"/>
              </w:rPr>
              <w:t>Dedicated VPC with private subnets, no VPC peering between clients</w:t>
            </w:r>
          </w:p>
        </w:tc>
      </w:tr>
      <w:tr w:rsidR="008040F6" w14:paraId="7B65597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2A0AE" w14:textId="77777777" w:rsidR="008040F6" w:rsidRDefault="00000000">
            <w:r>
              <w:rPr>
                <w:sz w:val="20"/>
                <w:szCs w:val="20"/>
              </w:rPr>
              <w:t>Compute (GPU)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B01D0" w14:textId="77777777" w:rsidR="008040F6" w:rsidRDefault="00000000">
            <w:r>
              <w:rPr>
                <w:sz w:val="20"/>
                <w:szCs w:val="20"/>
              </w:rPr>
              <w:t>Dedicated EC2 instances per client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150CB" w14:textId="77777777" w:rsidR="008040F6" w:rsidRDefault="00000000">
            <w:r>
              <w:rPr>
                <w:sz w:val="20"/>
                <w:szCs w:val="20"/>
              </w:rPr>
              <w:t>g5.2xlarge or g6.2xlarge per client (1x NVIDIA A10G or L4)</w:t>
            </w:r>
          </w:p>
        </w:tc>
      </w:tr>
      <w:tr w:rsidR="008040F6" w14:paraId="6679FAF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6A670" w14:textId="77777777" w:rsidR="008040F6" w:rsidRDefault="00000000">
            <w:r>
              <w:rPr>
                <w:sz w:val="20"/>
                <w:szCs w:val="20"/>
              </w:rPr>
              <w:t>Compute (CPU)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C001D" w14:textId="77777777" w:rsidR="008040F6" w:rsidRDefault="00000000">
            <w:r>
              <w:rPr>
                <w:sz w:val="20"/>
                <w:szCs w:val="20"/>
              </w:rPr>
              <w:t>Dedicated ECS/EKS tasks per client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D21E4" w14:textId="77777777" w:rsidR="008040F6" w:rsidRDefault="00000000">
            <w:r>
              <w:rPr>
                <w:sz w:val="20"/>
                <w:szCs w:val="20"/>
              </w:rPr>
              <w:t>API, Celery workers, Qdrant, PostgreSQL in private subnets</w:t>
            </w:r>
          </w:p>
        </w:tc>
      </w:tr>
      <w:tr w:rsidR="008040F6" w14:paraId="2590987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EFA4D" w14:textId="77777777" w:rsidR="008040F6" w:rsidRDefault="00000000">
            <w:r>
              <w:rPr>
                <w:sz w:val="20"/>
                <w:szCs w:val="20"/>
              </w:rPr>
              <w:t>Storage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54ADE" w14:textId="77777777" w:rsidR="008040F6" w:rsidRDefault="00000000">
            <w:r>
              <w:rPr>
                <w:sz w:val="20"/>
                <w:szCs w:val="20"/>
              </w:rPr>
              <w:t>Dedicated S3 bucket per client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5F9E4" w14:textId="77777777" w:rsidR="008040F6" w:rsidRDefault="00000000">
            <w:r>
              <w:rPr>
                <w:sz w:val="20"/>
                <w:szCs w:val="20"/>
              </w:rPr>
              <w:t>Bucket policy enforces account-level access only</w:t>
            </w:r>
          </w:p>
        </w:tc>
      </w:tr>
      <w:tr w:rsidR="008040F6" w14:paraId="235534F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5D1A4" w14:textId="77777777" w:rsidR="008040F6" w:rsidRDefault="00000000"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85433" w14:textId="77777777" w:rsidR="008040F6" w:rsidRDefault="00000000">
            <w:r>
              <w:rPr>
                <w:sz w:val="20"/>
                <w:szCs w:val="20"/>
              </w:rPr>
              <w:t>Dedicated PostgreSQL per client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2F748" w14:textId="77777777" w:rsidR="008040F6" w:rsidRDefault="00000000">
            <w:r>
              <w:rPr>
                <w:sz w:val="20"/>
                <w:szCs w:val="20"/>
              </w:rPr>
              <w:t>RDS instance or containerized PostgreSQL in client VPC</w:t>
            </w:r>
          </w:p>
        </w:tc>
      </w:tr>
      <w:tr w:rsidR="008040F6" w14:paraId="13277FE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D96DD" w14:textId="77777777" w:rsidR="008040F6" w:rsidRDefault="00000000">
            <w:r>
              <w:rPr>
                <w:sz w:val="20"/>
                <w:szCs w:val="20"/>
              </w:rPr>
              <w:t>Vector DB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1596D" w14:textId="77777777" w:rsidR="008040F6" w:rsidRDefault="00000000">
            <w:r>
              <w:rPr>
                <w:sz w:val="20"/>
                <w:szCs w:val="20"/>
              </w:rPr>
              <w:t>Dedicated Qdrant instance per client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08CD4" w14:textId="77777777" w:rsidR="008040F6" w:rsidRDefault="00000000">
            <w:r>
              <w:rPr>
                <w:sz w:val="20"/>
                <w:szCs w:val="20"/>
              </w:rPr>
              <w:t>Docker container with persistent EBS volume, encrypted at rest</w:t>
            </w:r>
          </w:p>
        </w:tc>
      </w:tr>
      <w:tr w:rsidR="008040F6" w14:paraId="32F6163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18C90" w14:textId="77777777" w:rsidR="008040F6" w:rsidRDefault="00000000">
            <w:r>
              <w:rPr>
                <w:sz w:val="20"/>
                <w:szCs w:val="20"/>
              </w:rPr>
              <w:lastRenderedPageBreak/>
              <w:t>Encryption Keys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A687F" w14:textId="77777777" w:rsidR="008040F6" w:rsidRDefault="00000000">
            <w:r>
              <w:rPr>
                <w:sz w:val="20"/>
                <w:szCs w:val="20"/>
              </w:rPr>
              <w:t>Per-client KMS keys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7B776" w14:textId="77777777" w:rsidR="008040F6" w:rsidRDefault="00000000">
            <w:r>
              <w:rPr>
                <w:sz w:val="20"/>
                <w:szCs w:val="20"/>
              </w:rPr>
              <w:t>AWS KMS CMK per client for S3, EBS, RDS encryption</w:t>
            </w:r>
          </w:p>
        </w:tc>
      </w:tr>
      <w:tr w:rsidR="008040F6" w14:paraId="6B93950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F08A2" w14:textId="77777777" w:rsidR="008040F6" w:rsidRDefault="00000000">
            <w:r>
              <w:rPr>
                <w:sz w:val="20"/>
                <w:szCs w:val="20"/>
              </w:rPr>
              <w:t>DNS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B01B9" w14:textId="77777777" w:rsidR="008040F6" w:rsidRDefault="00000000">
            <w:r>
              <w:rPr>
                <w:sz w:val="20"/>
                <w:szCs w:val="20"/>
              </w:rPr>
              <w:t>Client-specific subdomain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DEC01" w14:textId="77777777" w:rsidR="008040F6" w:rsidRDefault="00000000">
            <w:r>
              <w:rPr>
                <w:sz w:val="20"/>
                <w:szCs w:val="20"/>
              </w:rPr>
              <w:t>client1.docintel.lcmgocloud.com via Route 53</w:t>
            </w:r>
          </w:p>
        </w:tc>
      </w:tr>
    </w:tbl>
    <w:p w14:paraId="17C88C34" w14:textId="77777777" w:rsidR="008040F6" w:rsidRDefault="008040F6">
      <w:pPr>
        <w:spacing w:after="200"/>
      </w:pPr>
    </w:p>
    <w:p w14:paraId="03B760F7" w14:textId="77777777" w:rsidR="008040F6" w:rsidRDefault="00000000">
      <w:pPr>
        <w:spacing w:after="120" w:line="276" w:lineRule="auto"/>
      </w:pPr>
      <w:r>
        <w:rPr>
          <w:b/>
          <w:bCs/>
          <w:color w:val="1F4E79"/>
        </w:rPr>
        <w:t xml:space="preserve">Recommendation for Year 1: </w:t>
      </w:r>
      <w:r>
        <w:t>Use Option B (separate VPC per client within a single AWS Organization). This provides strong isolation while being operationally manageable for a solo operator with 1–5 clients. Move to Option A (separate accounts) when clients demand it or when you exceed 5 clients.</w:t>
      </w:r>
    </w:p>
    <w:p w14:paraId="2D0F8E71" w14:textId="77777777" w:rsidR="008040F6" w:rsidRDefault="00000000">
      <w:r>
        <w:br w:type="page"/>
      </w:r>
    </w:p>
    <w:p w14:paraId="48D84D0F" w14:textId="77777777" w:rsidR="008040F6" w:rsidRDefault="00000000">
      <w:pPr>
        <w:pStyle w:val="Heading2"/>
      </w:pPr>
      <w:bookmarkStart w:id="19" w:name="_Toc222726890"/>
      <w:r>
        <w:lastRenderedPageBreak/>
        <w:t>3.3 Detailed Data Flow — Document Ingestion Pipeline</w:t>
      </w:r>
      <w:bookmarkEnd w:id="19"/>
    </w:p>
    <w:p w14:paraId="2D110148" w14:textId="77777777" w:rsidR="008040F6" w:rsidRDefault="00000000">
      <w:pPr>
        <w:spacing w:after="120" w:line="276" w:lineRule="auto"/>
      </w:pPr>
      <w:r>
        <w:t>When a client uploads a document, it passes through a multi-stage processing pipeline:</w:t>
      </w:r>
    </w:p>
    <w:p w14:paraId="006AEFEA" w14:textId="77777777" w:rsidR="008040F6" w:rsidRDefault="008040F6">
      <w:pPr>
        <w:spacing w:after="200"/>
      </w:pPr>
    </w:p>
    <w:p w14:paraId="2182A5CC" w14:textId="77777777" w:rsidR="008040F6" w:rsidRDefault="00000000">
      <w:pPr>
        <w:spacing w:after="120" w:line="276" w:lineRule="auto"/>
      </w:pPr>
      <w:r>
        <w:rPr>
          <w:b/>
          <w:bCs/>
        </w:rPr>
        <w:t>Stage 1: Upload &amp; Classification</w:t>
      </w:r>
    </w:p>
    <w:p w14:paraId="2C1F4905" w14:textId="77777777" w:rsidR="008040F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User uploads document via React web UI (drag-and-drop or batch upload)</w:t>
      </w:r>
    </w:p>
    <w:p w14:paraId="474115DA" w14:textId="77777777" w:rsidR="008040F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FastAPI receives file, validates type/size, stores original in client’s S3 bucket (encrypted with client’s KMS key)</w:t>
      </w:r>
    </w:p>
    <w:p w14:paraId="26F023E7" w14:textId="77777777" w:rsidR="008040F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Celery task is queued for async processing</w:t>
      </w:r>
    </w:p>
    <w:p w14:paraId="659E0CAA" w14:textId="77777777" w:rsidR="008040F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Document metadata recorded in PostgreSQL: filename, size, upload timestamp, user, processing status</w:t>
      </w:r>
    </w:p>
    <w:p w14:paraId="7B58B4FD" w14:textId="77777777" w:rsidR="008040F6" w:rsidRDefault="008040F6">
      <w:pPr>
        <w:spacing w:after="200"/>
      </w:pPr>
    </w:p>
    <w:p w14:paraId="152448F2" w14:textId="77777777" w:rsidR="008040F6" w:rsidRDefault="00000000">
      <w:pPr>
        <w:spacing w:after="120" w:line="276" w:lineRule="auto"/>
      </w:pPr>
      <w:r>
        <w:rPr>
          <w:b/>
          <w:bCs/>
        </w:rPr>
        <w:t>Stage 2: Parsing &amp; Text Extraction</w:t>
      </w:r>
    </w:p>
    <w:p w14:paraId="2C0F2948" w14:textId="77777777" w:rsidR="008040F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Celery worker picks up the task</w:t>
      </w:r>
    </w:p>
    <w:p w14:paraId="5CAF7FED" w14:textId="77777777" w:rsidR="008040F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File type detection → routes to appropriate parser:</w:t>
      </w:r>
    </w:p>
    <w:p w14:paraId="53CB9FF5" w14:textId="77777777" w:rsidR="008040F6" w:rsidRDefault="00000000">
      <w:pPr>
        <w:pStyle w:val="ListParagraph"/>
        <w:numPr>
          <w:ilvl w:val="1"/>
          <w:numId w:val="2"/>
        </w:numPr>
        <w:spacing w:after="60" w:line="276" w:lineRule="auto"/>
      </w:pPr>
      <w:r>
        <w:t>Digital PDF → Docling (layout-aware extraction with table structure, headers, reading order)</w:t>
      </w:r>
    </w:p>
    <w:p w14:paraId="45C45352" w14:textId="77777777" w:rsidR="008040F6" w:rsidRDefault="00000000">
      <w:pPr>
        <w:pStyle w:val="ListParagraph"/>
        <w:numPr>
          <w:ilvl w:val="1"/>
          <w:numId w:val="2"/>
        </w:numPr>
        <w:spacing w:after="60" w:line="276" w:lineRule="auto"/>
      </w:pPr>
      <w:r>
        <w:t>Scanned PDF → Docling + Surya OCR + EasyOCR (Greek/English)</w:t>
      </w:r>
    </w:p>
    <w:p w14:paraId="17BD380C" w14:textId="77777777" w:rsidR="008040F6" w:rsidRDefault="00000000">
      <w:pPr>
        <w:pStyle w:val="ListParagraph"/>
        <w:numPr>
          <w:ilvl w:val="1"/>
          <w:numId w:val="2"/>
        </w:numPr>
        <w:spacing w:after="60" w:line="276" w:lineRule="auto"/>
      </w:pPr>
      <w:r>
        <w:t>DOCX → Docling (preserves structure, headings, tables)</w:t>
      </w:r>
    </w:p>
    <w:p w14:paraId="511BF43B" w14:textId="77777777" w:rsidR="008040F6" w:rsidRDefault="00000000">
      <w:pPr>
        <w:pStyle w:val="ListParagraph"/>
        <w:numPr>
          <w:ilvl w:val="1"/>
          <w:numId w:val="2"/>
        </w:numPr>
        <w:spacing w:after="60" w:line="276" w:lineRule="auto"/>
      </w:pPr>
      <w:r>
        <w:t>Email (.eml/.msg) → Custom parser (extracts subject, body, sender, recipients, date, attachments → each attachment re-enters pipeline)</w:t>
      </w:r>
    </w:p>
    <w:p w14:paraId="38756D66" w14:textId="77777777" w:rsidR="008040F6" w:rsidRDefault="00000000">
      <w:pPr>
        <w:pStyle w:val="ListParagraph"/>
        <w:numPr>
          <w:ilvl w:val="1"/>
          <w:numId w:val="2"/>
        </w:numPr>
        <w:spacing w:after="60" w:line="276" w:lineRule="auto"/>
      </w:pPr>
      <w:r>
        <w:t>Images (PNG/TIFF/JPEG) → Surya + optional VLM for diagram interpretation</w:t>
      </w:r>
    </w:p>
    <w:p w14:paraId="0BF2C676" w14:textId="77777777" w:rsidR="008040F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Output: Clean Markdown with preserved structure + metadata (page numbers, section titles, table boundaries)</w:t>
      </w:r>
    </w:p>
    <w:p w14:paraId="7BB45FA0" w14:textId="77777777" w:rsidR="008040F6" w:rsidRDefault="008040F6">
      <w:pPr>
        <w:spacing w:after="200"/>
      </w:pPr>
    </w:p>
    <w:p w14:paraId="51C57742" w14:textId="77777777" w:rsidR="008040F6" w:rsidRDefault="00000000">
      <w:pPr>
        <w:spacing w:after="120" w:line="276" w:lineRule="auto"/>
      </w:pPr>
      <w:r>
        <w:rPr>
          <w:b/>
          <w:bCs/>
        </w:rPr>
        <w:t>Stage 3: Chunking &amp; Contextual Enhancement</w:t>
      </w:r>
    </w:p>
    <w:p w14:paraId="1F7CFBD1" w14:textId="77777777" w:rsidR="008040F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Markdown is chunked using a hybrid strategy:</w:t>
      </w:r>
    </w:p>
    <w:p w14:paraId="18D5366D" w14:textId="77777777" w:rsidR="008040F6" w:rsidRDefault="00000000">
      <w:pPr>
        <w:pStyle w:val="ListParagraph"/>
        <w:numPr>
          <w:ilvl w:val="1"/>
          <w:numId w:val="2"/>
        </w:numPr>
        <w:spacing w:after="60" w:line="276" w:lineRule="auto"/>
      </w:pPr>
      <w:r>
        <w:t>Primary: Semantic chunking respecting document structure (headings, page breaks, table boundaries)</w:t>
      </w:r>
    </w:p>
    <w:p w14:paraId="4695C199" w14:textId="77777777" w:rsidR="008040F6" w:rsidRDefault="00000000">
      <w:pPr>
        <w:pStyle w:val="ListParagraph"/>
        <w:numPr>
          <w:ilvl w:val="1"/>
          <w:numId w:val="2"/>
        </w:numPr>
        <w:spacing w:after="60" w:line="276" w:lineRule="auto"/>
      </w:pPr>
      <w:r>
        <w:t>Fallback: Recursive character splitting at 400–512 tokens with 10–20% overlap</w:t>
      </w:r>
    </w:p>
    <w:p w14:paraId="7A30E7CA" w14:textId="77777777" w:rsidR="008040F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Each chunk is contextually enhanced (Anthropic’s Contextual Retrieval technique):</w:t>
      </w:r>
    </w:p>
    <w:p w14:paraId="41392F16" w14:textId="77777777" w:rsidR="008040F6" w:rsidRDefault="00000000">
      <w:pPr>
        <w:pStyle w:val="ListParagraph"/>
        <w:numPr>
          <w:ilvl w:val="1"/>
          <w:numId w:val="2"/>
        </w:numPr>
        <w:spacing w:after="60" w:line="276" w:lineRule="auto"/>
      </w:pPr>
      <w:r>
        <w:t>The LLM generates a 2–3 sentence context summary for each chunk using the full document as reference</w:t>
      </w:r>
    </w:p>
    <w:p w14:paraId="49D03ED3" w14:textId="77777777" w:rsidR="008040F6" w:rsidRDefault="00000000">
      <w:pPr>
        <w:pStyle w:val="ListParagraph"/>
        <w:numPr>
          <w:ilvl w:val="1"/>
          <w:numId w:val="2"/>
        </w:numPr>
        <w:spacing w:after="60" w:line="276" w:lineRule="auto"/>
      </w:pPr>
      <w:r>
        <w:t>This context is prepended to each chunk before embedding, dramatically improving retrieval accuracy</w:t>
      </w:r>
    </w:p>
    <w:p w14:paraId="55070AB4" w14:textId="77777777" w:rsidR="008040F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Metadata attached to each chunk: source document ID, page number(s), section title, chunk sequence number, document type, upload date</w:t>
      </w:r>
    </w:p>
    <w:p w14:paraId="0A32845E" w14:textId="77777777" w:rsidR="008040F6" w:rsidRDefault="008040F6">
      <w:pPr>
        <w:spacing w:after="200"/>
      </w:pPr>
    </w:p>
    <w:p w14:paraId="4F0CCFFB" w14:textId="77777777" w:rsidR="008040F6" w:rsidRDefault="00000000">
      <w:pPr>
        <w:spacing w:after="120" w:line="276" w:lineRule="auto"/>
      </w:pPr>
      <w:r>
        <w:rPr>
          <w:b/>
          <w:bCs/>
        </w:rPr>
        <w:t>Stage 4: Embedding &amp; Indexing</w:t>
      </w:r>
    </w:p>
    <w:p w14:paraId="3993B51D" w14:textId="77777777" w:rsidR="008040F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lastRenderedPageBreak/>
        <w:t>Each contextualized chunk is embedded using Qwen3-Embedding-0.6B (via vLLM)</w:t>
      </w:r>
    </w:p>
    <w:p w14:paraId="7297E6B5" w14:textId="77777777" w:rsidR="008040F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Vectors (512-dim) + metadata + original text stored in Qdrant collection (one collection per client)</w:t>
      </w:r>
    </w:p>
    <w:p w14:paraId="487AB167" w14:textId="77777777" w:rsidR="008040F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BM25 sparse index is also built for hybrid search (keyword matching)</w:t>
      </w:r>
    </w:p>
    <w:p w14:paraId="25F49BCE" w14:textId="77777777" w:rsidR="008040F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Processing status updated in PostgreSQL; document marked as “ready”</w:t>
      </w:r>
    </w:p>
    <w:p w14:paraId="3409EA14" w14:textId="77777777" w:rsidR="008040F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Full indexing pipeline takes approximately 2–5 minutes per 100 pages (depending on OCR needs)</w:t>
      </w:r>
    </w:p>
    <w:p w14:paraId="7B65DC9A" w14:textId="77777777" w:rsidR="008040F6" w:rsidRDefault="00000000">
      <w:r>
        <w:br w:type="page"/>
      </w:r>
    </w:p>
    <w:p w14:paraId="0DCCE9E6" w14:textId="77777777" w:rsidR="008040F6" w:rsidRDefault="00000000">
      <w:pPr>
        <w:pStyle w:val="Heading2"/>
      </w:pPr>
      <w:bookmarkStart w:id="20" w:name="_Toc222726891"/>
      <w:r>
        <w:lastRenderedPageBreak/>
        <w:t>3.4 Detailed Data Flow — Query Pipeline (RAG)</w:t>
      </w:r>
      <w:bookmarkEnd w:id="20"/>
    </w:p>
    <w:p w14:paraId="0935CA0A" w14:textId="77777777" w:rsidR="008040F6" w:rsidRDefault="00000000">
      <w:pPr>
        <w:spacing w:after="120" w:line="276" w:lineRule="auto"/>
      </w:pPr>
      <w:r>
        <w:t>When an end user asks a question, the following multi-stage pipeline executes:</w:t>
      </w:r>
    </w:p>
    <w:p w14:paraId="6F949EEC" w14:textId="77777777" w:rsidR="008040F6" w:rsidRDefault="008040F6">
      <w:pPr>
        <w:spacing w:after="200"/>
      </w:pPr>
    </w:p>
    <w:p w14:paraId="33A1B3E7" w14:textId="77777777" w:rsidR="008040F6" w:rsidRDefault="00000000">
      <w:pPr>
        <w:spacing w:after="120" w:line="276" w:lineRule="auto"/>
      </w:pPr>
      <w:r>
        <w:rPr>
          <w:b/>
          <w:bCs/>
        </w:rPr>
        <w:t>Stage 1: Input Processing &amp; Guardrails</w:t>
      </w:r>
    </w:p>
    <w:p w14:paraId="5D7F7B9C" w14:textId="77777777" w:rsidR="008040F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User submits query via chat interface (React WebSocket)</w:t>
      </w:r>
    </w:p>
    <w:p w14:paraId="7EB5EF94" w14:textId="77777777" w:rsidR="008040F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NeMo Guardrails / LLM Guard scans input for:</w:t>
      </w:r>
    </w:p>
    <w:p w14:paraId="24B4EDCA" w14:textId="77777777" w:rsidR="008040F6" w:rsidRDefault="00000000">
      <w:pPr>
        <w:pStyle w:val="ListParagraph"/>
        <w:numPr>
          <w:ilvl w:val="1"/>
          <w:numId w:val="2"/>
        </w:numPr>
        <w:spacing w:after="60" w:line="276" w:lineRule="auto"/>
      </w:pPr>
      <w:r>
        <w:t>Prompt injection attempts</w:t>
      </w:r>
    </w:p>
    <w:p w14:paraId="4C131CF3" w14:textId="77777777" w:rsidR="008040F6" w:rsidRDefault="00000000">
      <w:pPr>
        <w:pStyle w:val="ListParagraph"/>
        <w:numPr>
          <w:ilvl w:val="1"/>
          <w:numId w:val="2"/>
        </w:numPr>
        <w:spacing w:after="60" w:line="276" w:lineRule="auto"/>
      </w:pPr>
      <w:r>
        <w:t>Off-topic queries (configurable per client)</w:t>
      </w:r>
    </w:p>
    <w:p w14:paraId="144A6375" w14:textId="77777777" w:rsidR="008040F6" w:rsidRDefault="00000000">
      <w:pPr>
        <w:pStyle w:val="ListParagraph"/>
        <w:numPr>
          <w:ilvl w:val="1"/>
          <w:numId w:val="2"/>
        </w:numPr>
        <w:spacing w:after="60" w:line="276" w:lineRule="auto"/>
      </w:pPr>
      <w:r>
        <w:t>PII in the query that should be masked before processing</w:t>
      </w:r>
    </w:p>
    <w:p w14:paraId="04D6366E" w14:textId="77777777" w:rsidR="008040F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Query is logged in PostgreSQL audit table (user, timestamp, raw query, session ID)</w:t>
      </w:r>
    </w:p>
    <w:p w14:paraId="28F2D2E8" w14:textId="77777777" w:rsidR="008040F6" w:rsidRDefault="008040F6">
      <w:pPr>
        <w:spacing w:after="200"/>
      </w:pPr>
    </w:p>
    <w:p w14:paraId="0691E9EC" w14:textId="77777777" w:rsidR="008040F6" w:rsidRDefault="00000000">
      <w:pPr>
        <w:spacing w:after="120" w:line="276" w:lineRule="auto"/>
      </w:pPr>
      <w:r>
        <w:rPr>
          <w:b/>
          <w:bCs/>
        </w:rPr>
        <w:t>Stage 2: Query Enhancement</w:t>
      </w:r>
    </w:p>
    <w:p w14:paraId="26C7BBD5" w14:textId="77777777" w:rsidR="008040F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Query expansion: LLM generates 2–3 alternative phrasings of the query to improve recall</w:t>
      </w:r>
    </w:p>
    <w:p w14:paraId="577D9D97" w14:textId="77777777" w:rsidR="008040F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If query is in Greek, a parallel English translation variant is generated for cross-lingual retrieval</w:t>
      </w:r>
    </w:p>
    <w:p w14:paraId="09138113" w14:textId="77777777" w:rsidR="008040F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HyDE (Hypothetical Document Embedding): LLM generates a hypothetical ideal answer, which is then embedded alongside the original query for better semantic matching</w:t>
      </w:r>
    </w:p>
    <w:p w14:paraId="4C4B79DD" w14:textId="77777777" w:rsidR="008040F6" w:rsidRDefault="008040F6">
      <w:pPr>
        <w:spacing w:after="200"/>
      </w:pPr>
    </w:p>
    <w:p w14:paraId="068EE376" w14:textId="77777777" w:rsidR="008040F6" w:rsidRDefault="00000000">
      <w:pPr>
        <w:spacing w:after="120" w:line="276" w:lineRule="auto"/>
      </w:pPr>
      <w:r>
        <w:rPr>
          <w:b/>
          <w:bCs/>
        </w:rPr>
        <w:t>Stage 3: Hybrid Retrieval</w:t>
      </w:r>
    </w:p>
    <w:p w14:paraId="32B8E6FB" w14:textId="77777777" w:rsidR="008040F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Dense vector search: Qwen3-Embedding encodes the query → Qdrant returns Top-50 by cosine similarity</w:t>
      </w:r>
    </w:p>
    <w:p w14:paraId="7A81FF1A" w14:textId="77777777" w:rsidR="008040F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Sparse keyword search: BM25 index returns Top-50 by keyword matching (critical for proper nouns, product codes, legal references)</w:t>
      </w:r>
    </w:p>
    <w:p w14:paraId="68247311" w14:textId="77777777" w:rsidR="008040F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Reciprocal Rank Fusion (RRF): Merges both result sets, deduplicates, produces unified Top-50</w:t>
      </w:r>
    </w:p>
    <w:p w14:paraId="595F3F4C" w14:textId="77777777" w:rsidR="008040F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Metadata filters applied: document-level access control, date ranges, document types (as configured)</w:t>
      </w:r>
    </w:p>
    <w:p w14:paraId="360C2492" w14:textId="77777777" w:rsidR="008040F6" w:rsidRDefault="008040F6">
      <w:pPr>
        <w:spacing w:after="200"/>
      </w:pPr>
    </w:p>
    <w:p w14:paraId="0AE3C657" w14:textId="77777777" w:rsidR="008040F6" w:rsidRDefault="00000000">
      <w:pPr>
        <w:spacing w:after="120" w:line="276" w:lineRule="auto"/>
      </w:pPr>
      <w:r>
        <w:rPr>
          <w:b/>
          <w:bCs/>
        </w:rPr>
        <w:t>Stage 4: Reranking</w:t>
      </w:r>
    </w:p>
    <w:p w14:paraId="5F3CAE27" w14:textId="77777777" w:rsidR="008040F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BGE-Reranker-v2-m3 cross-encoder scores each of the Top-50 query–document pairs</w:t>
      </w:r>
    </w:p>
    <w:p w14:paraId="35F1F100" w14:textId="77777777" w:rsidR="008040F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Only Top-5 to Top-10 highest-scoring chunks pass through</w:t>
      </w:r>
    </w:p>
    <w:p w14:paraId="1DB756E2" w14:textId="77777777" w:rsidR="008040F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This step alone improves precision by ~20–40% over embedding-only retrieval</w:t>
      </w:r>
    </w:p>
    <w:p w14:paraId="1D8CD353" w14:textId="77777777" w:rsidR="008040F6" w:rsidRDefault="008040F6">
      <w:pPr>
        <w:spacing w:after="200"/>
      </w:pPr>
    </w:p>
    <w:p w14:paraId="3E93EBF9" w14:textId="77777777" w:rsidR="008040F6" w:rsidRDefault="00000000">
      <w:pPr>
        <w:spacing w:after="120" w:line="276" w:lineRule="auto"/>
      </w:pPr>
      <w:r>
        <w:rPr>
          <w:b/>
          <w:bCs/>
        </w:rPr>
        <w:t>Stage 5: Context Assembly &amp; Generation</w:t>
      </w:r>
    </w:p>
    <w:p w14:paraId="4BD07A9C" w14:textId="77777777" w:rsidR="008040F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Top-ranked chunks assembled into the LLM prompt with clear source attribution:</w:t>
      </w:r>
    </w:p>
    <w:p w14:paraId="17FC93A2" w14:textId="77777777" w:rsidR="008040F6" w:rsidRDefault="00000000">
      <w:pPr>
        <w:pStyle w:val="ListParagraph"/>
        <w:numPr>
          <w:ilvl w:val="1"/>
          <w:numId w:val="2"/>
        </w:numPr>
        <w:spacing w:after="60" w:line="276" w:lineRule="auto"/>
      </w:pPr>
      <w:r>
        <w:lastRenderedPageBreak/>
        <w:t>[Source: Contract_2024.pdf, Page 14, Section 3.2] &lt;chunk text&gt;</w:t>
      </w:r>
    </w:p>
    <w:p w14:paraId="4FB862FA" w14:textId="77777777" w:rsidR="008040F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System prompt includes: industry context (configured by LCM Go Cloud), citation requirement, hallucination prevention instructions, language instructions</w:t>
      </w:r>
    </w:p>
    <w:p w14:paraId="6FB9E257" w14:textId="77777777" w:rsidR="008040F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LLM (Qwen3-30B via vLLM) generates response with inline citations</w:t>
      </w:r>
    </w:p>
    <w:p w14:paraId="492D156C" w14:textId="77777777" w:rsidR="008040F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Response streamed back to user via WebSocket for real-time display</w:t>
      </w:r>
    </w:p>
    <w:p w14:paraId="619BA6C6" w14:textId="77777777" w:rsidR="008040F6" w:rsidRDefault="008040F6">
      <w:pPr>
        <w:spacing w:after="200"/>
      </w:pPr>
    </w:p>
    <w:p w14:paraId="2B59F244" w14:textId="77777777" w:rsidR="008040F6" w:rsidRDefault="00000000">
      <w:pPr>
        <w:spacing w:after="120" w:line="276" w:lineRule="auto"/>
      </w:pPr>
      <w:r>
        <w:rPr>
          <w:b/>
          <w:bCs/>
        </w:rPr>
        <w:t>Stage 6: Output Guardrails &amp; Logging</w:t>
      </w:r>
    </w:p>
    <w:p w14:paraId="34AFE99B" w14:textId="77777777" w:rsidR="008040F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NeMo Guardrails validates output:</w:t>
      </w:r>
    </w:p>
    <w:p w14:paraId="5BA19D0C" w14:textId="77777777" w:rsidR="008040F6" w:rsidRDefault="00000000">
      <w:pPr>
        <w:pStyle w:val="ListParagraph"/>
        <w:numPr>
          <w:ilvl w:val="1"/>
          <w:numId w:val="2"/>
        </w:numPr>
        <w:spacing w:after="60" w:line="276" w:lineRule="auto"/>
      </w:pPr>
      <w:r>
        <w:t>Faithfulness check: every claim must trace to a retrieved chunk</w:t>
      </w:r>
    </w:p>
    <w:p w14:paraId="6212C8F9" w14:textId="77777777" w:rsidR="008040F6" w:rsidRDefault="00000000">
      <w:pPr>
        <w:pStyle w:val="ListParagraph"/>
        <w:numPr>
          <w:ilvl w:val="1"/>
          <w:numId w:val="2"/>
        </w:numPr>
        <w:spacing w:after="60" w:line="276" w:lineRule="auto"/>
      </w:pPr>
      <w:r>
        <w:t>PII detection: mask any sensitive data that might have leaked</w:t>
      </w:r>
    </w:p>
    <w:p w14:paraId="05B4DCB7" w14:textId="77777777" w:rsidR="008040F6" w:rsidRDefault="00000000">
      <w:pPr>
        <w:pStyle w:val="ListParagraph"/>
        <w:numPr>
          <w:ilvl w:val="1"/>
          <w:numId w:val="2"/>
        </w:numPr>
        <w:spacing w:after="60" w:line="276" w:lineRule="auto"/>
      </w:pPr>
      <w:r>
        <w:t>Topic boundary check: response stays within configured domain</w:t>
      </w:r>
    </w:p>
    <w:p w14:paraId="06840D4F" w14:textId="77777777" w:rsidR="008040F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Full response + retrieved chunks + scores logged in PostgreSQL audit table</w:t>
      </w:r>
    </w:p>
    <w:p w14:paraId="12FF455A" w14:textId="77777777" w:rsidR="008040F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If guardrails reject the response, a safe fallback is shown: “I could not find a reliable answer in the available documents. Please try rephrasing your question or contact your administrator.”</w:t>
      </w:r>
    </w:p>
    <w:p w14:paraId="66144344" w14:textId="77777777" w:rsidR="008040F6" w:rsidRDefault="00000000">
      <w:r>
        <w:br w:type="page"/>
      </w:r>
    </w:p>
    <w:p w14:paraId="32658309" w14:textId="77777777" w:rsidR="008040F6" w:rsidRDefault="00000000">
      <w:pPr>
        <w:pStyle w:val="Heading1"/>
      </w:pPr>
      <w:bookmarkStart w:id="21" w:name="_Toc222726892"/>
      <w:r>
        <w:lastRenderedPageBreak/>
        <w:t>4. Accuracy &amp; Consistency — Near-Zero Hallucination Strategy</w:t>
      </w:r>
      <w:bookmarkEnd w:id="21"/>
    </w:p>
    <w:p w14:paraId="7B60C95B" w14:textId="77777777" w:rsidR="008040F6" w:rsidRDefault="00000000">
      <w:pPr>
        <w:spacing w:after="120" w:line="276" w:lineRule="auto"/>
      </w:pPr>
      <w:r>
        <w:t>Achieving near-zero hallucination in an enterprise RAG system requires defense in depth — multiple independent mechanisms that each reduce hallucination risk. No single technique is sufficient. The following is the complete anti-hallucination strategy.</w:t>
      </w:r>
    </w:p>
    <w:p w14:paraId="4B19A723" w14:textId="77777777" w:rsidR="008040F6" w:rsidRDefault="008040F6">
      <w:pPr>
        <w:spacing w:after="200"/>
      </w:pPr>
    </w:p>
    <w:p w14:paraId="322DC5F4" w14:textId="77777777" w:rsidR="008040F6" w:rsidRDefault="00000000">
      <w:pPr>
        <w:pStyle w:val="Heading2"/>
      </w:pPr>
      <w:bookmarkStart w:id="22" w:name="_Toc222726893"/>
      <w:r>
        <w:t>4.1 The Seven Layers of Hallucination Prevention</w:t>
      </w:r>
      <w:bookmarkEnd w:id="22"/>
    </w:p>
    <w:p w14:paraId="210FEC1F" w14:textId="77777777" w:rsidR="008040F6" w:rsidRDefault="008040F6">
      <w:pPr>
        <w:spacing w:after="200"/>
      </w:pPr>
    </w:p>
    <w:tbl>
      <w:tblPr>
        <w:tblW w:w="7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4"/>
        <w:gridCol w:w="2167"/>
        <w:gridCol w:w="3778"/>
        <w:gridCol w:w="1241"/>
      </w:tblGrid>
      <w:tr w:rsidR="008040F6" w14:paraId="648C860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229DD" w14:textId="77777777" w:rsidR="008040F6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D03DD" w14:textId="77777777" w:rsidR="008040F6" w:rsidRDefault="00000000">
            <w:r>
              <w:rPr>
                <w:b/>
                <w:bCs/>
                <w:color w:val="FFFFFF"/>
                <w:sz w:val="20"/>
                <w:szCs w:val="20"/>
              </w:rPr>
              <w:t>Technique</w:t>
            </w:r>
          </w:p>
        </w:tc>
        <w:tc>
          <w:tcPr>
            <w:tcW w:w="38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A036F" w14:textId="77777777" w:rsidR="008040F6" w:rsidRDefault="00000000">
            <w:r>
              <w:rPr>
                <w:b/>
                <w:bCs/>
                <w:color w:val="FFFFFF"/>
                <w:sz w:val="20"/>
                <w:szCs w:val="20"/>
              </w:rPr>
              <w:t>How It Prevents Hallucination</w:t>
            </w:r>
          </w:p>
        </w:tc>
        <w:tc>
          <w:tcPr>
            <w:tcW w:w="1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2A478" w14:textId="77777777" w:rsidR="008040F6" w:rsidRDefault="00000000">
            <w:r>
              <w:rPr>
                <w:b/>
                <w:bCs/>
                <w:color w:val="FFFFFF"/>
                <w:sz w:val="20"/>
                <w:szCs w:val="20"/>
              </w:rPr>
              <w:t>Impact</w:t>
            </w:r>
          </w:p>
        </w:tc>
      </w:tr>
      <w:tr w:rsidR="008040F6" w14:paraId="7871C28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FA7AA" w14:textId="77777777" w:rsidR="008040F6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02A21" w14:textId="77777777" w:rsidR="008040F6" w:rsidRDefault="00000000">
            <w:r>
              <w:rPr>
                <w:sz w:val="20"/>
                <w:szCs w:val="20"/>
              </w:rPr>
              <w:t>High-Quality Document Parsing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D1A1D" w14:textId="77777777" w:rsidR="008040F6" w:rsidRDefault="00000000">
            <w:r>
              <w:rPr>
                <w:sz w:val="20"/>
                <w:szCs w:val="20"/>
              </w:rPr>
              <w:t>Garbage in = garbage out. Docling’s 97.9% table accuracy ensures the source data is correct before it even enters the pipeline.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FBA7A" w14:textId="77777777" w:rsidR="008040F6" w:rsidRDefault="00000000">
            <w:r>
              <w:rPr>
                <w:sz w:val="20"/>
                <w:szCs w:val="20"/>
              </w:rPr>
              <w:t>Foundation</w:t>
            </w:r>
          </w:p>
        </w:tc>
      </w:tr>
      <w:tr w:rsidR="008040F6" w14:paraId="0F16A96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141BC" w14:textId="77777777" w:rsidR="008040F6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3B139" w14:textId="77777777" w:rsidR="008040F6" w:rsidRDefault="00000000">
            <w:r>
              <w:rPr>
                <w:sz w:val="20"/>
                <w:szCs w:val="20"/>
              </w:rPr>
              <w:t>Contextual Chunking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2AF12" w14:textId="77777777" w:rsidR="008040F6" w:rsidRDefault="00000000">
            <w:r>
              <w:rPr>
                <w:sz w:val="20"/>
                <w:szCs w:val="20"/>
              </w:rPr>
              <w:t>Each chunk includes document-level context (via Contextual Retrieval). The LLM never sees isolated fragments without knowing what document/section they belong to.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33DCC" w14:textId="77777777" w:rsidR="008040F6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8040F6" w14:paraId="6C6A7B5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DBCA4" w14:textId="77777777" w:rsidR="008040F6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AD2D1" w14:textId="77777777" w:rsidR="008040F6" w:rsidRDefault="00000000">
            <w:r>
              <w:rPr>
                <w:sz w:val="20"/>
                <w:szCs w:val="20"/>
              </w:rPr>
              <w:t>Hybrid Retrieval (BM25 + Dense)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683D9" w14:textId="77777777" w:rsidR="008040F6" w:rsidRDefault="00000000">
            <w:r>
              <w:rPr>
                <w:sz w:val="20"/>
                <w:szCs w:val="20"/>
              </w:rPr>
              <w:t>Catches both semantic matches AND exact keyword matches. Proper nouns, case numbers, product codes that embeddings miss are caught by BM25.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D198F" w14:textId="77777777" w:rsidR="008040F6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8040F6" w14:paraId="202BFD6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B4E5D" w14:textId="77777777" w:rsidR="008040F6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A2CCF" w14:textId="77777777" w:rsidR="008040F6" w:rsidRDefault="00000000">
            <w:r>
              <w:rPr>
                <w:sz w:val="20"/>
                <w:szCs w:val="20"/>
              </w:rPr>
              <w:t>Cross-Encoder Reranking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5F809" w14:textId="77777777" w:rsidR="008040F6" w:rsidRDefault="00000000">
            <w:r>
              <w:rPr>
                <w:sz w:val="20"/>
                <w:szCs w:val="20"/>
              </w:rPr>
              <w:t>Filters out irrelevant chunks that similarity search wrongly scored high. Only truly relevant context reaches the LLM.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94E41" w14:textId="77777777" w:rsidR="008040F6" w:rsidRDefault="00000000">
            <w:r>
              <w:rPr>
                <w:sz w:val="20"/>
                <w:szCs w:val="20"/>
              </w:rPr>
              <w:t>Critical</w:t>
            </w:r>
          </w:p>
        </w:tc>
      </w:tr>
      <w:tr w:rsidR="008040F6" w14:paraId="7E55A47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59144" w14:textId="77777777" w:rsidR="008040F6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2BBAA" w14:textId="77777777" w:rsidR="008040F6" w:rsidRDefault="00000000">
            <w:r>
              <w:rPr>
                <w:sz w:val="20"/>
                <w:szCs w:val="20"/>
              </w:rPr>
              <w:t>Strict Citation Prompting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63A0E" w14:textId="77777777" w:rsidR="008040F6" w:rsidRDefault="00000000">
            <w:r>
              <w:rPr>
                <w:sz w:val="20"/>
                <w:szCs w:val="20"/>
              </w:rPr>
              <w:t>System prompt mandates: “Answer ONLY using the provided context. Every statement must include [Source: filename, page]. If you cannot answer from the context, say so explicitly.”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E07FF" w14:textId="77777777" w:rsidR="008040F6" w:rsidRDefault="00000000">
            <w:r>
              <w:rPr>
                <w:sz w:val="20"/>
                <w:szCs w:val="20"/>
              </w:rPr>
              <w:t>Critical</w:t>
            </w:r>
          </w:p>
        </w:tc>
      </w:tr>
      <w:tr w:rsidR="008040F6" w14:paraId="4E3E7A2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35979" w14:textId="77777777" w:rsidR="008040F6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C54B1" w14:textId="77777777" w:rsidR="008040F6" w:rsidRDefault="00000000">
            <w:r>
              <w:rPr>
                <w:sz w:val="20"/>
                <w:szCs w:val="20"/>
              </w:rPr>
              <w:t>Output Guardrails (NeMo)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9ED0F" w14:textId="77777777" w:rsidR="008040F6" w:rsidRDefault="00000000">
            <w:r>
              <w:rPr>
                <w:sz w:val="20"/>
                <w:szCs w:val="20"/>
              </w:rPr>
              <w:t>Post-generation faithfulness check verifies every claim maps to a retrieved chunk. Rejects ungrounded responses.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81B5C" w14:textId="77777777" w:rsidR="008040F6" w:rsidRDefault="00000000">
            <w:r>
              <w:rPr>
                <w:sz w:val="20"/>
                <w:szCs w:val="20"/>
              </w:rPr>
              <w:t>Critical</w:t>
            </w:r>
          </w:p>
        </w:tc>
      </w:tr>
      <w:tr w:rsidR="008040F6" w14:paraId="0790623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0186F" w14:textId="77777777" w:rsidR="008040F6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62900" w14:textId="77777777" w:rsidR="008040F6" w:rsidRDefault="00000000">
            <w:r>
              <w:rPr>
                <w:sz w:val="20"/>
                <w:szCs w:val="20"/>
              </w:rPr>
              <w:t>Hallucination Scoring (HHEM)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FB433" w14:textId="77777777" w:rsidR="008040F6" w:rsidRDefault="00000000">
            <w:r>
              <w:rPr>
                <w:sz w:val="20"/>
                <w:szCs w:val="20"/>
              </w:rPr>
              <w:t>Vectara’s Hughes Hallucination Evaluation Model scores every response. Responses below threshold are flagged/blocked.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0E225" w14:textId="77777777" w:rsidR="008040F6" w:rsidRDefault="00000000">
            <w:r>
              <w:rPr>
                <w:sz w:val="20"/>
                <w:szCs w:val="20"/>
              </w:rPr>
              <w:t>Safety Net</w:t>
            </w:r>
          </w:p>
        </w:tc>
      </w:tr>
    </w:tbl>
    <w:p w14:paraId="49147102" w14:textId="77777777" w:rsidR="008040F6" w:rsidRDefault="008040F6">
      <w:pPr>
        <w:spacing w:after="200"/>
      </w:pPr>
    </w:p>
    <w:p w14:paraId="304026D4" w14:textId="77777777" w:rsidR="008040F6" w:rsidRDefault="00000000">
      <w:pPr>
        <w:pStyle w:val="Heading2"/>
      </w:pPr>
      <w:bookmarkStart w:id="23" w:name="_Toc222726894"/>
      <w:r>
        <w:t>4.2 Continuous Evaluation Pipeline</w:t>
      </w:r>
      <w:bookmarkEnd w:id="23"/>
    </w:p>
    <w:p w14:paraId="281E6956" w14:textId="77777777" w:rsidR="008040F6" w:rsidRDefault="00000000">
      <w:pPr>
        <w:spacing w:after="120" w:line="276" w:lineRule="auto"/>
      </w:pPr>
      <w:r>
        <w:t>Quality is not measured once — it is measured continuously. An automated evaluation pipeline runs on every configuration change and periodically on production traffic.</w:t>
      </w:r>
    </w:p>
    <w:p w14:paraId="31BBC54F" w14:textId="77777777" w:rsidR="008040F6" w:rsidRDefault="008040F6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100"/>
        <w:gridCol w:w="1600"/>
        <w:gridCol w:w="3260"/>
      </w:tblGrid>
      <w:tr w:rsidR="008040F6" w14:paraId="4835527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D42F7" w14:textId="77777777" w:rsidR="008040F6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Metric</w:t>
            </w:r>
          </w:p>
        </w:tc>
        <w:tc>
          <w:tcPr>
            <w:tcW w:w="21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EBA59" w14:textId="77777777" w:rsidR="008040F6" w:rsidRDefault="00000000"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w="1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FC025" w14:textId="77777777" w:rsidR="008040F6" w:rsidRDefault="00000000"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  <w:tc>
          <w:tcPr>
            <w:tcW w:w="32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B4726" w14:textId="77777777" w:rsidR="008040F6" w:rsidRDefault="00000000">
            <w:r>
              <w:rPr>
                <w:b/>
                <w:bCs/>
                <w:color w:val="FFFFFF"/>
                <w:sz w:val="20"/>
                <w:szCs w:val="20"/>
              </w:rPr>
              <w:t>Measured On</w:t>
            </w:r>
          </w:p>
        </w:tc>
      </w:tr>
      <w:tr w:rsidR="008040F6" w14:paraId="5525B4F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8D0DB" w14:textId="77777777" w:rsidR="008040F6" w:rsidRDefault="00000000">
            <w:r>
              <w:rPr>
                <w:sz w:val="20"/>
                <w:szCs w:val="20"/>
              </w:rPr>
              <w:t>Faithfulness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13B8D" w14:textId="77777777" w:rsidR="008040F6" w:rsidRDefault="00000000">
            <w:r>
              <w:rPr>
                <w:sz w:val="20"/>
                <w:szCs w:val="20"/>
              </w:rPr>
              <w:t>RAGAS + HHEM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64977" w14:textId="77777777" w:rsidR="008040F6" w:rsidRDefault="00000000">
            <w:r>
              <w:rPr>
                <w:sz w:val="20"/>
                <w:szCs w:val="20"/>
              </w:rPr>
              <w:t>&gt; 0.95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D51BE" w14:textId="77777777" w:rsidR="008040F6" w:rsidRDefault="00000000">
            <w:r>
              <w:rPr>
                <w:sz w:val="20"/>
                <w:szCs w:val="20"/>
              </w:rPr>
              <w:t>Every response (production)</w:t>
            </w:r>
          </w:p>
        </w:tc>
      </w:tr>
      <w:tr w:rsidR="008040F6" w14:paraId="6D7EFB2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D85B6" w14:textId="77777777" w:rsidR="008040F6" w:rsidRDefault="00000000">
            <w:r>
              <w:rPr>
                <w:sz w:val="20"/>
                <w:szCs w:val="20"/>
              </w:rPr>
              <w:t>Answer Relevancy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F6040" w14:textId="77777777" w:rsidR="008040F6" w:rsidRDefault="00000000">
            <w:r>
              <w:rPr>
                <w:sz w:val="20"/>
                <w:szCs w:val="20"/>
              </w:rPr>
              <w:t>RAGAS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C3585" w14:textId="77777777" w:rsidR="008040F6" w:rsidRDefault="00000000">
            <w:r>
              <w:rPr>
                <w:sz w:val="20"/>
                <w:szCs w:val="20"/>
              </w:rPr>
              <w:t>&gt; 0.90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DE09F" w14:textId="77777777" w:rsidR="008040F6" w:rsidRDefault="00000000">
            <w:r>
              <w:rPr>
                <w:sz w:val="20"/>
                <w:szCs w:val="20"/>
              </w:rPr>
              <w:t>Every response (production)</w:t>
            </w:r>
          </w:p>
        </w:tc>
      </w:tr>
      <w:tr w:rsidR="008040F6" w14:paraId="506059A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67E6F" w14:textId="77777777" w:rsidR="008040F6" w:rsidRDefault="00000000">
            <w:r>
              <w:rPr>
                <w:sz w:val="20"/>
                <w:szCs w:val="20"/>
              </w:rPr>
              <w:t>Context Precision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D2BAF" w14:textId="77777777" w:rsidR="008040F6" w:rsidRDefault="00000000">
            <w:r>
              <w:rPr>
                <w:sz w:val="20"/>
                <w:szCs w:val="20"/>
              </w:rPr>
              <w:t>RAGAS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1BDB9" w14:textId="77777777" w:rsidR="008040F6" w:rsidRDefault="00000000">
            <w:r>
              <w:rPr>
                <w:sz w:val="20"/>
                <w:szCs w:val="20"/>
              </w:rPr>
              <w:t>&gt; 0.85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86AA7" w14:textId="77777777" w:rsidR="008040F6" w:rsidRDefault="00000000">
            <w:r>
              <w:rPr>
                <w:sz w:val="20"/>
                <w:szCs w:val="20"/>
              </w:rPr>
              <w:t>Sampled (weekly)</w:t>
            </w:r>
          </w:p>
        </w:tc>
      </w:tr>
      <w:tr w:rsidR="008040F6" w14:paraId="2627C87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CB629" w14:textId="77777777" w:rsidR="008040F6" w:rsidRDefault="00000000">
            <w:r>
              <w:rPr>
                <w:sz w:val="20"/>
                <w:szCs w:val="20"/>
              </w:rPr>
              <w:t>Context Recall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50FD8" w14:textId="77777777" w:rsidR="008040F6" w:rsidRDefault="00000000">
            <w:r>
              <w:rPr>
                <w:sz w:val="20"/>
                <w:szCs w:val="20"/>
              </w:rPr>
              <w:t>RAGAS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DC036" w14:textId="77777777" w:rsidR="008040F6" w:rsidRDefault="00000000">
            <w:r>
              <w:rPr>
                <w:sz w:val="20"/>
                <w:szCs w:val="20"/>
              </w:rPr>
              <w:t>&gt; 0.90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3C34A" w14:textId="77777777" w:rsidR="008040F6" w:rsidRDefault="00000000">
            <w:r>
              <w:rPr>
                <w:sz w:val="20"/>
                <w:szCs w:val="20"/>
              </w:rPr>
              <w:t>Golden test set (per config change)</w:t>
            </w:r>
          </w:p>
        </w:tc>
      </w:tr>
      <w:tr w:rsidR="008040F6" w14:paraId="7398545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29496" w14:textId="77777777" w:rsidR="008040F6" w:rsidRDefault="00000000">
            <w:r>
              <w:rPr>
                <w:sz w:val="20"/>
                <w:szCs w:val="20"/>
              </w:rPr>
              <w:t>Hallucination Rate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B150A" w14:textId="77777777" w:rsidR="008040F6" w:rsidRDefault="00000000">
            <w:r>
              <w:rPr>
                <w:sz w:val="20"/>
                <w:szCs w:val="20"/>
              </w:rPr>
              <w:t>HHEM v2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2CC3E" w14:textId="77777777" w:rsidR="008040F6" w:rsidRDefault="00000000">
            <w:r>
              <w:rPr>
                <w:sz w:val="20"/>
                <w:szCs w:val="20"/>
              </w:rPr>
              <w:t>&lt; 2%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2356D" w14:textId="77777777" w:rsidR="008040F6" w:rsidRDefault="00000000">
            <w:r>
              <w:rPr>
                <w:sz w:val="20"/>
                <w:szCs w:val="20"/>
              </w:rPr>
              <w:t>Every response (production)</w:t>
            </w:r>
          </w:p>
        </w:tc>
      </w:tr>
      <w:tr w:rsidR="008040F6" w14:paraId="25AE9AF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85ADC" w14:textId="77777777" w:rsidR="008040F6" w:rsidRDefault="00000000">
            <w:r>
              <w:rPr>
                <w:sz w:val="20"/>
                <w:szCs w:val="20"/>
              </w:rPr>
              <w:t>Citation Coverage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267E4" w14:textId="77777777" w:rsidR="008040F6" w:rsidRDefault="00000000">
            <w:r>
              <w:rPr>
                <w:sz w:val="20"/>
                <w:szCs w:val="20"/>
              </w:rPr>
              <w:t>Custom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8519F" w14:textId="77777777" w:rsidR="008040F6" w:rsidRDefault="00000000">
            <w:r>
              <w:rPr>
                <w:sz w:val="20"/>
                <w:szCs w:val="20"/>
              </w:rPr>
              <w:t>100%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018A7" w14:textId="77777777" w:rsidR="008040F6" w:rsidRDefault="00000000">
            <w:r>
              <w:rPr>
                <w:sz w:val="20"/>
                <w:szCs w:val="20"/>
              </w:rPr>
              <w:t>Every response (must have source)</w:t>
            </w:r>
          </w:p>
        </w:tc>
      </w:tr>
      <w:tr w:rsidR="008040F6" w14:paraId="77893D4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C60A2" w14:textId="77777777" w:rsidR="008040F6" w:rsidRDefault="00000000">
            <w:r>
              <w:rPr>
                <w:sz w:val="20"/>
                <w:szCs w:val="20"/>
              </w:rPr>
              <w:t>Response Latency (P95)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3EB56" w14:textId="77777777" w:rsidR="008040F6" w:rsidRDefault="00000000">
            <w:r>
              <w:rPr>
                <w:sz w:val="20"/>
                <w:szCs w:val="20"/>
              </w:rPr>
              <w:t>Prometheus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81CD5" w14:textId="77777777" w:rsidR="008040F6" w:rsidRDefault="00000000">
            <w:r>
              <w:rPr>
                <w:sz w:val="20"/>
                <w:szCs w:val="20"/>
              </w:rPr>
              <w:t>&lt; 8 seconds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6E201" w14:textId="77777777" w:rsidR="008040F6" w:rsidRDefault="00000000">
            <w:r>
              <w:rPr>
                <w:sz w:val="20"/>
                <w:szCs w:val="20"/>
              </w:rPr>
              <w:t>Every response</w:t>
            </w:r>
          </w:p>
        </w:tc>
      </w:tr>
    </w:tbl>
    <w:p w14:paraId="6700521C" w14:textId="77777777" w:rsidR="008040F6" w:rsidRDefault="00000000">
      <w:r>
        <w:br w:type="page"/>
      </w:r>
    </w:p>
    <w:p w14:paraId="125AF87B" w14:textId="77777777" w:rsidR="008040F6" w:rsidRDefault="00000000">
      <w:pPr>
        <w:pStyle w:val="Heading2"/>
      </w:pPr>
      <w:bookmarkStart w:id="24" w:name="_Toc222726895"/>
      <w:r>
        <w:lastRenderedPageBreak/>
        <w:t>4.3 Per-Client Fine-Tuning Strategy</w:t>
      </w:r>
      <w:bookmarkEnd w:id="24"/>
    </w:p>
    <w:p w14:paraId="46FB4746" w14:textId="77777777" w:rsidR="008040F6" w:rsidRDefault="00000000">
      <w:pPr>
        <w:spacing w:after="120" w:line="276" w:lineRule="auto"/>
      </w:pPr>
      <w:r>
        <w:t>Fine-tuning is the strongest lever for domain-specific accuracy. LCM Go Cloud will offer fine-tuning as a premium tier for clients needing maximum accuracy.</w:t>
      </w:r>
    </w:p>
    <w:p w14:paraId="30EA11F0" w14:textId="77777777" w:rsidR="008040F6" w:rsidRDefault="008040F6">
      <w:pPr>
        <w:spacing w:after="200"/>
      </w:pPr>
    </w:p>
    <w:p w14:paraId="1EBEDEEF" w14:textId="77777777" w:rsidR="008040F6" w:rsidRDefault="00000000">
      <w:pPr>
        <w:spacing w:after="120" w:line="276" w:lineRule="auto"/>
      </w:pPr>
      <w:r>
        <w:rPr>
          <w:b/>
          <w:bCs/>
        </w:rPr>
        <w:t>Phase 1: Prompt Engineering (All Clients)</w:t>
      </w:r>
    </w:p>
    <w:p w14:paraId="1B7B39E3" w14:textId="77777777" w:rsidR="008040F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System prompts configured by LCM Go Cloud per client industry</w:t>
      </w:r>
    </w:p>
    <w:p w14:paraId="616882BE" w14:textId="77777777" w:rsidR="008040F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Industry-specific instructions: e.g., for legal — “Always cite the specific clause and article number. Never paraphrase legal text, quote it exactly.”</w:t>
      </w:r>
    </w:p>
    <w:p w14:paraId="016CA598" w14:textId="77777777" w:rsidR="008040F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Few-shot examples in the system prompt showing ideal Q&amp;A pairs from the client’s domain</w:t>
      </w:r>
    </w:p>
    <w:p w14:paraId="40196148" w14:textId="77777777" w:rsidR="008040F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This alone achieves 80–90% of the accuracy improvement</w:t>
      </w:r>
    </w:p>
    <w:p w14:paraId="28B5CF51" w14:textId="77777777" w:rsidR="008040F6" w:rsidRDefault="008040F6">
      <w:pPr>
        <w:spacing w:after="200"/>
      </w:pPr>
    </w:p>
    <w:p w14:paraId="61DF124B" w14:textId="77777777" w:rsidR="008040F6" w:rsidRDefault="00000000">
      <w:pPr>
        <w:spacing w:after="120" w:line="276" w:lineRule="auto"/>
      </w:pPr>
      <w:r>
        <w:rPr>
          <w:b/>
          <w:bCs/>
        </w:rPr>
        <w:t>Phase 2: Embedding Fine-Tuning (Per Client)</w:t>
      </w:r>
    </w:p>
    <w:p w14:paraId="45CDA61B" w14:textId="77777777" w:rsidR="008040F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Generate synthetic Q&amp;A pairs from the client’s documents using the LLM</w:t>
      </w:r>
    </w:p>
    <w:p w14:paraId="7D6A31FF" w14:textId="77777777" w:rsidR="008040F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Fine-tune Qwen3-Embedding on these pairs using contrastive learning</w:t>
      </w:r>
    </w:p>
    <w:p w14:paraId="6E0CFBD2" w14:textId="77777777" w:rsidR="008040F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Result: embedding model learns the client’s specific terminology, abbreviations, and semantic relationships</w:t>
      </w:r>
    </w:p>
    <w:p w14:paraId="03258E9F" w14:textId="77777777" w:rsidR="008040F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Tool: Sentence-Transformers fine-tuning pipeline or Unsloth</w:t>
      </w:r>
    </w:p>
    <w:p w14:paraId="52DD0975" w14:textId="77777777" w:rsidR="008040F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Expected improvement: +10–30% retrieval accuracy on domain-specific queries</w:t>
      </w:r>
    </w:p>
    <w:p w14:paraId="04C0A0FB" w14:textId="77777777" w:rsidR="008040F6" w:rsidRDefault="008040F6">
      <w:pPr>
        <w:spacing w:after="200"/>
      </w:pPr>
    </w:p>
    <w:p w14:paraId="6CEC6EA2" w14:textId="77777777" w:rsidR="008040F6" w:rsidRDefault="00000000">
      <w:pPr>
        <w:spacing w:after="120" w:line="276" w:lineRule="auto"/>
      </w:pPr>
      <w:r>
        <w:rPr>
          <w:b/>
          <w:bCs/>
        </w:rPr>
        <w:t>Phase 3: LLM Fine-Tuning (Premium Clients)</w:t>
      </w:r>
    </w:p>
    <w:p w14:paraId="455D388F" w14:textId="77777777" w:rsidR="008040F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Collect ground-truth Q&amp;A pairs (from client validation or manually curated)</w:t>
      </w:r>
    </w:p>
    <w:p w14:paraId="244F9B98" w14:textId="77777777" w:rsidR="008040F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QLoRA fine-tuning of Qwen3-30B using Unsloth or Axolotl</w:t>
      </w:r>
    </w:p>
    <w:p w14:paraId="1D10E14D" w14:textId="77777777" w:rsidR="008040F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Focus on: response style, citation format, domain vocabulary, handling of ambiguous queries</w:t>
      </w:r>
    </w:p>
    <w:p w14:paraId="2B9FFA9A" w14:textId="77777777" w:rsidR="008040F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Validates on held-out test set before deployment</w:t>
      </w:r>
    </w:p>
    <w:p w14:paraId="335D9F31" w14:textId="77777777" w:rsidR="008040F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Expected improvement: further +5–15% on answer quality and consistency</w:t>
      </w:r>
    </w:p>
    <w:p w14:paraId="29B0EBF3" w14:textId="77777777" w:rsidR="008040F6" w:rsidRDefault="00000000">
      <w:r>
        <w:br w:type="page"/>
      </w:r>
    </w:p>
    <w:p w14:paraId="03589841" w14:textId="77777777" w:rsidR="008040F6" w:rsidRDefault="00000000">
      <w:pPr>
        <w:pStyle w:val="Heading1"/>
      </w:pPr>
      <w:bookmarkStart w:id="25" w:name="_Toc222726896"/>
      <w:r>
        <w:lastRenderedPageBreak/>
        <w:t>5. Security Architecture — Enterprise Grade</w:t>
      </w:r>
      <w:bookmarkEnd w:id="25"/>
    </w:p>
    <w:p w14:paraId="78D5BA52" w14:textId="77777777" w:rsidR="008040F6" w:rsidRDefault="00000000">
      <w:pPr>
        <w:spacing w:after="120" w:line="276" w:lineRule="auto"/>
      </w:pPr>
      <w:r>
        <w:t>Security is not a feature — it is the architecture itself. Every component, data flow, and access path is designed with security as the primary constraint.</w:t>
      </w:r>
    </w:p>
    <w:p w14:paraId="3A59CB48" w14:textId="77777777" w:rsidR="008040F6" w:rsidRDefault="008040F6">
      <w:pPr>
        <w:spacing w:after="200"/>
      </w:pPr>
    </w:p>
    <w:p w14:paraId="21D86DCA" w14:textId="77777777" w:rsidR="008040F6" w:rsidRDefault="00000000">
      <w:pPr>
        <w:pStyle w:val="Heading2"/>
      </w:pPr>
      <w:bookmarkStart w:id="26" w:name="_Toc222726897"/>
      <w:r>
        <w:t>5.1 Authentication &amp; Authorization</w:t>
      </w:r>
      <w:bookmarkEnd w:id="2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600"/>
        <w:gridCol w:w="4560"/>
      </w:tblGrid>
      <w:tr w:rsidR="008040F6" w14:paraId="53AADF0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88FB0" w14:textId="77777777" w:rsidR="008040F6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2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D1A59" w14:textId="77777777" w:rsidR="008040F6" w:rsidRDefault="00000000">
            <w:r>
              <w:rPr>
                <w:b/>
                <w:bCs/>
                <w:color w:val="FFFFFF"/>
                <w:sz w:val="20"/>
                <w:szCs w:val="20"/>
              </w:rPr>
              <w:t>Implementation</w:t>
            </w:r>
          </w:p>
        </w:tc>
        <w:tc>
          <w:tcPr>
            <w:tcW w:w="4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87FC7" w14:textId="77777777" w:rsidR="008040F6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8040F6" w14:paraId="4DDCC1E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A81AE" w14:textId="77777777" w:rsidR="008040F6" w:rsidRDefault="00000000">
            <w:r>
              <w:rPr>
                <w:sz w:val="20"/>
                <w:szCs w:val="20"/>
              </w:rPr>
              <w:t>Identity Provider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DD943" w14:textId="77777777" w:rsidR="008040F6" w:rsidRDefault="00000000">
            <w:r>
              <w:rPr>
                <w:sz w:val="20"/>
                <w:szCs w:val="20"/>
              </w:rPr>
              <w:t>Keycloak (self-hosted)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4AC24" w14:textId="77777777" w:rsidR="008040F6" w:rsidRDefault="00000000">
            <w:r>
              <w:rPr>
                <w:sz w:val="20"/>
                <w:szCs w:val="20"/>
              </w:rPr>
              <w:t>SAML 2.0, OIDC, LDAP/AD integration. Per-client realm with custom branding.</w:t>
            </w:r>
          </w:p>
        </w:tc>
      </w:tr>
      <w:tr w:rsidR="008040F6" w14:paraId="440BB2D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6EF04" w14:textId="77777777" w:rsidR="008040F6" w:rsidRDefault="00000000">
            <w:r>
              <w:rPr>
                <w:sz w:val="20"/>
                <w:szCs w:val="20"/>
              </w:rPr>
              <w:t>SSO Integration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C4639" w14:textId="77777777" w:rsidR="008040F6" w:rsidRDefault="00000000">
            <w:r>
              <w:rPr>
                <w:sz w:val="20"/>
                <w:szCs w:val="20"/>
              </w:rPr>
              <w:t>Client’s Active Directory or LDAP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E9D0D" w14:textId="77777777" w:rsidR="008040F6" w:rsidRDefault="00000000">
            <w:r>
              <w:rPr>
                <w:sz w:val="20"/>
                <w:szCs w:val="20"/>
              </w:rPr>
              <w:t>Federated login — users authenticate with their existing corporate credentials.</w:t>
            </w:r>
          </w:p>
        </w:tc>
      </w:tr>
      <w:tr w:rsidR="008040F6" w14:paraId="6E05156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9E2DE" w14:textId="77777777" w:rsidR="008040F6" w:rsidRDefault="00000000">
            <w:r>
              <w:rPr>
                <w:sz w:val="20"/>
                <w:szCs w:val="20"/>
              </w:rPr>
              <w:t>MFA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1078F" w14:textId="77777777" w:rsidR="008040F6" w:rsidRDefault="00000000">
            <w:r>
              <w:rPr>
                <w:sz w:val="20"/>
                <w:szCs w:val="20"/>
              </w:rPr>
              <w:t>TOTP / WebAuthn via Keycloak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BD988" w14:textId="77777777" w:rsidR="008040F6" w:rsidRDefault="00000000">
            <w:r>
              <w:rPr>
                <w:sz w:val="20"/>
                <w:szCs w:val="20"/>
              </w:rPr>
              <w:t>Mandatory for admin users, configurable for end users.</w:t>
            </w:r>
          </w:p>
        </w:tc>
      </w:tr>
      <w:tr w:rsidR="008040F6" w14:paraId="4300617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369A2" w14:textId="77777777" w:rsidR="008040F6" w:rsidRDefault="00000000">
            <w:r>
              <w:rPr>
                <w:sz w:val="20"/>
                <w:szCs w:val="20"/>
              </w:rPr>
              <w:t>RBAC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85BE0" w14:textId="77777777" w:rsidR="008040F6" w:rsidRDefault="00000000">
            <w:r>
              <w:rPr>
                <w:sz w:val="20"/>
                <w:szCs w:val="20"/>
              </w:rPr>
              <w:t>Application-level + Qdrant collection-level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942B2" w14:textId="77777777" w:rsidR="008040F6" w:rsidRDefault="00000000">
            <w:r>
              <w:rPr>
                <w:sz w:val="20"/>
                <w:szCs w:val="20"/>
              </w:rPr>
              <w:t>Roles: Admin, Manager, User, Viewer. Document-level ACLs for sensitive docs.</w:t>
            </w:r>
          </w:p>
        </w:tc>
      </w:tr>
      <w:tr w:rsidR="008040F6" w14:paraId="37F4DFB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89C15" w14:textId="77777777" w:rsidR="008040F6" w:rsidRDefault="00000000">
            <w:r>
              <w:rPr>
                <w:sz w:val="20"/>
                <w:szCs w:val="20"/>
              </w:rPr>
              <w:t>API Authentication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8706C" w14:textId="77777777" w:rsidR="008040F6" w:rsidRDefault="00000000">
            <w:r>
              <w:rPr>
                <w:sz w:val="20"/>
                <w:szCs w:val="20"/>
              </w:rPr>
              <w:t>JWT tokens (short-lived) + refresh tokens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DD22D" w14:textId="77777777" w:rsidR="008040F6" w:rsidRDefault="00000000">
            <w:r>
              <w:rPr>
                <w:sz w:val="20"/>
                <w:szCs w:val="20"/>
              </w:rPr>
              <w:t>Issued by Keycloak, validated by FastAPI middleware.</w:t>
            </w:r>
          </w:p>
        </w:tc>
      </w:tr>
      <w:tr w:rsidR="008040F6" w14:paraId="598684B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74160" w14:textId="77777777" w:rsidR="008040F6" w:rsidRDefault="00000000">
            <w:r>
              <w:rPr>
                <w:sz w:val="20"/>
                <w:szCs w:val="20"/>
              </w:rPr>
              <w:t>Session Management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3EE2C" w14:textId="77777777" w:rsidR="008040F6" w:rsidRDefault="00000000">
            <w:r>
              <w:rPr>
                <w:sz w:val="20"/>
                <w:szCs w:val="20"/>
              </w:rPr>
              <w:t>Redis-backed sessions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4CFD8" w14:textId="77777777" w:rsidR="008040F6" w:rsidRDefault="00000000">
            <w:r>
              <w:rPr>
                <w:sz w:val="20"/>
                <w:szCs w:val="20"/>
              </w:rPr>
              <w:t>Configurable timeout, secure cookie flags, CSRF protection.</w:t>
            </w:r>
          </w:p>
        </w:tc>
      </w:tr>
    </w:tbl>
    <w:p w14:paraId="189DFBAF" w14:textId="77777777" w:rsidR="008040F6" w:rsidRDefault="008040F6">
      <w:pPr>
        <w:spacing w:after="200"/>
      </w:pPr>
    </w:p>
    <w:p w14:paraId="7FCD1993" w14:textId="77777777" w:rsidR="008040F6" w:rsidRDefault="00000000">
      <w:pPr>
        <w:pStyle w:val="Heading2"/>
      </w:pPr>
      <w:bookmarkStart w:id="27" w:name="_Toc222726898"/>
      <w:r>
        <w:t>5.2 Data Protection</w:t>
      </w:r>
      <w:bookmarkEnd w:id="2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00"/>
        <w:gridCol w:w="4160"/>
      </w:tblGrid>
      <w:tr w:rsidR="008040F6" w14:paraId="50BEF6E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B14A9" w14:textId="77777777" w:rsidR="008040F6" w:rsidRDefault="00000000">
            <w:r>
              <w:rPr>
                <w:b/>
                <w:bCs/>
                <w:color w:val="FFFFFF"/>
                <w:sz w:val="20"/>
                <w:szCs w:val="20"/>
              </w:rPr>
              <w:t>Protection</w:t>
            </w:r>
          </w:p>
        </w:tc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485C4" w14:textId="77777777" w:rsidR="008040F6" w:rsidRDefault="00000000">
            <w:r>
              <w:rPr>
                <w:b/>
                <w:bCs/>
                <w:color w:val="FFFFFF"/>
                <w:sz w:val="20"/>
                <w:szCs w:val="20"/>
              </w:rPr>
              <w:t>Implementation</w:t>
            </w:r>
          </w:p>
        </w:tc>
        <w:tc>
          <w:tcPr>
            <w:tcW w:w="41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C791B" w14:textId="77777777" w:rsidR="008040F6" w:rsidRDefault="00000000">
            <w:r>
              <w:rPr>
                <w:b/>
                <w:bCs/>
                <w:color w:val="FFFFFF"/>
                <w:sz w:val="20"/>
                <w:szCs w:val="20"/>
              </w:rPr>
              <w:t>Standard</w:t>
            </w:r>
          </w:p>
        </w:tc>
      </w:tr>
      <w:tr w:rsidR="008040F6" w14:paraId="50BAC45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29338" w14:textId="77777777" w:rsidR="008040F6" w:rsidRDefault="00000000">
            <w:r>
              <w:rPr>
                <w:sz w:val="20"/>
                <w:szCs w:val="20"/>
              </w:rPr>
              <w:t>Encryption at Rest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6B7FD" w14:textId="77777777" w:rsidR="008040F6" w:rsidRDefault="00000000">
            <w:r>
              <w:rPr>
                <w:sz w:val="20"/>
                <w:szCs w:val="20"/>
              </w:rPr>
              <w:t>AWS KMS CMK per client, AES-256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D4D49" w14:textId="77777777" w:rsidR="008040F6" w:rsidRDefault="00000000">
            <w:r>
              <w:rPr>
                <w:sz w:val="20"/>
                <w:szCs w:val="20"/>
              </w:rPr>
              <w:t>S3 (SSE-KMS), EBS (encrypted volumes), RDS (encrypted storage)</w:t>
            </w:r>
          </w:p>
        </w:tc>
      </w:tr>
      <w:tr w:rsidR="008040F6" w14:paraId="3D12C09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AD06A" w14:textId="77777777" w:rsidR="008040F6" w:rsidRDefault="00000000">
            <w:r>
              <w:rPr>
                <w:sz w:val="20"/>
                <w:szCs w:val="20"/>
              </w:rPr>
              <w:t>Encryption in Transit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A3CB0" w14:textId="77777777" w:rsidR="008040F6" w:rsidRDefault="00000000">
            <w:r>
              <w:rPr>
                <w:sz w:val="20"/>
                <w:szCs w:val="20"/>
              </w:rPr>
              <w:t>TLS 1.3 everywhere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6FF08" w14:textId="77777777" w:rsidR="008040F6" w:rsidRDefault="00000000">
            <w:r>
              <w:rPr>
                <w:sz w:val="20"/>
                <w:szCs w:val="20"/>
              </w:rPr>
              <w:t>ALB → API, API → Qdrant, API → PostgreSQL, API → vLLM</w:t>
            </w:r>
          </w:p>
        </w:tc>
      </w:tr>
      <w:tr w:rsidR="008040F6" w14:paraId="1408ECA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3C6F7" w14:textId="77777777" w:rsidR="008040F6" w:rsidRDefault="00000000">
            <w:r>
              <w:rPr>
                <w:sz w:val="20"/>
                <w:szCs w:val="20"/>
              </w:rPr>
              <w:t>PII Detection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49E3D" w14:textId="77777777" w:rsidR="008040F6" w:rsidRDefault="00000000">
            <w:r>
              <w:rPr>
                <w:sz w:val="20"/>
                <w:szCs w:val="20"/>
              </w:rPr>
              <w:t>LLM Guard pre/post processing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75FF4" w14:textId="77777777" w:rsidR="008040F6" w:rsidRDefault="00000000">
            <w:r>
              <w:rPr>
                <w:sz w:val="20"/>
                <w:szCs w:val="20"/>
              </w:rPr>
              <w:t>Scan uploads for PII, mask before indexing (configurable)</w:t>
            </w:r>
          </w:p>
        </w:tc>
      </w:tr>
      <w:tr w:rsidR="008040F6" w14:paraId="3F216C0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BBAC7" w14:textId="77777777" w:rsidR="008040F6" w:rsidRDefault="00000000">
            <w:r>
              <w:rPr>
                <w:sz w:val="20"/>
                <w:szCs w:val="20"/>
              </w:rPr>
              <w:t>Document-Level ACLs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944A8" w14:textId="77777777" w:rsidR="008040F6" w:rsidRDefault="00000000">
            <w:r>
              <w:rPr>
                <w:sz w:val="20"/>
                <w:szCs w:val="20"/>
              </w:rPr>
              <w:t>Metadata in Qdrant + PostgreSQL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B84C6" w14:textId="77777777" w:rsidR="008040F6" w:rsidRDefault="00000000">
            <w:r>
              <w:rPr>
                <w:sz w:val="20"/>
                <w:szCs w:val="20"/>
              </w:rPr>
              <w:t>Each document has allowed_roles/allowed_users metadata; filtered at retrieval time</w:t>
            </w:r>
          </w:p>
        </w:tc>
      </w:tr>
      <w:tr w:rsidR="008040F6" w14:paraId="6A32618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B4F69" w14:textId="77777777" w:rsidR="008040F6" w:rsidRDefault="00000000">
            <w:r>
              <w:rPr>
                <w:sz w:val="20"/>
                <w:szCs w:val="20"/>
              </w:rPr>
              <w:t>Key Rotation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223BE" w14:textId="77777777" w:rsidR="008040F6" w:rsidRDefault="00000000">
            <w:r>
              <w:rPr>
                <w:sz w:val="20"/>
                <w:szCs w:val="20"/>
              </w:rPr>
              <w:t>AWS KMS automatic rotation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21D7F" w14:textId="77777777" w:rsidR="008040F6" w:rsidRDefault="00000000">
            <w:r>
              <w:rPr>
                <w:sz w:val="20"/>
                <w:szCs w:val="20"/>
              </w:rPr>
              <w:t>Annual rotation with configurable schedule</w:t>
            </w:r>
          </w:p>
        </w:tc>
      </w:tr>
      <w:tr w:rsidR="008040F6" w14:paraId="259E3A4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49ACA" w14:textId="77777777" w:rsidR="008040F6" w:rsidRDefault="00000000">
            <w:r>
              <w:rPr>
                <w:sz w:val="20"/>
                <w:szCs w:val="20"/>
              </w:rPr>
              <w:t>Backup Encryption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2FEF0" w14:textId="77777777" w:rsidR="008040F6" w:rsidRDefault="00000000">
            <w:r>
              <w:rPr>
                <w:sz w:val="20"/>
                <w:szCs w:val="20"/>
              </w:rPr>
              <w:t>AWS Backup with KMS encryption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B28F0" w14:textId="77777777" w:rsidR="008040F6" w:rsidRDefault="00000000">
            <w:r>
              <w:rPr>
                <w:sz w:val="20"/>
                <w:szCs w:val="20"/>
              </w:rPr>
              <w:t>Encrypted snapshots of EBS, RDS, S3</w:t>
            </w:r>
          </w:p>
        </w:tc>
      </w:tr>
    </w:tbl>
    <w:p w14:paraId="422FA83D" w14:textId="77777777" w:rsidR="008040F6" w:rsidRDefault="008040F6">
      <w:pPr>
        <w:spacing w:after="200"/>
      </w:pPr>
    </w:p>
    <w:p w14:paraId="39560733" w14:textId="77777777" w:rsidR="008040F6" w:rsidRDefault="00000000">
      <w:pPr>
        <w:pStyle w:val="Heading2"/>
      </w:pPr>
      <w:bookmarkStart w:id="28" w:name="_Toc222726899"/>
      <w:r>
        <w:t>5.3 Network Security</w:t>
      </w:r>
      <w:bookmarkEnd w:id="2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8040F6" w14:paraId="50505CD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EFD9B" w14:textId="77777777" w:rsidR="008040F6" w:rsidRDefault="00000000">
            <w:r>
              <w:rPr>
                <w:b/>
                <w:bCs/>
                <w:color w:val="FFFFFF"/>
                <w:sz w:val="20"/>
                <w:szCs w:val="20"/>
              </w:rPr>
              <w:t>Control</w:t>
            </w:r>
          </w:p>
        </w:tc>
        <w:tc>
          <w:tcPr>
            <w:tcW w:w="68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3E120" w14:textId="77777777" w:rsidR="008040F6" w:rsidRDefault="00000000">
            <w:r>
              <w:rPr>
                <w:b/>
                <w:bCs/>
                <w:color w:val="FFFFFF"/>
                <w:sz w:val="20"/>
                <w:szCs w:val="20"/>
              </w:rPr>
              <w:t>Implementation</w:t>
            </w:r>
          </w:p>
        </w:tc>
      </w:tr>
      <w:tr w:rsidR="008040F6" w14:paraId="7965A0B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6AA9A" w14:textId="77777777" w:rsidR="008040F6" w:rsidRDefault="00000000">
            <w:r>
              <w:rPr>
                <w:sz w:val="20"/>
                <w:szCs w:val="20"/>
              </w:rPr>
              <w:t>VPC Isolation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BB182" w14:textId="77777777" w:rsidR="008040F6" w:rsidRDefault="00000000">
            <w:r>
              <w:rPr>
                <w:sz w:val="20"/>
                <w:szCs w:val="20"/>
              </w:rPr>
              <w:t>Dedicated VPC per client. Private subnets for all backend services. No internet-facing components except ALB + CloudFront.</w:t>
            </w:r>
          </w:p>
        </w:tc>
      </w:tr>
      <w:tr w:rsidR="008040F6" w14:paraId="406C0A4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37A2D" w14:textId="77777777" w:rsidR="008040F6" w:rsidRDefault="00000000">
            <w:r>
              <w:rPr>
                <w:sz w:val="20"/>
                <w:szCs w:val="20"/>
              </w:rPr>
              <w:lastRenderedPageBreak/>
              <w:t>Security Groups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2E731" w14:textId="77777777" w:rsidR="008040F6" w:rsidRDefault="00000000">
            <w:r>
              <w:rPr>
                <w:sz w:val="20"/>
                <w:szCs w:val="20"/>
              </w:rPr>
              <w:t>Least-privilege ingress/egress. GPU instances only accept traffic from API servers. Qdrant only from API. PostgreSQL only from API + Celery.</w:t>
            </w:r>
          </w:p>
        </w:tc>
      </w:tr>
      <w:tr w:rsidR="008040F6" w14:paraId="31CD292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350F0" w14:textId="77777777" w:rsidR="008040F6" w:rsidRDefault="00000000">
            <w:r>
              <w:rPr>
                <w:sz w:val="20"/>
                <w:szCs w:val="20"/>
              </w:rPr>
              <w:t>WAF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4C66D" w14:textId="77777777" w:rsidR="008040F6" w:rsidRDefault="00000000">
            <w:r>
              <w:rPr>
                <w:sz w:val="20"/>
                <w:szCs w:val="20"/>
              </w:rPr>
              <w:t>AWS WAF on ALB with OWASP Core Rule Set. Rate limiting. IP reputation filtering.</w:t>
            </w:r>
          </w:p>
        </w:tc>
      </w:tr>
      <w:tr w:rsidR="008040F6" w14:paraId="13FF2E6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F8F30" w14:textId="77777777" w:rsidR="008040F6" w:rsidRDefault="00000000">
            <w:r>
              <w:rPr>
                <w:sz w:val="20"/>
                <w:szCs w:val="20"/>
              </w:rPr>
              <w:t>VPC Flow Logs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4E0C1" w14:textId="77777777" w:rsidR="008040F6" w:rsidRDefault="00000000">
            <w:r>
              <w:rPr>
                <w:sz w:val="20"/>
                <w:szCs w:val="20"/>
              </w:rPr>
              <w:t>Enabled on all subnets, shipped to CloudWatch Logs + S3 for forensic analysis.</w:t>
            </w:r>
          </w:p>
        </w:tc>
      </w:tr>
      <w:tr w:rsidR="008040F6" w14:paraId="3C9B004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4A4B3" w14:textId="77777777" w:rsidR="008040F6" w:rsidRDefault="00000000">
            <w:r>
              <w:rPr>
                <w:sz w:val="20"/>
                <w:szCs w:val="20"/>
              </w:rPr>
              <w:t>NAT Gateway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F3B19" w14:textId="77777777" w:rsidR="008040F6" w:rsidRDefault="00000000">
            <w:r>
              <w:rPr>
                <w:sz w:val="20"/>
                <w:szCs w:val="20"/>
              </w:rPr>
              <w:t>For outbound traffic (OS updates, model downloads). No direct inbound to private subnets.</w:t>
            </w:r>
          </w:p>
        </w:tc>
      </w:tr>
      <w:tr w:rsidR="008040F6" w14:paraId="6A80CE8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6879A" w14:textId="77777777" w:rsidR="008040F6" w:rsidRDefault="00000000">
            <w:r>
              <w:rPr>
                <w:sz w:val="20"/>
                <w:szCs w:val="20"/>
              </w:rPr>
              <w:t>VPC Endpoints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CD052" w14:textId="77777777" w:rsidR="008040F6" w:rsidRDefault="00000000">
            <w:r>
              <w:rPr>
                <w:sz w:val="20"/>
                <w:szCs w:val="20"/>
              </w:rPr>
              <w:t>AWS PrivateLink for S3, KMS, Secrets Manager, CloudWatch — traffic never traverses public internet.</w:t>
            </w:r>
          </w:p>
        </w:tc>
      </w:tr>
      <w:tr w:rsidR="008040F6" w14:paraId="0D4AD25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FEAE1" w14:textId="77777777" w:rsidR="008040F6" w:rsidRDefault="00000000">
            <w:r>
              <w:rPr>
                <w:sz w:val="20"/>
                <w:szCs w:val="20"/>
              </w:rPr>
              <w:t>Bastion / SSM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2B1C6" w14:textId="77777777" w:rsidR="008040F6" w:rsidRDefault="00000000">
            <w:r>
              <w:rPr>
                <w:sz w:val="20"/>
                <w:szCs w:val="20"/>
              </w:rPr>
              <w:t>No bastion hosts. AWS Systems Manager Session Manager for emergency access with full audit trail.</w:t>
            </w:r>
          </w:p>
        </w:tc>
      </w:tr>
    </w:tbl>
    <w:p w14:paraId="0A736205" w14:textId="77777777" w:rsidR="008040F6" w:rsidRDefault="008040F6">
      <w:pPr>
        <w:spacing w:after="200"/>
      </w:pPr>
    </w:p>
    <w:p w14:paraId="0783FF36" w14:textId="77777777" w:rsidR="008040F6" w:rsidRDefault="00000000">
      <w:pPr>
        <w:pStyle w:val="Heading2"/>
      </w:pPr>
      <w:bookmarkStart w:id="29" w:name="_Toc222726900"/>
      <w:r>
        <w:t>5.4 AWS Security Hub &amp; Compliance Alignment</w:t>
      </w:r>
      <w:bookmarkEnd w:id="2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600"/>
        <w:gridCol w:w="4260"/>
      </w:tblGrid>
      <w:tr w:rsidR="008040F6" w14:paraId="5D410C6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2603B" w14:textId="77777777" w:rsidR="008040F6" w:rsidRDefault="00000000">
            <w:r>
              <w:rPr>
                <w:b/>
                <w:bCs/>
                <w:color w:val="FFFFFF"/>
                <w:sz w:val="20"/>
                <w:szCs w:val="20"/>
              </w:rPr>
              <w:t>AWS Service</w:t>
            </w:r>
          </w:p>
        </w:tc>
        <w:tc>
          <w:tcPr>
            <w:tcW w:w="2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29851" w14:textId="77777777" w:rsidR="008040F6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42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A3005" w14:textId="77777777" w:rsidR="008040F6" w:rsidRDefault="00000000">
            <w:r>
              <w:rPr>
                <w:b/>
                <w:bCs/>
                <w:color w:val="FFFFFF"/>
                <w:sz w:val="20"/>
                <w:szCs w:val="20"/>
              </w:rPr>
              <w:t>Configuration</w:t>
            </w:r>
          </w:p>
        </w:tc>
      </w:tr>
      <w:tr w:rsidR="008040F6" w14:paraId="2B8EE99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69EEC" w14:textId="77777777" w:rsidR="008040F6" w:rsidRDefault="00000000">
            <w:r>
              <w:rPr>
                <w:sz w:val="20"/>
                <w:szCs w:val="20"/>
              </w:rPr>
              <w:t>AWS Security Hub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B77BB" w14:textId="77777777" w:rsidR="008040F6" w:rsidRDefault="00000000">
            <w:r>
              <w:rPr>
                <w:sz w:val="20"/>
                <w:szCs w:val="20"/>
              </w:rPr>
              <w:t>Centralized security findings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D4362" w14:textId="77777777" w:rsidR="008040F6" w:rsidRDefault="00000000">
            <w:r>
              <w:rPr>
                <w:sz w:val="20"/>
                <w:szCs w:val="20"/>
              </w:rPr>
              <w:t>Enable CIS AWS Foundations Benchmark + AWS Foundational Security Best Practices</w:t>
            </w:r>
          </w:p>
        </w:tc>
      </w:tr>
      <w:tr w:rsidR="008040F6" w14:paraId="338DA4F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3D0F2" w14:textId="77777777" w:rsidR="008040F6" w:rsidRDefault="00000000">
            <w:r>
              <w:rPr>
                <w:sz w:val="20"/>
                <w:szCs w:val="20"/>
              </w:rPr>
              <w:t>AWS GuardDuty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3A942" w14:textId="77777777" w:rsidR="008040F6" w:rsidRDefault="00000000">
            <w:r>
              <w:rPr>
                <w:sz w:val="20"/>
                <w:szCs w:val="20"/>
              </w:rPr>
              <w:t>Threat detection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11E8C" w14:textId="77777777" w:rsidR="008040F6" w:rsidRDefault="00000000">
            <w:r>
              <w:rPr>
                <w:sz w:val="20"/>
                <w:szCs w:val="20"/>
              </w:rPr>
              <w:t>Enabled per client account/VPC — detects anomalous API calls, crypto-mining, credential compromise</w:t>
            </w:r>
          </w:p>
        </w:tc>
      </w:tr>
      <w:tr w:rsidR="008040F6" w14:paraId="32D3C6D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E9C34" w14:textId="77777777" w:rsidR="008040F6" w:rsidRDefault="00000000">
            <w:r>
              <w:rPr>
                <w:sz w:val="20"/>
                <w:szCs w:val="20"/>
              </w:rPr>
              <w:t>AWS Config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B5620" w14:textId="77777777" w:rsidR="008040F6" w:rsidRDefault="00000000">
            <w:r>
              <w:rPr>
                <w:sz w:val="20"/>
                <w:szCs w:val="20"/>
              </w:rPr>
              <w:t>Configuration compliance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3DE4C" w14:textId="77777777" w:rsidR="008040F6" w:rsidRDefault="00000000">
            <w:r>
              <w:rPr>
                <w:sz w:val="20"/>
                <w:szCs w:val="20"/>
              </w:rPr>
              <w:t>Rules for: encryption enforcement, public access blocks, security group validation</w:t>
            </w:r>
          </w:p>
        </w:tc>
      </w:tr>
      <w:tr w:rsidR="008040F6" w14:paraId="6BB2F12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F75DB" w14:textId="77777777" w:rsidR="008040F6" w:rsidRDefault="00000000">
            <w:r>
              <w:rPr>
                <w:sz w:val="20"/>
                <w:szCs w:val="20"/>
              </w:rPr>
              <w:t>AWS CloudTrail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906F0" w14:textId="77777777" w:rsidR="008040F6" w:rsidRDefault="00000000">
            <w:r>
              <w:rPr>
                <w:sz w:val="20"/>
                <w:szCs w:val="20"/>
              </w:rPr>
              <w:t>API audit trail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764" w14:textId="77777777" w:rsidR="008040F6" w:rsidRDefault="00000000">
            <w:r>
              <w:rPr>
                <w:sz w:val="20"/>
                <w:szCs w:val="20"/>
              </w:rPr>
              <w:t>Multi-region trail with S3 archival, log file integrity validation enabled</w:t>
            </w:r>
          </w:p>
        </w:tc>
      </w:tr>
      <w:tr w:rsidR="008040F6" w14:paraId="0DA93C3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96065" w14:textId="77777777" w:rsidR="008040F6" w:rsidRDefault="00000000">
            <w:r>
              <w:rPr>
                <w:sz w:val="20"/>
                <w:szCs w:val="20"/>
              </w:rPr>
              <w:t>AWS Inspector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3E1A1" w14:textId="77777777" w:rsidR="008040F6" w:rsidRDefault="00000000">
            <w:r>
              <w:rPr>
                <w:sz w:val="20"/>
                <w:szCs w:val="20"/>
              </w:rPr>
              <w:t>Vulnerability scanning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39648" w14:textId="77777777" w:rsidR="008040F6" w:rsidRDefault="00000000">
            <w:r>
              <w:rPr>
                <w:sz w:val="20"/>
                <w:szCs w:val="20"/>
              </w:rPr>
              <w:t>EC2 instance and container image scanning on schedule</w:t>
            </w:r>
          </w:p>
        </w:tc>
      </w:tr>
      <w:tr w:rsidR="008040F6" w14:paraId="0EA96C3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8181F" w14:textId="77777777" w:rsidR="008040F6" w:rsidRDefault="00000000">
            <w:r>
              <w:rPr>
                <w:sz w:val="20"/>
                <w:szCs w:val="20"/>
              </w:rPr>
              <w:t>AWS Macie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226B2" w14:textId="77777777" w:rsidR="008040F6" w:rsidRDefault="00000000">
            <w:r>
              <w:rPr>
                <w:sz w:val="20"/>
                <w:szCs w:val="20"/>
              </w:rPr>
              <w:t>S3 data classification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32E71" w14:textId="77777777" w:rsidR="008040F6" w:rsidRDefault="00000000">
            <w:r>
              <w:rPr>
                <w:sz w:val="20"/>
                <w:szCs w:val="20"/>
              </w:rPr>
              <w:t>Scans client S3 buckets for exposed PII/sensitive data</w:t>
            </w:r>
          </w:p>
        </w:tc>
      </w:tr>
      <w:tr w:rsidR="008040F6" w14:paraId="06D127F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A02B4" w14:textId="77777777" w:rsidR="008040F6" w:rsidRDefault="00000000">
            <w:r>
              <w:rPr>
                <w:sz w:val="20"/>
                <w:szCs w:val="20"/>
              </w:rPr>
              <w:t>AWS IAM Access Analyzer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6831D" w14:textId="77777777" w:rsidR="008040F6" w:rsidRDefault="00000000">
            <w:r>
              <w:rPr>
                <w:sz w:val="20"/>
                <w:szCs w:val="20"/>
              </w:rPr>
              <w:t>Permission validation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0D391" w14:textId="77777777" w:rsidR="008040F6" w:rsidRDefault="00000000">
            <w:r>
              <w:rPr>
                <w:sz w:val="20"/>
                <w:szCs w:val="20"/>
              </w:rPr>
              <w:t>Identifies overly permissive policies and cross-account access</w:t>
            </w:r>
          </w:p>
        </w:tc>
      </w:tr>
    </w:tbl>
    <w:p w14:paraId="20F6CA62" w14:textId="77777777" w:rsidR="008040F6" w:rsidRDefault="008040F6">
      <w:pPr>
        <w:spacing w:after="200"/>
      </w:pPr>
    </w:p>
    <w:p w14:paraId="36BEC60D" w14:textId="77777777" w:rsidR="008040F6" w:rsidRDefault="00000000">
      <w:pPr>
        <w:pStyle w:val="Heading2"/>
      </w:pPr>
      <w:bookmarkStart w:id="30" w:name="_Toc222726901"/>
      <w:r>
        <w:t>5.5 GDPR Compliance</w:t>
      </w:r>
      <w:bookmarkEnd w:id="3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8040F6" w14:paraId="7C3AC7A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0C041" w14:textId="77777777" w:rsidR="008040F6" w:rsidRDefault="00000000">
            <w:r>
              <w:rPr>
                <w:b/>
                <w:bCs/>
                <w:color w:val="FFFFFF"/>
                <w:sz w:val="20"/>
                <w:szCs w:val="20"/>
              </w:rPr>
              <w:t>GDPR Requirement</w:t>
            </w:r>
          </w:p>
        </w:tc>
        <w:tc>
          <w:tcPr>
            <w:tcW w:w="68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C6E28" w14:textId="77777777" w:rsidR="008040F6" w:rsidRDefault="00000000">
            <w:r>
              <w:rPr>
                <w:b/>
                <w:bCs/>
                <w:color w:val="FFFFFF"/>
                <w:sz w:val="20"/>
                <w:szCs w:val="20"/>
              </w:rPr>
              <w:t>Implementation</w:t>
            </w:r>
          </w:p>
        </w:tc>
      </w:tr>
      <w:tr w:rsidR="008040F6" w14:paraId="1806494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92FD2" w14:textId="77777777" w:rsidR="008040F6" w:rsidRDefault="00000000">
            <w:r>
              <w:rPr>
                <w:sz w:val="20"/>
                <w:szCs w:val="20"/>
              </w:rPr>
              <w:t>Lawful Basis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C7E4E" w14:textId="77777777" w:rsidR="008040F6" w:rsidRDefault="00000000">
            <w:r>
              <w:rPr>
                <w:sz w:val="20"/>
                <w:szCs w:val="20"/>
              </w:rPr>
              <w:t>Data processing agreement (DPA) per client. Consent or legitimate interest basis documented.</w:t>
            </w:r>
          </w:p>
        </w:tc>
      </w:tr>
      <w:tr w:rsidR="008040F6" w14:paraId="3E9A21D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62BEB" w14:textId="77777777" w:rsidR="008040F6" w:rsidRDefault="00000000">
            <w:r>
              <w:rPr>
                <w:sz w:val="20"/>
                <w:szCs w:val="20"/>
              </w:rPr>
              <w:t>Purpose Limitation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FAB43" w14:textId="77777777" w:rsidR="008040F6" w:rsidRDefault="00000000">
            <w:r>
              <w:rPr>
                <w:sz w:val="20"/>
                <w:szCs w:val="20"/>
              </w:rPr>
              <w:t>Data used only for document search and Q&amp;A. No secondary use, no training on client data without explicit consent.</w:t>
            </w:r>
          </w:p>
        </w:tc>
      </w:tr>
      <w:tr w:rsidR="008040F6" w14:paraId="6D815E6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0787D" w14:textId="77777777" w:rsidR="008040F6" w:rsidRDefault="00000000">
            <w:r>
              <w:rPr>
                <w:sz w:val="20"/>
                <w:szCs w:val="20"/>
              </w:rPr>
              <w:t>Data Minimisation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B2F46" w14:textId="77777777" w:rsidR="008040F6" w:rsidRDefault="00000000">
            <w:r>
              <w:rPr>
                <w:sz w:val="20"/>
                <w:szCs w:val="20"/>
              </w:rPr>
              <w:t>Only document text and metadata are indexed. Original files retained in encrypted S3. PII optionally masked before indexing.</w:t>
            </w:r>
          </w:p>
        </w:tc>
      </w:tr>
      <w:tr w:rsidR="008040F6" w14:paraId="5E7FB6E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07F2D" w14:textId="77777777" w:rsidR="008040F6" w:rsidRDefault="00000000">
            <w:r>
              <w:rPr>
                <w:sz w:val="20"/>
                <w:szCs w:val="20"/>
              </w:rPr>
              <w:t>Right to Access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B9353" w14:textId="77777777" w:rsidR="008040F6" w:rsidRDefault="00000000">
            <w:r>
              <w:rPr>
                <w:sz w:val="20"/>
                <w:szCs w:val="20"/>
              </w:rPr>
              <w:t>Admin dashboard shows all documents and data held for a user. Export function available.</w:t>
            </w:r>
          </w:p>
        </w:tc>
      </w:tr>
      <w:tr w:rsidR="008040F6" w14:paraId="1B65B45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8E7E0" w14:textId="77777777" w:rsidR="008040F6" w:rsidRDefault="00000000">
            <w:r>
              <w:rPr>
                <w:sz w:val="20"/>
                <w:szCs w:val="20"/>
              </w:rPr>
              <w:lastRenderedPageBreak/>
              <w:t>Right to Erasure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47768" w14:textId="77777777" w:rsidR="008040F6" w:rsidRDefault="00000000">
            <w:r>
              <w:rPr>
                <w:sz w:val="20"/>
                <w:szCs w:val="20"/>
              </w:rPr>
              <w:t>Document deletion cascades: S3 object → Qdrant vectors → PostgreSQL metadata → audit log entry marking deletion. Vectors are hard-deleted, not soft-deleted.</w:t>
            </w:r>
          </w:p>
        </w:tc>
      </w:tr>
      <w:tr w:rsidR="008040F6" w14:paraId="0E43831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5169F" w14:textId="77777777" w:rsidR="008040F6" w:rsidRDefault="00000000">
            <w:r>
              <w:rPr>
                <w:sz w:val="20"/>
                <w:szCs w:val="20"/>
              </w:rPr>
              <w:t>Data Residency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1AC80" w14:textId="77777777" w:rsidR="008040F6" w:rsidRDefault="00000000">
            <w:r>
              <w:rPr>
                <w:sz w:val="20"/>
                <w:szCs w:val="20"/>
              </w:rPr>
              <w:t>Per-client AWS region selection (eu-central-1, eu-south-1, eu-west-1). Data never leaves the configured region.</w:t>
            </w:r>
          </w:p>
        </w:tc>
      </w:tr>
      <w:tr w:rsidR="008040F6" w14:paraId="4C8675D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7F17A" w14:textId="77777777" w:rsidR="008040F6" w:rsidRDefault="00000000">
            <w:r>
              <w:rPr>
                <w:sz w:val="20"/>
                <w:szCs w:val="20"/>
              </w:rPr>
              <w:t>Data Protection Impact Assessment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7A80A" w14:textId="77777777" w:rsidR="008040F6" w:rsidRDefault="00000000">
            <w:r>
              <w:rPr>
                <w:sz w:val="20"/>
                <w:szCs w:val="20"/>
              </w:rPr>
              <w:t>Template DPIA provided per client deployment. Updated annually or on significant changes.</w:t>
            </w:r>
          </w:p>
        </w:tc>
      </w:tr>
      <w:tr w:rsidR="008040F6" w14:paraId="430A4C0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40D87" w14:textId="77777777" w:rsidR="008040F6" w:rsidRDefault="00000000">
            <w:r>
              <w:rPr>
                <w:sz w:val="20"/>
                <w:szCs w:val="20"/>
              </w:rPr>
              <w:t>Breach Notification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7CC02" w14:textId="77777777" w:rsidR="008040F6" w:rsidRDefault="00000000">
            <w:r>
              <w:rPr>
                <w:sz w:val="20"/>
                <w:szCs w:val="20"/>
              </w:rPr>
              <w:t>GuardDuty + custom alerting pipeline. 72-hour notification process documented.</w:t>
            </w:r>
          </w:p>
        </w:tc>
      </w:tr>
    </w:tbl>
    <w:p w14:paraId="7D12B60D" w14:textId="77777777" w:rsidR="008040F6" w:rsidRDefault="00000000">
      <w:r>
        <w:br w:type="page"/>
      </w:r>
    </w:p>
    <w:p w14:paraId="51DEFBF2" w14:textId="77777777" w:rsidR="008040F6" w:rsidRDefault="00000000">
      <w:pPr>
        <w:pStyle w:val="Heading2"/>
      </w:pPr>
      <w:bookmarkStart w:id="31" w:name="_Toc222726902"/>
      <w:r>
        <w:lastRenderedPageBreak/>
        <w:t>5.6 Audit Logging</w:t>
      </w:r>
      <w:bookmarkEnd w:id="31"/>
    </w:p>
    <w:p w14:paraId="72744A0E" w14:textId="77777777" w:rsidR="008040F6" w:rsidRDefault="00000000">
      <w:pPr>
        <w:spacing w:after="120" w:line="276" w:lineRule="auto"/>
      </w:pPr>
      <w:r>
        <w:t>Every interaction is logged for compliance and forensic purposes.</w:t>
      </w:r>
    </w:p>
    <w:p w14:paraId="7249DE70" w14:textId="77777777" w:rsidR="008040F6" w:rsidRDefault="008040F6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800"/>
        <w:gridCol w:w="3360"/>
      </w:tblGrid>
      <w:tr w:rsidR="008040F6" w14:paraId="2E10615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7697F" w14:textId="77777777" w:rsidR="008040F6" w:rsidRDefault="00000000">
            <w:r>
              <w:rPr>
                <w:b/>
                <w:bCs/>
                <w:color w:val="FFFFFF"/>
                <w:sz w:val="20"/>
                <w:szCs w:val="20"/>
              </w:rPr>
              <w:t>Event</w:t>
            </w:r>
          </w:p>
        </w:tc>
        <w:tc>
          <w:tcPr>
            <w:tcW w:w="3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6FBE3" w14:textId="77777777" w:rsidR="008040F6" w:rsidRDefault="00000000">
            <w:r>
              <w:rPr>
                <w:b/>
                <w:bCs/>
                <w:color w:val="FFFFFF"/>
                <w:sz w:val="20"/>
                <w:szCs w:val="20"/>
              </w:rPr>
              <w:t>Logged Data</w:t>
            </w:r>
          </w:p>
        </w:tc>
        <w:tc>
          <w:tcPr>
            <w:tcW w:w="3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A09A2" w14:textId="77777777" w:rsidR="008040F6" w:rsidRDefault="00000000">
            <w:r>
              <w:rPr>
                <w:b/>
                <w:bCs/>
                <w:color w:val="FFFFFF"/>
                <w:sz w:val="20"/>
                <w:szCs w:val="20"/>
              </w:rPr>
              <w:t>Storage</w:t>
            </w:r>
          </w:p>
        </w:tc>
      </w:tr>
      <w:tr w:rsidR="008040F6" w14:paraId="7AD0BFF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35079" w14:textId="77777777" w:rsidR="008040F6" w:rsidRDefault="00000000">
            <w:r>
              <w:rPr>
                <w:sz w:val="20"/>
                <w:szCs w:val="20"/>
              </w:rPr>
              <w:t>User Login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3142F" w14:textId="77777777" w:rsidR="008040F6" w:rsidRDefault="00000000">
            <w:r>
              <w:rPr>
                <w:sz w:val="20"/>
                <w:szCs w:val="20"/>
              </w:rPr>
              <w:t>User ID, timestamp, IP, auth method, success/failure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A544B" w14:textId="77777777" w:rsidR="008040F6" w:rsidRDefault="00000000">
            <w:r>
              <w:rPr>
                <w:sz w:val="20"/>
                <w:szCs w:val="20"/>
              </w:rPr>
              <w:t>PostgreSQL + CloudTrail</w:t>
            </w:r>
          </w:p>
        </w:tc>
      </w:tr>
      <w:tr w:rsidR="008040F6" w14:paraId="6A7382F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0AD09" w14:textId="77777777" w:rsidR="008040F6" w:rsidRDefault="00000000">
            <w:r>
              <w:rPr>
                <w:sz w:val="20"/>
                <w:szCs w:val="20"/>
              </w:rPr>
              <w:t>Document Upload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B1181" w14:textId="77777777" w:rsidR="008040F6" w:rsidRDefault="00000000">
            <w:r>
              <w:rPr>
                <w:sz w:val="20"/>
                <w:szCs w:val="20"/>
              </w:rPr>
              <w:t>User ID, filename, size, format, processing status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B5688" w14:textId="77777777" w:rsidR="008040F6" w:rsidRDefault="00000000">
            <w:r>
              <w:rPr>
                <w:sz w:val="20"/>
                <w:szCs w:val="20"/>
              </w:rPr>
              <w:t>PostgreSQL + S3 access log</w:t>
            </w:r>
          </w:p>
        </w:tc>
      </w:tr>
      <w:tr w:rsidR="008040F6" w14:paraId="0B72E1F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4E6BE" w14:textId="77777777" w:rsidR="008040F6" w:rsidRDefault="00000000">
            <w:r>
              <w:rPr>
                <w:sz w:val="20"/>
                <w:szCs w:val="20"/>
              </w:rPr>
              <w:t>Document Deletion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50820" w14:textId="77777777" w:rsidR="008040F6" w:rsidRDefault="00000000">
            <w:r>
              <w:rPr>
                <w:sz w:val="20"/>
                <w:szCs w:val="20"/>
              </w:rPr>
              <w:t>User ID, document ID, reason (if provided), timestamp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58C44" w14:textId="77777777" w:rsidR="008040F6" w:rsidRDefault="00000000">
            <w:r>
              <w:rPr>
                <w:sz w:val="20"/>
                <w:szCs w:val="20"/>
              </w:rPr>
              <w:t>PostgreSQL (immutable audit entry)</w:t>
            </w:r>
          </w:p>
        </w:tc>
      </w:tr>
      <w:tr w:rsidR="008040F6" w14:paraId="3E7121A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3DC0E" w14:textId="77777777" w:rsidR="008040F6" w:rsidRDefault="00000000">
            <w:r>
              <w:rPr>
                <w:sz w:val="20"/>
                <w:szCs w:val="20"/>
              </w:rPr>
              <w:t>Query Submitted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DF3AF" w14:textId="77777777" w:rsidR="008040F6" w:rsidRDefault="00000000">
            <w:r>
              <w:rPr>
                <w:sz w:val="20"/>
                <w:szCs w:val="20"/>
              </w:rPr>
              <w:t>User ID, session ID, raw query, timestamp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A37F3" w14:textId="77777777" w:rsidR="008040F6" w:rsidRDefault="00000000">
            <w:r>
              <w:rPr>
                <w:sz w:val="20"/>
                <w:szCs w:val="20"/>
              </w:rPr>
              <w:t>PostgreSQL</w:t>
            </w:r>
          </w:p>
        </w:tc>
      </w:tr>
      <w:tr w:rsidR="008040F6" w14:paraId="4103482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58666" w14:textId="77777777" w:rsidR="008040F6" w:rsidRDefault="00000000">
            <w:r>
              <w:rPr>
                <w:sz w:val="20"/>
                <w:szCs w:val="20"/>
              </w:rPr>
              <w:t>Retrieved Chunks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1B266" w14:textId="77777777" w:rsidR="008040F6" w:rsidRDefault="00000000">
            <w:r>
              <w:rPr>
                <w:sz w:val="20"/>
                <w:szCs w:val="20"/>
              </w:rPr>
              <w:t>Query ID, chunk IDs, similarity scores, rerank scores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5C77F" w14:textId="77777777" w:rsidR="008040F6" w:rsidRDefault="00000000">
            <w:r>
              <w:rPr>
                <w:sz w:val="20"/>
                <w:szCs w:val="20"/>
              </w:rPr>
              <w:t>PostgreSQL</w:t>
            </w:r>
          </w:p>
        </w:tc>
      </w:tr>
      <w:tr w:rsidR="008040F6" w14:paraId="6D55FFB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4B58C" w14:textId="77777777" w:rsidR="008040F6" w:rsidRDefault="00000000">
            <w:r>
              <w:rPr>
                <w:sz w:val="20"/>
                <w:szCs w:val="20"/>
              </w:rPr>
              <w:t>LLM Response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5957A" w14:textId="77777777" w:rsidR="008040F6" w:rsidRDefault="00000000">
            <w:r>
              <w:rPr>
                <w:sz w:val="20"/>
                <w:szCs w:val="20"/>
              </w:rPr>
              <w:t>Query ID, full response text, model used, latency, token count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42617" w14:textId="77777777" w:rsidR="008040F6" w:rsidRDefault="00000000">
            <w:r>
              <w:rPr>
                <w:sz w:val="20"/>
                <w:szCs w:val="20"/>
              </w:rPr>
              <w:t>PostgreSQL</w:t>
            </w:r>
          </w:p>
        </w:tc>
      </w:tr>
      <w:tr w:rsidR="008040F6" w14:paraId="61E7402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10F7E" w14:textId="77777777" w:rsidR="008040F6" w:rsidRDefault="00000000">
            <w:r>
              <w:rPr>
                <w:sz w:val="20"/>
                <w:szCs w:val="20"/>
              </w:rPr>
              <w:t>Guardrail Trigger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C04CE" w14:textId="77777777" w:rsidR="008040F6" w:rsidRDefault="00000000">
            <w:r>
              <w:rPr>
                <w:sz w:val="20"/>
                <w:szCs w:val="20"/>
              </w:rPr>
              <w:t>Query ID, rule triggered, action taken (pass/block/modify)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116E0" w14:textId="77777777" w:rsidR="008040F6" w:rsidRDefault="00000000">
            <w:r>
              <w:rPr>
                <w:sz w:val="20"/>
                <w:szCs w:val="20"/>
              </w:rPr>
              <w:t>PostgreSQL + alert</w:t>
            </w:r>
          </w:p>
        </w:tc>
      </w:tr>
      <w:tr w:rsidR="008040F6" w14:paraId="63AC2F4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4FB85" w14:textId="77777777" w:rsidR="008040F6" w:rsidRDefault="00000000">
            <w:r>
              <w:rPr>
                <w:sz w:val="20"/>
                <w:szCs w:val="20"/>
              </w:rPr>
              <w:t>Admin Action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217FA" w14:textId="77777777" w:rsidR="008040F6" w:rsidRDefault="00000000">
            <w:r>
              <w:rPr>
                <w:sz w:val="20"/>
                <w:szCs w:val="20"/>
              </w:rPr>
              <w:t>Admin ID, action type, target resource, timestamp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E92A2" w14:textId="77777777" w:rsidR="008040F6" w:rsidRDefault="00000000">
            <w:r>
              <w:rPr>
                <w:sz w:val="20"/>
                <w:szCs w:val="20"/>
              </w:rPr>
              <w:t>PostgreSQL + CloudTrail</w:t>
            </w:r>
          </w:p>
        </w:tc>
      </w:tr>
    </w:tbl>
    <w:p w14:paraId="5F9DF215" w14:textId="77777777" w:rsidR="008040F6" w:rsidRDefault="008040F6">
      <w:pPr>
        <w:spacing w:after="200"/>
      </w:pPr>
    </w:p>
    <w:p w14:paraId="495CFA2D" w14:textId="77777777" w:rsidR="008040F6" w:rsidRDefault="00000000">
      <w:pPr>
        <w:spacing w:after="120" w:line="276" w:lineRule="auto"/>
      </w:pPr>
      <w:r>
        <w:rPr>
          <w:b/>
          <w:bCs/>
        </w:rPr>
        <w:t xml:space="preserve">Retention: </w:t>
      </w:r>
      <w:r>
        <w:t>Audit logs retained in PostgreSQL for 90 days (hot), then archived to S3 Glacier for 7 years (configurable per client’s legal requirements). Immutable — no delete capability on audit entries.</w:t>
      </w:r>
    </w:p>
    <w:p w14:paraId="0EF6756E" w14:textId="77777777" w:rsidR="008040F6" w:rsidRDefault="00000000">
      <w:r>
        <w:br w:type="page"/>
      </w:r>
    </w:p>
    <w:p w14:paraId="2003B1B6" w14:textId="77777777" w:rsidR="008040F6" w:rsidRDefault="00000000">
      <w:pPr>
        <w:pStyle w:val="Heading1"/>
      </w:pPr>
      <w:bookmarkStart w:id="32" w:name="_Toc222726903"/>
      <w:r>
        <w:lastRenderedPageBreak/>
        <w:t>6. AWS Infrastructure Design</w:t>
      </w:r>
      <w:bookmarkEnd w:id="32"/>
    </w:p>
    <w:p w14:paraId="48C56829" w14:textId="77777777" w:rsidR="008040F6" w:rsidRDefault="00000000">
      <w:pPr>
        <w:pStyle w:val="Heading2"/>
      </w:pPr>
      <w:bookmarkStart w:id="33" w:name="_Toc222726904"/>
      <w:r>
        <w:t>6.1 Recommended AWS Instance Types</w:t>
      </w:r>
      <w:bookmarkEnd w:id="3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1"/>
        <w:gridCol w:w="1619"/>
        <w:gridCol w:w="1978"/>
        <w:gridCol w:w="1180"/>
        <w:gridCol w:w="2902"/>
      </w:tblGrid>
      <w:tr w:rsidR="008040F6" w14:paraId="41BD922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9CCF4" w14:textId="77777777" w:rsidR="008040F6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13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8813C" w14:textId="77777777" w:rsidR="008040F6" w:rsidRDefault="00000000">
            <w:r>
              <w:rPr>
                <w:b/>
                <w:bCs/>
                <w:color w:val="FFFFFF"/>
                <w:sz w:val="20"/>
                <w:szCs w:val="20"/>
              </w:rPr>
              <w:t>Instance Type</w:t>
            </w:r>
          </w:p>
        </w:tc>
        <w:tc>
          <w:tcPr>
            <w:tcW w:w="21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2B768" w14:textId="77777777" w:rsidR="008040F6" w:rsidRDefault="00000000">
            <w:r>
              <w:rPr>
                <w:b/>
                <w:bCs/>
                <w:color w:val="FFFFFF"/>
                <w:sz w:val="20"/>
                <w:szCs w:val="20"/>
              </w:rPr>
              <w:t>Specs</w:t>
            </w:r>
          </w:p>
        </w:tc>
        <w:tc>
          <w:tcPr>
            <w:tcW w:w="1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2FE1A" w14:textId="77777777" w:rsidR="008040F6" w:rsidRDefault="00000000">
            <w:r>
              <w:rPr>
                <w:b/>
                <w:bCs/>
                <w:color w:val="FFFFFF"/>
                <w:sz w:val="20"/>
                <w:szCs w:val="20"/>
              </w:rPr>
              <w:t>Est. Monthly Cost</w:t>
            </w:r>
          </w:p>
        </w:tc>
        <w:tc>
          <w:tcPr>
            <w:tcW w:w="30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B05E2" w14:textId="77777777" w:rsidR="008040F6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8040F6" w14:paraId="6ACC4A9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CE751" w14:textId="77777777" w:rsidR="008040F6" w:rsidRDefault="00000000">
            <w:r>
              <w:rPr>
                <w:sz w:val="20"/>
                <w:szCs w:val="20"/>
              </w:rPr>
              <w:t>LLM + Embedding Serving (vLLM)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2DFA6" w14:textId="77777777" w:rsidR="008040F6" w:rsidRDefault="00000000">
            <w:r>
              <w:rPr>
                <w:sz w:val="20"/>
                <w:szCs w:val="20"/>
              </w:rPr>
              <w:t>g5.2xlarge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AB93F" w14:textId="77777777" w:rsidR="008040F6" w:rsidRDefault="00000000">
            <w:r>
              <w:rPr>
                <w:sz w:val="20"/>
                <w:szCs w:val="20"/>
              </w:rPr>
              <w:t>1x NVIDIA A10G (24GB), 8 vCPU, 32GB RAM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18CD6" w14:textId="77777777" w:rsidR="008040F6" w:rsidRDefault="00000000">
            <w:r>
              <w:rPr>
                <w:sz w:val="20"/>
                <w:szCs w:val="20"/>
              </w:rPr>
              <w:t>~$1,200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4DDC2" w14:textId="77777777" w:rsidR="008040F6" w:rsidRDefault="00000000">
            <w:r>
              <w:rPr>
                <w:sz w:val="20"/>
                <w:szCs w:val="20"/>
              </w:rPr>
              <w:t>Runs Qwen3-30B (MoE, ~12GB) + Qwen3-Embedding-0.6B (~2GB) simultaneously</w:t>
            </w:r>
          </w:p>
        </w:tc>
      </w:tr>
      <w:tr w:rsidR="008040F6" w14:paraId="1E37534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69172" w14:textId="77777777" w:rsidR="008040F6" w:rsidRDefault="00000000">
            <w:r>
              <w:rPr>
                <w:sz w:val="20"/>
                <w:szCs w:val="20"/>
              </w:rPr>
              <w:t>LLM Upgrade Tier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68F5E" w14:textId="77777777" w:rsidR="008040F6" w:rsidRDefault="00000000">
            <w:r>
              <w:rPr>
                <w:sz w:val="20"/>
                <w:szCs w:val="20"/>
              </w:rPr>
              <w:t>g5.4xlarge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6D187" w14:textId="77777777" w:rsidR="008040F6" w:rsidRDefault="00000000">
            <w:r>
              <w:rPr>
                <w:sz w:val="20"/>
                <w:szCs w:val="20"/>
              </w:rPr>
              <w:t>1x NVIDIA A10G (24GB), 16 vCPU, 64GB RAM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113B7" w14:textId="77777777" w:rsidR="008040F6" w:rsidRDefault="00000000">
            <w:r>
              <w:rPr>
                <w:sz w:val="20"/>
                <w:szCs w:val="20"/>
              </w:rPr>
              <w:t>~$1,800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E2DFE" w14:textId="77777777" w:rsidR="008040F6" w:rsidRDefault="00000000">
            <w:r>
              <w:rPr>
                <w:sz w:val="20"/>
                <w:szCs w:val="20"/>
              </w:rPr>
              <w:t>For Llama 3.3 70B 4-bit or larger models</w:t>
            </w:r>
          </w:p>
        </w:tc>
      </w:tr>
      <w:tr w:rsidR="008040F6" w14:paraId="5953477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36546" w14:textId="77777777" w:rsidR="008040F6" w:rsidRDefault="00000000">
            <w:r>
              <w:rPr>
                <w:sz w:val="20"/>
                <w:szCs w:val="20"/>
              </w:rPr>
              <w:t>API + Orchestration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10008" w14:textId="77777777" w:rsidR="008040F6" w:rsidRDefault="00000000">
            <w:r>
              <w:rPr>
                <w:sz w:val="20"/>
                <w:szCs w:val="20"/>
              </w:rPr>
              <w:t>m6i.xlarge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ADEF8" w14:textId="77777777" w:rsidR="008040F6" w:rsidRDefault="00000000">
            <w:r>
              <w:rPr>
                <w:sz w:val="20"/>
                <w:szCs w:val="20"/>
              </w:rPr>
              <w:t>4 vCPU, 16GB RAM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87C14" w14:textId="77777777" w:rsidR="008040F6" w:rsidRDefault="00000000">
            <w:r>
              <w:rPr>
                <w:sz w:val="20"/>
                <w:szCs w:val="20"/>
              </w:rPr>
              <w:t>~$140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CD6A4" w14:textId="77777777" w:rsidR="008040F6" w:rsidRDefault="00000000">
            <w:r>
              <w:rPr>
                <w:sz w:val="20"/>
                <w:szCs w:val="20"/>
              </w:rPr>
              <w:t>FastAPI + Haystack + Celery workers</w:t>
            </w:r>
          </w:p>
        </w:tc>
      </w:tr>
      <w:tr w:rsidR="008040F6" w14:paraId="51CD9C4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8893F" w14:textId="77777777" w:rsidR="008040F6" w:rsidRDefault="00000000">
            <w:r>
              <w:rPr>
                <w:sz w:val="20"/>
                <w:szCs w:val="20"/>
              </w:rPr>
              <w:t>Document Processing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635DC" w14:textId="77777777" w:rsidR="008040F6" w:rsidRDefault="00000000">
            <w:r>
              <w:rPr>
                <w:sz w:val="20"/>
                <w:szCs w:val="20"/>
              </w:rPr>
              <w:t>c6i.2xlarge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D426B" w14:textId="77777777" w:rsidR="008040F6" w:rsidRDefault="00000000">
            <w:r>
              <w:rPr>
                <w:sz w:val="20"/>
                <w:szCs w:val="20"/>
              </w:rPr>
              <w:t>8 vCPU, 16GB RAM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9C255" w14:textId="77777777" w:rsidR="008040F6" w:rsidRDefault="00000000">
            <w:r>
              <w:rPr>
                <w:sz w:val="20"/>
                <w:szCs w:val="20"/>
              </w:rPr>
              <w:t>~$250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13150" w14:textId="77777777" w:rsidR="008040F6" w:rsidRDefault="00000000">
            <w:r>
              <w:rPr>
                <w:sz w:val="20"/>
                <w:szCs w:val="20"/>
              </w:rPr>
              <w:t>Docling + OCR processing (burst capacity)</w:t>
            </w:r>
          </w:p>
        </w:tc>
      </w:tr>
      <w:tr w:rsidR="008040F6" w14:paraId="6ED22A0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073C8" w14:textId="77777777" w:rsidR="008040F6" w:rsidRDefault="00000000">
            <w:r>
              <w:rPr>
                <w:sz w:val="20"/>
                <w:szCs w:val="20"/>
              </w:rPr>
              <w:t>Vector DB (Qdrant)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69766" w14:textId="77777777" w:rsidR="008040F6" w:rsidRDefault="00000000">
            <w:r>
              <w:rPr>
                <w:sz w:val="20"/>
                <w:szCs w:val="20"/>
              </w:rPr>
              <w:t>r6i.xlarge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AF26E" w14:textId="77777777" w:rsidR="008040F6" w:rsidRDefault="00000000">
            <w:r>
              <w:rPr>
                <w:sz w:val="20"/>
                <w:szCs w:val="20"/>
              </w:rPr>
              <w:t>4 vCPU, 32GB RAM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33FA7" w14:textId="77777777" w:rsidR="008040F6" w:rsidRDefault="00000000">
            <w:r>
              <w:rPr>
                <w:sz w:val="20"/>
                <w:szCs w:val="20"/>
              </w:rPr>
              <w:t>~$190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DAD67" w14:textId="77777777" w:rsidR="008040F6" w:rsidRDefault="00000000">
            <w:r>
              <w:rPr>
                <w:sz w:val="20"/>
                <w:szCs w:val="20"/>
              </w:rPr>
              <w:t>Memory-optimized for vector operations</w:t>
            </w:r>
          </w:p>
        </w:tc>
      </w:tr>
      <w:tr w:rsidR="008040F6" w14:paraId="2C27BF7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40234" w14:textId="77777777" w:rsidR="008040F6" w:rsidRDefault="00000000">
            <w:r>
              <w:rPr>
                <w:sz w:val="20"/>
                <w:szCs w:val="20"/>
              </w:rPr>
              <w:t>PostgreSQL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5317A" w14:textId="77777777" w:rsidR="008040F6" w:rsidRDefault="00000000">
            <w:r>
              <w:rPr>
                <w:sz w:val="20"/>
                <w:szCs w:val="20"/>
              </w:rPr>
              <w:t>db.r6g.large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7CBB8" w14:textId="77777777" w:rsidR="008040F6" w:rsidRDefault="00000000">
            <w:r>
              <w:rPr>
                <w:sz w:val="20"/>
                <w:szCs w:val="20"/>
              </w:rPr>
              <w:t>2 vCPU, 16GB RAM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F26BD" w14:textId="77777777" w:rsidR="008040F6" w:rsidRDefault="00000000">
            <w:r>
              <w:rPr>
                <w:sz w:val="20"/>
                <w:szCs w:val="20"/>
              </w:rPr>
              <w:t>~$200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DF2C8" w14:textId="77777777" w:rsidR="008040F6" w:rsidRDefault="00000000">
            <w:r>
              <w:rPr>
                <w:sz w:val="20"/>
                <w:szCs w:val="20"/>
              </w:rPr>
              <w:t>RDS with Multi-AZ for production</w:t>
            </w:r>
          </w:p>
        </w:tc>
      </w:tr>
      <w:tr w:rsidR="008040F6" w14:paraId="2214A6D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A20A4" w14:textId="77777777" w:rsidR="008040F6" w:rsidRDefault="00000000">
            <w:r>
              <w:rPr>
                <w:sz w:val="20"/>
                <w:szCs w:val="20"/>
              </w:rPr>
              <w:t>Redis Cache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2DB37" w14:textId="77777777" w:rsidR="008040F6" w:rsidRDefault="00000000">
            <w:r>
              <w:rPr>
                <w:sz w:val="20"/>
                <w:szCs w:val="20"/>
              </w:rPr>
              <w:t>cache.r6g.large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0AA32" w14:textId="77777777" w:rsidR="008040F6" w:rsidRDefault="00000000">
            <w:r>
              <w:rPr>
                <w:sz w:val="20"/>
                <w:szCs w:val="20"/>
              </w:rPr>
              <w:t>2 vCPU, 13GB RAM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DF224" w14:textId="77777777" w:rsidR="008040F6" w:rsidRDefault="00000000">
            <w:r>
              <w:rPr>
                <w:sz w:val="20"/>
                <w:szCs w:val="20"/>
              </w:rPr>
              <w:t>~$130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F2ED7" w14:textId="77777777" w:rsidR="008040F6" w:rsidRDefault="00000000">
            <w:r>
              <w:rPr>
                <w:sz w:val="20"/>
                <w:szCs w:val="20"/>
              </w:rPr>
              <w:t>ElastiCache for session + task queue</w:t>
            </w:r>
          </w:p>
        </w:tc>
      </w:tr>
      <w:tr w:rsidR="008040F6" w14:paraId="75C23E6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0D9C0" w14:textId="77777777" w:rsidR="008040F6" w:rsidRDefault="00000000">
            <w:r>
              <w:rPr>
                <w:sz w:val="20"/>
                <w:szCs w:val="20"/>
              </w:rPr>
              <w:t>Bastion/Admin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E6035" w14:textId="77777777" w:rsidR="008040F6" w:rsidRDefault="00000000">
            <w:r>
              <w:rPr>
                <w:sz w:val="20"/>
                <w:szCs w:val="20"/>
              </w:rPr>
              <w:t>t3.micro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DB9B5" w14:textId="77777777" w:rsidR="008040F6" w:rsidRDefault="00000000">
            <w:r>
              <w:rPr>
                <w:sz w:val="20"/>
                <w:szCs w:val="20"/>
              </w:rPr>
              <w:t>2 vCPU, 1GB RAM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A1053" w14:textId="77777777" w:rsidR="008040F6" w:rsidRDefault="00000000">
            <w:r>
              <w:rPr>
                <w:sz w:val="20"/>
                <w:szCs w:val="20"/>
              </w:rPr>
              <w:t>~$8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10324" w14:textId="77777777" w:rsidR="008040F6" w:rsidRDefault="00000000">
            <w:r>
              <w:rPr>
                <w:sz w:val="20"/>
                <w:szCs w:val="20"/>
              </w:rPr>
              <w:t>SSM-managed, emergency access only</w:t>
            </w:r>
          </w:p>
        </w:tc>
      </w:tr>
    </w:tbl>
    <w:p w14:paraId="37E052A7" w14:textId="77777777" w:rsidR="008040F6" w:rsidRDefault="008040F6">
      <w:pPr>
        <w:spacing w:after="200"/>
      </w:pPr>
    </w:p>
    <w:p w14:paraId="33CF9FB8" w14:textId="77777777" w:rsidR="008040F6" w:rsidRDefault="00000000">
      <w:pPr>
        <w:pStyle w:val="Heading2"/>
      </w:pPr>
      <w:bookmarkStart w:id="34" w:name="_Toc222726905"/>
      <w:r>
        <w:t>6.2 Total Estimated Cost Per Client (Monthly)</w:t>
      </w:r>
      <w:bookmarkEnd w:id="3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500"/>
        <w:gridCol w:w="3360"/>
      </w:tblGrid>
      <w:tr w:rsidR="008040F6" w14:paraId="013FABB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F2186" w14:textId="77777777" w:rsidR="008040F6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3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5D6B1" w14:textId="77777777" w:rsidR="008040F6" w:rsidRDefault="00000000">
            <w:r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3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A02F0" w14:textId="77777777" w:rsidR="008040F6" w:rsidRDefault="00000000">
            <w:r>
              <w:rPr>
                <w:b/>
                <w:bCs/>
                <w:color w:val="FFFFFF"/>
                <w:sz w:val="20"/>
                <w:szCs w:val="20"/>
              </w:rPr>
              <w:t>Monthly Estimate</w:t>
            </w:r>
          </w:p>
        </w:tc>
      </w:tr>
      <w:tr w:rsidR="008040F6" w14:paraId="0E2C927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AA4D5" w14:textId="77777777" w:rsidR="008040F6" w:rsidRDefault="00000000">
            <w:r>
              <w:rPr>
                <w:sz w:val="20"/>
                <w:szCs w:val="20"/>
              </w:rPr>
              <w:t>Compute (GPU)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238B3" w14:textId="77777777" w:rsidR="008040F6" w:rsidRDefault="00000000">
            <w:r>
              <w:rPr>
                <w:sz w:val="20"/>
                <w:szCs w:val="20"/>
              </w:rPr>
              <w:t>g5.2xlarge (Reserved 1yr)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60EA5" w14:textId="77777777" w:rsidR="008040F6" w:rsidRDefault="00000000">
            <w:r>
              <w:rPr>
                <w:sz w:val="20"/>
                <w:szCs w:val="20"/>
              </w:rPr>
              <w:t>$750–900</w:t>
            </w:r>
          </w:p>
        </w:tc>
      </w:tr>
      <w:tr w:rsidR="008040F6" w14:paraId="7AB4BF3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C378C" w14:textId="77777777" w:rsidR="008040F6" w:rsidRDefault="00000000">
            <w:r>
              <w:rPr>
                <w:sz w:val="20"/>
                <w:szCs w:val="20"/>
              </w:rPr>
              <w:t>Compute (CPU)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BDEEA" w14:textId="77777777" w:rsidR="008040F6" w:rsidRDefault="00000000">
            <w:r>
              <w:rPr>
                <w:sz w:val="20"/>
                <w:szCs w:val="20"/>
              </w:rPr>
              <w:t>API + Processing + Qdrant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35D72" w14:textId="77777777" w:rsidR="008040F6" w:rsidRDefault="00000000">
            <w:r>
              <w:rPr>
                <w:sz w:val="20"/>
                <w:szCs w:val="20"/>
              </w:rPr>
              <w:t>$400–600</w:t>
            </w:r>
          </w:p>
        </w:tc>
      </w:tr>
      <w:tr w:rsidR="008040F6" w14:paraId="1B55A0F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8BB43" w14:textId="77777777" w:rsidR="008040F6" w:rsidRDefault="00000000"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4ACD0" w14:textId="77777777" w:rsidR="008040F6" w:rsidRDefault="00000000">
            <w:r>
              <w:rPr>
                <w:sz w:val="20"/>
                <w:szCs w:val="20"/>
              </w:rPr>
              <w:t>RDS PostgreSQL Multi-AZ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69F9B" w14:textId="77777777" w:rsidR="008040F6" w:rsidRDefault="00000000">
            <w:r>
              <w:rPr>
                <w:sz w:val="20"/>
                <w:szCs w:val="20"/>
              </w:rPr>
              <w:t>$200–300</w:t>
            </w:r>
          </w:p>
        </w:tc>
      </w:tr>
      <w:tr w:rsidR="008040F6" w14:paraId="4A78FF0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D5BFB" w14:textId="77777777" w:rsidR="008040F6" w:rsidRDefault="00000000">
            <w:r>
              <w:rPr>
                <w:sz w:val="20"/>
                <w:szCs w:val="20"/>
              </w:rPr>
              <w:t>Cache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E78C2" w14:textId="77777777" w:rsidR="008040F6" w:rsidRDefault="00000000">
            <w:r>
              <w:rPr>
                <w:sz w:val="20"/>
                <w:szCs w:val="20"/>
              </w:rPr>
              <w:t>ElastiCache Redis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B9CBE" w14:textId="77777777" w:rsidR="008040F6" w:rsidRDefault="00000000">
            <w:r>
              <w:rPr>
                <w:sz w:val="20"/>
                <w:szCs w:val="20"/>
              </w:rPr>
              <w:t>$100–150</w:t>
            </w:r>
          </w:p>
        </w:tc>
      </w:tr>
      <w:tr w:rsidR="008040F6" w14:paraId="2B08FB0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BF5B3" w14:textId="77777777" w:rsidR="008040F6" w:rsidRDefault="00000000">
            <w:r>
              <w:rPr>
                <w:sz w:val="20"/>
                <w:szCs w:val="20"/>
              </w:rPr>
              <w:t>Storage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DA52C" w14:textId="77777777" w:rsidR="008040F6" w:rsidRDefault="00000000">
            <w:r>
              <w:rPr>
                <w:sz w:val="20"/>
                <w:szCs w:val="20"/>
              </w:rPr>
              <w:t>S3 (1TB) + EBS (500GB)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67E52" w14:textId="77777777" w:rsidR="008040F6" w:rsidRDefault="00000000">
            <w:r>
              <w:rPr>
                <w:sz w:val="20"/>
                <w:szCs w:val="20"/>
              </w:rPr>
              <w:t>$50–100</w:t>
            </w:r>
          </w:p>
        </w:tc>
      </w:tr>
      <w:tr w:rsidR="008040F6" w14:paraId="76FDFFB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27929" w14:textId="77777777" w:rsidR="008040F6" w:rsidRDefault="00000000">
            <w:r>
              <w:rPr>
                <w:sz w:val="20"/>
                <w:szCs w:val="20"/>
              </w:rPr>
              <w:t>Network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ECFEC" w14:textId="77777777" w:rsidR="008040F6" w:rsidRDefault="00000000">
            <w:r>
              <w:rPr>
                <w:sz w:val="20"/>
                <w:szCs w:val="20"/>
              </w:rPr>
              <w:t>NAT Gateway + Data Transfer + CloudFront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B42C9" w14:textId="77777777" w:rsidR="008040F6" w:rsidRDefault="00000000">
            <w:r>
              <w:rPr>
                <w:sz w:val="20"/>
                <w:szCs w:val="20"/>
              </w:rPr>
              <w:t>$100–200</w:t>
            </w:r>
          </w:p>
        </w:tc>
      </w:tr>
      <w:tr w:rsidR="008040F6" w14:paraId="2C7B9F8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91D5A" w14:textId="77777777" w:rsidR="008040F6" w:rsidRDefault="00000000">
            <w:r>
              <w:rPr>
                <w:sz w:val="20"/>
                <w:szCs w:val="20"/>
              </w:rPr>
              <w:t>Security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7CCF3" w14:textId="77777777" w:rsidR="008040F6" w:rsidRDefault="00000000">
            <w:r>
              <w:rPr>
                <w:sz w:val="20"/>
                <w:szCs w:val="20"/>
              </w:rPr>
              <w:t>WAF + KMS + Secrets Manager + GuardDuty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E7C84" w14:textId="77777777" w:rsidR="008040F6" w:rsidRDefault="00000000">
            <w:r>
              <w:rPr>
                <w:sz w:val="20"/>
                <w:szCs w:val="20"/>
              </w:rPr>
              <w:t>$50–100</w:t>
            </w:r>
          </w:p>
        </w:tc>
      </w:tr>
      <w:tr w:rsidR="008040F6" w14:paraId="6FBA065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4EEFE" w14:textId="77777777" w:rsidR="008040F6" w:rsidRDefault="00000000">
            <w:r>
              <w:rPr>
                <w:sz w:val="20"/>
                <w:szCs w:val="20"/>
              </w:rPr>
              <w:t>Monitoring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14908" w14:textId="77777777" w:rsidR="008040F6" w:rsidRDefault="00000000">
            <w:r>
              <w:rPr>
                <w:sz w:val="20"/>
                <w:szCs w:val="20"/>
              </w:rPr>
              <w:t>CloudWatch + Prometheus on EC2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BB20B" w14:textId="77777777" w:rsidR="008040F6" w:rsidRDefault="00000000">
            <w:r>
              <w:rPr>
                <w:sz w:val="20"/>
                <w:szCs w:val="20"/>
              </w:rPr>
              <w:t>$30–50</w:t>
            </w:r>
          </w:p>
        </w:tc>
      </w:tr>
      <w:tr w:rsidR="008040F6" w14:paraId="2E16CB8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145B7" w14:textId="77777777" w:rsidR="008040F6" w:rsidRDefault="008040F6"/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C53B9" w14:textId="77777777" w:rsidR="008040F6" w:rsidRDefault="00000000">
            <w:r>
              <w:rPr>
                <w:sz w:val="20"/>
                <w:szCs w:val="20"/>
              </w:rPr>
              <w:t>TOTAL PER CLIENT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4BCAB" w14:textId="77777777" w:rsidR="008040F6" w:rsidRDefault="00000000">
            <w:r>
              <w:rPr>
                <w:sz w:val="20"/>
                <w:szCs w:val="20"/>
              </w:rPr>
              <w:t>$1,680–$2,400/month</w:t>
            </w:r>
          </w:p>
        </w:tc>
      </w:tr>
    </w:tbl>
    <w:p w14:paraId="3B89F678" w14:textId="77777777" w:rsidR="008040F6" w:rsidRDefault="008040F6">
      <w:pPr>
        <w:spacing w:after="200"/>
      </w:pPr>
    </w:p>
    <w:p w14:paraId="36C134EF" w14:textId="77777777" w:rsidR="008040F6" w:rsidRDefault="00000000">
      <w:pPr>
        <w:spacing w:after="120" w:line="276" w:lineRule="auto"/>
      </w:pPr>
      <w:r>
        <w:rPr>
          <w:b/>
          <w:bCs/>
          <w:color w:val="1F4E79"/>
        </w:rPr>
        <w:lastRenderedPageBreak/>
        <w:t xml:space="preserve">Cost Optimization: </w:t>
      </w:r>
      <w:r>
        <w:t>Use Reserved Instances (1-year) for GPU and RDS to save ~35%. Use Savings Plans for compute. For the OCR/processing instance, use Spot Instances or scale-to-zero when not processing. With Reserved Instances, the per-client cost can drop to approximately $1,200–$1,800/month.</w:t>
      </w:r>
    </w:p>
    <w:p w14:paraId="2D187869" w14:textId="77777777" w:rsidR="008040F6" w:rsidRDefault="00000000">
      <w:r>
        <w:br w:type="page"/>
      </w:r>
    </w:p>
    <w:p w14:paraId="1ED027D7" w14:textId="77777777" w:rsidR="008040F6" w:rsidRDefault="00000000">
      <w:pPr>
        <w:pStyle w:val="Heading2"/>
      </w:pPr>
      <w:bookmarkStart w:id="35" w:name="_Toc222726906"/>
      <w:r>
        <w:lastRenderedPageBreak/>
        <w:t>6.3 VPC Network Architecture (Per Client)</w:t>
      </w:r>
      <w:bookmarkEnd w:id="35"/>
    </w:p>
    <w:p w14:paraId="329538D3" w14:textId="77777777" w:rsidR="008040F6" w:rsidRDefault="00000000">
      <w:pPr>
        <w:spacing w:after="120" w:line="276" w:lineRule="auto"/>
      </w:pPr>
      <w:r>
        <w:t>Each client VPC follows a standard three-tier subnet architecture:</w:t>
      </w:r>
    </w:p>
    <w:p w14:paraId="21B1C8B3" w14:textId="77777777" w:rsidR="008040F6" w:rsidRDefault="008040F6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3000"/>
        <w:gridCol w:w="2360"/>
      </w:tblGrid>
      <w:tr w:rsidR="008040F6" w14:paraId="6E2F536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D50E5" w14:textId="77777777" w:rsidR="008040F6" w:rsidRDefault="00000000">
            <w:r>
              <w:rPr>
                <w:b/>
                <w:bCs/>
                <w:color w:val="FFFFFF"/>
                <w:sz w:val="20"/>
                <w:szCs w:val="20"/>
              </w:rPr>
              <w:t>Subnet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5412D" w14:textId="77777777" w:rsidR="008040F6" w:rsidRDefault="00000000">
            <w:r>
              <w:rPr>
                <w:b/>
                <w:bCs/>
                <w:color w:val="FFFFFF"/>
                <w:sz w:val="20"/>
                <w:szCs w:val="20"/>
              </w:rPr>
              <w:t>CIDR (example)</w:t>
            </w:r>
          </w:p>
        </w:tc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228F9" w14:textId="77777777" w:rsidR="008040F6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Components</w:t>
            </w:r>
          </w:p>
        </w:tc>
        <w:tc>
          <w:tcPr>
            <w:tcW w:w="2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AB931" w14:textId="77777777" w:rsidR="008040F6" w:rsidRDefault="00000000">
            <w:r>
              <w:rPr>
                <w:b/>
                <w:bCs/>
                <w:color w:val="FFFFFF"/>
                <w:sz w:val="20"/>
                <w:szCs w:val="20"/>
              </w:rPr>
              <w:t>Internet Access</w:t>
            </w:r>
          </w:p>
        </w:tc>
      </w:tr>
      <w:tr w:rsidR="008040F6" w14:paraId="6AB9902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EB47D" w14:textId="77777777" w:rsidR="008040F6" w:rsidRDefault="00000000">
            <w:r>
              <w:rPr>
                <w:sz w:val="20"/>
                <w:szCs w:val="20"/>
              </w:rPr>
              <w:t>Public Subnet 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EE9D0" w14:textId="77777777" w:rsidR="008040F6" w:rsidRDefault="00000000">
            <w:r>
              <w:rPr>
                <w:sz w:val="20"/>
                <w:szCs w:val="20"/>
              </w:rPr>
              <w:t>10.X.1.0/24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CB88F" w14:textId="77777777" w:rsidR="008040F6" w:rsidRDefault="00000000">
            <w:r>
              <w:rPr>
                <w:sz w:val="20"/>
                <w:szCs w:val="20"/>
              </w:rPr>
              <w:t>ALB, NAT Gateway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14AA5" w14:textId="77777777" w:rsidR="008040F6" w:rsidRDefault="00000000">
            <w:r>
              <w:rPr>
                <w:sz w:val="20"/>
                <w:szCs w:val="20"/>
              </w:rPr>
              <w:t>Yes (internet-facing)</w:t>
            </w:r>
          </w:p>
        </w:tc>
      </w:tr>
      <w:tr w:rsidR="008040F6" w14:paraId="2349694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C1DE1" w14:textId="77777777" w:rsidR="008040F6" w:rsidRDefault="00000000">
            <w:r>
              <w:rPr>
                <w:sz w:val="20"/>
                <w:szCs w:val="20"/>
              </w:rPr>
              <w:t>Public Subnet B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32849" w14:textId="77777777" w:rsidR="008040F6" w:rsidRDefault="00000000">
            <w:r>
              <w:rPr>
                <w:sz w:val="20"/>
                <w:szCs w:val="20"/>
              </w:rPr>
              <w:t>10.X.2.0/24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D79EC" w14:textId="77777777" w:rsidR="008040F6" w:rsidRDefault="00000000">
            <w:r>
              <w:rPr>
                <w:sz w:val="20"/>
                <w:szCs w:val="20"/>
              </w:rPr>
              <w:t>ALB (Multi-AZ)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B20E2" w14:textId="77777777" w:rsidR="008040F6" w:rsidRDefault="00000000">
            <w:r>
              <w:rPr>
                <w:sz w:val="20"/>
                <w:szCs w:val="20"/>
              </w:rPr>
              <w:t>Yes (internet-facing)</w:t>
            </w:r>
          </w:p>
        </w:tc>
      </w:tr>
      <w:tr w:rsidR="008040F6" w14:paraId="2FEBBA8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78C59" w14:textId="77777777" w:rsidR="008040F6" w:rsidRDefault="00000000">
            <w:r>
              <w:rPr>
                <w:sz w:val="20"/>
                <w:szCs w:val="20"/>
              </w:rPr>
              <w:t>Private Subnet A (App)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012D8" w14:textId="77777777" w:rsidR="008040F6" w:rsidRDefault="00000000">
            <w:r>
              <w:rPr>
                <w:sz w:val="20"/>
                <w:szCs w:val="20"/>
              </w:rPr>
              <w:t>10.X.10.0/24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F9A26" w14:textId="77777777" w:rsidR="008040F6" w:rsidRDefault="00000000">
            <w:r>
              <w:rPr>
                <w:sz w:val="20"/>
                <w:szCs w:val="20"/>
              </w:rPr>
              <w:t>API Server, Celery Workers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967B0" w14:textId="77777777" w:rsidR="008040F6" w:rsidRDefault="00000000">
            <w:r>
              <w:rPr>
                <w:sz w:val="20"/>
                <w:szCs w:val="20"/>
              </w:rPr>
              <w:t>Outbound only via NAT</w:t>
            </w:r>
          </w:p>
        </w:tc>
      </w:tr>
      <w:tr w:rsidR="008040F6" w14:paraId="59F9839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ED28A" w14:textId="77777777" w:rsidR="008040F6" w:rsidRDefault="00000000">
            <w:r>
              <w:rPr>
                <w:sz w:val="20"/>
                <w:szCs w:val="20"/>
              </w:rPr>
              <w:t>Private Subnet B (App)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FAC49" w14:textId="77777777" w:rsidR="008040F6" w:rsidRDefault="00000000">
            <w:r>
              <w:rPr>
                <w:sz w:val="20"/>
                <w:szCs w:val="20"/>
              </w:rPr>
              <w:t>10.X.11.0/24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1302F" w14:textId="77777777" w:rsidR="008040F6" w:rsidRDefault="00000000">
            <w:r>
              <w:rPr>
                <w:sz w:val="20"/>
                <w:szCs w:val="20"/>
              </w:rPr>
              <w:t>API Server (Multi-AZ)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23AE0" w14:textId="77777777" w:rsidR="008040F6" w:rsidRDefault="00000000">
            <w:r>
              <w:rPr>
                <w:sz w:val="20"/>
                <w:szCs w:val="20"/>
              </w:rPr>
              <w:t>Outbound only via NAT</w:t>
            </w:r>
          </w:p>
        </w:tc>
      </w:tr>
      <w:tr w:rsidR="008040F6" w14:paraId="2523091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B3DA2" w14:textId="77777777" w:rsidR="008040F6" w:rsidRDefault="00000000">
            <w:r>
              <w:rPr>
                <w:sz w:val="20"/>
                <w:szCs w:val="20"/>
              </w:rPr>
              <w:t>Private Subnet A (Data)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845A4" w14:textId="77777777" w:rsidR="008040F6" w:rsidRDefault="00000000">
            <w:r>
              <w:rPr>
                <w:sz w:val="20"/>
                <w:szCs w:val="20"/>
              </w:rPr>
              <w:t>10.X.20.0/24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4A3F4" w14:textId="77777777" w:rsidR="008040F6" w:rsidRDefault="00000000">
            <w:r>
              <w:rPr>
                <w:sz w:val="20"/>
                <w:szCs w:val="20"/>
              </w:rPr>
              <w:t>GPU Instance, Qdrant, PostgreSQL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2BFC0" w14:textId="77777777" w:rsidR="008040F6" w:rsidRDefault="00000000">
            <w:r>
              <w:rPr>
                <w:sz w:val="20"/>
                <w:szCs w:val="20"/>
              </w:rPr>
              <w:t>VPC Endpoints only</w:t>
            </w:r>
          </w:p>
        </w:tc>
      </w:tr>
      <w:tr w:rsidR="008040F6" w14:paraId="290EFBA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14147" w14:textId="77777777" w:rsidR="008040F6" w:rsidRDefault="00000000">
            <w:r>
              <w:rPr>
                <w:sz w:val="20"/>
                <w:szCs w:val="20"/>
              </w:rPr>
              <w:t>Private Subnet B (Data)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20CEC" w14:textId="77777777" w:rsidR="008040F6" w:rsidRDefault="00000000">
            <w:r>
              <w:rPr>
                <w:sz w:val="20"/>
                <w:szCs w:val="20"/>
              </w:rPr>
              <w:t>10.X.21.0/24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68231" w14:textId="77777777" w:rsidR="008040F6" w:rsidRDefault="00000000">
            <w:r>
              <w:rPr>
                <w:sz w:val="20"/>
                <w:szCs w:val="20"/>
              </w:rPr>
              <w:t>PostgreSQL replica (Multi-AZ)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D5E15" w14:textId="77777777" w:rsidR="008040F6" w:rsidRDefault="00000000">
            <w:r>
              <w:rPr>
                <w:sz w:val="20"/>
                <w:szCs w:val="20"/>
              </w:rPr>
              <w:t>VPC Endpoints only</w:t>
            </w:r>
          </w:p>
        </w:tc>
      </w:tr>
    </w:tbl>
    <w:p w14:paraId="3ED9466E" w14:textId="77777777" w:rsidR="008040F6" w:rsidRDefault="008040F6">
      <w:pPr>
        <w:spacing w:after="200"/>
      </w:pPr>
    </w:p>
    <w:p w14:paraId="306FC11B" w14:textId="77777777" w:rsidR="008040F6" w:rsidRDefault="00000000">
      <w:pPr>
        <w:pStyle w:val="Heading2"/>
      </w:pPr>
      <w:bookmarkStart w:id="36" w:name="_Toc222726907"/>
      <w:r>
        <w:t>6.4 Deployment &amp; IaC Strategy</w:t>
      </w:r>
      <w:bookmarkEnd w:id="3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600"/>
        <w:gridCol w:w="4560"/>
      </w:tblGrid>
      <w:tr w:rsidR="008040F6" w14:paraId="4CDC5AC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FE5CD" w14:textId="77777777" w:rsidR="008040F6" w:rsidRDefault="00000000">
            <w:r>
              <w:rPr>
                <w:b/>
                <w:bCs/>
                <w:color w:val="FFFFFF"/>
                <w:sz w:val="20"/>
                <w:szCs w:val="20"/>
              </w:rPr>
              <w:t>Aspect</w:t>
            </w:r>
          </w:p>
        </w:tc>
        <w:tc>
          <w:tcPr>
            <w:tcW w:w="2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FBDC4" w14:textId="77777777" w:rsidR="008040F6" w:rsidRDefault="00000000"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w="4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FEF4F" w14:textId="77777777" w:rsidR="008040F6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8040F6" w14:paraId="29BE8FA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35D29" w14:textId="77777777" w:rsidR="008040F6" w:rsidRDefault="00000000">
            <w:r>
              <w:rPr>
                <w:sz w:val="20"/>
                <w:szCs w:val="20"/>
              </w:rPr>
              <w:t>Infrastructure as Code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9B1B4" w14:textId="77777777" w:rsidR="008040F6" w:rsidRDefault="00000000">
            <w:r>
              <w:rPr>
                <w:sz w:val="20"/>
                <w:szCs w:val="20"/>
              </w:rPr>
              <w:t>Terraform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32EFD" w14:textId="77777777" w:rsidR="008040F6" w:rsidRDefault="00000000">
            <w:r>
              <w:rPr>
                <w:sz w:val="20"/>
                <w:szCs w:val="20"/>
              </w:rPr>
              <w:t>All AWS resources defined as Terraform modules. One module = one client deployment.</w:t>
            </w:r>
          </w:p>
        </w:tc>
      </w:tr>
      <w:tr w:rsidR="008040F6" w14:paraId="0293EC6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8E6BD" w14:textId="77777777" w:rsidR="008040F6" w:rsidRDefault="00000000">
            <w:r>
              <w:rPr>
                <w:sz w:val="20"/>
                <w:szCs w:val="20"/>
              </w:rPr>
              <w:t>Container Orchestration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88C92" w14:textId="77777777" w:rsidR="008040F6" w:rsidRDefault="00000000">
            <w:r>
              <w:rPr>
                <w:sz w:val="20"/>
                <w:szCs w:val="20"/>
              </w:rPr>
              <w:t>Amazon ECS (Fargate + EC2)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58174" w14:textId="77777777" w:rsidR="008040F6" w:rsidRDefault="00000000">
            <w:r>
              <w:rPr>
                <w:sz w:val="20"/>
                <w:szCs w:val="20"/>
              </w:rPr>
              <w:t>API and workers on Fargate (serverless CPU). GPU workloads on EC2 with ECS.</w:t>
            </w:r>
          </w:p>
        </w:tc>
      </w:tr>
      <w:tr w:rsidR="008040F6" w14:paraId="2A1F75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0D3CD" w14:textId="77777777" w:rsidR="008040F6" w:rsidRDefault="00000000">
            <w:r>
              <w:rPr>
                <w:sz w:val="20"/>
                <w:szCs w:val="20"/>
              </w:rPr>
              <w:t>GPU Model Deployment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A6780" w14:textId="77777777" w:rsidR="008040F6" w:rsidRDefault="00000000">
            <w:r>
              <w:rPr>
                <w:sz w:val="20"/>
                <w:szCs w:val="20"/>
              </w:rPr>
              <w:t>Docker + vLLM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18D1D" w14:textId="77777777" w:rsidR="008040F6" w:rsidRDefault="00000000">
            <w:r>
              <w:rPr>
                <w:sz w:val="20"/>
                <w:szCs w:val="20"/>
              </w:rPr>
              <w:t>Pre-built Docker images with vLLM + model weights baked in or pulled from S3.</w:t>
            </w:r>
          </w:p>
        </w:tc>
      </w:tr>
      <w:tr w:rsidR="008040F6" w14:paraId="64245FB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98172" w14:textId="77777777" w:rsidR="008040F6" w:rsidRDefault="00000000">
            <w:r>
              <w:rPr>
                <w:sz w:val="20"/>
                <w:szCs w:val="20"/>
              </w:rPr>
              <w:t>Configuration Management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7A3F1" w14:textId="77777777" w:rsidR="008040F6" w:rsidRDefault="00000000">
            <w:r>
              <w:rPr>
                <w:sz w:val="20"/>
                <w:szCs w:val="20"/>
              </w:rPr>
              <w:t>AWS Systems Manager Parameter Store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930DE" w14:textId="77777777" w:rsidR="008040F6" w:rsidRDefault="00000000">
            <w:r>
              <w:rPr>
                <w:sz w:val="20"/>
                <w:szCs w:val="20"/>
              </w:rPr>
              <w:t>Per-client configuration (system prompts, model selection, feature flags).</w:t>
            </w:r>
          </w:p>
        </w:tc>
      </w:tr>
      <w:tr w:rsidR="008040F6" w14:paraId="7404F3E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973C8" w14:textId="77777777" w:rsidR="008040F6" w:rsidRDefault="00000000">
            <w:r>
              <w:rPr>
                <w:sz w:val="20"/>
                <w:szCs w:val="20"/>
              </w:rPr>
              <w:t>CI/CD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BB13F" w14:textId="77777777" w:rsidR="008040F6" w:rsidRDefault="00000000">
            <w:r>
              <w:rPr>
                <w:sz w:val="20"/>
                <w:szCs w:val="20"/>
              </w:rPr>
              <w:t>GitHub Actions + AWS CodePipeline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BA5D1" w14:textId="77777777" w:rsidR="008040F6" w:rsidRDefault="00000000">
            <w:r>
              <w:rPr>
                <w:sz w:val="20"/>
                <w:szCs w:val="20"/>
              </w:rPr>
              <w:t>Automated builds, tests (including RAGAS evaluation), and deployments.</w:t>
            </w:r>
          </w:p>
        </w:tc>
      </w:tr>
      <w:tr w:rsidR="008040F6" w14:paraId="1372706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EC35B" w14:textId="77777777" w:rsidR="008040F6" w:rsidRDefault="00000000">
            <w:r>
              <w:rPr>
                <w:sz w:val="20"/>
                <w:szCs w:val="20"/>
              </w:rPr>
              <w:t>Client Provisioning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9686E" w14:textId="77777777" w:rsidR="008040F6" w:rsidRDefault="00000000">
            <w:r>
              <w:rPr>
                <w:sz w:val="20"/>
                <w:szCs w:val="20"/>
              </w:rPr>
              <w:t>Terraform + custom CLI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80CDD" w14:textId="77777777" w:rsidR="008040F6" w:rsidRDefault="00000000">
            <w:r>
              <w:rPr>
                <w:sz w:val="20"/>
                <w:szCs w:val="20"/>
              </w:rPr>
              <w:t>Single command provisions entire client stack: terraform apply -var=client_id=acme</w:t>
            </w:r>
          </w:p>
        </w:tc>
      </w:tr>
    </w:tbl>
    <w:p w14:paraId="284DD08B" w14:textId="77777777" w:rsidR="008040F6" w:rsidRDefault="00000000">
      <w:r>
        <w:br w:type="page"/>
      </w:r>
    </w:p>
    <w:p w14:paraId="4C462AC7" w14:textId="77777777" w:rsidR="008040F6" w:rsidRDefault="00000000">
      <w:pPr>
        <w:pStyle w:val="Heading1"/>
      </w:pPr>
      <w:bookmarkStart w:id="37" w:name="_Toc222726908"/>
      <w:r>
        <w:lastRenderedPageBreak/>
        <w:t>7. Email Integration Architecture</w:t>
      </w:r>
      <w:bookmarkEnd w:id="37"/>
    </w:p>
    <w:p w14:paraId="3AE3FCAB" w14:textId="77777777" w:rsidR="008040F6" w:rsidRDefault="00000000">
      <w:pPr>
        <w:spacing w:after="120" w:line="276" w:lineRule="auto"/>
      </w:pPr>
      <w:r>
        <w:t>Email integration supports two modes: file-based ingestion and live mailbox synchronization.</w:t>
      </w:r>
    </w:p>
    <w:p w14:paraId="576106EF" w14:textId="77777777" w:rsidR="008040F6" w:rsidRDefault="008040F6">
      <w:pPr>
        <w:spacing w:after="200"/>
      </w:pPr>
    </w:p>
    <w:p w14:paraId="4053DE5C" w14:textId="77777777" w:rsidR="008040F6" w:rsidRDefault="00000000">
      <w:pPr>
        <w:pStyle w:val="Heading2"/>
      </w:pPr>
      <w:bookmarkStart w:id="38" w:name="_Toc222726909"/>
      <w:r>
        <w:t>7.1 File-Based Email Ingestion</w:t>
      </w:r>
      <w:bookmarkEnd w:id="38"/>
    </w:p>
    <w:p w14:paraId="6C863999" w14:textId="77777777" w:rsidR="008040F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Supports .eml (MIME) and .msg (Outlook) file formats</w:t>
      </w:r>
    </w:p>
    <w:p w14:paraId="745C9C0A" w14:textId="77777777" w:rsidR="008040F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Users upload email files through the same document upload interface</w:t>
      </w:r>
    </w:p>
    <w:p w14:paraId="1FDB1668" w14:textId="77777777" w:rsidR="008040F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Parser extracts: subject, sender, recipients, date, body (HTML → text), and attachments</w:t>
      </w:r>
    </w:p>
    <w:p w14:paraId="32F7677A" w14:textId="77777777" w:rsidR="008040F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Each attachment is extracted and processed as a separate document, linked to the parent email</w:t>
      </w:r>
    </w:p>
    <w:p w14:paraId="5849890A" w14:textId="77777777" w:rsidR="008040F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Email thread detection: groups related emails by In-Reply-To and References headers</w:t>
      </w:r>
    </w:p>
    <w:p w14:paraId="181B16AF" w14:textId="77777777" w:rsidR="008040F6" w:rsidRDefault="008040F6">
      <w:pPr>
        <w:spacing w:after="200"/>
      </w:pPr>
    </w:p>
    <w:p w14:paraId="6241E714" w14:textId="77777777" w:rsidR="008040F6" w:rsidRDefault="00000000">
      <w:pPr>
        <w:pStyle w:val="Heading2"/>
      </w:pPr>
      <w:bookmarkStart w:id="39" w:name="_Toc222726910"/>
      <w:r>
        <w:t>7.2 Live Mailbox Integration (IMAP / Exchange)</w:t>
      </w:r>
      <w:bookmarkEnd w:id="39"/>
    </w:p>
    <w:p w14:paraId="154ACA40" w14:textId="77777777" w:rsidR="008040F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Dedicated connector service per client (runs in client’s VPC)</w:t>
      </w:r>
    </w:p>
    <w:p w14:paraId="713DC6DF" w14:textId="77777777" w:rsidR="008040F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IMAP: connects to client’s mail server using OAuth2 or app-specific passwords</w:t>
      </w:r>
    </w:p>
    <w:p w14:paraId="6A03601B" w14:textId="77777777" w:rsidR="008040F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Exchange: uses Microsoft Graph API (on-premises Exchange) or EWS</w:t>
      </w:r>
    </w:p>
    <w:p w14:paraId="1E8AD8D5" w14:textId="77777777" w:rsidR="008040F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Sync strategy: initial full sync + incremental sync (polling every N minutes, configurable)</w:t>
      </w:r>
    </w:p>
    <w:p w14:paraId="4FAD21DE" w14:textId="77777777" w:rsidR="008040F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Folder selection: admin configures which mailboxes/folders to index</w:t>
      </w:r>
    </w:p>
    <w:p w14:paraId="3FF92E38" w14:textId="77777777" w:rsidR="008040F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Respects email-level permissions: only indexes emails the configured service account can access</w:t>
      </w:r>
    </w:p>
    <w:p w14:paraId="556EFBC0" w14:textId="77777777" w:rsidR="008040F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Attachment processing: automatically extracts and indexes attachments</w:t>
      </w:r>
    </w:p>
    <w:p w14:paraId="1DBCD3B0" w14:textId="77777777" w:rsidR="008040F6" w:rsidRDefault="008040F6">
      <w:pPr>
        <w:spacing w:after="200"/>
      </w:pPr>
    </w:p>
    <w:p w14:paraId="7011BFBB" w14:textId="77777777" w:rsidR="008040F6" w:rsidRDefault="00000000">
      <w:pPr>
        <w:spacing w:after="120" w:line="276" w:lineRule="auto"/>
      </w:pPr>
      <w:r>
        <w:rPr>
          <w:b/>
          <w:bCs/>
          <w:color w:val="CC0000"/>
        </w:rPr>
        <w:t xml:space="preserve">Security Note: </w:t>
      </w:r>
      <w:r>
        <w:t>Mail server credentials stored in AWS Secrets Manager with per-client KMS encryption. Connection always over TLS. No email content is stored outside the client’s VPC. Sync logs are part of the audit trail.</w:t>
      </w:r>
    </w:p>
    <w:p w14:paraId="73F55CFF" w14:textId="77777777" w:rsidR="008040F6" w:rsidRDefault="00000000">
      <w:r>
        <w:br w:type="page"/>
      </w:r>
    </w:p>
    <w:p w14:paraId="26FD8A6A" w14:textId="77777777" w:rsidR="008040F6" w:rsidRDefault="00000000">
      <w:pPr>
        <w:pStyle w:val="Heading1"/>
      </w:pPr>
      <w:bookmarkStart w:id="40" w:name="_Toc222726911"/>
      <w:r>
        <w:lastRenderedPageBreak/>
        <w:t>8. Multilingual &amp; Cross-Lingual Strategy</w:t>
      </w:r>
      <w:bookmarkEnd w:id="40"/>
    </w:p>
    <w:p w14:paraId="67B3CE03" w14:textId="77777777" w:rsidR="008040F6" w:rsidRDefault="00000000">
      <w:pPr>
        <w:pStyle w:val="Heading2"/>
      </w:pPr>
      <w:bookmarkStart w:id="41" w:name="_Toc222726912"/>
      <w:r>
        <w:t>8.1 Language-Aware Pipeline</w:t>
      </w:r>
      <w:bookmarkEnd w:id="41"/>
    </w:p>
    <w:p w14:paraId="77F32A32" w14:textId="77777777" w:rsidR="008040F6" w:rsidRDefault="00000000">
      <w:pPr>
        <w:spacing w:after="120" w:line="276" w:lineRule="auto"/>
      </w:pPr>
      <w:r>
        <w:t>The entire pipeline is designed multilingual-first. Here is how each component handles Greek and English:</w:t>
      </w:r>
    </w:p>
    <w:p w14:paraId="46A6A997" w14:textId="77777777" w:rsidR="008040F6" w:rsidRDefault="008040F6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200"/>
        <w:gridCol w:w="3960"/>
      </w:tblGrid>
      <w:tr w:rsidR="008040F6" w14:paraId="14E9D47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4CF37" w14:textId="77777777" w:rsidR="008040F6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3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E1DC9" w14:textId="77777777" w:rsidR="008040F6" w:rsidRDefault="00000000">
            <w:r>
              <w:rPr>
                <w:b/>
                <w:bCs/>
                <w:color w:val="FFFFFF"/>
                <w:sz w:val="20"/>
                <w:szCs w:val="20"/>
              </w:rPr>
              <w:t>Greek Support</w:t>
            </w:r>
          </w:p>
        </w:tc>
        <w:tc>
          <w:tcPr>
            <w:tcW w:w="39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999AF" w14:textId="77777777" w:rsidR="008040F6" w:rsidRDefault="00000000">
            <w:r>
              <w:rPr>
                <w:b/>
                <w:bCs/>
                <w:color w:val="FFFFFF"/>
                <w:sz w:val="20"/>
                <w:szCs w:val="20"/>
              </w:rPr>
              <w:t>Cross-Lingual Strategy</w:t>
            </w:r>
          </w:p>
        </w:tc>
      </w:tr>
      <w:tr w:rsidR="008040F6" w14:paraId="24D4706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8F035" w14:textId="77777777" w:rsidR="008040F6" w:rsidRDefault="00000000">
            <w:r>
              <w:rPr>
                <w:sz w:val="20"/>
                <w:szCs w:val="20"/>
              </w:rPr>
              <w:t>OCR (Surya + EasyOCR)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421AE" w14:textId="77777777" w:rsidR="008040F6" w:rsidRDefault="00000000">
            <w:r>
              <w:rPr>
                <w:sz w:val="20"/>
                <w:szCs w:val="20"/>
              </w:rPr>
              <w:t>EasyOCR has native Greek script support. Surya handles layout detection for any script.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CF6CA" w14:textId="77777777" w:rsidR="008040F6" w:rsidRDefault="00000000">
            <w:r>
              <w:rPr>
                <w:sz w:val="20"/>
                <w:szCs w:val="20"/>
              </w:rPr>
              <w:t>N/A — OCR is per-document language</w:t>
            </w:r>
          </w:p>
        </w:tc>
      </w:tr>
      <w:tr w:rsidR="008040F6" w14:paraId="5E609D2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93B7F" w14:textId="77777777" w:rsidR="008040F6" w:rsidRDefault="00000000">
            <w:r>
              <w:rPr>
                <w:sz w:val="20"/>
                <w:szCs w:val="20"/>
              </w:rPr>
              <w:t>Document Parsing (Docling)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C3854" w14:textId="77777777" w:rsidR="008040F6" w:rsidRDefault="00000000">
            <w:r>
              <w:rPr>
                <w:sz w:val="20"/>
                <w:szCs w:val="20"/>
              </w:rPr>
              <w:t>Language-agnostic structural parsing. Greek text preserved as-is.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9A30A" w14:textId="77777777" w:rsidR="008040F6" w:rsidRDefault="00000000">
            <w:r>
              <w:rPr>
                <w:sz w:val="20"/>
                <w:szCs w:val="20"/>
              </w:rPr>
              <w:t>N/A — structural parsing, not language-dependent</w:t>
            </w:r>
          </w:p>
        </w:tc>
      </w:tr>
      <w:tr w:rsidR="008040F6" w14:paraId="7F9D4C1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924C7" w14:textId="77777777" w:rsidR="008040F6" w:rsidRDefault="00000000">
            <w:r>
              <w:rPr>
                <w:sz w:val="20"/>
                <w:szCs w:val="20"/>
              </w:rPr>
              <w:t>Embedding (Qwen3-Embedding)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4B0B3" w14:textId="77777777" w:rsidR="008040F6" w:rsidRDefault="00000000">
            <w:r>
              <w:rPr>
                <w:sz w:val="20"/>
                <w:szCs w:val="20"/>
              </w:rPr>
              <w:t>Trained on 100+ languages including Greek. Single model embeds both languages into the same vector space.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B84AA" w14:textId="77777777" w:rsidR="008040F6" w:rsidRDefault="00000000">
            <w:r>
              <w:rPr>
                <w:sz w:val="20"/>
                <w:szCs w:val="20"/>
              </w:rPr>
              <w:t>Greek and English documents are in the SAME vector space. A Greek query naturally retrieves relevant English documents and vice versa.</w:t>
            </w:r>
          </w:p>
        </w:tc>
      </w:tr>
      <w:tr w:rsidR="008040F6" w14:paraId="19699F8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D027E" w14:textId="77777777" w:rsidR="008040F6" w:rsidRDefault="00000000">
            <w:r>
              <w:rPr>
                <w:sz w:val="20"/>
                <w:szCs w:val="20"/>
              </w:rPr>
              <w:t>Reranker (BGE-m3)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58A97" w14:textId="77777777" w:rsidR="008040F6" w:rsidRDefault="00000000">
            <w:r>
              <w:rPr>
                <w:sz w:val="20"/>
                <w:szCs w:val="20"/>
              </w:rPr>
              <w:t>Multilingual cross-encoder, supports Greek.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2B57F" w14:textId="77777777" w:rsidR="008040F6" w:rsidRDefault="00000000">
            <w:r>
              <w:rPr>
                <w:sz w:val="20"/>
                <w:szCs w:val="20"/>
              </w:rPr>
              <w:t>Scores Greek-query ↔ English-document relevance accurately.</w:t>
            </w:r>
          </w:p>
        </w:tc>
      </w:tr>
      <w:tr w:rsidR="008040F6" w14:paraId="7B7E3FF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9E872" w14:textId="77777777" w:rsidR="008040F6" w:rsidRDefault="00000000">
            <w:r>
              <w:rPr>
                <w:sz w:val="20"/>
                <w:szCs w:val="20"/>
              </w:rPr>
              <w:t>LLM (Qwen3-30B)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70E31" w14:textId="77777777" w:rsidR="008040F6" w:rsidRDefault="00000000">
            <w:r>
              <w:rPr>
                <w:sz w:val="20"/>
                <w:szCs w:val="20"/>
              </w:rPr>
              <w:t>Strong Greek generation and comprehension.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85128" w14:textId="77777777" w:rsidR="008040F6" w:rsidRDefault="00000000">
            <w:r>
              <w:rPr>
                <w:sz w:val="20"/>
                <w:szCs w:val="20"/>
              </w:rPr>
              <w:t>Responds in the language of the query by default. Can translate or summarize across languages.</w:t>
            </w:r>
          </w:p>
        </w:tc>
      </w:tr>
      <w:tr w:rsidR="008040F6" w14:paraId="03046B7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9287F" w14:textId="77777777" w:rsidR="008040F6" w:rsidRDefault="00000000">
            <w:r>
              <w:rPr>
                <w:sz w:val="20"/>
                <w:szCs w:val="20"/>
              </w:rPr>
              <w:t>BM25 Keyword Search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35F7D" w14:textId="77777777" w:rsidR="008040F6" w:rsidRDefault="00000000">
            <w:r>
              <w:rPr>
                <w:sz w:val="20"/>
                <w:szCs w:val="20"/>
              </w:rPr>
              <w:t>Greek tokenization required.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2FF9A" w14:textId="77777777" w:rsidR="008040F6" w:rsidRDefault="00000000">
            <w:r>
              <w:rPr>
                <w:sz w:val="20"/>
                <w:szCs w:val="20"/>
              </w:rPr>
              <w:t>Language-specific tokenizers. Greek and English indexes searched in parallel.</w:t>
            </w:r>
          </w:p>
        </w:tc>
      </w:tr>
    </w:tbl>
    <w:p w14:paraId="5B9BC118" w14:textId="77777777" w:rsidR="008040F6" w:rsidRDefault="008040F6">
      <w:pPr>
        <w:spacing w:after="200"/>
      </w:pPr>
    </w:p>
    <w:p w14:paraId="014BA225" w14:textId="77777777" w:rsidR="008040F6" w:rsidRDefault="00000000">
      <w:pPr>
        <w:pStyle w:val="Heading2"/>
      </w:pPr>
      <w:bookmarkStart w:id="42" w:name="_Toc222726913"/>
      <w:r>
        <w:t>8.2 Cross-Lingual Retrieval Flow</w:t>
      </w:r>
      <w:bookmarkEnd w:id="42"/>
    </w:p>
    <w:p w14:paraId="4D98298D" w14:textId="77777777" w:rsidR="008040F6" w:rsidRDefault="00000000">
      <w:pPr>
        <w:spacing w:after="120" w:line="276" w:lineRule="auto"/>
      </w:pPr>
      <w:r>
        <w:t>Example: A user asks in Greek, and the most relevant information is in an English contract.</w:t>
      </w:r>
    </w:p>
    <w:p w14:paraId="617EE455" w14:textId="77777777" w:rsidR="008040F6" w:rsidRDefault="008040F6">
      <w:pPr>
        <w:spacing w:after="200"/>
      </w:pPr>
    </w:p>
    <w:p w14:paraId="5C0A7B93" w14:textId="77777777" w:rsidR="008040F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User query (Greek): “Πόσο διαρκεί η σύμβαση;” (How long does the contract last?)</w:t>
      </w:r>
    </w:p>
    <w:p w14:paraId="1933A96C" w14:textId="77777777" w:rsidR="008040F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Query Enhancement: original Greek query + English translation “How long does the contract last?” + HyDE variants</w:t>
      </w:r>
    </w:p>
    <w:p w14:paraId="6DF740BD" w14:textId="77777777" w:rsidR="008040F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Dense Search: Qwen3-Embedding encodes the Greek query → naturally matches both Greek and English chunks about contract duration (same vector space)</w:t>
      </w:r>
    </w:p>
    <w:p w14:paraId="417B8ED1" w14:textId="77777777" w:rsidR="008040F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BM25 Search: Greek tokenizer searches Greek docs for “σύμβαση” + English tokenizer searches English docs for “contract”, “duration”, “term”</w:t>
      </w:r>
    </w:p>
    <w:p w14:paraId="3C22C104" w14:textId="77777777" w:rsidR="008040F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Reranker: scores all candidates regardless of language</w:t>
      </w:r>
    </w:p>
    <w:p w14:paraId="1C538F2C" w14:textId="77777777" w:rsidR="008040F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LLM: receives English chunk [Source: Contract.pdf, Page 3] “The term of this agreement is 24 months...” → responds in Greek with citation</w:t>
      </w:r>
    </w:p>
    <w:p w14:paraId="4CA840DB" w14:textId="77777777" w:rsidR="008040F6" w:rsidRDefault="00000000">
      <w:r>
        <w:br w:type="page"/>
      </w:r>
    </w:p>
    <w:p w14:paraId="6DCD0266" w14:textId="77777777" w:rsidR="008040F6" w:rsidRDefault="00000000">
      <w:pPr>
        <w:pStyle w:val="Heading1"/>
      </w:pPr>
      <w:bookmarkStart w:id="43" w:name="_Toc222726914"/>
      <w:r>
        <w:lastRenderedPageBreak/>
        <w:t>9. User Interface Design</w:t>
      </w:r>
      <w:bookmarkEnd w:id="43"/>
    </w:p>
    <w:p w14:paraId="6CE1F205" w14:textId="77777777" w:rsidR="008040F6" w:rsidRDefault="00000000">
      <w:pPr>
        <w:pStyle w:val="Heading2"/>
      </w:pPr>
      <w:bookmarkStart w:id="44" w:name="_Toc222726915"/>
      <w:r>
        <w:t>9.1 End-User Chat Interface</w:t>
      </w:r>
      <w:bookmarkEnd w:id="44"/>
    </w:p>
    <w:p w14:paraId="330EAA78" w14:textId="77777777" w:rsidR="008040F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Clean, professional chat interface (think internal enterprise tool, not consumer chatbot)</w:t>
      </w:r>
    </w:p>
    <w:p w14:paraId="54AE92C9" w14:textId="77777777" w:rsidR="008040F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Real-time streaming responses via WebSocket</w:t>
      </w:r>
    </w:p>
    <w:p w14:paraId="48421704" w14:textId="77777777" w:rsidR="008040F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Inline citations: clickable source references that open the original document at the referenced page</w:t>
      </w:r>
    </w:p>
    <w:p w14:paraId="2A79C0CF" w14:textId="77777777" w:rsidR="008040F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Multi-turn conversation with context memory (session-based)</w:t>
      </w:r>
    </w:p>
    <w:p w14:paraId="1BE67C33" w14:textId="77777777" w:rsidR="008040F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Language toggle: Greek / English UI</w:t>
      </w:r>
    </w:p>
    <w:p w14:paraId="74377070" w14:textId="77777777" w:rsidR="008040F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Confidence indicator on each response (based on HHEM score)</w:t>
      </w:r>
    </w:p>
    <w:p w14:paraId="0DE17692" w14:textId="77777777" w:rsidR="008040F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Feedback buttons: thumbs up/down on each response for quality tracking</w:t>
      </w:r>
    </w:p>
    <w:p w14:paraId="1D8E7883" w14:textId="77777777" w:rsidR="008040F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“Show Sources” expandable panel showing the exact retrieved chunks with relevance scores</w:t>
      </w:r>
    </w:p>
    <w:p w14:paraId="7DB1F947" w14:textId="77777777" w:rsidR="008040F6" w:rsidRDefault="008040F6">
      <w:pPr>
        <w:spacing w:after="200"/>
      </w:pPr>
    </w:p>
    <w:p w14:paraId="2FB501C5" w14:textId="77777777" w:rsidR="008040F6" w:rsidRDefault="00000000">
      <w:pPr>
        <w:pStyle w:val="Heading2"/>
      </w:pPr>
      <w:bookmarkStart w:id="45" w:name="_Toc222726916"/>
      <w:r>
        <w:t>9.2 Document Management Portal</w:t>
      </w:r>
      <w:bookmarkEnd w:id="45"/>
    </w:p>
    <w:p w14:paraId="4E11A879" w14:textId="77777777" w:rsidR="008040F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Drag-and-drop document upload with progress tracking</w:t>
      </w:r>
    </w:p>
    <w:p w14:paraId="167915DB" w14:textId="77777777" w:rsidR="008040F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Batch upload capability (ZIP files, folder structure)</w:t>
      </w:r>
    </w:p>
    <w:p w14:paraId="3E483B9D" w14:textId="77777777" w:rsidR="008040F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Processing status dashboard: uploaded → parsing → chunking → embedding → ready</w:t>
      </w:r>
    </w:p>
    <w:p w14:paraId="7423D3B1" w14:textId="77777777" w:rsidR="008040F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Document browser: search, filter, preview uploaded documents</w:t>
      </w:r>
    </w:p>
    <w:p w14:paraId="1D7D2F74" w14:textId="77777777" w:rsidR="008040F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Document-level access control: assign roles/users who can access specific documents</w:t>
      </w:r>
    </w:p>
    <w:p w14:paraId="66923C3F" w14:textId="77777777" w:rsidR="008040F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Delete with cascade: removes document from S3, vectors from Qdrant, metadata from PostgreSQL</w:t>
      </w:r>
    </w:p>
    <w:p w14:paraId="131E2531" w14:textId="77777777" w:rsidR="008040F6" w:rsidRDefault="008040F6">
      <w:pPr>
        <w:spacing w:after="200"/>
      </w:pPr>
    </w:p>
    <w:p w14:paraId="06857649" w14:textId="77777777" w:rsidR="008040F6" w:rsidRDefault="00000000">
      <w:pPr>
        <w:pStyle w:val="Heading2"/>
      </w:pPr>
      <w:bookmarkStart w:id="46" w:name="_Toc222726917"/>
      <w:r>
        <w:t>9.3 Admin Dashboard (LCM Go Cloud)</w:t>
      </w:r>
      <w:bookmarkEnd w:id="46"/>
    </w:p>
    <w:p w14:paraId="49178BD0" w14:textId="77777777" w:rsidR="008040F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System health monitoring: GPU utilization, memory, queue depth, response latency</w:t>
      </w:r>
    </w:p>
    <w:p w14:paraId="275B745E" w14:textId="77777777" w:rsidR="008040F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RAG quality dashboard: faithfulness scores, hallucination rate, response times over time</w:t>
      </w:r>
    </w:p>
    <w:p w14:paraId="7A8C10C3" w14:textId="77777777" w:rsidR="008040F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Audit log viewer: searchable, filterable log of all user interactions</w:t>
      </w:r>
    </w:p>
    <w:p w14:paraId="6A6C0824" w14:textId="77777777" w:rsidR="008040F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User management: integrated with Keycloak admin</w:t>
      </w:r>
    </w:p>
    <w:p w14:paraId="4D813E4B" w14:textId="77777777" w:rsidR="008040F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Configuration panel: system prompts, model selection, guardrail settings, feature flags</w:t>
      </w:r>
    </w:p>
    <w:p w14:paraId="723FAEB1" w14:textId="77777777" w:rsidR="008040F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Cost tracking: document count, vector count, storage usage, compute utilization per client</w:t>
      </w:r>
    </w:p>
    <w:p w14:paraId="101DA847" w14:textId="77777777" w:rsidR="008040F6" w:rsidRDefault="00000000">
      <w:r>
        <w:br w:type="page"/>
      </w:r>
    </w:p>
    <w:p w14:paraId="5CCD5587" w14:textId="77777777" w:rsidR="008040F6" w:rsidRDefault="00000000">
      <w:pPr>
        <w:pStyle w:val="Heading1"/>
      </w:pPr>
      <w:bookmarkStart w:id="47" w:name="_Toc222726918"/>
      <w:r>
        <w:lastRenderedPageBreak/>
        <w:t>10. Implementation Roadmap</w:t>
      </w:r>
      <w:bookmarkEnd w:id="47"/>
    </w:p>
    <w:p w14:paraId="4C56FC8D" w14:textId="77777777" w:rsidR="008040F6" w:rsidRDefault="00000000">
      <w:pPr>
        <w:spacing w:after="120" w:line="276" w:lineRule="auto"/>
      </w:pPr>
      <w:r>
        <w:t>The implementation follows a phased approach, building from a working core and adding enterprise features iteratively.</w:t>
      </w:r>
    </w:p>
    <w:p w14:paraId="40238544" w14:textId="77777777" w:rsidR="008040F6" w:rsidRDefault="008040F6">
      <w:pPr>
        <w:spacing w:after="200"/>
      </w:pPr>
    </w:p>
    <w:p w14:paraId="2DBC4597" w14:textId="77777777" w:rsidR="008040F6" w:rsidRDefault="00000000">
      <w:pPr>
        <w:pStyle w:val="Heading2"/>
      </w:pPr>
      <w:bookmarkStart w:id="48" w:name="_Toc222726919"/>
      <w:r>
        <w:t>10.1 Phase 1 — Foundation (Weeks 1–4)</w:t>
      </w:r>
      <w:bookmarkEnd w:id="48"/>
    </w:p>
    <w:p w14:paraId="2AC67B10" w14:textId="77777777" w:rsidR="008040F6" w:rsidRDefault="00000000">
      <w:pPr>
        <w:spacing w:after="120" w:line="276" w:lineRule="auto"/>
      </w:pPr>
      <w:r>
        <w:rPr>
          <w:b/>
          <w:bCs/>
        </w:rPr>
        <w:t>Goal: Working RAG pipeline, end-to-end, for a single client on a single GPU instance.</w:t>
      </w:r>
    </w:p>
    <w:p w14:paraId="1B6BDA0C" w14:textId="77777777" w:rsidR="008040F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Deploy vLLM with Qwen3-30B-A3B-Instruct + Qwen3-Embedding-0.6B on g5.2xlarge</w:t>
      </w:r>
    </w:p>
    <w:p w14:paraId="1398D1E8" w14:textId="77777777" w:rsidR="008040F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Deploy Qdrant (Docker) on the same instance or a dedicated r6i.large</w:t>
      </w:r>
    </w:p>
    <w:p w14:paraId="68B9790F" w14:textId="77777777" w:rsidR="008040F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Build document ingestion pipeline: upload → Docling parsing → chunking → embedding → Qdrant</w:t>
      </w:r>
    </w:p>
    <w:p w14:paraId="2E66351A" w14:textId="77777777" w:rsidR="008040F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Build basic RAG query pipeline: query → embedding → Qdrant search → LLM generation</w:t>
      </w:r>
    </w:p>
    <w:p w14:paraId="220FFB91" w14:textId="77777777" w:rsidR="008040F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Basic FastAPI with simple web UI for testing</w:t>
      </w:r>
    </w:p>
    <w:p w14:paraId="5A32AA56" w14:textId="77777777" w:rsidR="008040F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Validate Greek + English retrieval and generation quality</w:t>
      </w:r>
    </w:p>
    <w:p w14:paraId="64BD9C14" w14:textId="77777777" w:rsidR="008040F6" w:rsidRDefault="008040F6">
      <w:pPr>
        <w:spacing w:after="200"/>
      </w:pPr>
    </w:p>
    <w:p w14:paraId="59198840" w14:textId="77777777" w:rsidR="008040F6" w:rsidRDefault="00000000">
      <w:pPr>
        <w:pStyle w:val="Heading2"/>
      </w:pPr>
      <w:bookmarkStart w:id="49" w:name="_Toc222726920"/>
      <w:r>
        <w:t>10.2 Phase 2 — Accuracy (Weeks 5–8)</w:t>
      </w:r>
      <w:bookmarkEnd w:id="49"/>
    </w:p>
    <w:p w14:paraId="438CE90D" w14:textId="77777777" w:rsidR="008040F6" w:rsidRDefault="00000000">
      <w:pPr>
        <w:spacing w:after="120" w:line="276" w:lineRule="auto"/>
      </w:pPr>
      <w:r>
        <w:rPr>
          <w:b/>
          <w:bCs/>
        </w:rPr>
        <w:t>Goal: Near-zero hallucination with cited, sourced answers.</w:t>
      </w:r>
    </w:p>
    <w:p w14:paraId="0FD55D7C" w14:textId="77777777" w:rsidR="008040F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Add hybrid search (BM25 + dense vectors)</w:t>
      </w:r>
    </w:p>
    <w:p w14:paraId="077015A6" w14:textId="77777777" w:rsidR="008040F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Add BGE-Reranker-v2-m3 reranking stage</w:t>
      </w:r>
    </w:p>
    <w:p w14:paraId="71FB2C3C" w14:textId="77777777" w:rsidR="008040F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Implement contextual chunking (Anthropic-style context prepending)</w:t>
      </w:r>
    </w:p>
    <w:p w14:paraId="4BDCFD12" w14:textId="77777777" w:rsidR="008040F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Add query expansion and HyDE for improved retrieval</w:t>
      </w:r>
    </w:p>
    <w:p w14:paraId="77E57E5E" w14:textId="77777777" w:rsidR="008040F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Implement citation enforcement in system prompts</w:t>
      </w:r>
    </w:p>
    <w:p w14:paraId="3A2DCC64" w14:textId="77777777" w:rsidR="008040F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Add NeMo Guardrails for output validation</w:t>
      </w:r>
    </w:p>
    <w:p w14:paraId="0A06F611" w14:textId="77777777" w:rsidR="008040F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Set up RAGAS evaluation pipeline with golden test set</w:t>
      </w:r>
    </w:p>
    <w:p w14:paraId="481AA691" w14:textId="77777777" w:rsidR="008040F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Add OCR pipeline (Surya + EasyOCR) for scanned documents</w:t>
      </w:r>
    </w:p>
    <w:p w14:paraId="4174F1F3" w14:textId="77777777" w:rsidR="008040F6" w:rsidRDefault="008040F6">
      <w:pPr>
        <w:spacing w:after="200"/>
      </w:pPr>
    </w:p>
    <w:p w14:paraId="3E72D8FC" w14:textId="77777777" w:rsidR="008040F6" w:rsidRDefault="00000000">
      <w:pPr>
        <w:pStyle w:val="Heading2"/>
      </w:pPr>
      <w:bookmarkStart w:id="50" w:name="_Toc222726921"/>
      <w:r>
        <w:t>10.3 Phase 3 — Enterprise Features (Weeks 9–14)</w:t>
      </w:r>
      <w:bookmarkEnd w:id="50"/>
    </w:p>
    <w:p w14:paraId="56FB0FFD" w14:textId="77777777" w:rsidR="008040F6" w:rsidRDefault="00000000">
      <w:pPr>
        <w:spacing w:after="120" w:line="276" w:lineRule="auto"/>
      </w:pPr>
      <w:r>
        <w:rPr>
          <w:b/>
          <w:bCs/>
        </w:rPr>
        <w:t>Goal: Production-ready enterprise platform.</w:t>
      </w:r>
    </w:p>
    <w:p w14:paraId="78A151F2" w14:textId="77777777" w:rsidR="008040F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Deploy Keycloak for SSO/LDAP authentication</w:t>
      </w:r>
    </w:p>
    <w:p w14:paraId="5FD1A67A" w14:textId="77777777" w:rsidR="008040F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Build React frontend: chat interface + document management + admin dashboard</w:t>
      </w:r>
    </w:p>
    <w:p w14:paraId="08EC7003" w14:textId="77777777" w:rsidR="008040F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Implement RBAC with document-level access controls</w:t>
      </w:r>
    </w:p>
    <w:p w14:paraId="7191E6D3" w14:textId="77777777" w:rsidR="008040F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Build complete audit logging system</w:t>
      </w:r>
    </w:p>
    <w:p w14:paraId="05510E4A" w14:textId="77777777" w:rsidR="008040F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Set up Terraform modules for per-client VPC provisioning</w:t>
      </w:r>
    </w:p>
    <w:p w14:paraId="119DD413" w14:textId="77777777" w:rsidR="008040F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Implement PII detection and masking pipeline</w:t>
      </w:r>
    </w:p>
    <w:p w14:paraId="6EDD904D" w14:textId="77777777" w:rsidR="008040F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Add WebSocket streaming for real-time responses</w:t>
      </w:r>
    </w:p>
    <w:p w14:paraId="44F5CB0A" w14:textId="77777777" w:rsidR="008040F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Deploy Prometheus + Grafana monitoring</w:t>
      </w:r>
    </w:p>
    <w:p w14:paraId="247B1C38" w14:textId="77777777" w:rsidR="008040F6" w:rsidRDefault="008040F6">
      <w:pPr>
        <w:spacing w:after="200"/>
      </w:pPr>
    </w:p>
    <w:p w14:paraId="21F6652A" w14:textId="77777777" w:rsidR="008040F6" w:rsidRDefault="00000000">
      <w:pPr>
        <w:pStyle w:val="Heading2"/>
      </w:pPr>
      <w:bookmarkStart w:id="51" w:name="_Toc222726922"/>
      <w:r>
        <w:t>10.4 Phase 4 — Security Hardening &amp; Compliance (Weeks 15–18)</w:t>
      </w:r>
      <w:bookmarkEnd w:id="51"/>
    </w:p>
    <w:p w14:paraId="0493C76A" w14:textId="77777777" w:rsidR="008040F6" w:rsidRDefault="00000000">
      <w:pPr>
        <w:spacing w:after="120" w:line="276" w:lineRule="auto"/>
      </w:pPr>
      <w:r>
        <w:rPr>
          <w:b/>
          <w:bCs/>
        </w:rPr>
        <w:t>Goal: AWS Security Hub alignment, GDPR compliance, penetration-test ready.</w:t>
      </w:r>
    </w:p>
    <w:p w14:paraId="3455E81A" w14:textId="77777777" w:rsidR="008040F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Enable AWS Security Hub with CIS benchmarks</w:t>
      </w:r>
    </w:p>
    <w:p w14:paraId="5EB608EE" w14:textId="77777777" w:rsidR="008040F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Enable GuardDuty, Config, Inspector, Macie</w:t>
      </w:r>
    </w:p>
    <w:p w14:paraId="08818A5A" w14:textId="77777777" w:rsidR="008040F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Implement VPC Endpoints for all AWS service traffic</w:t>
      </w:r>
    </w:p>
    <w:p w14:paraId="6CA543C8" w14:textId="77777777" w:rsidR="008040F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Configure WAF rules on ALB</w:t>
      </w:r>
    </w:p>
    <w:p w14:paraId="1B264C7D" w14:textId="77777777" w:rsidR="008040F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Document DPIA template for clients</w:t>
      </w:r>
    </w:p>
    <w:p w14:paraId="27512291" w14:textId="77777777" w:rsidR="008040F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Implement right-to-erasure workflow</w:t>
      </w:r>
    </w:p>
    <w:p w14:paraId="6EA7CF44" w14:textId="77777777" w:rsidR="008040F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Security review and penetration testing</w:t>
      </w:r>
    </w:p>
    <w:p w14:paraId="36C7658E" w14:textId="77777777" w:rsidR="008040F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SOC 2 Type I preparation (if targeting larger enterprises)</w:t>
      </w:r>
    </w:p>
    <w:p w14:paraId="1A8FCA2F" w14:textId="77777777" w:rsidR="008040F6" w:rsidRDefault="008040F6">
      <w:pPr>
        <w:spacing w:after="200"/>
      </w:pPr>
    </w:p>
    <w:p w14:paraId="194C3F7F" w14:textId="77777777" w:rsidR="008040F6" w:rsidRDefault="00000000">
      <w:pPr>
        <w:pStyle w:val="Heading2"/>
      </w:pPr>
      <w:bookmarkStart w:id="52" w:name="_Toc222726923"/>
      <w:r>
        <w:t>10.5 Phase 5 — Advanced Features (Weeks 19+)</w:t>
      </w:r>
      <w:bookmarkEnd w:id="52"/>
    </w:p>
    <w:p w14:paraId="1D2CBD7C" w14:textId="77777777" w:rsidR="008040F6" w:rsidRDefault="00000000">
      <w:pPr>
        <w:spacing w:after="120" w:line="276" w:lineRule="auto"/>
      </w:pPr>
      <w:r>
        <w:rPr>
          <w:b/>
          <w:bCs/>
        </w:rPr>
        <w:t>Goal: Competitive differentiation and client stickiness.</w:t>
      </w:r>
    </w:p>
    <w:p w14:paraId="586E096C" w14:textId="77777777" w:rsidR="008040F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Email integration (IMAP/Exchange connectors)</w:t>
      </w:r>
    </w:p>
    <w:p w14:paraId="106C6A1A" w14:textId="77777777" w:rsidR="008040F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Per-client embedding fine-tuning pipeline</w:t>
      </w:r>
    </w:p>
    <w:p w14:paraId="2A2F1035" w14:textId="77777777" w:rsidR="008040F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Per-client LLM fine-tuning (QLoRA) pipeline</w:t>
      </w:r>
    </w:p>
    <w:p w14:paraId="6A8D93E6" w14:textId="77777777" w:rsidR="008040F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Excel/spreadsheet ingestion support</w:t>
      </w:r>
    </w:p>
    <w:p w14:paraId="546FC5CE" w14:textId="77777777" w:rsidR="008040F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Image-heavy document processing (VLM integration)</w:t>
      </w:r>
    </w:p>
    <w:p w14:paraId="5F045536" w14:textId="77777777" w:rsidR="008040F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Multi-turn conversation memory (persistent per-user sessions)</w:t>
      </w:r>
    </w:p>
    <w:p w14:paraId="4445EF9A" w14:textId="77777777" w:rsidR="008040F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GraphRAG for complex cross-document reasoning</w:t>
      </w:r>
    </w:p>
    <w:p w14:paraId="4A05D1DE" w14:textId="77777777" w:rsidR="008040F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Additional language support beyond Greek/English</w:t>
      </w:r>
    </w:p>
    <w:p w14:paraId="5C511334" w14:textId="77777777" w:rsidR="008040F6" w:rsidRDefault="00000000">
      <w:r>
        <w:br w:type="page"/>
      </w:r>
    </w:p>
    <w:p w14:paraId="2D5A9EC3" w14:textId="77777777" w:rsidR="008040F6" w:rsidRDefault="00000000">
      <w:pPr>
        <w:pStyle w:val="Heading1"/>
      </w:pPr>
      <w:bookmarkStart w:id="53" w:name="_Toc222726924"/>
      <w:r>
        <w:lastRenderedPageBreak/>
        <w:t>11. Operational Procedures (Solo Operator)</w:t>
      </w:r>
      <w:bookmarkEnd w:id="53"/>
    </w:p>
    <w:p w14:paraId="088975C3" w14:textId="77777777" w:rsidR="008040F6" w:rsidRDefault="00000000">
      <w:pPr>
        <w:spacing w:after="120" w:line="276" w:lineRule="auto"/>
      </w:pPr>
      <w:r>
        <w:t>Since LCM Go Cloud is the sole maintainer, operational procedures must be designed for minimal manual intervention with maximum automation.</w:t>
      </w:r>
    </w:p>
    <w:p w14:paraId="1C7761EE" w14:textId="77777777" w:rsidR="008040F6" w:rsidRDefault="008040F6">
      <w:pPr>
        <w:spacing w:after="200"/>
      </w:pPr>
    </w:p>
    <w:p w14:paraId="2AF4A1C2" w14:textId="77777777" w:rsidR="008040F6" w:rsidRDefault="00000000">
      <w:pPr>
        <w:pStyle w:val="Heading2"/>
      </w:pPr>
      <w:bookmarkStart w:id="54" w:name="_Toc222726925"/>
      <w:r>
        <w:t>11.1 Client Onboarding Workflow</w:t>
      </w:r>
      <w:bookmarkEnd w:id="54"/>
    </w:p>
    <w:p w14:paraId="05EE4F18" w14:textId="77777777" w:rsidR="008040F6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rPr>
          <w:b/>
          <w:bCs/>
        </w:rPr>
        <w:t xml:space="preserve">Kickoff meeting: </w:t>
      </w:r>
      <w:r>
        <w:t>Understand client’s industry, document types, key use cases, user count, compliance needs.</w:t>
      </w:r>
    </w:p>
    <w:p w14:paraId="225D075D" w14:textId="77777777" w:rsidR="008040F6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rPr>
          <w:b/>
          <w:bCs/>
        </w:rPr>
        <w:t xml:space="preserve">Provision infrastructure: </w:t>
      </w:r>
      <w:r>
        <w:t>terraform apply -var=client_id=&lt;name&gt; -var=region=eu-central-1 → entire stack deployed in ~30 minutes.</w:t>
      </w:r>
    </w:p>
    <w:p w14:paraId="65F044BD" w14:textId="77777777" w:rsidR="008040F6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rPr>
          <w:b/>
          <w:bCs/>
        </w:rPr>
        <w:t xml:space="preserve">Configure system prompts: </w:t>
      </w:r>
      <w:r>
        <w:t>Write industry-specific system prompt based on kickoff (e.g., legal, manufacturing, finance).</w:t>
      </w:r>
    </w:p>
    <w:p w14:paraId="4D89EB37" w14:textId="77777777" w:rsidR="008040F6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rPr>
          <w:b/>
          <w:bCs/>
        </w:rPr>
        <w:t xml:space="preserve">Configure Keycloak realm: </w:t>
      </w:r>
      <w:r>
        <w:t>Set up SSO/LDAP integration with client’s identity provider.</w:t>
      </w:r>
    </w:p>
    <w:p w14:paraId="3F116DAE" w14:textId="77777777" w:rsidR="008040F6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rPr>
          <w:b/>
          <w:bCs/>
        </w:rPr>
        <w:t xml:space="preserve">Initial document upload: </w:t>
      </w:r>
      <w:r>
        <w:t>Assist client with first batch upload. Validate parsing quality on their specific document formats.</w:t>
      </w:r>
    </w:p>
    <w:p w14:paraId="1AA977BE" w14:textId="77777777" w:rsidR="008040F6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rPr>
          <w:b/>
          <w:bCs/>
        </w:rPr>
        <w:t xml:space="preserve">Evaluation run: </w:t>
      </w:r>
      <w:r>
        <w:t>Generate test Q&amp;A set from client’s documents. Run RAGAS evaluation. Tune chunking/retrieval parameters until targets met.</w:t>
      </w:r>
    </w:p>
    <w:p w14:paraId="72636B18" w14:textId="77777777" w:rsidR="008040F6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rPr>
          <w:b/>
          <w:bCs/>
        </w:rPr>
        <w:t xml:space="preserve">Go-Live: </w:t>
      </w:r>
      <w:r>
        <w:t>Open access to end users. Begin monitoring dashboards. Provide user training documentation.</w:t>
      </w:r>
    </w:p>
    <w:p w14:paraId="6B1064F6" w14:textId="77777777" w:rsidR="008040F6" w:rsidRDefault="008040F6">
      <w:pPr>
        <w:spacing w:after="200"/>
      </w:pPr>
    </w:p>
    <w:p w14:paraId="6EFE2B46" w14:textId="77777777" w:rsidR="008040F6" w:rsidRDefault="00000000">
      <w:pPr>
        <w:pStyle w:val="Heading2"/>
      </w:pPr>
      <w:bookmarkStart w:id="55" w:name="_Toc222726926"/>
      <w:r>
        <w:t>11.2 Ongoing Maintenance Checklist</w:t>
      </w:r>
      <w:bookmarkEnd w:id="5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700"/>
        <w:gridCol w:w="2860"/>
      </w:tblGrid>
      <w:tr w:rsidR="008040F6" w14:paraId="73D893F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F0AA7" w14:textId="77777777" w:rsidR="008040F6" w:rsidRDefault="00000000">
            <w:r>
              <w:rPr>
                <w:b/>
                <w:bCs/>
                <w:color w:val="FFFFFF"/>
                <w:sz w:val="20"/>
                <w:szCs w:val="20"/>
              </w:rPr>
              <w:t>Frequency</w:t>
            </w:r>
          </w:p>
        </w:tc>
        <w:tc>
          <w:tcPr>
            <w:tcW w:w="47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863A3" w14:textId="77777777" w:rsidR="008040F6" w:rsidRDefault="00000000"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28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33C2F" w14:textId="77777777" w:rsidR="008040F6" w:rsidRDefault="00000000">
            <w:r>
              <w:rPr>
                <w:b/>
                <w:bCs/>
                <w:color w:val="FFFFFF"/>
                <w:sz w:val="20"/>
                <w:szCs w:val="20"/>
              </w:rPr>
              <w:t>Automated?</w:t>
            </w:r>
          </w:p>
        </w:tc>
      </w:tr>
      <w:tr w:rsidR="008040F6" w14:paraId="6726274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24499" w14:textId="77777777" w:rsidR="008040F6" w:rsidRDefault="00000000">
            <w:r>
              <w:rPr>
                <w:sz w:val="20"/>
                <w:szCs w:val="20"/>
              </w:rPr>
              <w:t>Real-Time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E8CCF" w14:textId="77777777" w:rsidR="008040F6" w:rsidRDefault="00000000">
            <w:r>
              <w:rPr>
                <w:sz w:val="20"/>
                <w:szCs w:val="20"/>
              </w:rPr>
              <w:t>Monitor GPU utilization, response latency, error rates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C91E7" w14:textId="77777777" w:rsidR="008040F6" w:rsidRDefault="00000000">
            <w:r>
              <w:rPr>
                <w:sz w:val="20"/>
                <w:szCs w:val="20"/>
              </w:rPr>
              <w:t>Yes — Prometheus + Grafana alerts</w:t>
            </w:r>
          </w:p>
        </w:tc>
      </w:tr>
      <w:tr w:rsidR="008040F6" w14:paraId="39DEF9A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EB3C0" w14:textId="77777777" w:rsidR="008040F6" w:rsidRDefault="00000000">
            <w:r>
              <w:rPr>
                <w:sz w:val="20"/>
                <w:szCs w:val="20"/>
              </w:rPr>
              <w:t>Daily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2B37A" w14:textId="77777777" w:rsidR="008040F6" w:rsidRDefault="00000000">
            <w:r>
              <w:rPr>
                <w:sz w:val="20"/>
                <w:szCs w:val="20"/>
              </w:rPr>
              <w:t>Review guardrail trigger logs for false positives/negatives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C2A48" w14:textId="77777777" w:rsidR="008040F6" w:rsidRDefault="00000000">
            <w:r>
              <w:rPr>
                <w:sz w:val="20"/>
                <w:szCs w:val="20"/>
              </w:rPr>
              <w:t>Alert-based — manual review of flagged items</w:t>
            </w:r>
          </w:p>
        </w:tc>
      </w:tr>
      <w:tr w:rsidR="008040F6" w14:paraId="012067C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B5780" w14:textId="77777777" w:rsidR="008040F6" w:rsidRDefault="00000000">
            <w:r>
              <w:rPr>
                <w:sz w:val="20"/>
                <w:szCs w:val="20"/>
              </w:rPr>
              <w:t>Weekly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8A450" w14:textId="77777777" w:rsidR="008040F6" w:rsidRDefault="00000000">
            <w:r>
              <w:rPr>
                <w:sz w:val="20"/>
                <w:szCs w:val="20"/>
              </w:rPr>
              <w:t>Review RAGAS quality scores dashboard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47098" w14:textId="77777777" w:rsidR="008040F6" w:rsidRDefault="00000000">
            <w:r>
              <w:rPr>
                <w:sz w:val="20"/>
                <w:szCs w:val="20"/>
              </w:rPr>
              <w:t>Yes — automated weekly report</w:t>
            </w:r>
          </w:p>
        </w:tc>
      </w:tr>
      <w:tr w:rsidR="008040F6" w14:paraId="7E62DA5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97716" w14:textId="77777777" w:rsidR="008040F6" w:rsidRDefault="00000000">
            <w:r>
              <w:rPr>
                <w:sz w:val="20"/>
                <w:szCs w:val="20"/>
              </w:rPr>
              <w:t>Weekly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A5943" w14:textId="77777777" w:rsidR="008040F6" w:rsidRDefault="00000000">
            <w:r>
              <w:rPr>
                <w:sz w:val="20"/>
                <w:szCs w:val="20"/>
              </w:rPr>
              <w:t>Review audit logs for anomalous patterns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F5593" w14:textId="77777777" w:rsidR="008040F6" w:rsidRDefault="00000000">
            <w:r>
              <w:rPr>
                <w:sz w:val="20"/>
                <w:szCs w:val="20"/>
              </w:rPr>
              <w:t>Semi — GuardDuty alerts + manual spot-check</w:t>
            </w:r>
          </w:p>
        </w:tc>
      </w:tr>
      <w:tr w:rsidR="008040F6" w14:paraId="182ABA2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02C8E" w14:textId="77777777" w:rsidR="008040F6" w:rsidRDefault="00000000">
            <w:r>
              <w:rPr>
                <w:sz w:val="20"/>
                <w:szCs w:val="20"/>
              </w:rPr>
              <w:t>Monthly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A0659" w14:textId="77777777" w:rsidR="008040F6" w:rsidRDefault="00000000">
            <w:r>
              <w:rPr>
                <w:sz w:val="20"/>
                <w:szCs w:val="20"/>
              </w:rPr>
              <w:t>Apply OS/container security patches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2581B" w14:textId="77777777" w:rsidR="008040F6" w:rsidRDefault="00000000">
            <w:r>
              <w:rPr>
                <w:sz w:val="20"/>
                <w:szCs w:val="20"/>
              </w:rPr>
              <w:t>Semi — Inspector findings + manual update</w:t>
            </w:r>
          </w:p>
        </w:tc>
      </w:tr>
      <w:tr w:rsidR="008040F6" w14:paraId="6C72485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37847" w14:textId="77777777" w:rsidR="008040F6" w:rsidRDefault="00000000">
            <w:r>
              <w:rPr>
                <w:sz w:val="20"/>
                <w:szCs w:val="20"/>
              </w:rPr>
              <w:t>Monthly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A1209" w14:textId="77777777" w:rsidR="008040F6" w:rsidRDefault="00000000">
            <w:r>
              <w:rPr>
                <w:sz w:val="20"/>
                <w:szCs w:val="20"/>
              </w:rPr>
              <w:t>Review and rotate secrets if needed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2BFBC" w14:textId="77777777" w:rsidR="008040F6" w:rsidRDefault="00000000">
            <w:r>
              <w:rPr>
                <w:sz w:val="20"/>
                <w:szCs w:val="20"/>
              </w:rPr>
              <w:t>Yes — KMS auto-rotation, API key review</w:t>
            </w:r>
          </w:p>
        </w:tc>
      </w:tr>
      <w:tr w:rsidR="008040F6" w14:paraId="58BB9D8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D2E07" w14:textId="77777777" w:rsidR="008040F6" w:rsidRDefault="00000000">
            <w:r>
              <w:rPr>
                <w:sz w:val="20"/>
                <w:szCs w:val="20"/>
              </w:rPr>
              <w:t>Quarterly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BC43E" w14:textId="77777777" w:rsidR="008040F6" w:rsidRDefault="00000000">
            <w:r>
              <w:rPr>
                <w:sz w:val="20"/>
                <w:szCs w:val="20"/>
              </w:rPr>
              <w:t>Re-evaluate model performance vs. new releases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4688B" w14:textId="77777777" w:rsidR="008040F6" w:rsidRDefault="00000000">
            <w:r>
              <w:rPr>
                <w:sz w:val="20"/>
                <w:szCs w:val="20"/>
              </w:rPr>
              <w:t>Manual</w:t>
            </w:r>
          </w:p>
        </w:tc>
      </w:tr>
      <w:tr w:rsidR="008040F6" w14:paraId="14ED234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6EF6D" w14:textId="77777777" w:rsidR="008040F6" w:rsidRDefault="00000000">
            <w:r>
              <w:rPr>
                <w:sz w:val="20"/>
                <w:szCs w:val="20"/>
              </w:rPr>
              <w:t>Quarterly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C08F5" w14:textId="77777777" w:rsidR="008040F6" w:rsidRDefault="00000000">
            <w:r>
              <w:rPr>
                <w:sz w:val="20"/>
                <w:szCs w:val="20"/>
              </w:rPr>
              <w:t>AWS cost optimization review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0691C" w14:textId="77777777" w:rsidR="008040F6" w:rsidRDefault="00000000">
            <w:r>
              <w:rPr>
                <w:sz w:val="20"/>
                <w:szCs w:val="20"/>
              </w:rPr>
              <w:t>Manual with Cost Explorer</w:t>
            </w:r>
          </w:p>
        </w:tc>
      </w:tr>
      <w:tr w:rsidR="008040F6" w14:paraId="5197929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0096D" w14:textId="77777777" w:rsidR="008040F6" w:rsidRDefault="00000000">
            <w:r>
              <w:rPr>
                <w:sz w:val="20"/>
                <w:szCs w:val="20"/>
              </w:rPr>
              <w:t>Per Config Change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68D3D" w14:textId="77777777" w:rsidR="008040F6" w:rsidRDefault="00000000">
            <w:r>
              <w:rPr>
                <w:sz w:val="20"/>
                <w:szCs w:val="20"/>
              </w:rPr>
              <w:t>Run full RAGAS evaluation suite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5338E" w14:textId="77777777" w:rsidR="008040F6" w:rsidRDefault="00000000">
            <w:r>
              <w:rPr>
                <w:sz w:val="20"/>
                <w:szCs w:val="20"/>
              </w:rPr>
              <w:t>Yes — CI/CD triggered</w:t>
            </w:r>
          </w:p>
        </w:tc>
      </w:tr>
    </w:tbl>
    <w:p w14:paraId="3EE0B4E7" w14:textId="77777777" w:rsidR="008040F6" w:rsidRDefault="00000000">
      <w:r>
        <w:br w:type="page"/>
      </w:r>
    </w:p>
    <w:p w14:paraId="4D88E546" w14:textId="77777777" w:rsidR="008040F6" w:rsidRDefault="00000000">
      <w:pPr>
        <w:pStyle w:val="Heading1"/>
      </w:pPr>
      <w:bookmarkStart w:id="56" w:name="_Toc222726927"/>
      <w:r>
        <w:lastRenderedPageBreak/>
        <w:t>12. Risk Analysis &amp; Mitigation</w:t>
      </w:r>
      <w:bookmarkEnd w:id="56"/>
    </w:p>
    <w:p w14:paraId="17D082BA" w14:textId="77777777" w:rsidR="008040F6" w:rsidRDefault="008040F6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73"/>
        <w:gridCol w:w="1097"/>
        <w:gridCol w:w="1240"/>
        <w:gridCol w:w="4850"/>
      </w:tblGrid>
      <w:tr w:rsidR="008040F6" w14:paraId="43D371C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3DA4F" w14:textId="77777777" w:rsidR="008040F6" w:rsidRDefault="00000000">
            <w:r>
              <w:rPr>
                <w:b/>
                <w:bCs/>
                <w:color w:val="FFFFFF"/>
                <w:sz w:val="20"/>
                <w:szCs w:val="20"/>
              </w:rPr>
              <w:t>Risk</w:t>
            </w:r>
          </w:p>
        </w:tc>
        <w:tc>
          <w:tcPr>
            <w:tcW w:w="11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AE025" w14:textId="77777777" w:rsidR="008040F6" w:rsidRDefault="00000000">
            <w:r>
              <w:rPr>
                <w:b/>
                <w:bCs/>
                <w:color w:val="FFFFFF"/>
                <w:sz w:val="20"/>
                <w:szCs w:val="20"/>
              </w:rPr>
              <w:t>Severity</w:t>
            </w:r>
          </w:p>
        </w:tc>
        <w:tc>
          <w:tcPr>
            <w:tcW w:w="11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59DF1" w14:textId="77777777" w:rsidR="008040F6" w:rsidRDefault="00000000">
            <w:r>
              <w:rPr>
                <w:b/>
                <w:bCs/>
                <w:color w:val="FFFFFF"/>
                <w:sz w:val="20"/>
                <w:szCs w:val="20"/>
              </w:rPr>
              <w:t>Likelihood</w:t>
            </w:r>
          </w:p>
        </w:tc>
        <w:tc>
          <w:tcPr>
            <w:tcW w:w="49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910BA" w14:textId="77777777" w:rsidR="008040F6" w:rsidRDefault="00000000">
            <w:r>
              <w:rPr>
                <w:b/>
                <w:bCs/>
                <w:color w:val="FFFFFF"/>
                <w:sz w:val="20"/>
                <w:szCs w:val="20"/>
              </w:rPr>
              <w:t>Mitigation</w:t>
            </w:r>
          </w:p>
        </w:tc>
      </w:tr>
      <w:tr w:rsidR="008040F6" w14:paraId="79A4F3A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1DB8E" w14:textId="77777777" w:rsidR="008040F6" w:rsidRDefault="00000000">
            <w:r>
              <w:rPr>
                <w:sz w:val="20"/>
                <w:szCs w:val="20"/>
              </w:rPr>
              <w:t>LLM hallucinates despite guardrails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0A9C2" w14:textId="77777777" w:rsidR="008040F6" w:rsidRDefault="00000000">
            <w:r>
              <w:rPr>
                <w:sz w:val="20"/>
                <w:szCs w:val="20"/>
              </w:rPr>
              <w:t>Critical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D42C8" w14:textId="77777777" w:rsidR="008040F6" w:rsidRDefault="00000000">
            <w:r>
              <w:rPr>
                <w:sz w:val="20"/>
                <w:szCs w:val="20"/>
              </w:rPr>
              <w:t>Low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7BB30" w14:textId="77777777" w:rsidR="008040F6" w:rsidRDefault="00000000">
            <w:r>
              <w:rPr>
                <w:sz w:val="20"/>
                <w:szCs w:val="20"/>
              </w:rPr>
              <w:t>Seven-layer hallucination prevention. HHEM scoring blocks low-confidence responses. Continuous RAGAS monitoring. Fallback: “Cannot find answer” response.</w:t>
            </w:r>
          </w:p>
        </w:tc>
      </w:tr>
      <w:tr w:rsidR="008040F6" w14:paraId="69976D5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552D8" w14:textId="77777777" w:rsidR="008040F6" w:rsidRDefault="00000000">
            <w:r>
              <w:rPr>
                <w:sz w:val="20"/>
                <w:szCs w:val="20"/>
              </w:rPr>
              <w:t>Greek language quality degrades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81364" w14:textId="77777777" w:rsidR="008040F6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CC4E3" w14:textId="77777777" w:rsidR="008040F6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9FEF8" w14:textId="77777777" w:rsidR="008040F6" w:rsidRDefault="00000000">
            <w:r>
              <w:rPr>
                <w:sz w:val="20"/>
                <w:szCs w:val="20"/>
              </w:rPr>
              <w:t>Qwen3 is strongest open-source for Greek. Monitor Greek-specific eval metrics. Fallback to fine-tuned model if needed.</w:t>
            </w:r>
          </w:p>
        </w:tc>
      </w:tr>
      <w:tr w:rsidR="008040F6" w14:paraId="49A75DC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BCA52" w14:textId="77777777" w:rsidR="008040F6" w:rsidRDefault="00000000">
            <w:r>
              <w:rPr>
                <w:sz w:val="20"/>
                <w:szCs w:val="20"/>
              </w:rPr>
              <w:t>GPU instance failure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DB2D0" w14:textId="77777777" w:rsidR="008040F6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19553" w14:textId="77777777" w:rsidR="008040F6" w:rsidRDefault="00000000">
            <w:r>
              <w:rPr>
                <w:sz w:val="20"/>
                <w:szCs w:val="20"/>
              </w:rPr>
              <w:t>Low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A8119" w14:textId="77777777" w:rsidR="008040F6" w:rsidRDefault="00000000">
            <w:r>
              <w:rPr>
                <w:sz w:val="20"/>
                <w:szCs w:val="20"/>
              </w:rPr>
              <w:t>EC2 auto-recovery enabled. EBS snapshots for model weights. Terraform can redeploy in &lt;30 minutes.</w:t>
            </w:r>
          </w:p>
        </w:tc>
      </w:tr>
      <w:tr w:rsidR="008040F6" w14:paraId="09C5489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61A0D" w14:textId="77777777" w:rsidR="008040F6" w:rsidRDefault="00000000">
            <w:r>
              <w:rPr>
                <w:sz w:val="20"/>
                <w:szCs w:val="20"/>
              </w:rPr>
              <w:t>Cross-tenant data leak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22E61" w14:textId="77777777" w:rsidR="008040F6" w:rsidRDefault="00000000">
            <w:r>
              <w:rPr>
                <w:sz w:val="20"/>
                <w:szCs w:val="20"/>
              </w:rPr>
              <w:t>Critical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A07EB" w14:textId="77777777" w:rsidR="008040F6" w:rsidRDefault="00000000">
            <w:r>
              <w:rPr>
                <w:sz w:val="20"/>
                <w:szCs w:val="20"/>
              </w:rPr>
              <w:t>Very Low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EA38E" w14:textId="77777777" w:rsidR="008040F6" w:rsidRDefault="00000000">
            <w:r>
              <w:rPr>
                <w:sz w:val="20"/>
                <w:szCs w:val="20"/>
              </w:rPr>
              <w:t>Physical VPC isolation per client. No shared infrastructure. No cross-VPC routing. Verified by AWS Config rules.</w:t>
            </w:r>
          </w:p>
        </w:tc>
      </w:tr>
      <w:tr w:rsidR="008040F6" w14:paraId="4D588C9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F9A8E" w14:textId="77777777" w:rsidR="008040F6" w:rsidRDefault="00000000">
            <w:r>
              <w:rPr>
                <w:sz w:val="20"/>
                <w:szCs w:val="20"/>
              </w:rPr>
              <w:t>Model becomes outdated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92C86" w14:textId="77777777" w:rsidR="008040F6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E0318" w14:textId="77777777" w:rsidR="008040F6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99793" w14:textId="77777777" w:rsidR="008040F6" w:rsidRDefault="00000000">
            <w:r>
              <w:rPr>
                <w:sz w:val="20"/>
                <w:szCs w:val="20"/>
              </w:rPr>
              <w:t>Modular architecture allows model swaps without changing pipeline. Quarterly model review. vLLM supports hot model reloading.</w:t>
            </w:r>
          </w:p>
        </w:tc>
      </w:tr>
      <w:tr w:rsidR="008040F6" w14:paraId="74D589E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63A72" w14:textId="77777777" w:rsidR="008040F6" w:rsidRDefault="00000000">
            <w:r>
              <w:rPr>
                <w:sz w:val="20"/>
                <w:szCs w:val="20"/>
              </w:rPr>
              <w:t>Solo operator unavailability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D0D17" w14:textId="77777777" w:rsidR="008040F6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C17DB" w14:textId="77777777" w:rsidR="008040F6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BE0A1" w14:textId="77777777" w:rsidR="008040F6" w:rsidRDefault="00000000">
            <w:r>
              <w:rPr>
                <w:sz w:val="20"/>
                <w:szCs w:val="20"/>
              </w:rPr>
              <w:t>Comprehensive runbooks. Terraform IaC means recovery is repeatable. Alert escalation to backup contact. Client self-service for basic tasks.</w:t>
            </w:r>
          </w:p>
        </w:tc>
      </w:tr>
      <w:tr w:rsidR="008040F6" w14:paraId="1484394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86837" w14:textId="77777777" w:rsidR="008040F6" w:rsidRDefault="00000000">
            <w:r>
              <w:rPr>
                <w:sz w:val="20"/>
                <w:szCs w:val="20"/>
              </w:rPr>
              <w:t>GDPR violation / data breach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2E537" w14:textId="77777777" w:rsidR="008040F6" w:rsidRDefault="00000000">
            <w:r>
              <w:rPr>
                <w:sz w:val="20"/>
                <w:szCs w:val="20"/>
              </w:rPr>
              <w:t>Critical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043A6" w14:textId="77777777" w:rsidR="008040F6" w:rsidRDefault="00000000">
            <w:r>
              <w:rPr>
                <w:sz w:val="20"/>
                <w:szCs w:val="20"/>
              </w:rPr>
              <w:t>Low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01AE3" w14:textId="77777777" w:rsidR="008040F6" w:rsidRDefault="00000000">
            <w:r>
              <w:rPr>
                <w:sz w:val="20"/>
                <w:szCs w:val="20"/>
              </w:rPr>
              <w:t>Encryption everywhere. Audit trails. GuardDuty monitoring. Breach response playbook. DPA with each client.</w:t>
            </w:r>
          </w:p>
        </w:tc>
      </w:tr>
      <w:tr w:rsidR="008040F6" w14:paraId="173558F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719B6" w14:textId="77777777" w:rsidR="008040F6" w:rsidRDefault="00000000">
            <w:r>
              <w:rPr>
                <w:sz w:val="20"/>
                <w:szCs w:val="20"/>
              </w:rPr>
              <w:t>Client document volume exceeds expectations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233AE" w14:textId="77777777" w:rsidR="008040F6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58EDF" w14:textId="77777777" w:rsidR="008040F6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6FA19" w14:textId="77777777" w:rsidR="008040F6" w:rsidRDefault="00000000">
            <w:r>
              <w:rPr>
                <w:sz w:val="20"/>
                <w:szCs w:val="20"/>
              </w:rPr>
              <w:t>Qdrant scales horizontally. Move to larger GPU instance or add second. Terraform makes scaling declarative.</w:t>
            </w:r>
          </w:p>
        </w:tc>
      </w:tr>
    </w:tbl>
    <w:p w14:paraId="74A1D071" w14:textId="77777777" w:rsidR="008040F6" w:rsidRDefault="00000000">
      <w:r>
        <w:br w:type="page"/>
      </w:r>
    </w:p>
    <w:p w14:paraId="7EC67668" w14:textId="77777777" w:rsidR="008040F6" w:rsidRDefault="00000000">
      <w:pPr>
        <w:pStyle w:val="Heading1"/>
      </w:pPr>
      <w:bookmarkStart w:id="57" w:name="_Toc222726928"/>
      <w:r>
        <w:lastRenderedPageBreak/>
        <w:t>13. Future Roadmap &amp; Extensibility</w:t>
      </w:r>
      <w:bookmarkEnd w:id="57"/>
    </w:p>
    <w:p w14:paraId="1EB9819F" w14:textId="77777777" w:rsidR="008040F6" w:rsidRDefault="008040F6">
      <w:pPr>
        <w:spacing w:after="200"/>
      </w:pPr>
    </w:p>
    <w:p w14:paraId="4DAE84C1" w14:textId="77777777" w:rsidR="008040F6" w:rsidRDefault="00000000">
      <w:pPr>
        <w:pStyle w:val="Heading2"/>
      </w:pPr>
      <w:bookmarkStart w:id="58" w:name="_Toc222726929"/>
      <w:r>
        <w:t>13.1 Short-Term Enhancements (6–12 Months)</w:t>
      </w:r>
      <w:bookmarkEnd w:id="58"/>
    </w:p>
    <w:p w14:paraId="3B27D1B5" w14:textId="77777777" w:rsidR="008040F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GraphRAG integration: knowledge graph extraction for cross-document reasoning and thematic analysis</w:t>
      </w:r>
    </w:p>
    <w:p w14:paraId="01A4CE52" w14:textId="77777777" w:rsidR="008040F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Agentic RAG: multi-step query planning for complex questions that require information from multiple documents</w:t>
      </w:r>
    </w:p>
    <w:p w14:paraId="2A8BD0CB" w14:textId="77777777" w:rsidR="008040F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Multimodal RAG: direct image/diagram understanding without OCR (Vision Language Models)</w:t>
      </w:r>
    </w:p>
    <w:p w14:paraId="50D5CDA5" w14:textId="77777777" w:rsidR="008040F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Automated fine-tuning pipeline: self-service fine-tuning triggered from admin dashboard</w:t>
      </w:r>
    </w:p>
    <w:p w14:paraId="353F0660" w14:textId="77777777" w:rsidR="008040F6" w:rsidRDefault="008040F6">
      <w:pPr>
        <w:spacing w:after="200"/>
      </w:pPr>
    </w:p>
    <w:p w14:paraId="4DE46159" w14:textId="77777777" w:rsidR="008040F6" w:rsidRDefault="00000000">
      <w:pPr>
        <w:pStyle w:val="Heading2"/>
      </w:pPr>
      <w:bookmarkStart w:id="59" w:name="_Toc222726930"/>
      <w:r>
        <w:t>13.2 Medium-Term Enhancements (12–24 Months)</w:t>
      </w:r>
      <w:bookmarkEnd w:id="59"/>
    </w:p>
    <w:p w14:paraId="4D777051" w14:textId="77777777" w:rsidR="008040F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Additional languages: German, French, Arabic (Qwen3 supports all natively)</w:t>
      </w:r>
    </w:p>
    <w:p w14:paraId="7A1CBD39" w14:textId="77777777" w:rsidR="008040F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SaaS tier: shared infrastructure with logical isolation for smaller/cost-sensitive clients</w:t>
      </w:r>
    </w:p>
    <w:p w14:paraId="3B941FD4" w14:textId="77777777" w:rsidR="008040F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Custom workflows: client-configurable automation (e.g., auto-summarize new documents, alert on specific content)</w:t>
      </w:r>
    </w:p>
    <w:p w14:paraId="3C95E60D" w14:textId="77777777" w:rsidR="008040F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API tier: allow clients to integrate RAG capabilities into their own applications</w:t>
      </w:r>
    </w:p>
    <w:p w14:paraId="5DA758FD" w14:textId="77777777" w:rsidR="008040F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Mobile application for on-the-go document querying</w:t>
      </w:r>
    </w:p>
    <w:p w14:paraId="780DBAB2" w14:textId="77777777" w:rsidR="008040F6" w:rsidRDefault="008040F6">
      <w:pPr>
        <w:spacing w:after="200"/>
      </w:pPr>
    </w:p>
    <w:p w14:paraId="41C0483C" w14:textId="77777777" w:rsidR="008040F6" w:rsidRDefault="00000000">
      <w:pPr>
        <w:pStyle w:val="Heading2"/>
      </w:pPr>
      <w:bookmarkStart w:id="60" w:name="_Toc222726931"/>
      <w:r>
        <w:t>13.3 Architecture Extensibility</w:t>
      </w:r>
      <w:bookmarkEnd w:id="60"/>
    </w:p>
    <w:p w14:paraId="089FEC29" w14:textId="77777777" w:rsidR="008040F6" w:rsidRDefault="00000000">
      <w:pPr>
        <w:spacing w:after="120" w:line="276" w:lineRule="auto"/>
      </w:pPr>
      <w:r>
        <w:t>The modular architecture ensures every component can be independently upgraded:</w:t>
      </w:r>
    </w:p>
    <w:p w14:paraId="7A338382" w14:textId="77777777" w:rsidR="008040F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LLM: swap Qwen3 for any future model (Llama 5, DeepSeek-V4, etc.) without changing the pipeline</w:t>
      </w:r>
    </w:p>
    <w:p w14:paraId="25490F49" w14:textId="77777777" w:rsidR="008040F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Embeddings: re-embed corpus with a better model when available (Matryoshka dims allow gradual migration)</w:t>
      </w:r>
    </w:p>
    <w:p w14:paraId="7EDC1D23" w14:textId="77777777" w:rsidR="008040F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Vector DB: migrate from Qdrant to Milvus if scale demands (API abstracted by Haystack)</w:t>
      </w:r>
    </w:p>
    <w:p w14:paraId="5D56BBB4" w14:textId="77777777" w:rsidR="008040F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Parsing: add new document types by adding parsers to the Docling pipeline</w:t>
      </w:r>
    </w:p>
    <w:p w14:paraId="636BC91F" w14:textId="77777777" w:rsidR="008040F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Languages: Qwen3 supports 100+ languages — adding a new language requires only OCR and BM25 tokenizer configuration</w:t>
      </w:r>
    </w:p>
    <w:p w14:paraId="390F9735" w14:textId="77777777" w:rsidR="008040F6" w:rsidRDefault="00000000">
      <w:r>
        <w:br w:type="page"/>
      </w:r>
    </w:p>
    <w:p w14:paraId="2628AA24" w14:textId="77777777" w:rsidR="008040F6" w:rsidRDefault="00000000">
      <w:pPr>
        <w:pStyle w:val="Heading1"/>
      </w:pPr>
      <w:bookmarkStart w:id="61" w:name="_Toc222726932"/>
      <w:r>
        <w:lastRenderedPageBreak/>
        <w:t>Appendix A: Glossary</w:t>
      </w:r>
      <w:bookmarkEnd w:id="61"/>
    </w:p>
    <w:p w14:paraId="0113F169" w14:textId="77777777" w:rsidR="008040F6" w:rsidRDefault="008040F6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8040F6" w14:paraId="174509C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103CF" w14:textId="77777777" w:rsidR="008040F6" w:rsidRDefault="00000000">
            <w:r>
              <w:rPr>
                <w:b/>
                <w:bCs/>
                <w:color w:val="FFFFFF"/>
                <w:sz w:val="20"/>
                <w:szCs w:val="20"/>
              </w:rPr>
              <w:t>Term</w:t>
            </w:r>
          </w:p>
        </w:tc>
        <w:tc>
          <w:tcPr>
            <w:tcW w:w="68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C2506" w14:textId="77777777" w:rsidR="008040F6" w:rsidRDefault="00000000"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</w:tr>
      <w:tr w:rsidR="008040F6" w14:paraId="3BBDEE7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42241" w14:textId="77777777" w:rsidR="008040F6" w:rsidRDefault="00000000">
            <w:r>
              <w:rPr>
                <w:sz w:val="20"/>
                <w:szCs w:val="20"/>
              </w:rPr>
              <w:t>RAG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2FC18" w14:textId="77777777" w:rsidR="008040F6" w:rsidRDefault="00000000">
            <w:r>
              <w:rPr>
                <w:sz w:val="20"/>
                <w:szCs w:val="20"/>
              </w:rPr>
              <w:t>Retrieval-Augmented Generation. Architecture where an LLM’s response is grounded in retrieved documents rather than relying solely on its training data.</w:t>
            </w:r>
          </w:p>
        </w:tc>
      </w:tr>
      <w:tr w:rsidR="008040F6" w14:paraId="2E8890C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1816E" w14:textId="77777777" w:rsidR="008040F6" w:rsidRDefault="00000000">
            <w:r>
              <w:rPr>
                <w:sz w:val="20"/>
                <w:szCs w:val="20"/>
              </w:rPr>
              <w:t>LLM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F0FA9" w14:textId="77777777" w:rsidR="008040F6" w:rsidRDefault="00000000">
            <w:r>
              <w:rPr>
                <w:sz w:val="20"/>
                <w:szCs w:val="20"/>
              </w:rPr>
              <w:t>Large Language Model. The AI model that generates human-language responses (e.g., Qwen3, Llama).</w:t>
            </w:r>
          </w:p>
        </w:tc>
      </w:tr>
      <w:tr w:rsidR="008040F6" w14:paraId="554B314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7D59C" w14:textId="77777777" w:rsidR="008040F6" w:rsidRDefault="00000000">
            <w:r>
              <w:rPr>
                <w:sz w:val="20"/>
                <w:szCs w:val="20"/>
              </w:rPr>
              <w:t>Embedding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AAEA8" w14:textId="77777777" w:rsidR="008040F6" w:rsidRDefault="00000000">
            <w:r>
              <w:rPr>
                <w:sz w:val="20"/>
                <w:szCs w:val="20"/>
              </w:rPr>
              <w:t>A numerical vector representation of text that captures its semantic meaning. Similar texts have similar vectors.</w:t>
            </w:r>
          </w:p>
        </w:tc>
      </w:tr>
      <w:tr w:rsidR="008040F6" w14:paraId="68CC148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D7CBB" w14:textId="77777777" w:rsidR="008040F6" w:rsidRDefault="00000000">
            <w:r>
              <w:rPr>
                <w:sz w:val="20"/>
                <w:szCs w:val="20"/>
              </w:rPr>
              <w:t>Vector Database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6DDE9" w14:textId="77777777" w:rsidR="008040F6" w:rsidRDefault="00000000">
            <w:r>
              <w:rPr>
                <w:sz w:val="20"/>
                <w:szCs w:val="20"/>
              </w:rPr>
              <w:t>A database optimized for storing and searching embedding vectors by similarity (e.g., Qdrant).</w:t>
            </w:r>
          </w:p>
        </w:tc>
      </w:tr>
      <w:tr w:rsidR="008040F6" w14:paraId="6FEBD22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C538F" w14:textId="77777777" w:rsidR="008040F6" w:rsidRDefault="00000000">
            <w:r>
              <w:rPr>
                <w:sz w:val="20"/>
                <w:szCs w:val="20"/>
              </w:rPr>
              <w:t>Cross-Encoder Reranker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E90F5" w14:textId="77777777" w:rsidR="008040F6" w:rsidRDefault="00000000">
            <w:r>
              <w:rPr>
                <w:sz w:val="20"/>
                <w:szCs w:val="20"/>
              </w:rPr>
              <w:t>A model that scores the relevance of a query-document pair by processing them together, producing more accurate relevance scores than embedding similarity alone.</w:t>
            </w:r>
          </w:p>
        </w:tc>
      </w:tr>
      <w:tr w:rsidR="008040F6" w14:paraId="3911B7D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A297D" w14:textId="77777777" w:rsidR="008040F6" w:rsidRDefault="00000000">
            <w:r>
              <w:rPr>
                <w:sz w:val="20"/>
                <w:szCs w:val="20"/>
              </w:rPr>
              <w:t>BM25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67C0C" w14:textId="77777777" w:rsidR="008040F6" w:rsidRDefault="00000000">
            <w:r>
              <w:rPr>
                <w:sz w:val="20"/>
                <w:szCs w:val="20"/>
              </w:rPr>
              <w:t>Best Match 25. A keyword-based search algorithm that ranks documents by term frequency. Used alongside vector search in hybrid retrieval.</w:t>
            </w:r>
          </w:p>
        </w:tc>
      </w:tr>
      <w:tr w:rsidR="008040F6" w14:paraId="02220DC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5B67F" w14:textId="77777777" w:rsidR="008040F6" w:rsidRDefault="00000000">
            <w:r>
              <w:rPr>
                <w:sz w:val="20"/>
                <w:szCs w:val="20"/>
              </w:rPr>
              <w:t>MoE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723B7" w14:textId="77777777" w:rsidR="008040F6" w:rsidRDefault="00000000">
            <w:r>
              <w:rPr>
                <w:sz w:val="20"/>
                <w:szCs w:val="20"/>
              </w:rPr>
              <w:t>Mixture of Experts. A model architecture where only a subset of parameters are active per token, reducing compute cost while maintaining quality.</w:t>
            </w:r>
          </w:p>
        </w:tc>
      </w:tr>
      <w:tr w:rsidR="008040F6" w14:paraId="5530ABC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86815" w14:textId="77777777" w:rsidR="008040F6" w:rsidRDefault="00000000">
            <w:r>
              <w:rPr>
                <w:sz w:val="20"/>
                <w:szCs w:val="20"/>
              </w:rPr>
              <w:t>QLoRA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DDC13" w14:textId="77777777" w:rsidR="008040F6" w:rsidRDefault="00000000">
            <w:r>
              <w:rPr>
                <w:sz w:val="20"/>
                <w:szCs w:val="20"/>
              </w:rPr>
              <w:t>Quantized Low-Rank Adaptation. A technique for fine-tuning LLMs with minimal GPU memory by combining quantization with low-rank weight updates.</w:t>
            </w:r>
          </w:p>
        </w:tc>
      </w:tr>
      <w:tr w:rsidR="008040F6" w14:paraId="66E3B27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ADA44" w14:textId="77777777" w:rsidR="008040F6" w:rsidRDefault="00000000">
            <w:r>
              <w:rPr>
                <w:sz w:val="20"/>
                <w:szCs w:val="20"/>
              </w:rPr>
              <w:t>HHEM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44EE7" w14:textId="77777777" w:rsidR="008040F6" w:rsidRDefault="00000000">
            <w:r>
              <w:rPr>
                <w:sz w:val="20"/>
                <w:szCs w:val="20"/>
              </w:rPr>
              <w:t>Hughes Hallucination Evaluation Model. A classification model by Vectara that scores whether an LLM response is faithful to its source context.</w:t>
            </w:r>
          </w:p>
        </w:tc>
      </w:tr>
      <w:tr w:rsidR="008040F6" w14:paraId="4FC3C69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30C39" w14:textId="77777777" w:rsidR="008040F6" w:rsidRDefault="00000000">
            <w:r>
              <w:rPr>
                <w:sz w:val="20"/>
                <w:szCs w:val="20"/>
              </w:rPr>
              <w:t>VLM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8C3FE" w14:textId="77777777" w:rsidR="008040F6" w:rsidRDefault="00000000">
            <w:r>
              <w:rPr>
                <w:sz w:val="20"/>
                <w:szCs w:val="20"/>
              </w:rPr>
              <w:t>Vision Language Model. A model that can understand both images and text, useful for interpreting diagrams and image-heavy documents.</w:t>
            </w:r>
          </w:p>
        </w:tc>
      </w:tr>
      <w:tr w:rsidR="008040F6" w14:paraId="4B8887F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61DC5" w14:textId="77777777" w:rsidR="008040F6" w:rsidRDefault="00000000">
            <w:r>
              <w:rPr>
                <w:sz w:val="20"/>
                <w:szCs w:val="20"/>
              </w:rPr>
              <w:t>RBAC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0C7AA" w14:textId="77777777" w:rsidR="008040F6" w:rsidRDefault="00000000">
            <w:r>
              <w:rPr>
                <w:sz w:val="20"/>
                <w:szCs w:val="20"/>
              </w:rPr>
              <w:t>Role-Based Access Control. Users are assigned roles (Admin, User, Viewer), and each role has defined permissions.</w:t>
            </w:r>
          </w:p>
        </w:tc>
      </w:tr>
      <w:tr w:rsidR="008040F6" w14:paraId="0BD43F5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50C4F" w14:textId="77777777" w:rsidR="008040F6" w:rsidRDefault="00000000">
            <w:r>
              <w:rPr>
                <w:sz w:val="20"/>
                <w:szCs w:val="20"/>
              </w:rPr>
              <w:t>ABAC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61D06" w14:textId="77777777" w:rsidR="008040F6" w:rsidRDefault="00000000">
            <w:r>
              <w:rPr>
                <w:sz w:val="20"/>
                <w:szCs w:val="20"/>
              </w:rPr>
              <w:t>Attribute-Based Access Control. Access decisions based on attributes of the user, resource, and context (more granular than RBAC).</w:t>
            </w:r>
          </w:p>
        </w:tc>
      </w:tr>
      <w:tr w:rsidR="008040F6" w14:paraId="2C09268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F472B" w14:textId="77777777" w:rsidR="008040F6" w:rsidRDefault="00000000">
            <w:r>
              <w:rPr>
                <w:sz w:val="20"/>
                <w:szCs w:val="20"/>
              </w:rPr>
              <w:t>DPIA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A36E7" w14:textId="77777777" w:rsidR="008040F6" w:rsidRDefault="00000000">
            <w:r>
              <w:rPr>
                <w:sz w:val="20"/>
                <w:szCs w:val="20"/>
              </w:rPr>
              <w:t>Data Protection Impact Assessment. A GDPR-required assessment for high-risk data processing activities.</w:t>
            </w:r>
          </w:p>
        </w:tc>
      </w:tr>
      <w:tr w:rsidR="008040F6" w14:paraId="350665E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8682D" w14:textId="77777777" w:rsidR="008040F6" w:rsidRDefault="00000000">
            <w:r>
              <w:rPr>
                <w:sz w:val="20"/>
                <w:szCs w:val="20"/>
              </w:rPr>
              <w:t>DPA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183B4" w14:textId="77777777" w:rsidR="008040F6" w:rsidRDefault="00000000">
            <w:r>
              <w:rPr>
                <w:sz w:val="20"/>
                <w:szCs w:val="20"/>
              </w:rPr>
              <w:t>Data Processing Agreement. A legally binding contract between data controller (client) and processor (LCM Go Cloud) required by GDPR.</w:t>
            </w:r>
          </w:p>
        </w:tc>
      </w:tr>
    </w:tbl>
    <w:p w14:paraId="517F729B" w14:textId="77777777" w:rsidR="008040F6" w:rsidRDefault="008040F6">
      <w:pPr>
        <w:spacing w:after="200"/>
      </w:pPr>
    </w:p>
    <w:p w14:paraId="215C868B" w14:textId="77777777" w:rsidR="008040F6" w:rsidRDefault="008040F6">
      <w:pPr>
        <w:spacing w:after="200"/>
      </w:pPr>
    </w:p>
    <w:p w14:paraId="75A23AFD" w14:textId="77777777" w:rsidR="008040F6" w:rsidRDefault="008040F6">
      <w:pPr>
        <w:pBdr>
          <w:top w:val="single" w:sz="6" w:space="8" w:color="2E75B6"/>
        </w:pBdr>
        <w:spacing w:before="600"/>
        <w:jc w:val="center"/>
      </w:pPr>
    </w:p>
    <w:p w14:paraId="6BBDFA76" w14:textId="77777777" w:rsidR="008040F6" w:rsidRDefault="008040F6">
      <w:pPr>
        <w:spacing w:after="200"/>
      </w:pPr>
    </w:p>
    <w:p w14:paraId="723E7920" w14:textId="77777777" w:rsidR="008040F6" w:rsidRDefault="00000000">
      <w:pPr>
        <w:jc w:val="center"/>
      </w:pPr>
      <w:r>
        <w:rPr>
          <w:i/>
          <w:iCs/>
          <w:color w:val="888888"/>
          <w:sz w:val="24"/>
          <w:szCs w:val="24"/>
        </w:rPr>
        <w:t>End of Document</w:t>
      </w:r>
    </w:p>
    <w:p w14:paraId="61B9AEFE" w14:textId="77777777" w:rsidR="008040F6" w:rsidRDefault="00000000">
      <w:pPr>
        <w:spacing w:after="200"/>
        <w:jc w:val="center"/>
      </w:pPr>
      <w:r>
        <w:rPr>
          <w:color w:val="AAAAAA"/>
          <w:sz w:val="18"/>
          <w:szCs w:val="18"/>
        </w:rPr>
        <w:t>LCM Go Cloud  |  Enterprise RAG Platform  |  v1.0  |  February 2026</w:t>
      </w:r>
    </w:p>
    <w:sectPr w:rsidR="008040F6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92B851" w14:textId="77777777" w:rsidR="000C7E16" w:rsidRDefault="000C7E16">
      <w:r>
        <w:separator/>
      </w:r>
    </w:p>
  </w:endnote>
  <w:endnote w:type="continuationSeparator" w:id="0">
    <w:p w14:paraId="04C6C5C8" w14:textId="77777777" w:rsidR="000C7E16" w:rsidRDefault="000C7E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F912C" w14:textId="77777777" w:rsidR="008040F6" w:rsidRDefault="00000000">
    <w:pPr>
      <w:pBdr>
        <w:top w:val="single" w:sz="4" w:space="4" w:color="2E75B6"/>
      </w:pBdr>
      <w:jc w:val="center"/>
    </w:pPr>
    <w:r>
      <w:rPr>
        <w:color w:val="888888"/>
        <w:sz w:val="16"/>
        <w:szCs w:val="16"/>
      </w:rPr>
      <w:t xml:space="preserve">CONFIDENTIAL  |  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A029A2">
      <w:rPr>
        <w:noProof/>
        <w:color w:val="888888"/>
        <w:sz w:val="16"/>
        <w:szCs w:val="16"/>
      </w:rPr>
      <w:t>2</w:t>
    </w:r>
    <w:r>
      <w:rPr>
        <w:color w:val="888888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6553CA" w14:textId="77777777" w:rsidR="008040F6" w:rsidRDefault="00000000">
    <w:pPr>
      <w:pBdr>
        <w:top w:val="single" w:sz="4" w:space="4" w:color="2E75B6"/>
      </w:pBdr>
      <w:jc w:val="center"/>
    </w:pPr>
    <w:r>
      <w:rPr>
        <w:color w:val="888888"/>
        <w:sz w:val="16"/>
        <w:szCs w:val="16"/>
      </w:rPr>
      <w:t xml:space="preserve">CONFIDENTIAL  |  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A029A2">
      <w:rPr>
        <w:noProof/>
        <w:color w:val="888888"/>
        <w:sz w:val="16"/>
        <w:szCs w:val="16"/>
      </w:rPr>
      <w:t>4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8E2EE5" w14:textId="77777777" w:rsidR="000C7E16" w:rsidRDefault="000C7E16">
      <w:r>
        <w:separator/>
      </w:r>
    </w:p>
  </w:footnote>
  <w:footnote w:type="continuationSeparator" w:id="0">
    <w:p w14:paraId="633E5E24" w14:textId="77777777" w:rsidR="000C7E16" w:rsidRDefault="000C7E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DBAAE0" w14:textId="77777777" w:rsidR="008040F6" w:rsidRDefault="00000000">
    <w:pPr>
      <w:pBdr>
        <w:bottom w:val="single" w:sz="4" w:space="4" w:color="2E75B6"/>
      </w:pBdr>
    </w:pPr>
    <w:r>
      <w:rPr>
        <w:color w:val="888888"/>
        <w:sz w:val="16"/>
        <w:szCs w:val="16"/>
      </w:rPr>
      <w:t>LCM Go Cloud  |  Enterprise RAG Platform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CB7CAA" w14:textId="77777777" w:rsidR="008040F6" w:rsidRDefault="00000000">
    <w:pPr>
      <w:pBdr>
        <w:bottom w:val="single" w:sz="4" w:space="4" w:color="2E75B6"/>
      </w:pBdr>
    </w:pPr>
    <w:r>
      <w:rPr>
        <w:color w:val="888888"/>
        <w:sz w:val="16"/>
        <w:szCs w:val="16"/>
      </w:rPr>
      <w:t>LCM Go Cloud  |  Enterprise RAG Platform  |  Architecture Blueprint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0C05F8"/>
    <w:multiLevelType w:val="hybridMultilevel"/>
    <w:tmpl w:val="75EEC7D6"/>
    <w:lvl w:ilvl="0" w:tplc="15AA70B8">
      <w:start w:val="1"/>
      <w:numFmt w:val="bullet"/>
      <w:lvlText w:val="•"/>
      <w:lvlJc w:val="left"/>
      <w:pPr>
        <w:ind w:left="720" w:hanging="360"/>
      </w:pPr>
    </w:lvl>
    <w:lvl w:ilvl="1" w:tplc="9DBC9F48">
      <w:start w:val="1"/>
      <w:numFmt w:val="bullet"/>
      <w:lvlText w:val="◦"/>
      <w:lvlJc w:val="left"/>
      <w:pPr>
        <w:ind w:left="1440" w:hanging="360"/>
      </w:pPr>
    </w:lvl>
    <w:lvl w:ilvl="2" w:tplc="05246FB2">
      <w:numFmt w:val="decimal"/>
      <w:lvlText w:val=""/>
      <w:lvlJc w:val="left"/>
    </w:lvl>
    <w:lvl w:ilvl="3" w:tplc="89669372">
      <w:numFmt w:val="decimal"/>
      <w:lvlText w:val=""/>
      <w:lvlJc w:val="left"/>
    </w:lvl>
    <w:lvl w:ilvl="4" w:tplc="ED22DDCC">
      <w:numFmt w:val="decimal"/>
      <w:lvlText w:val=""/>
      <w:lvlJc w:val="left"/>
    </w:lvl>
    <w:lvl w:ilvl="5" w:tplc="75886D3E">
      <w:numFmt w:val="decimal"/>
      <w:lvlText w:val=""/>
      <w:lvlJc w:val="left"/>
    </w:lvl>
    <w:lvl w:ilvl="6" w:tplc="75C45AF4">
      <w:numFmt w:val="decimal"/>
      <w:lvlText w:val=""/>
      <w:lvlJc w:val="left"/>
    </w:lvl>
    <w:lvl w:ilvl="7" w:tplc="B67AF4E2">
      <w:numFmt w:val="decimal"/>
      <w:lvlText w:val=""/>
      <w:lvlJc w:val="left"/>
    </w:lvl>
    <w:lvl w:ilvl="8" w:tplc="394EAFAA">
      <w:numFmt w:val="decimal"/>
      <w:lvlText w:val=""/>
      <w:lvlJc w:val="left"/>
    </w:lvl>
  </w:abstractNum>
  <w:abstractNum w:abstractNumId="1" w15:restartNumberingAfterBreak="0">
    <w:nsid w:val="302C35A2"/>
    <w:multiLevelType w:val="hybridMultilevel"/>
    <w:tmpl w:val="57FE30C0"/>
    <w:lvl w:ilvl="0" w:tplc="A426B436">
      <w:start w:val="1"/>
      <w:numFmt w:val="bullet"/>
      <w:lvlText w:val="●"/>
      <w:lvlJc w:val="left"/>
      <w:pPr>
        <w:ind w:left="720" w:hanging="360"/>
      </w:pPr>
    </w:lvl>
    <w:lvl w:ilvl="1" w:tplc="FA821B00">
      <w:start w:val="1"/>
      <w:numFmt w:val="bullet"/>
      <w:lvlText w:val="○"/>
      <w:lvlJc w:val="left"/>
      <w:pPr>
        <w:ind w:left="1440" w:hanging="360"/>
      </w:pPr>
    </w:lvl>
    <w:lvl w:ilvl="2" w:tplc="50180194">
      <w:start w:val="1"/>
      <w:numFmt w:val="bullet"/>
      <w:lvlText w:val="■"/>
      <w:lvlJc w:val="left"/>
      <w:pPr>
        <w:ind w:left="2160" w:hanging="360"/>
      </w:pPr>
    </w:lvl>
    <w:lvl w:ilvl="3" w:tplc="E75E7DB8">
      <w:start w:val="1"/>
      <w:numFmt w:val="bullet"/>
      <w:lvlText w:val="●"/>
      <w:lvlJc w:val="left"/>
      <w:pPr>
        <w:ind w:left="2880" w:hanging="360"/>
      </w:pPr>
    </w:lvl>
    <w:lvl w:ilvl="4" w:tplc="5DE0E252">
      <w:start w:val="1"/>
      <w:numFmt w:val="bullet"/>
      <w:lvlText w:val="○"/>
      <w:lvlJc w:val="left"/>
      <w:pPr>
        <w:ind w:left="3600" w:hanging="360"/>
      </w:pPr>
    </w:lvl>
    <w:lvl w:ilvl="5" w:tplc="F9C807C6">
      <w:start w:val="1"/>
      <w:numFmt w:val="bullet"/>
      <w:lvlText w:val="■"/>
      <w:lvlJc w:val="left"/>
      <w:pPr>
        <w:ind w:left="4320" w:hanging="360"/>
      </w:pPr>
    </w:lvl>
    <w:lvl w:ilvl="6" w:tplc="B97C82A8">
      <w:start w:val="1"/>
      <w:numFmt w:val="bullet"/>
      <w:lvlText w:val="●"/>
      <w:lvlJc w:val="left"/>
      <w:pPr>
        <w:ind w:left="5040" w:hanging="360"/>
      </w:pPr>
    </w:lvl>
    <w:lvl w:ilvl="7" w:tplc="CA269494">
      <w:start w:val="1"/>
      <w:numFmt w:val="bullet"/>
      <w:lvlText w:val="●"/>
      <w:lvlJc w:val="left"/>
      <w:pPr>
        <w:ind w:left="5760" w:hanging="360"/>
      </w:pPr>
    </w:lvl>
    <w:lvl w:ilvl="8" w:tplc="746E0BF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D225B8E"/>
    <w:multiLevelType w:val="hybridMultilevel"/>
    <w:tmpl w:val="63A0860C"/>
    <w:lvl w:ilvl="0" w:tplc="E848CAD2">
      <w:start w:val="1"/>
      <w:numFmt w:val="decimal"/>
      <w:lvlText w:val="%1."/>
      <w:lvlJc w:val="left"/>
      <w:pPr>
        <w:ind w:left="720" w:hanging="360"/>
      </w:pPr>
    </w:lvl>
    <w:lvl w:ilvl="1" w:tplc="4EDA7A5E">
      <w:start w:val="1"/>
      <w:numFmt w:val="lowerLetter"/>
      <w:lvlText w:val="%2)"/>
      <w:lvlJc w:val="left"/>
      <w:pPr>
        <w:ind w:left="1440" w:hanging="360"/>
      </w:pPr>
    </w:lvl>
    <w:lvl w:ilvl="2" w:tplc="D96EE5EE">
      <w:numFmt w:val="decimal"/>
      <w:lvlText w:val=""/>
      <w:lvlJc w:val="left"/>
    </w:lvl>
    <w:lvl w:ilvl="3" w:tplc="9CBC6278">
      <w:numFmt w:val="decimal"/>
      <w:lvlText w:val=""/>
      <w:lvlJc w:val="left"/>
    </w:lvl>
    <w:lvl w:ilvl="4" w:tplc="3298697C">
      <w:numFmt w:val="decimal"/>
      <w:lvlText w:val=""/>
      <w:lvlJc w:val="left"/>
    </w:lvl>
    <w:lvl w:ilvl="5" w:tplc="232CBF70">
      <w:numFmt w:val="decimal"/>
      <w:lvlText w:val=""/>
      <w:lvlJc w:val="left"/>
    </w:lvl>
    <w:lvl w:ilvl="6" w:tplc="BDD2D0DC">
      <w:numFmt w:val="decimal"/>
      <w:lvlText w:val=""/>
      <w:lvlJc w:val="left"/>
    </w:lvl>
    <w:lvl w:ilvl="7" w:tplc="469C52A4">
      <w:numFmt w:val="decimal"/>
      <w:lvlText w:val=""/>
      <w:lvlJc w:val="left"/>
    </w:lvl>
    <w:lvl w:ilvl="8" w:tplc="ECAAE7CE">
      <w:numFmt w:val="decimal"/>
      <w:lvlText w:val=""/>
      <w:lvlJc w:val="left"/>
    </w:lvl>
  </w:abstractNum>
  <w:abstractNum w:abstractNumId="3" w15:restartNumberingAfterBreak="0">
    <w:nsid w:val="662F5582"/>
    <w:multiLevelType w:val="hybridMultilevel"/>
    <w:tmpl w:val="58A4DE16"/>
    <w:lvl w:ilvl="0" w:tplc="B2D2A6E0">
      <w:start w:val="1"/>
      <w:numFmt w:val="decimal"/>
      <w:lvlText w:val="%1."/>
      <w:lvlJc w:val="left"/>
      <w:pPr>
        <w:ind w:left="720" w:hanging="360"/>
      </w:pPr>
    </w:lvl>
    <w:lvl w:ilvl="1" w:tplc="7354EC08">
      <w:numFmt w:val="decimal"/>
      <w:lvlText w:val=""/>
      <w:lvlJc w:val="left"/>
    </w:lvl>
    <w:lvl w:ilvl="2" w:tplc="B43E354E">
      <w:numFmt w:val="decimal"/>
      <w:lvlText w:val=""/>
      <w:lvlJc w:val="left"/>
    </w:lvl>
    <w:lvl w:ilvl="3" w:tplc="62E081DC">
      <w:numFmt w:val="decimal"/>
      <w:lvlText w:val=""/>
      <w:lvlJc w:val="left"/>
    </w:lvl>
    <w:lvl w:ilvl="4" w:tplc="3BE4F746">
      <w:numFmt w:val="decimal"/>
      <w:lvlText w:val=""/>
      <w:lvlJc w:val="left"/>
    </w:lvl>
    <w:lvl w:ilvl="5" w:tplc="E1C24B42">
      <w:numFmt w:val="decimal"/>
      <w:lvlText w:val=""/>
      <w:lvlJc w:val="left"/>
    </w:lvl>
    <w:lvl w:ilvl="6" w:tplc="A32EB512">
      <w:numFmt w:val="decimal"/>
      <w:lvlText w:val=""/>
      <w:lvlJc w:val="left"/>
    </w:lvl>
    <w:lvl w:ilvl="7" w:tplc="0E7AA3AE">
      <w:numFmt w:val="decimal"/>
      <w:lvlText w:val=""/>
      <w:lvlJc w:val="left"/>
    </w:lvl>
    <w:lvl w:ilvl="8" w:tplc="FAE6E816">
      <w:numFmt w:val="decimal"/>
      <w:lvlText w:val=""/>
      <w:lvlJc w:val="left"/>
    </w:lvl>
  </w:abstractNum>
  <w:num w:numId="1" w16cid:durableId="1936593749">
    <w:abstractNumId w:val="1"/>
    <w:lvlOverride w:ilvl="0">
      <w:startOverride w:val="1"/>
    </w:lvlOverride>
  </w:num>
  <w:num w:numId="2" w16cid:durableId="475992687">
    <w:abstractNumId w:val="0"/>
    <w:lvlOverride w:ilvl="0">
      <w:startOverride w:val="1"/>
    </w:lvlOverride>
  </w:num>
  <w:num w:numId="3" w16cid:durableId="1351029102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40F6"/>
    <w:rsid w:val="000C7E16"/>
    <w:rsid w:val="008040F6"/>
    <w:rsid w:val="00A029A2"/>
    <w:rsid w:val="00A73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2708C3"/>
  <w15:docId w15:val="{F04E7E20-B60C-416A-A468-B14ED70B3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l-GR" w:eastAsia="el-G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E75B6"/>
      <w:sz w:val="30"/>
      <w:szCs w:val="30"/>
    </w:rPr>
  </w:style>
  <w:style w:type="paragraph" w:styleId="Heading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color w:val="3B8ED0"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A029A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029A2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37</Pages>
  <Words>8218</Words>
  <Characters>44380</Characters>
  <Application>Microsoft Office Word</Application>
  <DocSecurity>0</DocSecurity>
  <Lines>369</Lines>
  <Paragraphs>104</Paragraphs>
  <ScaleCrop>false</ScaleCrop>
  <Company/>
  <LinksUpToDate>false</LinksUpToDate>
  <CharactersWithSpaces>52494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Giannis Nikolarakis</cp:lastModifiedBy>
  <cp:revision>2</cp:revision>
  <dcterms:created xsi:type="dcterms:W3CDTF">2026-02-23T06:14:00Z</dcterms:created>
  <dcterms:modified xsi:type="dcterms:W3CDTF">2026-02-23T06:14:00Z</dcterms:modified>
</cp:coreProperties>
</file>