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0A3" w:rsidRPr="008270A3" w:rsidRDefault="00605C5C" w:rsidP="008270A3">
      <w:pPr>
        <w:pStyle w:val="a3"/>
        <w:numPr>
          <w:ilvl w:val="0"/>
          <w:numId w:val="1"/>
        </w:numPr>
        <w:ind w:left="426" w:hanging="426"/>
      </w:pPr>
      <w:r>
        <w:t xml:space="preserve">В корне сайта </w:t>
      </w:r>
      <w:proofErr w:type="spellStart"/>
      <w:r>
        <w:t>переименовуем</w:t>
      </w:r>
      <w:proofErr w:type="spellEnd"/>
      <w:r>
        <w:t xml:space="preserve"> </w:t>
      </w:r>
      <w:proofErr w:type="gramStart"/>
      <w:r>
        <w:t xml:space="preserve">файл </w:t>
      </w:r>
      <w:r w:rsidRPr="008270A3">
        <w:rPr>
          <w:i/>
        </w:rPr>
        <w:t>.</w:t>
      </w:r>
      <w:proofErr w:type="gramEnd"/>
      <w:r w:rsidRPr="008270A3">
        <w:rPr>
          <w:i/>
        </w:rPr>
        <w:t>htaccess.txt</w:t>
      </w:r>
      <w:r>
        <w:t xml:space="preserve"> в </w:t>
      </w:r>
      <w:r w:rsidRPr="008270A3">
        <w:rPr>
          <w:i/>
        </w:rPr>
        <w:t>.</w:t>
      </w:r>
      <w:proofErr w:type="spellStart"/>
      <w:r w:rsidRPr="008270A3">
        <w:rPr>
          <w:i/>
        </w:rPr>
        <w:t>htaccess</w:t>
      </w:r>
      <w:proofErr w:type="spellEnd"/>
    </w:p>
    <w:p w:rsidR="008270A3" w:rsidRDefault="00605C5C" w:rsidP="008270A3">
      <w:pPr>
        <w:pStyle w:val="a3"/>
        <w:numPr>
          <w:ilvl w:val="0"/>
          <w:numId w:val="1"/>
        </w:numPr>
        <w:ind w:left="426" w:hanging="426"/>
      </w:pPr>
      <w:r>
        <w:t>В файле комментируем строку:</w:t>
      </w:r>
    </w:p>
    <w:p w:rsidR="00605C5C" w:rsidRPr="008270A3" w:rsidRDefault="00605C5C" w:rsidP="008270A3">
      <w:pPr>
        <w:pStyle w:val="a3"/>
        <w:ind w:left="426"/>
      </w:pPr>
      <w:r w:rsidRPr="008270A3">
        <w:rPr>
          <w:rFonts w:ascii="Consolas" w:hAnsi="Consolas"/>
          <w:sz w:val="16"/>
        </w:rPr>
        <w:t xml:space="preserve"># </w:t>
      </w:r>
      <w:proofErr w:type="spellStart"/>
      <w:r w:rsidRPr="008270A3">
        <w:rPr>
          <w:rFonts w:ascii="Consolas" w:hAnsi="Consolas"/>
          <w:sz w:val="16"/>
        </w:rPr>
        <w:t>Options</w:t>
      </w:r>
      <w:proofErr w:type="spellEnd"/>
      <w:r w:rsidRPr="008270A3">
        <w:rPr>
          <w:rFonts w:ascii="Consolas" w:hAnsi="Consolas"/>
          <w:sz w:val="16"/>
        </w:rPr>
        <w:t xml:space="preserve"> +</w:t>
      </w:r>
      <w:proofErr w:type="spellStart"/>
      <w:r w:rsidRPr="008270A3">
        <w:rPr>
          <w:rFonts w:ascii="Consolas" w:hAnsi="Consolas"/>
          <w:sz w:val="16"/>
        </w:rPr>
        <w:t>FollowSymlinks</w:t>
      </w:r>
      <w:proofErr w:type="spellEnd"/>
    </w:p>
    <w:p w:rsidR="008270A3" w:rsidRDefault="00605C5C" w:rsidP="008270A3">
      <w:pPr>
        <w:pStyle w:val="a3"/>
        <w:numPr>
          <w:ilvl w:val="0"/>
          <w:numId w:val="1"/>
        </w:numPr>
        <w:ind w:left="426" w:hanging="426"/>
      </w:pPr>
      <w:r>
        <w:t xml:space="preserve">После неё записываем </w:t>
      </w:r>
      <w:proofErr w:type="spellStart"/>
      <w:r>
        <w:t>код:</w:t>
      </w:r>
      <w:proofErr w:type="spellEnd"/>
    </w:p>
    <w:p w:rsidR="00605C5C" w:rsidRPr="008270A3" w:rsidRDefault="00605C5C" w:rsidP="008270A3">
      <w:pPr>
        <w:pStyle w:val="a3"/>
        <w:ind w:left="426"/>
      </w:pPr>
      <w:proofErr w:type="spellStart"/>
      <w:r w:rsidRPr="008270A3">
        <w:rPr>
          <w:rFonts w:ascii="Consolas" w:hAnsi="Consolas"/>
          <w:sz w:val="16"/>
        </w:rPr>
        <w:t>Options</w:t>
      </w:r>
      <w:proofErr w:type="spellEnd"/>
      <w:r w:rsidRPr="008270A3">
        <w:rPr>
          <w:rFonts w:ascii="Consolas" w:hAnsi="Consolas"/>
          <w:sz w:val="16"/>
        </w:rPr>
        <w:t xml:space="preserve"> +</w:t>
      </w:r>
      <w:proofErr w:type="spellStart"/>
      <w:r w:rsidRPr="008270A3">
        <w:rPr>
          <w:rFonts w:ascii="Consolas" w:hAnsi="Consolas"/>
          <w:sz w:val="16"/>
        </w:rPr>
        <w:t>SymLinksIfOwnerMatch</w:t>
      </w:r>
      <w:proofErr w:type="spellEnd"/>
    </w:p>
    <w:p w:rsidR="008270A3" w:rsidRDefault="00605C5C" w:rsidP="008270A3">
      <w:pPr>
        <w:pStyle w:val="a3"/>
        <w:numPr>
          <w:ilvl w:val="0"/>
          <w:numId w:val="1"/>
        </w:numPr>
        <w:ind w:left="426" w:hanging="426"/>
      </w:pPr>
      <w:r>
        <w:t xml:space="preserve">В </w:t>
      </w:r>
      <w:proofErr w:type="spellStart"/>
      <w:r>
        <w:t>Админке</w:t>
      </w:r>
      <w:proofErr w:type="spellEnd"/>
      <w:r>
        <w:t xml:space="preserve"> заходим в </w:t>
      </w:r>
      <w:r w:rsidRPr="008270A3">
        <w:rPr>
          <w:i/>
        </w:rPr>
        <w:t>Система =&gt; Настройки =&gt; вкладка "Сервер"</w:t>
      </w:r>
      <w:r>
        <w:t>.</w:t>
      </w:r>
    </w:p>
    <w:p w:rsidR="006A582D" w:rsidRDefault="00605C5C" w:rsidP="008270A3">
      <w:pPr>
        <w:pStyle w:val="a3"/>
        <w:numPr>
          <w:ilvl w:val="0"/>
          <w:numId w:val="1"/>
        </w:numPr>
        <w:ind w:left="426" w:hanging="426"/>
      </w:pPr>
      <w:r>
        <w:t xml:space="preserve">Включаем </w:t>
      </w:r>
      <w:r w:rsidRPr="008270A3">
        <w:rPr>
          <w:b/>
        </w:rPr>
        <w:t>ЧПУ</w:t>
      </w:r>
      <w:r>
        <w:t xml:space="preserve"> и </w:t>
      </w:r>
      <w:r w:rsidRPr="008270A3">
        <w:rPr>
          <w:b/>
        </w:rPr>
        <w:t>Категория продуктов NC</w:t>
      </w:r>
      <w:r>
        <w:t>. Сохраняем изменения.</w:t>
      </w:r>
      <w:bookmarkStart w:id="0" w:name="_GoBack"/>
      <w:bookmarkEnd w:id="0"/>
    </w:p>
    <w:sectPr w:rsidR="006A5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832DB"/>
    <w:multiLevelType w:val="hybridMultilevel"/>
    <w:tmpl w:val="8954F9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CEF"/>
    <w:rsid w:val="00605C5C"/>
    <w:rsid w:val="006A582D"/>
    <w:rsid w:val="008270A3"/>
    <w:rsid w:val="00D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FF3F9"/>
  <w15:chartTrackingRefBased/>
  <w15:docId w15:val="{2ACB1D17-7A8A-4671-B654-395DDBD7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TeraGroup</dc:creator>
  <cp:keywords/>
  <dc:description/>
  <cp:lastModifiedBy>TeraGroup</cp:lastModifiedBy>
  <cp:revision>5</cp:revision>
  <dcterms:created xsi:type="dcterms:W3CDTF">2023-07-14T13:19:00Z</dcterms:created>
  <dcterms:modified xsi:type="dcterms:W3CDTF">2023-07-14T13:21:00Z</dcterms:modified>
</cp:coreProperties>
</file>