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6DC" w:rsidRDefault="00C076DC" w:rsidP="008B5012">
      <w:pPr>
        <w:spacing w:after="0" w:line="360" w:lineRule="auto"/>
        <w:rPr>
          <w:noProof/>
          <w:lang w:val="en-SG" w:eastAsia="en-SG"/>
        </w:rPr>
      </w:pPr>
    </w:p>
    <w:p w:rsidR="0045188B" w:rsidRDefault="0045188B" w:rsidP="008D5F16">
      <w:pPr>
        <w:spacing w:after="0" w:line="360" w:lineRule="auto"/>
        <w:jc w:val="center"/>
      </w:pPr>
    </w:p>
    <w:sdt>
      <w:sdtPr>
        <w:id w:val="-1257356257"/>
        <w:docPartObj>
          <w:docPartGallery w:val="Cover Pages"/>
          <w:docPartUnique/>
        </w:docPartObj>
      </w:sdtPr>
      <w:sdtEndPr>
        <w:rPr>
          <w:rFonts w:asciiTheme="majorHAnsi" w:hAnsiTheme="majorHAnsi"/>
          <w:noProof/>
          <w:sz w:val="28"/>
          <w:szCs w:val="28"/>
          <w:lang w:val="en-SG" w:eastAsia="en-SG"/>
        </w:rPr>
      </w:sdtEndPr>
      <w:sdtContent>
        <w:p w:rsidR="00C076DC" w:rsidRPr="00A65653" w:rsidRDefault="006E6143" w:rsidP="00A4365B">
          <w:pPr>
            <w:spacing w:after="0" w:line="360" w:lineRule="auto"/>
            <w:jc w:val="center"/>
            <w:rPr>
              <w:rFonts w:asciiTheme="majorHAnsi" w:hAnsiTheme="majorHAnsi" w:cs="Times New Roman"/>
            </w:rPr>
          </w:pPr>
          <w:r w:rsidRPr="00A65653">
            <w:rPr>
              <w:rFonts w:asciiTheme="majorHAnsi" w:hAnsiTheme="majorHAnsi"/>
              <w:noProof/>
              <w:lang w:val="en-SG" w:eastAsia="en-SG" w:bidi="ta-IN"/>
            </w:rPr>
            <mc:AlternateContent>
              <mc:Choice Requires="wps">
                <w:drawing>
                  <wp:anchor distT="0" distB="0" distL="114300" distR="114300" simplePos="0" relativeHeight="251809792" behindDoc="0" locked="0" layoutInCell="1" allowOverlap="1" wp14:anchorId="46E5F74D" wp14:editId="7F4D30B7">
                    <wp:simplePos x="0" y="0"/>
                    <wp:positionH relativeFrom="column">
                      <wp:posOffset>1188720</wp:posOffset>
                    </wp:positionH>
                    <wp:positionV relativeFrom="paragraph">
                      <wp:posOffset>547370</wp:posOffset>
                    </wp:positionV>
                    <wp:extent cx="3930650" cy="1403985"/>
                    <wp:effectExtent l="0" t="0" r="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3985"/>
                            </a:xfrm>
                            <a:prstGeom prst="rect">
                              <a:avLst/>
                            </a:prstGeom>
                            <a:solidFill>
                              <a:srgbClr val="FFFFFF"/>
                            </a:solidFill>
                            <a:ln w="9525">
                              <a:noFill/>
                              <a:miter lim="800000"/>
                              <a:headEnd/>
                              <a:tailEnd/>
                            </a:ln>
                          </wps:spPr>
                          <wps:txbx>
                            <w:txbxContent>
                              <w:p w:rsidR="00980710" w:rsidRPr="00190DB2" w:rsidRDefault="00980710" w:rsidP="00190DB2">
                                <w:pPr>
                                  <w:pStyle w:val="ListParagraph"/>
                                  <w:numPr>
                                    <w:ilvl w:val="0"/>
                                    <w:numId w:val="42"/>
                                  </w:numPr>
                                  <w:rPr>
                                    <w:rFonts w:asciiTheme="majorHAnsi" w:hAnsiTheme="majorHAnsi"/>
                                    <w:i/>
                                    <w:iCs/>
                                    <w:sz w:val="28"/>
                                    <w:szCs w:val="28"/>
                                  </w:rPr>
                                </w:pPr>
                                <w:r w:rsidRPr="00190DB2">
                                  <w:rPr>
                                    <w:rFonts w:asciiTheme="majorHAnsi" w:hAnsiTheme="majorHAnsi"/>
                                    <w:i/>
                                    <w:iCs/>
                                    <w:sz w:val="28"/>
                                    <w:szCs w:val="28"/>
                                  </w:rPr>
                                  <w:t>Help Trades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3.6pt;margin-top:43.1pt;width:309.5pt;height:110.55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" stroked="f">
                    <v:textbox style="mso-fit-shape-to-text:t">
                      <w:txbxContent>
                        <w:p w:rsidR="00980710" w:rsidRPr="00190DB2" w:rsidRDefault="00980710" w:rsidP="00190DB2">
                          <w:pPr>
                            <w:pStyle w:val="ListParagraph"/>
                            <w:numPr>
                              <w:ilvl w:val="0"/>
                              <w:numId w:val="42"/>
                            </w:numPr>
                            <w:rPr>
                              <w:rFonts w:asciiTheme="majorHAnsi" w:hAnsiTheme="majorHAnsi"/>
                              <w:i/>
                              <w:iCs/>
                              <w:sz w:val="28"/>
                              <w:szCs w:val="28"/>
                            </w:rPr>
                          </w:pPr>
                          <w:r w:rsidRPr="00190DB2">
                            <w:rPr>
                              <w:rFonts w:asciiTheme="majorHAnsi" w:hAnsiTheme="majorHAnsi"/>
                              <w:i/>
                              <w:iCs/>
                              <w:sz w:val="28"/>
                              <w:szCs w:val="28"/>
                            </w:rPr>
                            <w:t>Help Trades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v:textbox>
                  </v:shape>
                </w:pict>
              </mc:Fallback>
            </mc:AlternateContent>
          </w:r>
          <w:r w:rsidR="00E44042">
            <w:rPr>
              <w:rFonts w:asciiTheme="majorHAnsi" w:hAnsiTheme="majorHAnsi" w:cs="Times New Roman"/>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TRADER</w:t>
          </w:r>
        </w:p>
        <w:p w:rsidR="00D4302D" w:rsidRDefault="00D4302D" w:rsidP="00714F7F">
          <w:pPr>
            <w:spacing w:after="0" w:line="360" w:lineRule="auto"/>
            <w:jc w:val="both"/>
            <w:rPr>
              <w:noProof/>
              <w:lang w:val="en-SG" w:eastAsia="en-SG"/>
            </w:rPr>
          </w:pPr>
        </w:p>
        <w:p w:rsidR="00D4302D" w:rsidRPr="00AB5DE0" w:rsidRDefault="00642A8D" w:rsidP="00714F7F">
          <w:pPr>
            <w:spacing w:after="0" w:line="360" w:lineRule="auto"/>
            <w:jc w:val="both"/>
            <w:rPr>
              <w:rFonts w:ascii="Times New Roman" w:hAnsi="Times New Roman" w:cs="Times New Roman"/>
              <w:noProof/>
              <w:lang w:val="en-SG" w:eastAsia="en-SG"/>
            </w:rPr>
          </w:pPr>
          <w:r w:rsidRPr="008D5F16">
            <w:rPr>
              <w:noProof/>
              <w:lang w:val="en-SG" w:eastAsia="en-SG" w:bidi="ta-IN"/>
            </w:rPr>
            <mc:AlternateContent>
              <mc:Choice Requires="wps">
                <w:drawing>
                  <wp:anchor distT="0" distB="0" distL="114300" distR="114300" simplePos="0" relativeHeight="251807744" behindDoc="0" locked="0" layoutInCell="1" allowOverlap="1" wp14:anchorId="4F52E453" wp14:editId="3A0E2A21">
                    <wp:simplePos x="0" y="0"/>
                    <wp:positionH relativeFrom="column">
                      <wp:posOffset>-581025</wp:posOffset>
                    </wp:positionH>
                    <wp:positionV relativeFrom="paragraph">
                      <wp:posOffset>5045075</wp:posOffset>
                    </wp:positionV>
                    <wp:extent cx="689800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8005" cy="1403985"/>
                            </a:xfrm>
                            <a:prstGeom prst="rect">
                              <a:avLst/>
                            </a:prstGeom>
                            <a:solidFill>
                              <a:srgbClr val="FFFFFF"/>
                            </a:solidFill>
                            <a:ln w="9525">
                              <a:noFill/>
                              <a:miter lim="800000"/>
                              <a:headEnd/>
                              <a:tailEnd/>
                            </a:ln>
                          </wps:spPr>
                          <wps:txbx>
                            <w:txbxContent>
                              <w:p w:rsidR="00980710" w:rsidRDefault="00980710" w:rsidP="000E75BD">
                                <w:pPr>
                                  <w:jc w:val="center"/>
                                  <w:rPr>
                                    <w:rFonts w:asciiTheme="majorHAnsi" w:hAnsiTheme="majorHAnsi"/>
                                    <w:sz w:val="24"/>
                                    <w:szCs w:val="24"/>
                                  </w:rPr>
                                </w:pPr>
                                <w:r w:rsidRPr="00A65653">
                                  <w:rPr>
                                    <w:rFonts w:asciiTheme="majorHAnsi" w:hAnsiTheme="majorHAnsi"/>
                                    <w:sz w:val="24"/>
                                    <w:szCs w:val="24"/>
                                  </w:rPr>
                                  <w:t>In partial fulfilment of the requirements</w:t>
                                </w:r>
                              </w:p>
                              <w:p w:rsidR="00980710" w:rsidRDefault="00980710" w:rsidP="000E75BD">
                                <w:pPr>
                                  <w:jc w:val="center"/>
                                  <w:rPr>
                                    <w:rFonts w:asciiTheme="majorHAnsi" w:hAnsiTheme="majorHAnsi"/>
                                    <w:sz w:val="24"/>
                                    <w:szCs w:val="24"/>
                                  </w:rPr>
                                </w:pPr>
                                <w:r w:rsidRPr="00A65653">
                                  <w:rPr>
                                    <w:rFonts w:asciiTheme="majorHAnsi" w:hAnsiTheme="majorHAnsi"/>
                                    <w:sz w:val="24"/>
                                    <w:szCs w:val="24"/>
                                  </w:rPr>
                                  <w:t>for the</w:t>
                                </w:r>
                              </w:p>
                              <w:p w:rsidR="00980710" w:rsidRDefault="00980710" w:rsidP="000E75BD">
                                <w:pPr>
                                  <w:jc w:val="center"/>
                                  <w:rPr>
                                    <w:rFonts w:asciiTheme="majorHAnsi" w:hAnsiTheme="majorHAnsi"/>
                                    <w:sz w:val="24"/>
                                    <w:szCs w:val="24"/>
                                  </w:rPr>
                                </w:pPr>
                                <w:r w:rsidRPr="00A65653">
                                  <w:rPr>
                                    <w:rFonts w:asciiTheme="majorHAnsi" w:hAnsiTheme="majorHAnsi"/>
                                    <w:sz w:val="24"/>
                                    <w:szCs w:val="24"/>
                                  </w:rPr>
                                  <w:t>Master</w:t>
                                </w:r>
                                <w:r>
                                  <w:rPr>
                                    <w:rFonts w:asciiTheme="majorHAnsi" w:hAnsiTheme="majorHAnsi"/>
                                    <w:sz w:val="24"/>
                                    <w:szCs w:val="24"/>
                                  </w:rPr>
                                  <w:t xml:space="preserve"> of Technology in Knowledge Engineering</w:t>
                                </w:r>
                              </w:p>
                              <w:p w:rsidR="00980710" w:rsidRPr="000E75BD" w:rsidRDefault="00980710" w:rsidP="000E75BD">
                                <w:pPr>
                                  <w:jc w:val="center"/>
                                  <w:rPr>
                                    <w:rFonts w:asciiTheme="majorHAnsi" w:hAnsiTheme="majorHAnsi"/>
                                    <w:sz w:val="24"/>
                                    <w:szCs w:val="24"/>
                                  </w:rPr>
                                </w:pPr>
                                <w:r>
                                  <w:rPr>
                                    <w:rFonts w:asciiTheme="majorHAnsi" w:hAnsiTheme="majorHAnsi"/>
                                    <w:b/>
                                    <w:bCs/>
                                    <w:sz w:val="28"/>
                                    <w:szCs w:val="28"/>
                                  </w:rPr>
                                  <w:t>The Institute of Systems Science</w:t>
                                </w:r>
                              </w:p>
                              <w:p w:rsidR="00980710" w:rsidRPr="00A65653" w:rsidRDefault="00980710" w:rsidP="000E75BD">
                                <w:pPr>
                                  <w:jc w:val="center"/>
                                  <w:rPr>
                                    <w:rFonts w:asciiTheme="majorHAnsi" w:hAnsiTheme="majorHAnsi"/>
                                    <w:b/>
                                    <w:bCs/>
                                    <w:sz w:val="28"/>
                                    <w:szCs w:val="28"/>
                                  </w:rPr>
                                </w:pPr>
                                <w:r w:rsidRPr="00A65653">
                                  <w:rPr>
                                    <w:rFonts w:asciiTheme="majorHAnsi" w:hAnsiTheme="majorHAnsi"/>
                                    <w:b/>
                                    <w:bCs/>
                                    <w:sz w:val="28"/>
                                    <w:szCs w:val="28"/>
                                  </w:rPr>
                                  <w:t>National University of Singapore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5.75pt;margin-top:397.25pt;width:543.15pt;height:110.55pt;z-index:251807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" stroked="f">
                    <v:textbox>
                      <w:txbxContent>
                        <w:p w:rsidR="00980710" w:rsidRDefault="00980710" w:rsidP="000E75BD">
                          <w:pPr>
                            <w:jc w:val="center"/>
                            <w:rPr>
                              <w:rFonts w:asciiTheme="majorHAnsi" w:hAnsiTheme="majorHAnsi"/>
                              <w:sz w:val="24"/>
                              <w:szCs w:val="24"/>
                            </w:rPr>
                          </w:pPr>
                          <w:r w:rsidRPr="00A65653">
                            <w:rPr>
                              <w:rFonts w:asciiTheme="majorHAnsi" w:hAnsiTheme="majorHAnsi"/>
                              <w:sz w:val="24"/>
                              <w:szCs w:val="24"/>
                            </w:rPr>
                            <w:t>In partial fulfilment of the requirements</w:t>
                          </w:r>
                        </w:p>
                        <w:p w:rsidR="00980710" w:rsidRDefault="00980710" w:rsidP="000E75BD">
                          <w:pPr>
                            <w:jc w:val="center"/>
                            <w:rPr>
                              <w:rFonts w:asciiTheme="majorHAnsi" w:hAnsiTheme="majorHAnsi"/>
                              <w:sz w:val="24"/>
                              <w:szCs w:val="24"/>
                            </w:rPr>
                          </w:pPr>
                          <w:r w:rsidRPr="00A65653">
                            <w:rPr>
                              <w:rFonts w:asciiTheme="majorHAnsi" w:hAnsiTheme="majorHAnsi"/>
                              <w:sz w:val="24"/>
                              <w:szCs w:val="24"/>
                            </w:rPr>
                            <w:t>for the</w:t>
                          </w:r>
                        </w:p>
                        <w:p w:rsidR="00980710" w:rsidRDefault="00980710" w:rsidP="000E75BD">
                          <w:pPr>
                            <w:jc w:val="center"/>
                            <w:rPr>
                              <w:rFonts w:asciiTheme="majorHAnsi" w:hAnsiTheme="majorHAnsi"/>
                              <w:sz w:val="24"/>
                              <w:szCs w:val="24"/>
                            </w:rPr>
                          </w:pPr>
                          <w:r w:rsidRPr="00A65653">
                            <w:rPr>
                              <w:rFonts w:asciiTheme="majorHAnsi" w:hAnsiTheme="majorHAnsi"/>
                              <w:sz w:val="24"/>
                              <w:szCs w:val="24"/>
                            </w:rPr>
                            <w:t>Master</w:t>
                          </w:r>
                          <w:r>
                            <w:rPr>
                              <w:rFonts w:asciiTheme="majorHAnsi" w:hAnsiTheme="majorHAnsi"/>
                              <w:sz w:val="24"/>
                              <w:szCs w:val="24"/>
                            </w:rPr>
                            <w:t xml:space="preserve"> of Technology in Knowledge Engineering</w:t>
                          </w:r>
                        </w:p>
                        <w:p w:rsidR="00980710" w:rsidRPr="000E75BD" w:rsidRDefault="00980710" w:rsidP="000E75BD">
                          <w:pPr>
                            <w:jc w:val="center"/>
                            <w:rPr>
                              <w:rFonts w:asciiTheme="majorHAnsi" w:hAnsiTheme="majorHAnsi"/>
                              <w:sz w:val="24"/>
                              <w:szCs w:val="24"/>
                            </w:rPr>
                          </w:pPr>
                          <w:r>
                            <w:rPr>
                              <w:rFonts w:asciiTheme="majorHAnsi" w:hAnsiTheme="majorHAnsi"/>
                              <w:b/>
                              <w:bCs/>
                              <w:sz w:val="28"/>
                              <w:szCs w:val="28"/>
                            </w:rPr>
                            <w:t>The Institute of Systems Science</w:t>
                          </w:r>
                        </w:p>
                        <w:p w:rsidR="00980710" w:rsidRPr="00A65653" w:rsidRDefault="00980710" w:rsidP="000E75BD">
                          <w:pPr>
                            <w:jc w:val="center"/>
                            <w:rPr>
                              <w:rFonts w:asciiTheme="majorHAnsi" w:hAnsiTheme="majorHAnsi"/>
                              <w:b/>
                              <w:bCs/>
                              <w:sz w:val="28"/>
                              <w:szCs w:val="28"/>
                            </w:rPr>
                          </w:pPr>
                          <w:r w:rsidRPr="00A65653">
                            <w:rPr>
                              <w:rFonts w:asciiTheme="majorHAnsi" w:hAnsiTheme="majorHAnsi"/>
                              <w:b/>
                              <w:bCs/>
                              <w:sz w:val="28"/>
                              <w:szCs w:val="28"/>
                            </w:rPr>
                            <w:t>National University of Singapore</w:t>
                          </w:r>
                        </w:p>
                      </w:txbxContent>
                    </v:textbox>
                  </v:shape>
                </w:pict>
              </mc:Fallback>
            </mc:AlternateContent>
          </w:r>
          <w:r w:rsidR="00141117">
            <w:rPr>
              <w:b/>
              <w:bCs/>
              <w:noProof/>
              <w:lang w:val="en-SG" w:eastAsia="en-SG" w:bidi="ta-IN"/>
            </w:rPr>
            <w:drawing>
              <wp:anchor distT="0" distB="0" distL="114300" distR="114300" simplePos="0" relativeHeight="251801600" behindDoc="1" locked="0" layoutInCell="1" allowOverlap="1" wp14:anchorId="4C7315FE" wp14:editId="761FA197">
                <wp:simplePos x="0" y="0"/>
                <wp:positionH relativeFrom="column">
                  <wp:posOffset>1257300</wp:posOffset>
                </wp:positionH>
                <wp:positionV relativeFrom="paragraph">
                  <wp:posOffset>6758305</wp:posOffset>
                </wp:positionV>
                <wp:extent cx="2959100" cy="997585"/>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si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100" cy="997585"/>
                        </a:xfrm>
                        <a:prstGeom prst="rect">
                          <a:avLst/>
                        </a:prstGeom>
                      </pic:spPr>
                    </pic:pic>
                  </a:graphicData>
                </a:graphic>
                <wp14:sizeRelH relativeFrom="page">
                  <wp14:pctWidth>0</wp14:pctWidth>
                </wp14:sizeRelH>
                <wp14:sizeRelV relativeFrom="page">
                  <wp14:pctHeight>0</wp14:pctHeight>
                </wp14:sizeRelV>
              </wp:anchor>
            </w:drawing>
          </w:r>
          <w:r w:rsidR="008D5F16" w:rsidRPr="003821F2">
            <w:rPr>
              <w:b/>
              <w:bCs/>
              <w:noProof/>
              <w:lang w:val="en-SG" w:eastAsia="en-SG" w:bidi="ta-IN"/>
            </w:rPr>
            <mc:AlternateContent>
              <mc:Choice Requires="wps">
                <w:drawing>
                  <wp:anchor distT="0" distB="0" distL="114300" distR="114300" simplePos="0" relativeHeight="251799552" behindDoc="0" locked="0" layoutInCell="1" allowOverlap="1" wp14:anchorId="36870269" wp14:editId="747446D7">
                    <wp:simplePos x="0" y="0"/>
                    <wp:positionH relativeFrom="column">
                      <wp:posOffset>638175</wp:posOffset>
                    </wp:positionH>
                    <wp:positionV relativeFrom="paragraph">
                      <wp:posOffset>2205990</wp:posOffset>
                    </wp:positionV>
                    <wp:extent cx="4441825" cy="1403985"/>
                    <wp:effectExtent l="0" t="0" r="0"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825" cy="1403985"/>
                            </a:xfrm>
                            <a:prstGeom prst="rect">
                              <a:avLst/>
                            </a:prstGeom>
                            <a:noFill/>
                            <a:ln w="9525">
                              <a:noFill/>
                              <a:miter lim="800000"/>
                              <a:headEnd/>
                              <a:tailEnd/>
                            </a:ln>
                          </wps:spPr>
                          <wps:txbx>
                            <w:txbxContent>
                              <w:p w:rsidR="00980710" w:rsidRPr="006A548E" w:rsidRDefault="00980710" w:rsidP="008D5F16">
                                <w:pPr>
                                  <w:pStyle w:val="NormalWeb"/>
                                  <w:spacing w:before="0" w:beforeAutospacing="0" w:after="0" w:afterAutospacing="0"/>
                                  <w:jc w:val="center"/>
                                  <w:rPr>
                                    <w:rFonts w:asciiTheme="majorHAnsi" w:hAnsiTheme="majorHAnsi" w:cs="Courier New"/>
                                    <w:i/>
                                    <w:iCs/>
                                    <w:color w:val="000000"/>
                                    <w:sz w:val="28"/>
                                    <w:szCs w:val="28"/>
                                  </w:rPr>
                                </w:pPr>
                                <w:r>
                                  <w:rPr>
                                    <w:rFonts w:asciiTheme="majorHAnsi" w:hAnsiTheme="majorHAnsi" w:cs="Courier New"/>
                                    <w:i/>
                                    <w:iCs/>
                                    <w:color w:val="000000"/>
                                    <w:sz w:val="28"/>
                                    <w:szCs w:val="28"/>
                                  </w:rPr>
                                  <w:t>Project Report</w:t>
                                </w:r>
                                <w:r w:rsidRPr="006A548E">
                                  <w:rPr>
                                    <w:rFonts w:asciiTheme="majorHAnsi" w:hAnsiTheme="majorHAnsi" w:cs="Courier New"/>
                                    <w:i/>
                                    <w:iCs/>
                                    <w:color w:val="000000"/>
                                    <w:sz w:val="28"/>
                                    <w:szCs w:val="28"/>
                                  </w:rPr>
                                  <w:t xml:space="preserve"> By:</w:t>
                                </w:r>
                              </w:p>
                              <w:p w:rsidR="00980710" w:rsidRPr="008D5F16" w:rsidRDefault="00980710"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980710" w:rsidRPr="00C076DC" w:rsidTr="00141117">
                                  <w:trPr>
                                    <w:trHeight w:val="174"/>
                                  </w:trPr>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980710" w:rsidRPr="003821F2" w:rsidRDefault="00980710" w:rsidP="00C076DC">
                                <w:pPr>
                                  <w:pStyle w:val="NormalWeb"/>
                                  <w:spacing w:before="0" w:beforeAutospacing="0" w:after="0" w:afterAutospacing="0"/>
                                  <w:rPr>
                                    <w:rFonts w:ascii="Courier New" w:hAnsi="Courier New" w:cs="Courier New"/>
                                    <w:color w:val="000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50.25pt;margin-top:173.7pt;width:349.75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" filled="f" stroked="f">
                    <v:textbox style="mso-fit-shape-to-text:t">
                      <w:txbxContent>
                        <w:p w:rsidR="00980710" w:rsidRPr="006A548E" w:rsidRDefault="00980710" w:rsidP="008D5F16">
                          <w:pPr>
                            <w:pStyle w:val="NormalWeb"/>
                            <w:spacing w:before="0" w:beforeAutospacing="0" w:after="0" w:afterAutospacing="0"/>
                            <w:jc w:val="center"/>
                            <w:rPr>
                              <w:rFonts w:asciiTheme="majorHAnsi" w:hAnsiTheme="majorHAnsi" w:cs="Courier New"/>
                              <w:i/>
                              <w:iCs/>
                              <w:color w:val="000000"/>
                              <w:sz w:val="28"/>
                              <w:szCs w:val="28"/>
                            </w:rPr>
                          </w:pPr>
                          <w:r>
                            <w:rPr>
                              <w:rFonts w:asciiTheme="majorHAnsi" w:hAnsiTheme="majorHAnsi" w:cs="Courier New"/>
                              <w:i/>
                              <w:iCs/>
                              <w:color w:val="000000"/>
                              <w:sz w:val="28"/>
                              <w:szCs w:val="28"/>
                            </w:rPr>
                            <w:t>Project Report</w:t>
                          </w:r>
                          <w:r w:rsidRPr="006A548E">
                            <w:rPr>
                              <w:rFonts w:asciiTheme="majorHAnsi" w:hAnsiTheme="majorHAnsi" w:cs="Courier New"/>
                              <w:i/>
                              <w:iCs/>
                              <w:color w:val="000000"/>
                              <w:sz w:val="28"/>
                              <w:szCs w:val="28"/>
                            </w:rPr>
                            <w:t xml:space="preserve"> By:</w:t>
                          </w:r>
                        </w:p>
                        <w:p w:rsidR="00980710" w:rsidRPr="008D5F16" w:rsidRDefault="00980710"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980710" w:rsidRPr="00C076DC" w:rsidTr="00141117">
                            <w:trPr>
                              <w:trHeight w:val="174"/>
                            </w:trPr>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980710" w:rsidRPr="00C076DC" w:rsidTr="00141117">
                            <w:tc>
                              <w:tcPr>
                                <w:tcW w:w="3369" w:type="dxa"/>
                              </w:tcPr>
                              <w:p w:rsidR="00980710" w:rsidRPr="00E737CA" w:rsidRDefault="0098071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980710" w:rsidRPr="00E737CA" w:rsidRDefault="0098071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980710" w:rsidRPr="003821F2" w:rsidRDefault="00980710" w:rsidP="00C076DC">
                          <w:pPr>
                            <w:pStyle w:val="NormalWeb"/>
                            <w:spacing w:before="0" w:beforeAutospacing="0" w:after="0" w:afterAutospacing="0"/>
                            <w:rPr>
                              <w:rFonts w:ascii="Courier New" w:hAnsi="Courier New" w:cs="Courier New"/>
                              <w:color w:val="000000"/>
                            </w:rPr>
                          </w:pPr>
                        </w:p>
                      </w:txbxContent>
                    </v:textbox>
                  </v:shape>
                </w:pict>
              </mc:Fallback>
            </mc:AlternateContent>
          </w:r>
          <w:r w:rsidR="00C076DC">
            <w:rPr>
              <w:noProof/>
              <w:lang w:val="en-SG" w:eastAsia="en-SG"/>
            </w:rPr>
            <w:br w:type="page"/>
          </w:r>
        </w:p>
        <w:p w:rsidR="00D4302D" w:rsidRPr="009A7835" w:rsidRDefault="00D4302D" w:rsidP="00714F7F">
          <w:pPr>
            <w:jc w:val="both"/>
            <w:rPr>
              <w:rFonts w:asciiTheme="majorHAnsi" w:hAnsiTheme="majorHAnsi"/>
              <w:b/>
              <w:bCs/>
              <w:noProof/>
              <w:color w:val="365F91" w:themeColor="accent1" w:themeShade="BF"/>
              <w:sz w:val="28"/>
              <w:szCs w:val="28"/>
            </w:rPr>
          </w:pPr>
          <w:r w:rsidRPr="009A7835">
            <w:rPr>
              <w:rFonts w:asciiTheme="majorHAnsi" w:hAnsiTheme="majorHAnsi"/>
              <w:b/>
              <w:bCs/>
              <w:noProof/>
              <w:color w:val="365F91" w:themeColor="accent1" w:themeShade="BF"/>
              <w:sz w:val="28"/>
              <w:szCs w:val="28"/>
            </w:rPr>
            <w:lastRenderedPageBreak/>
            <w:t>Distribution List</w:t>
          </w:r>
        </w:p>
        <w:tbl>
          <w:tblPr>
            <w:tblStyle w:val="LightShading"/>
            <w:tblW w:w="0" w:type="auto"/>
            <w:tblLook w:val="04A0" w:firstRow="1" w:lastRow="0" w:firstColumn="1" w:lastColumn="0" w:noHBand="0" w:noVBand="1"/>
          </w:tblPr>
          <w:tblGrid>
            <w:gridCol w:w="4621"/>
            <w:gridCol w:w="4621"/>
          </w:tblGrid>
          <w:tr w:rsidR="002A23FD" w:rsidTr="003D7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A23FD" w:rsidRPr="003D758D" w:rsidRDefault="002A23FD" w:rsidP="00714F7F">
                <w:pPr>
                  <w:jc w:val="both"/>
                  <w:rPr>
                    <w:noProof/>
                    <w:sz w:val="24"/>
                    <w:szCs w:val="24"/>
                    <w:lang w:val="en-SG" w:eastAsia="en-SG"/>
                  </w:rPr>
                </w:pPr>
                <w:r w:rsidRPr="003D758D">
                  <w:rPr>
                    <w:noProof/>
                    <w:sz w:val="24"/>
                    <w:szCs w:val="24"/>
                    <w:lang w:val="en-SG" w:eastAsia="en-SG"/>
                  </w:rPr>
                  <w:t>Name</w:t>
                </w:r>
              </w:p>
            </w:tc>
            <w:tc>
              <w:tcPr>
                <w:tcW w:w="4621" w:type="dxa"/>
              </w:tcPr>
              <w:p w:rsidR="002A23FD" w:rsidRPr="003D758D" w:rsidRDefault="002A23FD" w:rsidP="00714F7F">
                <w:pPr>
                  <w:jc w:val="both"/>
                  <w:cnfStyle w:val="100000000000" w:firstRow="1"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Role</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cs="Courier New"/>
                    <w:color w:val="000000"/>
                  </w:rPr>
                </w:pPr>
                <w:r w:rsidRPr="003D758D">
                  <w:rPr>
                    <w:rFonts w:asciiTheme="minorHAnsi" w:hAnsiTheme="minorHAnsi" w:cs="Courier New"/>
                    <w:color w:val="000000"/>
                  </w:rPr>
                  <w:t>Weiyang Lim</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Gao Yong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Sathasivaiyer Nadarajasarma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Shriranga Kulkarni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Tang Hui-Fen, Elizabeth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Pang T-Howe Charles</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Dr Ding Li Ya</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Dr Zhu Fangming</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Fan Zhenzhen</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E73303" w:rsidTr="003D758D">
            <w:tc>
              <w:tcPr>
                <w:cnfStyle w:val="001000000000" w:firstRow="0" w:lastRow="0" w:firstColumn="1" w:lastColumn="0" w:oddVBand="0" w:evenVBand="0" w:oddHBand="0" w:evenHBand="0" w:firstRowFirstColumn="0" w:firstRowLastColumn="0" w:lastRowFirstColumn="0" w:lastRowLastColumn="0"/>
                <w:tcW w:w="4621" w:type="dxa"/>
              </w:tcPr>
              <w:p w:rsidR="00E73303" w:rsidRPr="003D758D" w:rsidRDefault="00A4365B" w:rsidP="00714F7F">
                <w:pPr>
                  <w:pStyle w:val="NormalWeb"/>
                  <w:spacing w:before="0" w:beforeAutospacing="0" w:after="0" w:afterAutospacing="0"/>
                  <w:jc w:val="both"/>
                  <w:rPr>
                    <w:rFonts w:asciiTheme="minorHAnsi" w:hAnsiTheme="minorHAnsi" w:cs="Courier New"/>
                    <w:color w:val="000000"/>
                  </w:rPr>
                </w:pPr>
                <w:r w:rsidRPr="00A4365B">
                  <w:rPr>
                    <w:rFonts w:asciiTheme="minorHAnsi" w:hAnsiTheme="minorHAnsi" w:cs="Courier New"/>
                    <w:color w:val="000000"/>
                  </w:rPr>
                  <w:t>Mr George Varghese</w:t>
                </w:r>
              </w:p>
            </w:tc>
            <w:tc>
              <w:tcPr>
                <w:tcW w:w="4621" w:type="dxa"/>
              </w:tcPr>
              <w:p w:rsidR="00E73303" w:rsidRDefault="00E73303"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CIO Piquant Capital</w:t>
                </w:r>
              </w:p>
            </w:tc>
          </w:tr>
        </w:tbl>
        <w:p w:rsidR="00D4302D" w:rsidRDefault="00D4302D" w:rsidP="00714F7F">
          <w:pPr>
            <w:jc w:val="both"/>
            <w:rPr>
              <w:rFonts w:asciiTheme="majorHAnsi" w:hAnsiTheme="majorHAnsi"/>
              <w:noProof/>
              <w:sz w:val="28"/>
              <w:szCs w:val="28"/>
              <w:lang w:val="en-SG" w:eastAsia="en-SG"/>
            </w:rPr>
          </w:pPr>
          <w:r>
            <w:rPr>
              <w:rFonts w:asciiTheme="majorHAnsi" w:hAnsiTheme="majorHAnsi"/>
              <w:noProof/>
              <w:sz w:val="28"/>
              <w:szCs w:val="28"/>
              <w:lang w:val="en-SG" w:eastAsia="en-SG"/>
            </w:rPr>
            <w:br w:type="page"/>
          </w:r>
        </w:p>
        <w:p w:rsidR="00D4302D" w:rsidRDefault="00195F1F" w:rsidP="00714F7F">
          <w:pPr>
            <w:spacing w:after="0" w:line="360" w:lineRule="auto"/>
            <w:jc w:val="both"/>
            <w:rPr>
              <w:rFonts w:asciiTheme="majorHAnsi" w:hAnsiTheme="majorHAnsi"/>
              <w:b/>
              <w:bCs/>
              <w:noProof/>
              <w:color w:val="365F91" w:themeColor="accent1" w:themeShade="BF"/>
              <w:sz w:val="28"/>
              <w:szCs w:val="28"/>
              <w:lang w:val="en-SG" w:eastAsia="en-SG"/>
            </w:rPr>
          </w:pPr>
          <w:r w:rsidRPr="009A7835">
            <w:rPr>
              <w:rFonts w:asciiTheme="majorHAnsi" w:hAnsiTheme="majorHAnsi"/>
              <w:b/>
              <w:bCs/>
              <w:noProof/>
              <w:color w:val="365F91" w:themeColor="accent1" w:themeShade="BF"/>
              <w:sz w:val="28"/>
              <w:szCs w:val="28"/>
              <w:lang w:val="en-SG" w:eastAsia="en-SG"/>
            </w:rPr>
            <w:lastRenderedPageBreak/>
            <w:t>Acknowledgement</w:t>
          </w:r>
        </w:p>
        <w:p w:rsidR="00714F7F" w:rsidRPr="00714F7F" w:rsidRDefault="00714F7F" w:rsidP="00714F7F">
          <w:pPr>
            <w:jc w:val="both"/>
            <w:rPr>
              <w:noProof/>
              <w:lang w:val="en-SG" w:eastAsia="en-SG"/>
            </w:rPr>
          </w:pPr>
          <w:r w:rsidRPr="00714F7F">
            <w:rPr>
              <w:noProof/>
              <w:lang w:val="en-SG" w:eastAsia="en-SG"/>
            </w:rPr>
            <w:t>It is our radiant sentiment to place on record our best regards, deepest sense of gratitude to our guide</w:t>
          </w:r>
          <w:r>
            <w:rPr>
              <w:noProof/>
              <w:lang w:val="en-SG" w:eastAsia="en-SG"/>
            </w:rPr>
            <w:t xml:space="preserve"> </w:t>
          </w:r>
          <w:r w:rsidRPr="00714F7F">
            <w:rPr>
              <w:noProof/>
              <w:lang w:val="en-SG" w:eastAsia="en-SG"/>
            </w:rPr>
            <w:t xml:space="preserve">Lecturers </w:t>
          </w:r>
          <w:r w:rsidR="001E6236">
            <w:rPr>
              <w:noProof/>
              <w:lang w:val="en-SG" w:eastAsia="en-SG"/>
            </w:rPr>
            <w:t xml:space="preserve">(Mr. Charles Pang, Dr. Liya Ding, </w:t>
          </w:r>
          <w:r w:rsidR="001E6236" w:rsidRPr="001E6236">
            <w:rPr>
              <w:noProof/>
              <w:lang w:val="en-SG" w:eastAsia="en-SG"/>
            </w:rPr>
            <w:t>Dr</w:t>
          </w:r>
          <w:r w:rsidR="001E6236">
            <w:rPr>
              <w:noProof/>
              <w:lang w:val="en-SG" w:eastAsia="en-SG"/>
            </w:rPr>
            <w:t>.</w:t>
          </w:r>
          <w:r w:rsidR="001E6236" w:rsidRPr="001E6236">
            <w:rPr>
              <w:noProof/>
              <w:lang w:val="en-SG" w:eastAsia="en-SG"/>
            </w:rPr>
            <w:t xml:space="preserve"> Zhu Fangming </w:t>
          </w:r>
          <w:r w:rsidR="001E6236">
            <w:rPr>
              <w:noProof/>
              <w:lang w:val="en-SG" w:eastAsia="en-SG"/>
            </w:rPr>
            <w:t>and Ms</w:t>
          </w:r>
          <w:r w:rsidRPr="00714F7F">
            <w:rPr>
              <w:noProof/>
              <w:lang w:val="en-SG" w:eastAsia="en-SG"/>
            </w:rPr>
            <w:t xml:space="preserve">. </w:t>
          </w:r>
          <w:r w:rsidR="001E6236" w:rsidRPr="001E6236">
            <w:rPr>
              <w:noProof/>
              <w:lang w:val="en-SG" w:eastAsia="en-SG"/>
            </w:rPr>
            <w:t>Fan Zhenzhen</w:t>
          </w:r>
          <w:r w:rsidRPr="00714F7F">
            <w:rPr>
              <w:noProof/>
              <w:lang w:val="en-SG" w:eastAsia="en-SG"/>
            </w:rPr>
            <w:t>) for their exemplary guidance, monitoring and</w:t>
          </w:r>
          <w:r>
            <w:rPr>
              <w:noProof/>
              <w:lang w:val="en-SG" w:eastAsia="en-SG"/>
            </w:rPr>
            <w:t xml:space="preserve"> </w:t>
          </w:r>
          <w:r w:rsidRPr="00714F7F">
            <w:rPr>
              <w:noProof/>
              <w:lang w:val="en-SG" w:eastAsia="en-SG"/>
            </w:rPr>
            <w:t>constant encouragement, their careful and precious guidance which were extremely valuable for our project both theoretically and practically, throughout the course of this FYP.</w:t>
          </w:r>
        </w:p>
        <w:p w:rsidR="00714F7F" w:rsidRPr="00714F7F" w:rsidRDefault="00714F7F" w:rsidP="00714F7F">
          <w:pPr>
            <w:jc w:val="both"/>
            <w:rPr>
              <w:noProof/>
              <w:lang w:val="en-SG" w:eastAsia="en-SG"/>
            </w:rPr>
          </w:pPr>
          <w:r w:rsidRPr="00714F7F">
            <w:rPr>
              <w:noProof/>
              <w:lang w:val="en-SG" w:eastAsia="en-SG"/>
            </w:rPr>
            <w:t>We also take this opportunity to express a deep sense of gratitude to Project Sponsor Mr George Varghese PiQuant Capital Ltd, Singapore, who believed</w:t>
          </w:r>
          <w:r>
            <w:rPr>
              <w:noProof/>
              <w:lang w:val="en-SG" w:eastAsia="en-SG"/>
            </w:rPr>
            <w:t xml:space="preserve"> </w:t>
          </w:r>
          <w:r w:rsidRPr="00714F7F">
            <w:rPr>
              <w:noProof/>
              <w:lang w:val="en-SG" w:eastAsia="en-SG"/>
            </w:rPr>
            <w:t>and approved sufficient resources to ensure the completion of the project.</w:t>
          </w:r>
        </w:p>
        <w:p w:rsidR="00714F7F" w:rsidRPr="00714F7F" w:rsidRDefault="00714F7F" w:rsidP="00714F7F">
          <w:pPr>
            <w:jc w:val="both"/>
            <w:rPr>
              <w:noProof/>
              <w:lang w:val="en-SG" w:eastAsia="en-SG"/>
            </w:rPr>
          </w:pPr>
          <w:r w:rsidRPr="00714F7F">
            <w:rPr>
              <w:noProof/>
              <w:lang w:val="en-SG" w:eastAsia="en-SG"/>
            </w:rPr>
            <w:t>We express our thanks to George Varghese, CIO of Pi-Quant Capital Ltd., Singapore, for taking part in useful decision &amp; giving necessary advices and guidance and arranged all facilities to accomplish this project.  We choose this moment to acknowledge his contribution gratefully.</w:t>
          </w:r>
        </w:p>
        <w:p w:rsidR="00714F7F" w:rsidRPr="00714F7F" w:rsidRDefault="00714F7F" w:rsidP="00714F7F">
          <w:pPr>
            <w:jc w:val="both"/>
            <w:rPr>
              <w:noProof/>
              <w:lang w:val="en-SG" w:eastAsia="en-SG"/>
            </w:rPr>
          </w:pPr>
          <w:r w:rsidRPr="00714F7F">
            <w:rPr>
              <w:noProof/>
              <w:lang w:val="en-SG" w:eastAsia="en-SG"/>
            </w:rPr>
            <w:t>Our team members are thankful to, Weiyang Lim, Project manager and domain expert at PiQuant Capital Ltd., Singapore, for constant ineteractions between team members and our sponsors.</w:t>
          </w:r>
        </w:p>
        <w:p w:rsidR="00714F7F" w:rsidRPr="00714F7F" w:rsidRDefault="00714F7F" w:rsidP="00714F7F">
          <w:pPr>
            <w:jc w:val="both"/>
            <w:rPr>
              <w:noProof/>
              <w:lang w:val="en-SG" w:eastAsia="en-SG"/>
            </w:rPr>
          </w:pPr>
          <w:r w:rsidRPr="00714F7F">
            <w:rPr>
              <w:noProof/>
              <w:lang w:val="en-SG" w:eastAsia="en-SG"/>
            </w:rPr>
            <w:t>Many people, especially our classmates, team members and friends , have made valuable comment suggestions on this proposal which gave us an inspiration to improve our project/research. We thank all the people for their help directly and indirectly to complete our FYP assignment.</w:t>
          </w:r>
        </w:p>
        <w:p w:rsidR="00714F7F" w:rsidRPr="00714F7F" w:rsidRDefault="00714F7F" w:rsidP="00714F7F">
          <w:pPr>
            <w:jc w:val="both"/>
            <w:rPr>
              <w:noProof/>
              <w:lang w:val="en-SG" w:eastAsia="en-SG"/>
            </w:rPr>
          </w:pPr>
        </w:p>
        <w:p w:rsidR="00714F7F" w:rsidRPr="00714F7F" w:rsidRDefault="00714F7F" w:rsidP="00714F7F">
          <w:pPr>
            <w:jc w:val="both"/>
            <w:rPr>
              <w:noProof/>
              <w:lang w:val="en-SG" w:eastAsia="en-SG"/>
            </w:rPr>
          </w:pPr>
        </w:p>
        <w:p w:rsidR="00FA2A89" w:rsidRPr="00473620" w:rsidRDefault="00D4302D" w:rsidP="00714F7F">
          <w:pPr>
            <w:jc w:val="both"/>
            <w:rPr>
              <w:rFonts w:asciiTheme="majorHAnsi" w:hAnsiTheme="majorHAnsi"/>
              <w:b/>
              <w:bCs/>
              <w:sz w:val="28"/>
              <w:szCs w:val="28"/>
            </w:rPr>
          </w:pPr>
          <w:r>
            <w:rPr>
              <w:noProof/>
              <w:lang w:val="en-SG" w:eastAsia="en-SG"/>
            </w:rPr>
            <w:br w:type="page"/>
          </w:r>
          <w:r w:rsidR="00FA2A89" w:rsidRPr="007306D7">
            <w:rPr>
              <w:rFonts w:asciiTheme="majorHAnsi" w:hAnsiTheme="majorHAnsi"/>
              <w:b/>
              <w:bCs/>
              <w:color w:val="365F91" w:themeColor="accent1" w:themeShade="BF"/>
              <w:sz w:val="28"/>
              <w:szCs w:val="28"/>
            </w:rPr>
            <w:lastRenderedPageBreak/>
            <w:t>Project Endorsement Certificate</w:t>
          </w:r>
        </w:p>
        <w:p w:rsidR="00FA2A89" w:rsidRDefault="00FA2A89" w:rsidP="00FA2A89">
          <w:pPr>
            <w:spacing w:after="0" w:line="360" w:lineRule="auto"/>
          </w:pPr>
          <w:r>
            <w:t>Following is the letter of endorsement from PiQuant Capital Pte. Ltd (http://www.piquantcapital.com).</w:t>
          </w:r>
        </w:p>
        <w:p w:rsidR="00FA2A89" w:rsidRDefault="00FA2A89" w:rsidP="00FA2A89">
          <w:pPr>
            <w:spacing w:after="0" w:line="360" w:lineRule="auto"/>
          </w:pPr>
          <w:r>
            <w:t>We extend our thanks to PiQuant members and Weying Lim for the project endorsement.</w:t>
          </w:r>
        </w:p>
        <w:p w:rsidR="00C076DC" w:rsidRPr="00D4302D" w:rsidRDefault="00FA2A89" w:rsidP="004F3710">
          <w:pPr>
            <w:spacing w:after="0" w:line="360" w:lineRule="auto"/>
            <w:ind w:firstLine="720"/>
            <w:rPr>
              <w:rFonts w:asciiTheme="majorHAnsi" w:hAnsiTheme="majorHAnsi"/>
              <w:noProof/>
              <w:sz w:val="28"/>
              <w:szCs w:val="28"/>
              <w:lang w:val="en-SG" w:eastAsia="en-SG"/>
            </w:rPr>
          </w:pPr>
          <w:r>
            <w:rPr>
              <w:noProof/>
              <w:lang w:val="en-SG" w:eastAsia="en-SG" w:bidi="ta-IN"/>
            </w:rPr>
            <w:drawing>
              <wp:anchor distT="0" distB="0" distL="114300" distR="114300" simplePos="0" relativeHeight="251805696" behindDoc="0" locked="0" layoutInCell="1" allowOverlap="1" wp14:anchorId="2BCE97FF" wp14:editId="2FA9EF13">
                <wp:simplePos x="0" y="0"/>
                <wp:positionH relativeFrom="column">
                  <wp:posOffset>-279401</wp:posOffset>
                </wp:positionH>
                <wp:positionV relativeFrom="paragraph">
                  <wp:posOffset>8890</wp:posOffset>
                </wp:positionV>
                <wp:extent cx="6164179" cy="8102600"/>
                <wp:effectExtent l="0" t="0" r="8255" b="0"/>
                <wp:wrapNone/>
                <wp:docPr id="6" name="Picture 6" descr="C:\Users\Nadaraj\Downloads\letter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letter_modified.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421" r="3974"/>
                        <a:stretch/>
                      </pic:blipFill>
                      <pic:spPr bwMode="auto">
                        <a:xfrm>
                          <a:off x="0" y="0"/>
                          <a:ext cx="6164179" cy="810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b w:val="0"/>
          <w:bCs w:val="0"/>
          <w:color w:val="auto"/>
          <w:sz w:val="22"/>
          <w:szCs w:val="22"/>
          <w:lang w:val="en-IN" w:eastAsia="en-US"/>
        </w:rPr>
        <w:id w:val="-922796128"/>
        <w:docPartObj>
          <w:docPartGallery w:val="Table of Contents"/>
          <w:docPartUnique/>
        </w:docPartObj>
      </w:sdtPr>
      <w:sdtEndPr>
        <w:rPr>
          <w:noProof/>
        </w:rPr>
      </w:sdtEndPr>
      <w:sdtContent>
        <w:p w:rsidR="005817B9" w:rsidRDefault="005817B9" w:rsidP="008B5012">
          <w:pPr>
            <w:pStyle w:val="TOCHeading"/>
            <w:numPr>
              <w:ilvl w:val="0"/>
              <w:numId w:val="0"/>
            </w:numPr>
            <w:spacing w:before="0" w:line="360" w:lineRule="auto"/>
          </w:pPr>
          <w:r>
            <w:t>Table of Contents</w:t>
          </w:r>
          <w:bookmarkStart w:id="0" w:name="_GoBack"/>
          <w:bookmarkEnd w:id="0"/>
        </w:p>
        <w:p w:rsidR="0070528A" w:rsidRDefault="005817B9">
          <w:pPr>
            <w:pStyle w:val="TOC1"/>
            <w:rPr>
              <w:noProof/>
              <w:lang w:val="en-SG" w:eastAsia="en-SG" w:bidi="ta-IN"/>
            </w:rPr>
          </w:pPr>
          <w:r>
            <w:fldChar w:fldCharType="begin"/>
          </w:r>
          <w:r>
            <w:instrText xml:space="preserve"> TOC \o "1-3" \h \z \u </w:instrText>
          </w:r>
          <w:r>
            <w:fldChar w:fldCharType="separate"/>
          </w:r>
          <w:hyperlink w:anchor="_Toc407740094" w:history="1">
            <w:r w:rsidR="0070528A" w:rsidRPr="00D306C4">
              <w:rPr>
                <w:rStyle w:val="Hyperlink"/>
                <w:noProof/>
              </w:rPr>
              <w:t>1</w:t>
            </w:r>
            <w:r w:rsidR="0070528A">
              <w:rPr>
                <w:noProof/>
                <w:lang w:val="en-SG" w:eastAsia="en-SG" w:bidi="ta-IN"/>
              </w:rPr>
              <w:tab/>
            </w:r>
            <w:r w:rsidR="0070528A" w:rsidRPr="00D306C4">
              <w:rPr>
                <w:rStyle w:val="Hyperlink"/>
                <w:noProof/>
              </w:rPr>
              <w:t>PROBLEM DEFINITION</w:t>
            </w:r>
            <w:r w:rsidR="0070528A">
              <w:rPr>
                <w:noProof/>
                <w:webHidden/>
              </w:rPr>
              <w:tab/>
            </w:r>
            <w:r w:rsidR="0070528A">
              <w:rPr>
                <w:noProof/>
                <w:webHidden/>
              </w:rPr>
              <w:fldChar w:fldCharType="begin"/>
            </w:r>
            <w:r w:rsidR="0070528A">
              <w:rPr>
                <w:noProof/>
                <w:webHidden/>
              </w:rPr>
              <w:instrText xml:space="preserve"> PAGEREF _Toc407740094 \h </w:instrText>
            </w:r>
            <w:r w:rsidR="0070528A">
              <w:rPr>
                <w:noProof/>
                <w:webHidden/>
              </w:rPr>
            </w:r>
            <w:r w:rsidR="0070528A">
              <w:rPr>
                <w:noProof/>
                <w:webHidden/>
              </w:rPr>
              <w:fldChar w:fldCharType="separate"/>
            </w:r>
            <w:r w:rsidR="0070528A">
              <w:rPr>
                <w:noProof/>
                <w:webHidden/>
              </w:rPr>
              <w:t>7</w:t>
            </w:r>
            <w:r w:rsidR="0070528A">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095" w:history="1">
            <w:r w:rsidRPr="00D306C4">
              <w:rPr>
                <w:rStyle w:val="Hyperlink"/>
                <w:noProof/>
              </w:rPr>
              <w:t>1.1</w:t>
            </w:r>
            <w:r>
              <w:rPr>
                <w:noProof/>
                <w:lang w:val="en-SG" w:eastAsia="en-SG" w:bidi="ta-IN"/>
              </w:rPr>
              <w:tab/>
            </w:r>
            <w:r w:rsidRPr="00D306C4">
              <w:rPr>
                <w:rStyle w:val="Hyperlink"/>
                <w:noProof/>
              </w:rPr>
              <w:t>Problem Description</w:t>
            </w:r>
            <w:r>
              <w:rPr>
                <w:noProof/>
                <w:webHidden/>
              </w:rPr>
              <w:tab/>
            </w:r>
            <w:r>
              <w:rPr>
                <w:noProof/>
                <w:webHidden/>
              </w:rPr>
              <w:fldChar w:fldCharType="begin"/>
            </w:r>
            <w:r>
              <w:rPr>
                <w:noProof/>
                <w:webHidden/>
              </w:rPr>
              <w:instrText xml:space="preserve"> PAGEREF _Toc407740095 \h </w:instrText>
            </w:r>
            <w:r>
              <w:rPr>
                <w:noProof/>
                <w:webHidden/>
              </w:rPr>
            </w:r>
            <w:r>
              <w:rPr>
                <w:noProof/>
                <w:webHidden/>
              </w:rPr>
              <w:fldChar w:fldCharType="separate"/>
            </w:r>
            <w:r>
              <w:rPr>
                <w:noProof/>
                <w:webHidden/>
              </w:rPr>
              <w:t>7</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096" w:history="1">
            <w:r w:rsidRPr="00D306C4">
              <w:rPr>
                <w:rStyle w:val="Hyperlink"/>
                <w:noProof/>
              </w:rPr>
              <w:t>1.2</w:t>
            </w:r>
            <w:r>
              <w:rPr>
                <w:noProof/>
                <w:lang w:val="en-SG" w:eastAsia="en-SG" w:bidi="ta-IN"/>
              </w:rPr>
              <w:tab/>
            </w:r>
            <w:r w:rsidRPr="00D306C4">
              <w:rPr>
                <w:rStyle w:val="Hyperlink"/>
                <w:noProof/>
              </w:rPr>
              <w:t>Project Scope and Objectives</w:t>
            </w:r>
            <w:r>
              <w:rPr>
                <w:noProof/>
                <w:webHidden/>
              </w:rPr>
              <w:tab/>
            </w:r>
            <w:r>
              <w:rPr>
                <w:noProof/>
                <w:webHidden/>
              </w:rPr>
              <w:fldChar w:fldCharType="begin"/>
            </w:r>
            <w:r>
              <w:rPr>
                <w:noProof/>
                <w:webHidden/>
              </w:rPr>
              <w:instrText xml:space="preserve"> PAGEREF _Toc407740096 \h </w:instrText>
            </w:r>
            <w:r>
              <w:rPr>
                <w:noProof/>
                <w:webHidden/>
              </w:rPr>
            </w:r>
            <w:r>
              <w:rPr>
                <w:noProof/>
                <w:webHidden/>
              </w:rPr>
              <w:fldChar w:fldCharType="separate"/>
            </w:r>
            <w:r>
              <w:rPr>
                <w:noProof/>
                <w:webHidden/>
              </w:rPr>
              <w:t>7</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097" w:history="1">
            <w:r w:rsidRPr="00D306C4">
              <w:rPr>
                <w:rStyle w:val="Hyperlink"/>
                <w:noProof/>
              </w:rPr>
              <w:t>1.3</w:t>
            </w:r>
            <w:r>
              <w:rPr>
                <w:noProof/>
                <w:lang w:val="en-SG" w:eastAsia="en-SG" w:bidi="ta-IN"/>
              </w:rPr>
              <w:tab/>
            </w:r>
            <w:r w:rsidRPr="00D306C4">
              <w:rPr>
                <w:rStyle w:val="Hyperlink"/>
                <w:noProof/>
              </w:rPr>
              <w:t>Benefits and Costs</w:t>
            </w:r>
            <w:r>
              <w:rPr>
                <w:noProof/>
                <w:webHidden/>
              </w:rPr>
              <w:tab/>
            </w:r>
            <w:r>
              <w:rPr>
                <w:noProof/>
                <w:webHidden/>
              </w:rPr>
              <w:fldChar w:fldCharType="begin"/>
            </w:r>
            <w:r>
              <w:rPr>
                <w:noProof/>
                <w:webHidden/>
              </w:rPr>
              <w:instrText xml:space="preserve"> PAGEREF _Toc407740097 \h </w:instrText>
            </w:r>
            <w:r>
              <w:rPr>
                <w:noProof/>
                <w:webHidden/>
              </w:rPr>
            </w:r>
            <w:r>
              <w:rPr>
                <w:noProof/>
                <w:webHidden/>
              </w:rPr>
              <w:fldChar w:fldCharType="separate"/>
            </w:r>
            <w:r>
              <w:rPr>
                <w:noProof/>
                <w:webHidden/>
              </w:rPr>
              <w:t>7</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098" w:history="1">
            <w:r w:rsidRPr="00D306C4">
              <w:rPr>
                <w:rStyle w:val="Hyperlink"/>
                <w:noProof/>
                <w:lang w:eastAsia="zh-CN"/>
              </w:rPr>
              <w:t>1.4</w:t>
            </w:r>
            <w:r>
              <w:rPr>
                <w:noProof/>
                <w:lang w:val="en-SG" w:eastAsia="en-SG" w:bidi="ta-IN"/>
              </w:rPr>
              <w:tab/>
            </w:r>
            <w:r w:rsidRPr="00D306C4">
              <w:rPr>
                <w:rStyle w:val="Hyperlink"/>
                <w:noProof/>
              </w:rPr>
              <w:t>Solution Outline</w:t>
            </w:r>
            <w:r>
              <w:rPr>
                <w:noProof/>
                <w:webHidden/>
              </w:rPr>
              <w:tab/>
            </w:r>
            <w:r>
              <w:rPr>
                <w:noProof/>
                <w:webHidden/>
              </w:rPr>
              <w:fldChar w:fldCharType="begin"/>
            </w:r>
            <w:r>
              <w:rPr>
                <w:noProof/>
                <w:webHidden/>
              </w:rPr>
              <w:instrText xml:space="preserve"> PAGEREF _Toc407740098 \h </w:instrText>
            </w:r>
            <w:r>
              <w:rPr>
                <w:noProof/>
                <w:webHidden/>
              </w:rPr>
            </w:r>
            <w:r>
              <w:rPr>
                <w:noProof/>
                <w:webHidden/>
              </w:rPr>
              <w:fldChar w:fldCharType="separate"/>
            </w:r>
            <w:r>
              <w:rPr>
                <w:noProof/>
                <w:webHidden/>
              </w:rPr>
              <w:t>8</w:t>
            </w:r>
            <w:r>
              <w:rPr>
                <w:noProof/>
                <w:webHidden/>
              </w:rPr>
              <w:fldChar w:fldCharType="end"/>
            </w:r>
          </w:hyperlink>
        </w:p>
        <w:p w:rsidR="0070528A" w:rsidRDefault="0070528A">
          <w:pPr>
            <w:pStyle w:val="TOC1"/>
            <w:rPr>
              <w:noProof/>
              <w:lang w:val="en-SG" w:eastAsia="en-SG" w:bidi="ta-IN"/>
            </w:rPr>
          </w:pPr>
          <w:hyperlink w:anchor="_Toc407740099" w:history="1">
            <w:r w:rsidRPr="00D306C4">
              <w:rPr>
                <w:rStyle w:val="Hyperlink"/>
                <w:noProof/>
              </w:rPr>
              <w:t>2</w:t>
            </w:r>
            <w:r>
              <w:rPr>
                <w:noProof/>
                <w:lang w:val="en-SG" w:eastAsia="en-SG" w:bidi="ta-IN"/>
              </w:rPr>
              <w:tab/>
            </w:r>
            <w:r w:rsidRPr="00D306C4">
              <w:rPr>
                <w:rStyle w:val="Hyperlink"/>
                <w:noProof/>
              </w:rPr>
              <w:t>KNOWLEDGE ACQUISITION &amp; MODELLING, PROBLEM ANALYSIS</w:t>
            </w:r>
            <w:r>
              <w:rPr>
                <w:noProof/>
                <w:webHidden/>
              </w:rPr>
              <w:tab/>
            </w:r>
            <w:r>
              <w:rPr>
                <w:noProof/>
                <w:webHidden/>
              </w:rPr>
              <w:fldChar w:fldCharType="begin"/>
            </w:r>
            <w:r>
              <w:rPr>
                <w:noProof/>
                <w:webHidden/>
              </w:rPr>
              <w:instrText xml:space="preserve"> PAGEREF _Toc407740099 \h </w:instrText>
            </w:r>
            <w:r>
              <w:rPr>
                <w:noProof/>
                <w:webHidden/>
              </w:rPr>
            </w:r>
            <w:r>
              <w:rPr>
                <w:noProof/>
                <w:webHidden/>
              </w:rPr>
              <w:fldChar w:fldCharType="separate"/>
            </w:r>
            <w:r>
              <w:rPr>
                <w:noProof/>
                <w:webHidden/>
              </w:rPr>
              <w:t>9</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00" w:history="1">
            <w:r w:rsidRPr="00D306C4">
              <w:rPr>
                <w:rStyle w:val="Hyperlink"/>
                <w:noProof/>
              </w:rPr>
              <w:t>2.1</w:t>
            </w:r>
            <w:r>
              <w:rPr>
                <w:noProof/>
                <w:lang w:val="en-SG" w:eastAsia="en-SG" w:bidi="ta-IN"/>
              </w:rPr>
              <w:tab/>
            </w:r>
            <w:r w:rsidRPr="00D306C4">
              <w:rPr>
                <w:rStyle w:val="Hyperlink"/>
                <w:noProof/>
              </w:rPr>
              <w:t>Domain Familiarization</w:t>
            </w:r>
            <w:r>
              <w:rPr>
                <w:noProof/>
                <w:webHidden/>
              </w:rPr>
              <w:tab/>
            </w:r>
            <w:r>
              <w:rPr>
                <w:noProof/>
                <w:webHidden/>
              </w:rPr>
              <w:fldChar w:fldCharType="begin"/>
            </w:r>
            <w:r>
              <w:rPr>
                <w:noProof/>
                <w:webHidden/>
              </w:rPr>
              <w:instrText xml:space="preserve"> PAGEREF _Toc407740100 \h </w:instrText>
            </w:r>
            <w:r>
              <w:rPr>
                <w:noProof/>
                <w:webHidden/>
              </w:rPr>
            </w:r>
            <w:r>
              <w:rPr>
                <w:noProof/>
                <w:webHidden/>
              </w:rPr>
              <w:fldChar w:fldCharType="separate"/>
            </w:r>
            <w:r>
              <w:rPr>
                <w:noProof/>
                <w:webHidden/>
              </w:rPr>
              <w:t>9</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01" w:history="1">
            <w:r w:rsidRPr="00D306C4">
              <w:rPr>
                <w:rStyle w:val="Hyperlink"/>
                <w:noProof/>
              </w:rPr>
              <w:t>2.1.1</w:t>
            </w:r>
            <w:r>
              <w:rPr>
                <w:noProof/>
                <w:lang w:val="en-SG" w:eastAsia="en-SG" w:bidi="ta-IN"/>
              </w:rPr>
              <w:tab/>
            </w:r>
            <w:r w:rsidRPr="00D306C4">
              <w:rPr>
                <w:rStyle w:val="Hyperlink"/>
                <w:noProof/>
              </w:rPr>
              <w:t>Domain familiarization steps – Iterative method:</w:t>
            </w:r>
            <w:r>
              <w:rPr>
                <w:noProof/>
                <w:webHidden/>
              </w:rPr>
              <w:tab/>
            </w:r>
            <w:r>
              <w:rPr>
                <w:noProof/>
                <w:webHidden/>
              </w:rPr>
              <w:fldChar w:fldCharType="begin"/>
            </w:r>
            <w:r>
              <w:rPr>
                <w:noProof/>
                <w:webHidden/>
              </w:rPr>
              <w:instrText xml:space="preserve"> PAGEREF _Toc407740101 \h </w:instrText>
            </w:r>
            <w:r>
              <w:rPr>
                <w:noProof/>
                <w:webHidden/>
              </w:rPr>
            </w:r>
            <w:r>
              <w:rPr>
                <w:noProof/>
                <w:webHidden/>
              </w:rPr>
              <w:fldChar w:fldCharType="separate"/>
            </w:r>
            <w:r>
              <w:rPr>
                <w:noProof/>
                <w:webHidden/>
              </w:rPr>
              <w:t>9</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02" w:history="1">
            <w:r w:rsidRPr="00D306C4">
              <w:rPr>
                <w:rStyle w:val="Hyperlink"/>
                <w:noProof/>
              </w:rPr>
              <w:t>2.2</w:t>
            </w:r>
            <w:r>
              <w:rPr>
                <w:noProof/>
                <w:lang w:val="en-SG" w:eastAsia="en-SG" w:bidi="ta-IN"/>
              </w:rPr>
              <w:tab/>
            </w:r>
            <w:r w:rsidRPr="00D306C4">
              <w:rPr>
                <w:rStyle w:val="Hyperlink"/>
                <w:noProof/>
              </w:rPr>
              <w:t>Knowledge Acquisition/Elicitation:</w:t>
            </w:r>
            <w:r>
              <w:rPr>
                <w:noProof/>
                <w:webHidden/>
              </w:rPr>
              <w:tab/>
            </w:r>
            <w:r>
              <w:rPr>
                <w:noProof/>
                <w:webHidden/>
              </w:rPr>
              <w:fldChar w:fldCharType="begin"/>
            </w:r>
            <w:r>
              <w:rPr>
                <w:noProof/>
                <w:webHidden/>
              </w:rPr>
              <w:instrText xml:space="preserve"> PAGEREF _Toc407740102 \h </w:instrText>
            </w:r>
            <w:r>
              <w:rPr>
                <w:noProof/>
                <w:webHidden/>
              </w:rPr>
            </w:r>
            <w:r>
              <w:rPr>
                <w:noProof/>
                <w:webHidden/>
              </w:rPr>
              <w:fldChar w:fldCharType="separate"/>
            </w:r>
            <w:r>
              <w:rPr>
                <w:noProof/>
                <w:webHidden/>
              </w:rPr>
              <w:t>10</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03" w:history="1">
            <w:r w:rsidRPr="00D306C4">
              <w:rPr>
                <w:rStyle w:val="Hyperlink"/>
                <w:noProof/>
              </w:rPr>
              <w:t>2.2.1</w:t>
            </w:r>
            <w:r>
              <w:rPr>
                <w:noProof/>
                <w:lang w:val="en-SG" w:eastAsia="en-SG" w:bidi="ta-IN"/>
              </w:rPr>
              <w:tab/>
            </w:r>
            <w:r w:rsidRPr="00D306C4">
              <w:rPr>
                <w:rStyle w:val="Hyperlink"/>
                <w:noProof/>
              </w:rPr>
              <w:t>About the Interviewee:</w:t>
            </w:r>
            <w:r>
              <w:rPr>
                <w:noProof/>
                <w:webHidden/>
              </w:rPr>
              <w:tab/>
            </w:r>
            <w:r>
              <w:rPr>
                <w:noProof/>
                <w:webHidden/>
              </w:rPr>
              <w:fldChar w:fldCharType="begin"/>
            </w:r>
            <w:r>
              <w:rPr>
                <w:noProof/>
                <w:webHidden/>
              </w:rPr>
              <w:instrText xml:space="preserve"> PAGEREF _Toc407740103 \h </w:instrText>
            </w:r>
            <w:r>
              <w:rPr>
                <w:noProof/>
                <w:webHidden/>
              </w:rPr>
            </w:r>
            <w:r>
              <w:rPr>
                <w:noProof/>
                <w:webHidden/>
              </w:rPr>
              <w:fldChar w:fldCharType="separate"/>
            </w:r>
            <w:r>
              <w:rPr>
                <w:noProof/>
                <w:webHidden/>
              </w:rPr>
              <w:t>10</w:t>
            </w:r>
            <w:r>
              <w:rPr>
                <w:noProof/>
                <w:webHidden/>
              </w:rPr>
              <w:fldChar w:fldCharType="end"/>
            </w:r>
          </w:hyperlink>
        </w:p>
        <w:p w:rsidR="0070528A" w:rsidRDefault="0070528A">
          <w:pPr>
            <w:pStyle w:val="TOC1"/>
            <w:rPr>
              <w:noProof/>
              <w:lang w:val="en-SG" w:eastAsia="en-SG" w:bidi="ta-IN"/>
            </w:rPr>
          </w:pPr>
          <w:hyperlink w:anchor="_Toc407740104" w:history="1">
            <w:r w:rsidRPr="00D306C4">
              <w:rPr>
                <w:rStyle w:val="Hyperlink"/>
                <w:noProof/>
              </w:rPr>
              <w:t>3</w:t>
            </w:r>
            <w:r>
              <w:rPr>
                <w:noProof/>
                <w:lang w:val="en-SG" w:eastAsia="en-SG" w:bidi="ta-IN"/>
              </w:rPr>
              <w:tab/>
            </w:r>
            <w:r w:rsidRPr="00D306C4">
              <w:rPr>
                <w:rStyle w:val="Hyperlink"/>
                <w:noProof/>
              </w:rPr>
              <w:t>SYSTEM DESIGN</w:t>
            </w:r>
            <w:r>
              <w:rPr>
                <w:noProof/>
                <w:webHidden/>
              </w:rPr>
              <w:tab/>
            </w:r>
            <w:r>
              <w:rPr>
                <w:noProof/>
                <w:webHidden/>
              </w:rPr>
              <w:fldChar w:fldCharType="begin"/>
            </w:r>
            <w:r>
              <w:rPr>
                <w:noProof/>
                <w:webHidden/>
              </w:rPr>
              <w:instrText xml:space="preserve"> PAGEREF _Toc407740104 \h </w:instrText>
            </w:r>
            <w:r>
              <w:rPr>
                <w:noProof/>
                <w:webHidden/>
              </w:rPr>
            </w:r>
            <w:r>
              <w:rPr>
                <w:noProof/>
                <w:webHidden/>
              </w:rPr>
              <w:fldChar w:fldCharType="separate"/>
            </w:r>
            <w:r>
              <w:rPr>
                <w:noProof/>
                <w:webHidden/>
              </w:rPr>
              <w:t>12</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05" w:history="1">
            <w:r w:rsidRPr="00D306C4">
              <w:rPr>
                <w:rStyle w:val="Hyperlink"/>
                <w:noProof/>
              </w:rPr>
              <w:t>3.1</w:t>
            </w:r>
            <w:r>
              <w:rPr>
                <w:noProof/>
                <w:lang w:val="en-SG" w:eastAsia="en-SG" w:bidi="ta-IN"/>
              </w:rPr>
              <w:tab/>
            </w:r>
            <w:r w:rsidRPr="00D306C4">
              <w:rPr>
                <w:rStyle w:val="Hyperlink"/>
                <w:noProof/>
              </w:rPr>
              <w:t>OPERATIONAL CONTEXT</w:t>
            </w:r>
            <w:r>
              <w:rPr>
                <w:noProof/>
                <w:webHidden/>
              </w:rPr>
              <w:tab/>
            </w:r>
            <w:r>
              <w:rPr>
                <w:noProof/>
                <w:webHidden/>
              </w:rPr>
              <w:fldChar w:fldCharType="begin"/>
            </w:r>
            <w:r>
              <w:rPr>
                <w:noProof/>
                <w:webHidden/>
              </w:rPr>
              <w:instrText xml:space="preserve"> PAGEREF _Toc407740105 \h </w:instrText>
            </w:r>
            <w:r>
              <w:rPr>
                <w:noProof/>
                <w:webHidden/>
              </w:rPr>
            </w:r>
            <w:r>
              <w:rPr>
                <w:noProof/>
                <w:webHidden/>
              </w:rPr>
              <w:fldChar w:fldCharType="separate"/>
            </w:r>
            <w:r>
              <w:rPr>
                <w:noProof/>
                <w:webHidden/>
              </w:rPr>
              <w:t>12</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06" w:history="1">
            <w:r w:rsidRPr="00D306C4">
              <w:rPr>
                <w:rStyle w:val="Hyperlink"/>
                <w:noProof/>
              </w:rPr>
              <w:t>3.2</w:t>
            </w:r>
            <w:r>
              <w:rPr>
                <w:noProof/>
                <w:lang w:val="en-SG" w:eastAsia="en-SG" w:bidi="ta-IN"/>
              </w:rPr>
              <w:tab/>
            </w:r>
            <w:r w:rsidRPr="00D306C4">
              <w:rPr>
                <w:rStyle w:val="Hyperlink"/>
                <w:noProof/>
              </w:rPr>
              <w:t>FUNCTIONAL DESCRIPTION</w:t>
            </w:r>
            <w:r>
              <w:rPr>
                <w:noProof/>
                <w:webHidden/>
              </w:rPr>
              <w:tab/>
            </w:r>
            <w:r>
              <w:rPr>
                <w:noProof/>
                <w:webHidden/>
              </w:rPr>
              <w:fldChar w:fldCharType="begin"/>
            </w:r>
            <w:r>
              <w:rPr>
                <w:noProof/>
                <w:webHidden/>
              </w:rPr>
              <w:instrText xml:space="preserve"> PAGEREF _Toc407740106 \h </w:instrText>
            </w:r>
            <w:r>
              <w:rPr>
                <w:noProof/>
                <w:webHidden/>
              </w:rPr>
            </w:r>
            <w:r>
              <w:rPr>
                <w:noProof/>
                <w:webHidden/>
              </w:rPr>
              <w:fldChar w:fldCharType="separate"/>
            </w:r>
            <w:r>
              <w:rPr>
                <w:noProof/>
                <w:webHidden/>
              </w:rPr>
              <w:t>12</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07" w:history="1">
            <w:r w:rsidRPr="00D306C4">
              <w:rPr>
                <w:rStyle w:val="Hyperlink"/>
                <w:noProof/>
              </w:rPr>
              <w:t>3.3</w:t>
            </w:r>
            <w:r>
              <w:rPr>
                <w:noProof/>
                <w:lang w:val="en-SG" w:eastAsia="en-SG" w:bidi="ta-IN"/>
              </w:rPr>
              <w:tab/>
            </w:r>
            <w:r w:rsidRPr="00D306C4">
              <w:rPr>
                <w:rStyle w:val="Hyperlink"/>
                <w:noProof/>
              </w:rPr>
              <w:t>USER INTERFACE DESIGN</w:t>
            </w:r>
            <w:r>
              <w:rPr>
                <w:noProof/>
                <w:webHidden/>
              </w:rPr>
              <w:tab/>
            </w:r>
            <w:r>
              <w:rPr>
                <w:noProof/>
                <w:webHidden/>
              </w:rPr>
              <w:fldChar w:fldCharType="begin"/>
            </w:r>
            <w:r>
              <w:rPr>
                <w:noProof/>
                <w:webHidden/>
              </w:rPr>
              <w:instrText xml:space="preserve"> PAGEREF _Toc407740107 \h </w:instrText>
            </w:r>
            <w:r>
              <w:rPr>
                <w:noProof/>
                <w:webHidden/>
              </w:rPr>
            </w:r>
            <w:r>
              <w:rPr>
                <w:noProof/>
                <w:webHidden/>
              </w:rPr>
              <w:fldChar w:fldCharType="separate"/>
            </w:r>
            <w:r>
              <w:rPr>
                <w:noProof/>
                <w:webHidden/>
              </w:rPr>
              <w:t>12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08" w:history="1">
            <w:r w:rsidRPr="00D306C4">
              <w:rPr>
                <w:rStyle w:val="Hyperlink"/>
                <w:noProof/>
              </w:rPr>
              <w:t>3.3.1</w:t>
            </w:r>
            <w:r>
              <w:rPr>
                <w:noProof/>
                <w:lang w:val="en-SG" w:eastAsia="en-SG" w:bidi="ta-IN"/>
              </w:rPr>
              <w:tab/>
            </w:r>
            <w:r w:rsidRPr="00D306C4">
              <w:rPr>
                <w:rStyle w:val="Hyperlink"/>
                <w:noProof/>
              </w:rPr>
              <w:t>Graphic Interface</w:t>
            </w:r>
            <w:r>
              <w:rPr>
                <w:noProof/>
                <w:webHidden/>
              </w:rPr>
              <w:tab/>
            </w:r>
            <w:r>
              <w:rPr>
                <w:noProof/>
                <w:webHidden/>
              </w:rPr>
              <w:fldChar w:fldCharType="begin"/>
            </w:r>
            <w:r>
              <w:rPr>
                <w:noProof/>
                <w:webHidden/>
              </w:rPr>
              <w:instrText xml:space="preserve"> PAGEREF _Toc407740108 \h </w:instrText>
            </w:r>
            <w:r>
              <w:rPr>
                <w:noProof/>
                <w:webHidden/>
              </w:rPr>
            </w:r>
            <w:r>
              <w:rPr>
                <w:noProof/>
                <w:webHidden/>
              </w:rPr>
              <w:fldChar w:fldCharType="separate"/>
            </w:r>
            <w:r>
              <w:rPr>
                <w:noProof/>
                <w:webHidden/>
              </w:rPr>
              <w:t>12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09" w:history="1">
            <w:r w:rsidRPr="00D306C4">
              <w:rPr>
                <w:rStyle w:val="Hyperlink"/>
                <w:noProof/>
              </w:rPr>
              <w:t>3.3.2</w:t>
            </w:r>
            <w:r>
              <w:rPr>
                <w:noProof/>
                <w:lang w:val="en-SG" w:eastAsia="en-SG" w:bidi="ta-IN"/>
              </w:rPr>
              <w:tab/>
            </w:r>
            <w:r w:rsidRPr="00D306C4">
              <w:rPr>
                <w:rStyle w:val="Hyperlink"/>
                <w:noProof/>
              </w:rPr>
              <w:t>Functionality Modularization</w:t>
            </w:r>
            <w:r>
              <w:rPr>
                <w:noProof/>
                <w:webHidden/>
              </w:rPr>
              <w:tab/>
            </w:r>
            <w:r>
              <w:rPr>
                <w:noProof/>
                <w:webHidden/>
              </w:rPr>
              <w:fldChar w:fldCharType="begin"/>
            </w:r>
            <w:r>
              <w:rPr>
                <w:noProof/>
                <w:webHidden/>
              </w:rPr>
              <w:instrText xml:space="preserve"> PAGEREF _Toc407740109 \h </w:instrText>
            </w:r>
            <w:r>
              <w:rPr>
                <w:noProof/>
                <w:webHidden/>
              </w:rPr>
            </w:r>
            <w:r>
              <w:rPr>
                <w:noProof/>
                <w:webHidden/>
              </w:rPr>
              <w:fldChar w:fldCharType="separate"/>
            </w:r>
            <w:r>
              <w:rPr>
                <w:noProof/>
                <w:webHidden/>
              </w:rPr>
              <w:t>13</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10" w:history="1">
            <w:r w:rsidRPr="00D306C4">
              <w:rPr>
                <w:rStyle w:val="Hyperlink"/>
                <w:noProof/>
              </w:rPr>
              <w:t>3.4</w:t>
            </w:r>
            <w:r>
              <w:rPr>
                <w:noProof/>
                <w:lang w:val="en-SG" w:eastAsia="en-SG" w:bidi="ta-IN"/>
              </w:rPr>
              <w:tab/>
            </w:r>
            <w:r w:rsidRPr="00D306C4">
              <w:rPr>
                <w:rStyle w:val="Hyperlink"/>
                <w:noProof/>
              </w:rPr>
              <w:t>KNOWLEDGE STRUCTURE &amp; REPRESENTATION</w:t>
            </w:r>
            <w:r>
              <w:rPr>
                <w:noProof/>
                <w:webHidden/>
              </w:rPr>
              <w:tab/>
            </w:r>
            <w:r>
              <w:rPr>
                <w:noProof/>
                <w:webHidden/>
              </w:rPr>
              <w:fldChar w:fldCharType="begin"/>
            </w:r>
            <w:r>
              <w:rPr>
                <w:noProof/>
                <w:webHidden/>
              </w:rPr>
              <w:instrText xml:space="preserve"> PAGEREF _Toc407740110 \h </w:instrText>
            </w:r>
            <w:r>
              <w:rPr>
                <w:noProof/>
                <w:webHidden/>
              </w:rPr>
            </w:r>
            <w:r>
              <w:rPr>
                <w:noProof/>
                <w:webHidden/>
              </w:rPr>
              <w:fldChar w:fldCharType="separate"/>
            </w:r>
            <w:r>
              <w:rPr>
                <w:noProof/>
                <w:webHidden/>
              </w:rPr>
              <w:t>13</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11" w:history="1">
            <w:r w:rsidRPr="00D306C4">
              <w:rPr>
                <w:rStyle w:val="Hyperlink"/>
                <w:noProof/>
              </w:rPr>
              <w:t>3.4.1</w:t>
            </w:r>
            <w:r>
              <w:rPr>
                <w:noProof/>
                <w:lang w:val="en-SG" w:eastAsia="en-SG" w:bidi="ta-IN"/>
              </w:rPr>
              <w:tab/>
            </w:r>
            <w:r w:rsidRPr="00D306C4">
              <w:rPr>
                <w:rStyle w:val="Hyperlink"/>
                <w:noProof/>
              </w:rPr>
              <w:t>Model Factors/Variables</w:t>
            </w:r>
            <w:r>
              <w:rPr>
                <w:noProof/>
                <w:webHidden/>
              </w:rPr>
              <w:tab/>
            </w:r>
            <w:r>
              <w:rPr>
                <w:noProof/>
                <w:webHidden/>
              </w:rPr>
              <w:fldChar w:fldCharType="begin"/>
            </w:r>
            <w:r>
              <w:rPr>
                <w:noProof/>
                <w:webHidden/>
              </w:rPr>
              <w:instrText xml:space="preserve"> PAGEREF _Toc407740111 \h </w:instrText>
            </w:r>
            <w:r>
              <w:rPr>
                <w:noProof/>
                <w:webHidden/>
              </w:rPr>
            </w:r>
            <w:r>
              <w:rPr>
                <w:noProof/>
                <w:webHidden/>
              </w:rPr>
              <w:fldChar w:fldCharType="separate"/>
            </w:r>
            <w:r>
              <w:rPr>
                <w:noProof/>
                <w:webHidden/>
              </w:rPr>
              <w:t>13</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12" w:history="1">
            <w:r w:rsidRPr="00D306C4">
              <w:rPr>
                <w:rStyle w:val="Hyperlink"/>
                <w:noProof/>
              </w:rPr>
              <w:t>3.4.2</w:t>
            </w:r>
            <w:r>
              <w:rPr>
                <w:noProof/>
                <w:lang w:val="en-SG" w:eastAsia="en-SG" w:bidi="ta-IN"/>
              </w:rPr>
              <w:tab/>
            </w:r>
            <w:r w:rsidRPr="00D306C4">
              <w:rPr>
                <w:rStyle w:val="Hyperlink"/>
                <w:noProof/>
              </w:rPr>
              <w:t>Model Process</w:t>
            </w:r>
            <w:r>
              <w:rPr>
                <w:noProof/>
                <w:webHidden/>
              </w:rPr>
              <w:tab/>
            </w:r>
            <w:r>
              <w:rPr>
                <w:noProof/>
                <w:webHidden/>
              </w:rPr>
              <w:fldChar w:fldCharType="begin"/>
            </w:r>
            <w:r>
              <w:rPr>
                <w:noProof/>
                <w:webHidden/>
              </w:rPr>
              <w:instrText xml:space="preserve"> PAGEREF _Toc407740112 \h </w:instrText>
            </w:r>
            <w:r>
              <w:rPr>
                <w:noProof/>
                <w:webHidden/>
              </w:rPr>
            </w:r>
            <w:r>
              <w:rPr>
                <w:noProof/>
                <w:webHidden/>
              </w:rPr>
              <w:fldChar w:fldCharType="separate"/>
            </w:r>
            <w:r>
              <w:rPr>
                <w:noProof/>
                <w:webHidden/>
              </w:rPr>
              <w:t>15</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13" w:history="1">
            <w:r w:rsidRPr="00D306C4">
              <w:rPr>
                <w:rStyle w:val="Hyperlink"/>
                <w:noProof/>
              </w:rPr>
              <w:t>3.4.3</w:t>
            </w:r>
            <w:r>
              <w:rPr>
                <w:noProof/>
                <w:lang w:val="en-SG" w:eastAsia="en-SG" w:bidi="ta-IN"/>
              </w:rPr>
              <w:tab/>
            </w:r>
            <w:r w:rsidRPr="00D306C4">
              <w:rPr>
                <w:rStyle w:val="Hyperlink"/>
                <w:noProof/>
              </w:rPr>
              <w:t>Model Outcome</w:t>
            </w:r>
            <w:r>
              <w:rPr>
                <w:noProof/>
                <w:webHidden/>
              </w:rPr>
              <w:tab/>
            </w:r>
            <w:r>
              <w:rPr>
                <w:noProof/>
                <w:webHidden/>
              </w:rPr>
              <w:fldChar w:fldCharType="begin"/>
            </w:r>
            <w:r>
              <w:rPr>
                <w:noProof/>
                <w:webHidden/>
              </w:rPr>
              <w:instrText xml:space="preserve"> PAGEREF _Toc407740113 \h </w:instrText>
            </w:r>
            <w:r>
              <w:rPr>
                <w:noProof/>
                <w:webHidden/>
              </w:rPr>
            </w:r>
            <w:r>
              <w:rPr>
                <w:noProof/>
                <w:webHidden/>
              </w:rPr>
              <w:fldChar w:fldCharType="separate"/>
            </w:r>
            <w:r>
              <w:rPr>
                <w:noProof/>
                <w:webHidden/>
              </w:rPr>
              <w:t>16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14" w:history="1">
            <w:r w:rsidRPr="00D306C4">
              <w:rPr>
                <w:rStyle w:val="Hyperlink"/>
                <w:noProof/>
              </w:rPr>
              <w:t>3.4.4</w:t>
            </w:r>
            <w:r>
              <w:rPr>
                <w:noProof/>
                <w:lang w:val="en-SG" w:eastAsia="en-SG" w:bidi="ta-IN"/>
              </w:rPr>
              <w:tab/>
            </w:r>
            <w:r w:rsidRPr="00D306C4">
              <w:rPr>
                <w:rStyle w:val="Hyperlink"/>
                <w:noProof/>
              </w:rPr>
              <w:t>Data Exploration and Pre-processing</w:t>
            </w:r>
            <w:r>
              <w:rPr>
                <w:noProof/>
                <w:webHidden/>
              </w:rPr>
              <w:tab/>
            </w:r>
            <w:r>
              <w:rPr>
                <w:noProof/>
                <w:webHidden/>
              </w:rPr>
              <w:fldChar w:fldCharType="begin"/>
            </w:r>
            <w:r>
              <w:rPr>
                <w:noProof/>
                <w:webHidden/>
              </w:rPr>
              <w:instrText xml:space="preserve"> PAGEREF _Toc407740114 \h </w:instrText>
            </w:r>
            <w:r>
              <w:rPr>
                <w:noProof/>
                <w:webHidden/>
              </w:rPr>
            </w:r>
            <w:r>
              <w:rPr>
                <w:noProof/>
                <w:webHidden/>
              </w:rPr>
              <w:fldChar w:fldCharType="separate"/>
            </w:r>
            <w:r>
              <w:rPr>
                <w:noProof/>
                <w:webHidden/>
              </w:rPr>
              <w:t>16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15" w:history="1">
            <w:r w:rsidRPr="00D306C4">
              <w:rPr>
                <w:rStyle w:val="Hyperlink"/>
                <w:noProof/>
              </w:rPr>
              <w:t>3.4.5</w:t>
            </w:r>
            <w:r>
              <w:rPr>
                <w:noProof/>
                <w:lang w:val="en-SG" w:eastAsia="en-SG" w:bidi="ta-IN"/>
              </w:rPr>
              <w:tab/>
            </w:r>
            <w:r w:rsidRPr="00D306C4">
              <w:rPr>
                <w:rStyle w:val="Hyperlink"/>
                <w:noProof/>
              </w:rPr>
              <w:t>FACTOR SELECTION</w:t>
            </w:r>
            <w:r>
              <w:rPr>
                <w:noProof/>
                <w:webHidden/>
              </w:rPr>
              <w:tab/>
            </w:r>
            <w:r>
              <w:rPr>
                <w:noProof/>
                <w:webHidden/>
              </w:rPr>
              <w:fldChar w:fldCharType="begin"/>
            </w:r>
            <w:r>
              <w:rPr>
                <w:noProof/>
                <w:webHidden/>
              </w:rPr>
              <w:instrText xml:space="preserve"> PAGEREF _Toc407740115 \h </w:instrText>
            </w:r>
            <w:r>
              <w:rPr>
                <w:noProof/>
                <w:webHidden/>
              </w:rPr>
            </w:r>
            <w:r>
              <w:rPr>
                <w:noProof/>
                <w:webHidden/>
              </w:rPr>
              <w:fldChar w:fldCharType="separate"/>
            </w:r>
            <w:r>
              <w:rPr>
                <w:noProof/>
                <w:webHidden/>
              </w:rPr>
              <w:t>21</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16" w:history="1">
            <w:r w:rsidRPr="00D306C4">
              <w:rPr>
                <w:rStyle w:val="Hyperlink"/>
                <w:noProof/>
              </w:rPr>
              <w:t>3.5</w:t>
            </w:r>
            <w:r>
              <w:rPr>
                <w:noProof/>
                <w:lang w:val="en-SG" w:eastAsia="en-SG" w:bidi="ta-IN"/>
              </w:rPr>
              <w:tab/>
            </w:r>
            <w:r w:rsidRPr="00D306C4">
              <w:rPr>
                <w:rStyle w:val="Hyperlink"/>
                <w:noProof/>
              </w:rPr>
              <w:t>PROBLEM SOLVING PARADIGM</w:t>
            </w:r>
            <w:r>
              <w:rPr>
                <w:noProof/>
                <w:webHidden/>
              </w:rPr>
              <w:tab/>
            </w:r>
            <w:r>
              <w:rPr>
                <w:noProof/>
                <w:webHidden/>
              </w:rPr>
              <w:fldChar w:fldCharType="begin"/>
            </w:r>
            <w:r>
              <w:rPr>
                <w:noProof/>
                <w:webHidden/>
              </w:rPr>
              <w:instrText xml:space="preserve"> PAGEREF _Toc407740116 \h </w:instrText>
            </w:r>
            <w:r>
              <w:rPr>
                <w:noProof/>
                <w:webHidden/>
              </w:rPr>
            </w:r>
            <w:r>
              <w:rPr>
                <w:noProof/>
                <w:webHidden/>
              </w:rPr>
              <w:fldChar w:fldCharType="separate"/>
            </w:r>
            <w:r>
              <w:rPr>
                <w:noProof/>
                <w:webHidden/>
              </w:rPr>
              <w:t>21</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17" w:history="1">
            <w:r w:rsidRPr="00D306C4">
              <w:rPr>
                <w:rStyle w:val="Hyperlink"/>
                <w:noProof/>
              </w:rPr>
              <w:t>3.6</w:t>
            </w:r>
            <w:r>
              <w:rPr>
                <w:noProof/>
                <w:lang w:val="en-SG" w:eastAsia="en-SG" w:bidi="ta-IN"/>
              </w:rPr>
              <w:tab/>
            </w:r>
            <w:r w:rsidRPr="00D306C4">
              <w:rPr>
                <w:rStyle w:val="Hyperlink"/>
                <w:noProof/>
              </w:rPr>
              <w:t>TECHNICAL ARCHITECTURE AND DESIGN</w:t>
            </w:r>
            <w:r>
              <w:rPr>
                <w:noProof/>
                <w:webHidden/>
              </w:rPr>
              <w:tab/>
            </w:r>
            <w:r>
              <w:rPr>
                <w:noProof/>
                <w:webHidden/>
              </w:rPr>
              <w:fldChar w:fldCharType="begin"/>
            </w:r>
            <w:r>
              <w:rPr>
                <w:noProof/>
                <w:webHidden/>
              </w:rPr>
              <w:instrText xml:space="preserve"> PAGEREF _Toc407740117 \h </w:instrText>
            </w:r>
            <w:r>
              <w:rPr>
                <w:noProof/>
                <w:webHidden/>
              </w:rPr>
            </w:r>
            <w:r>
              <w:rPr>
                <w:noProof/>
                <w:webHidden/>
              </w:rPr>
              <w:fldChar w:fldCharType="separate"/>
            </w:r>
            <w:r>
              <w:rPr>
                <w:noProof/>
                <w:webHidden/>
              </w:rPr>
              <w:t>22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18" w:history="1">
            <w:r w:rsidRPr="00D306C4">
              <w:rPr>
                <w:rStyle w:val="Hyperlink"/>
                <w:noProof/>
              </w:rPr>
              <w:t>3.6.1</w:t>
            </w:r>
            <w:r>
              <w:rPr>
                <w:noProof/>
                <w:lang w:val="en-SG" w:eastAsia="en-SG" w:bidi="ta-IN"/>
              </w:rPr>
              <w:tab/>
            </w:r>
            <w:r w:rsidRPr="00D306C4">
              <w:rPr>
                <w:rStyle w:val="Hyperlink"/>
                <w:noProof/>
              </w:rPr>
              <w:t>Architecture Overview</w:t>
            </w:r>
            <w:r>
              <w:rPr>
                <w:noProof/>
                <w:webHidden/>
              </w:rPr>
              <w:tab/>
            </w:r>
            <w:r>
              <w:rPr>
                <w:noProof/>
                <w:webHidden/>
              </w:rPr>
              <w:fldChar w:fldCharType="begin"/>
            </w:r>
            <w:r>
              <w:rPr>
                <w:noProof/>
                <w:webHidden/>
              </w:rPr>
              <w:instrText xml:space="preserve"> PAGEREF _Toc407740118 \h </w:instrText>
            </w:r>
            <w:r>
              <w:rPr>
                <w:noProof/>
                <w:webHidden/>
              </w:rPr>
            </w:r>
            <w:r>
              <w:rPr>
                <w:noProof/>
                <w:webHidden/>
              </w:rPr>
              <w:fldChar w:fldCharType="separate"/>
            </w:r>
            <w:r>
              <w:rPr>
                <w:noProof/>
                <w:webHidden/>
              </w:rPr>
              <w:t>22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19" w:history="1">
            <w:r w:rsidRPr="00D306C4">
              <w:rPr>
                <w:rStyle w:val="Hyperlink"/>
                <w:noProof/>
              </w:rPr>
              <w:t>3.6.2</w:t>
            </w:r>
            <w:r>
              <w:rPr>
                <w:noProof/>
                <w:lang w:val="en-SG" w:eastAsia="en-SG" w:bidi="ta-IN"/>
              </w:rPr>
              <w:tab/>
            </w:r>
            <w:r w:rsidRPr="00D306C4">
              <w:rPr>
                <w:rStyle w:val="Hyperlink"/>
                <w:noProof/>
              </w:rPr>
              <w:t>Core Components</w:t>
            </w:r>
            <w:r>
              <w:rPr>
                <w:noProof/>
                <w:webHidden/>
              </w:rPr>
              <w:tab/>
            </w:r>
            <w:r>
              <w:rPr>
                <w:noProof/>
                <w:webHidden/>
              </w:rPr>
              <w:fldChar w:fldCharType="begin"/>
            </w:r>
            <w:r>
              <w:rPr>
                <w:noProof/>
                <w:webHidden/>
              </w:rPr>
              <w:instrText xml:space="preserve"> PAGEREF _Toc407740119 \h </w:instrText>
            </w:r>
            <w:r>
              <w:rPr>
                <w:noProof/>
                <w:webHidden/>
              </w:rPr>
            </w:r>
            <w:r>
              <w:rPr>
                <w:noProof/>
                <w:webHidden/>
              </w:rPr>
              <w:fldChar w:fldCharType="separate"/>
            </w:r>
            <w:r>
              <w:rPr>
                <w:noProof/>
                <w:webHidden/>
              </w:rPr>
              <w:t>23</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20" w:history="1">
            <w:r w:rsidRPr="00D306C4">
              <w:rPr>
                <w:rStyle w:val="Hyperlink"/>
                <w:noProof/>
              </w:rPr>
              <w:t>3.7</w:t>
            </w:r>
            <w:r>
              <w:rPr>
                <w:noProof/>
                <w:lang w:val="en-SG" w:eastAsia="en-SG" w:bidi="ta-IN"/>
              </w:rPr>
              <w:tab/>
            </w:r>
            <w:r w:rsidRPr="00D306C4">
              <w:rPr>
                <w:rStyle w:val="Hyperlink"/>
                <w:noProof/>
              </w:rPr>
              <w:t>HARDWARE &amp; SOFTWARE</w:t>
            </w:r>
            <w:r>
              <w:rPr>
                <w:noProof/>
                <w:webHidden/>
              </w:rPr>
              <w:tab/>
            </w:r>
            <w:r>
              <w:rPr>
                <w:noProof/>
                <w:webHidden/>
              </w:rPr>
              <w:fldChar w:fldCharType="begin"/>
            </w:r>
            <w:r>
              <w:rPr>
                <w:noProof/>
                <w:webHidden/>
              </w:rPr>
              <w:instrText xml:space="preserve"> PAGEREF _Toc407740120 \h </w:instrText>
            </w:r>
            <w:r>
              <w:rPr>
                <w:noProof/>
                <w:webHidden/>
              </w:rPr>
            </w:r>
            <w:r>
              <w:rPr>
                <w:noProof/>
                <w:webHidden/>
              </w:rPr>
              <w:fldChar w:fldCharType="separate"/>
            </w:r>
            <w:r>
              <w:rPr>
                <w:noProof/>
                <w:webHidden/>
              </w:rPr>
              <w:t>24</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21" w:history="1">
            <w:r w:rsidRPr="00D306C4">
              <w:rPr>
                <w:rStyle w:val="Hyperlink"/>
                <w:noProof/>
              </w:rPr>
              <w:t>3.7.1</w:t>
            </w:r>
            <w:r>
              <w:rPr>
                <w:noProof/>
                <w:lang w:val="en-SG" w:eastAsia="en-SG" w:bidi="ta-IN"/>
              </w:rPr>
              <w:tab/>
            </w:r>
            <w:r w:rsidRPr="00D306C4">
              <w:rPr>
                <w:rStyle w:val="Hyperlink"/>
                <w:noProof/>
              </w:rPr>
              <w:t>Technology Candidacy</w:t>
            </w:r>
            <w:r>
              <w:rPr>
                <w:noProof/>
                <w:webHidden/>
              </w:rPr>
              <w:tab/>
            </w:r>
            <w:r>
              <w:rPr>
                <w:noProof/>
                <w:webHidden/>
              </w:rPr>
              <w:fldChar w:fldCharType="begin"/>
            </w:r>
            <w:r>
              <w:rPr>
                <w:noProof/>
                <w:webHidden/>
              </w:rPr>
              <w:instrText xml:space="preserve"> PAGEREF _Toc407740121 \h </w:instrText>
            </w:r>
            <w:r>
              <w:rPr>
                <w:noProof/>
                <w:webHidden/>
              </w:rPr>
            </w:r>
            <w:r>
              <w:rPr>
                <w:noProof/>
                <w:webHidden/>
              </w:rPr>
              <w:fldChar w:fldCharType="separate"/>
            </w:r>
            <w:r>
              <w:rPr>
                <w:noProof/>
                <w:webHidden/>
              </w:rPr>
              <w:t>24</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22" w:history="1">
            <w:r w:rsidRPr="00D306C4">
              <w:rPr>
                <w:rStyle w:val="Hyperlink"/>
                <w:noProof/>
              </w:rPr>
              <w:t>3.7.2</w:t>
            </w:r>
            <w:r>
              <w:rPr>
                <w:noProof/>
                <w:lang w:val="en-SG" w:eastAsia="en-SG" w:bidi="ta-IN"/>
              </w:rPr>
              <w:tab/>
            </w:r>
            <w:r w:rsidRPr="00D306C4">
              <w:rPr>
                <w:rStyle w:val="Hyperlink"/>
                <w:noProof/>
              </w:rPr>
              <w:t>Technology Selection</w:t>
            </w:r>
            <w:r>
              <w:rPr>
                <w:noProof/>
                <w:webHidden/>
              </w:rPr>
              <w:tab/>
            </w:r>
            <w:r>
              <w:rPr>
                <w:noProof/>
                <w:webHidden/>
              </w:rPr>
              <w:fldChar w:fldCharType="begin"/>
            </w:r>
            <w:r>
              <w:rPr>
                <w:noProof/>
                <w:webHidden/>
              </w:rPr>
              <w:instrText xml:space="preserve"> PAGEREF _Toc407740122 \h </w:instrText>
            </w:r>
            <w:r>
              <w:rPr>
                <w:noProof/>
                <w:webHidden/>
              </w:rPr>
            </w:r>
            <w:r>
              <w:rPr>
                <w:noProof/>
                <w:webHidden/>
              </w:rPr>
              <w:fldChar w:fldCharType="separate"/>
            </w:r>
            <w:r>
              <w:rPr>
                <w:noProof/>
                <w:webHidden/>
              </w:rPr>
              <w:t>24</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23" w:history="1">
            <w:r w:rsidRPr="00D306C4">
              <w:rPr>
                <w:rStyle w:val="Hyperlink"/>
                <w:noProof/>
              </w:rPr>
              <w:t>3.7.3</w:t>
            </w:r>
            <w:r>
              <w:rPr>
                <w:noProof/>
                <w:lang w:val="en-SG" w:eastAsia="en-SG" w:bidi="ta-IN"/>
              </w:rPr>
              <w:tab/>
            </w:r>
            <w:r w:rsidRPr="00D306C4">
              <w:rPr>
                <w:rStyle w:val="Hyperlink"/>
                <w:noProof/>
              </w:rPr>
              <w:t>Development Methodology</w:t>
            </w:r>
            <w:r>
              <w:rPr>
                <w:noProof/>
                <w:webHidden/>
              </w:rPr>
              <w:tab/>
            </w:r>
            <w:r>
              <w:rPr>
                <w:noProof/>
                <w:webHidden/>
              </w:rPr>
              <w:fldChar w:fldCharType="begin"/>
            </w:r>
            <w:r>
              <w:rPr>
                <w:noProof/>
                <w:webHidden/>
              </w:rPr>
              <w:instrText xml:space="preserve"> PAGEREF _Toc407740123 \h </w:instrText>
            </w:r>
            <w:r>
              <w:rPr>
                <w:noProof/>
                <w:webHidden/>
              </w:rPr>
            </w:r>
            <w:r>
              <w:rPr>
                <w:noProof/>
                <w:webHidden/>
              </w:rPr>
              <w:fldChar w:fldCharType="separate"/>
            </w:r>
            <w:r>
              <w:rPr>
                <w:noProof/>
                <w:webHidden/>
              </w:rPr>
              <w:t>25</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24" w:history="1">
            <w:r w:rsidRPr="00D306C4">
              <w:rPr>
                <w:rStyle w:val="Hyperlink"/>
                <w:noProof/>
              </w:rPr>
              <w:t>3.7.4</w:t>
            </w:r>
            <w:r>
              <w:rPr>
                <w:noProof/>
                <w:lang w:val="en-SG" w:eastAsia="en-SG" w:bidi="ta-IN"/>
              </w:rPr>
              <w:tab/>
            </w:r>
            <w:r w:rsidRPr="00D306C4">
              <w:rPr>
                <w:rStyle w:val="Hyperlink"/>
                <w:noProof/>
              </w:rPr>
              <w:t>Development Platform, Framework and Tool</w:t>
            </w:r>
            <w:r>
              <w:rPr>
                <w:noProof/>
                <w:webHidden/>
              </w:rPr>
              <w:tab/>
            </w:r>
            <w:r>
              <w:rPr>
                <w:noProof/>
                <w:webHidden/>
              </w:rPr>
              <w:fldChar w:fldCharType="begin"/>
            </w:r>
            <w:r>
              <w:rPr>
                <w:noProof/>
                <w:webHidden/>
              </w:rPr>
              <w:instrText xml:space="preserve"> PAGEREF _Toc407740124 \h </w:instrText>
            </w:r>
            <w:r>
              <w:rPr>
                <w:noProof/>
                <w:webHidden/>
              </w:rPr>
            </w:r>
            <w:r>
              <w:rPr>
                <w:noProof/>
                <w:webHidden/>
              </w:rPr>
              <w:fldChar w:fldCharType="separate"/>
            </w:r>
            <w:r>
              <w:rPr>
                <w:noProof/>
                <w:webHidden/>
              </w:rPr>
              <w:t>25</w:t>
            </w:r>
            <w:r>
              <w:rPr>
                <w:noProof/>
                <w:webHidden/>
              </w:rPr>
              <w:fldChar w:fldCharType="end"/>
            </w:r>
          </w:hyperlink>
        </w:p>
        <w:p w:rsidR="0070528A" w:rsidRDefault="0070528A">
          <w:pPr>
            <w:pStyle w:val="TOC1"/>
            <w:rPr>
              <w:noProof/>
              <w:lang w:val="en-SG" w:eastAsia="en-SG" w:bidi="ta-IN"/>
            </w:rPr>
          </w:pPr>
          <w:hyperlink w:anchor="_Toc407740125" w:history="1">
            <w:r w:rsidRPr="00D306C4">
              <w:rPr>
                <w:rStyle w:val="Hyperlink"/>
                <w:noProof/>
              </w:rPr>
              <w:t>4</w:t>
            </w:r>
            <w:r>
              <w:rPr>
                <w:noProof/>
                <w:lang w:val="en-SG" w:eastAsia="en-SG" w:bidi="ta-IN"/>
              </w:rPr>
              <w:tab/>
            </w:r>
            <w:r w:rsidRPr="00D306C4">
              <w:rPr>
                <w:rStyle w:val="Hyperlink"/>
                <w:noProof/>
              </w:rPr>
              <w:t>IMPLEMENTATION AND RESULTS</w:t>
            </w:r>
            <w:r>
              <w:rPr>
                <w:noProof/>
                <w:webHidden/>
              </w:rPr>
              <w:tab/>
            </w:r>
            <w:r>
              <w:rPr>
                <w:noProof/>
                <w:webHidden/>
              </w:rPr>
              <w:fldChar w:fldCharType="begin"/>
            </w:r>
            <w:r>
              <w:rPr>
                <w:noProof/>
                <w:webHidden/>
              </w:rPr>
              <w:instrText xml:space="preserve"> PAGEREF _Toc407740125 \h </w:instrText>
            </w:r>
            <w:r>
              <w:rPr>
                <w:noProof/>
                <w:webHidden/>
              </w:rPr>
            </w:r>
            <w:r>
              <w:rPr>
                <w:noProof/>
                <w:webHidden/>
              </w:rPr>
              <w:fldChar w:fldCharType="separate"/>
            </w:r>
            <w:r>
              <w:rPr>
                <w:noProof/>
                <w:webHidden/>
              </w:rPr>
              <w:t>26</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26" w:history="1">
            <w:r w:rsidRPr="00D306C4">
              <w:rPr>
                <w:rStyle w:val="Hyperlink"/>
                <w:noProof/>
              </w:rPr>
              <w:t>4.1</w:t>
            </w:r>
            <w:r>
              <w:rPr>
                <w:noProof/>
                <w:lang w:val="en-SG" w:eastAsia="en-SG" w:bidi="ta-IN"/>
              </w:rPr>
              <w:tab/>
            </w:r>
            <w:r w:rsidRPr="00D306C4">
              <w:rPr>
                <w:rStyle w:val="Hyperlink"/>
                <w:noProof/>
              </w:rPr>
              <w:t>Weighted Window Based Modelling</w:t>
            </w:r>
            <w:r>
              <w:rPr>
                <w:noProof/>
                <w:webHidden/>
              </w:rPr>
              <w:tab/>
            </w:r>
            <w:r>
              <w:rPr>
                <w:noProof/>
                <w:webHidden/>
              </w:rPr>
              <w:fldChar w:fldCharType="begin"/>
            </w:r>
            <w:r>
              <w:rPr>
                <w:noProof/>
                <w:webHidden/>
              </w:rPr>
              <w:instrText xml:space="preserve"> PAGEREF _Toc407740126 \h </w:instrText>
            </w:r>
            <w:r>
              <w:rPr>
                <w:noProof/>
                <w:webHidden/>
              </w:rPr>
            </w:r>
            <w:r>
              <w:rPr>
                <w:noProof/>
                <w:webHidden/>
              </w:rPr>
              <w:fldChar w:fldCharType="separate"/>
            </w:r>
            <w:r>
              <w:rPr>
                <w:noProof/>
                <w:webHidden/>
              </w:rPr>
              <w:t>26</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27" w:history="1">
            <w:r w:rsidRPr="00D306C4">
              <w:rPr>
                <w:rStyle w:val="Hyperlink"/>
                <w:noProof/>
              </w:rPr>
              <w:t>4.2</w:t>
            </w:r>
            <w:r>
              <w:rPr>
                <w:noProof/>
                <w:lang w:val="en-SG" w:eastAsia="en-SG" w:bidi="ta-IN"/>
              </w:rPr>
              <w:tab/>
            </w:r>
            <w:r w:rsidRPr="00D306C4">
              <w:rPr>
                <w:rStyle w:val="Hyperlink"/>
                <w:noProof/>
              </w:rPr>
              <w:t>Random Forest based Modelling</w:t>
            </w:r>
            <w:r>
              <w:rPr>
                <w:noProof/>
                <w:webHidden/>
              </w:rPr>
              <w:tab/>
            </w:r>
            <w:r>
              <w:rPr>
                <w:noProof/>
                <w:webHidden/>
              </w:rPr>
              <w:fldChar w:fldCharType="begin"/>
            </w:r>
            <w:r>
              <w:rPr>
                <w:noProof/>
                <w:webHidden/>
              </w:rPr>
              <w:instrText xml:space="preserve"> PAGEREF _Toc407740127 \h </w:instrText>
            </w:r>
            <w:r>
              <w:rPr>
                <w:noProof/>
                <w:webHidden/>
              </w:rPr>
            </w:r>
            <w:r>
              <w:rPr>
                <w:noProof/>
                <w:webHidden/>
              </w:rPr>
              <w:fldChar w:fldCharType="separate"/>
            </w:r>
            <w:r>
              <w:rPr>
                <w:noProof/>
                <w:webHidden/>
              </w:rPr>
              <w:t>26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28" w:history="1">
            <w:r w:rsidRPr="00D306C4">
              <w:rPr>
                <w:rStyle w:val="Hyperlink"/>
                <w:noProof/>
              </w:rPr>
              <w:t>4.2.1</w:t>
            </w:r>
            <w:r>
              <w:rPr>
                <w:noProof/>
                <w:lang w:val="en-SG" w:eastAsia="en-SG" w:bidi="ta-IN"/>
              </w:rPr>
              <w:tab/>
            </w:r>
            <w:r w:rsidRPr="00D306C4">
              <w:rPr>
                <w:rStyle w:val="Hyperlink"/>
                <w:noProof/>
              </w:rPr>
              <w:t>Modelling approach</w:t>
            </w:r>
            <w:r>
              <w:rPr>
                <w:noProof/>
                <w:webHidden/>
              </w:rPr>
              <w:tab/>
            </w:r>
            <w:r>
              <w:rPr>
                <w:noProof/>
                <w:webHidden/>
              </w:rPr>
              <w:fldChar w:fldCharType="begin"/>
            </w:r>
            <w:r>
              <w:rPr>
                <w:noProof/>
                <w:webHidden/>
              </w:rPr>
              <w:instrText xml:space="preserve"> PAGEREF _Toc407740128 \h </w:instrText>
            </w:r>
            <w:r>
              <w:rPr>
                <w:noProof/>
                <w:webHidden/>
              </w:rPr>
            </w:r>
            <w:r>
              <w:rPr>
                <w:noProof/>
                <w:webHidden/>
              </w:rPr>
              <w:fldChar w:fldCharType="separate"/>
            </w:r>
            <w:r>
              <w:rPr>
                <w:noProof/>
                <w:webHidden/>
              </w:rPr>
              <w:t>26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29" w:history="1">
            <w:r w:rsidRPr="00D306C4">
              <w:rPr>
                <w:rStyle w:val="Hyperlink"/>
                <w:noProof/>
              </w:rPr>
              <w:t>4.2.2</w:t>
            </w:r>
            <w:r>
              <w:rPr>
                <w:noProof/>
                <w:lang w:val="en-SG" w:eastAsia="en-SG" w:bidi="ta-IN"/>
              </w:rPr>
              <w:tab/>
            </w:r>
            <w:r w:rsidRPr="00D306C4">
              <w:rPr>
                <w:rStyle w:val="Hyperlink"/>
                <w:noProof/>
              </w:rPr>
              <w:t>Data preparation</w:t>
            </w:r>
            <w:r>
              <w:rPr>
                <w:noProof/>
                <w:webHidden/>
              </w:rPr>
              <w:tab/>
            </w:r>
            <w:r>
              <w:rPr>
                <w:noProof/>
                <w:webHidden/>
              </w:rPr>
              <w:fldChar w:fldCharType="begin"/>
            </w:r>
            <w:r>
              <w:rPr>
                <w:noProof/>
                <w:webHidden/>
              </w:rPr>
              <w:instrText xml:space="preserve"> PAGEREF _Toc407740129 \h </w:instrText>
            </w:r>
            <w:r>
              <w:rPr>
                <w:noProof/>
                <w:webHidden/>
              </w:rPr>
            </w:r>
            <w:r>
              <w:rPr>
                <w:noProof/>
                <w:webHidden/>
              </w:rPr>
              <w:fldChar w:fldCharType="separate"/>
            </w:r>
            <w:r>
              <w:rPr>
                <w:noProof/>
                <w:webHidden/>
              </w:rPr>
              <w:t>27</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0" w:history="1">
            <w:r w:rsidRPr="00D306C4">
              <w:rPr>
                <w:rStyle w:val="Hyperlink"/>
                <w:noProof/>
              </w:rPr>
              <w:t>4.2.3</w:t>
            </w:r>
            <w:r>
              <w:rPr>
                <w:noProof/>
                <w:lang w:val="en-SG" w:eastAsia="en-SG" w:bidi="ta-IN"/>
              </w:rPr>
              <w:tab/>
            </w:r>
            <w:r w:rsidRPr="00D306C4">
              <w:rPr>
                <w:rStyle w:val="Hyperlink"/>
                <w:noProof/>
              </w:rPr>
              <w:t>Algorithm/Prediction</w:t>
            </w:r>
            <w:r>
              <w:rPr>
                <w:noProof/>
                <w:webHidden/>
              </w:rPr>
              <w:tab/>
            </w:r>
            <w:r>
              <w:rPr>
                <w:noProof/>
                <w:webHidden/>
              </w:rPr>
              <w:fldChar w:fldCharType="begin"/>
            </w:r>
            <w:r>
              <w:rPr>
                <w:noProof/>
                <w:webHidden/>
              </w:rPr>
              <w:instrText xml:space="preserve"> PAGEREF _Toc407740130 \h </w:instrText>
            </w:r>
            <w:r>
              <w:rPr>
                <w:noProof/>
                <w:webHidden/>
              </w:rPr>
            </w:r>
            <w:r>
              <w:rPr>
                <w:noProof/>
                <w:webHidden/>
              </w:rPr>
              <w:fldChar w:fldCharType="separate"/>
            </w:r>
            <w:r>
              <w:rPr>
                <w:noProof/>
                <w:webHidden/>
              </w:rPr>
              <w:t>27</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31" w:history="1">
            <w:r w:rsidRPr="00D306C4">
              <w:rPr>
                <w:rStyle w:val="Hyperlink"/>
                <w:noProof/>
              </w:rPr>
              <w:t>4.3</w:t>
            </w:r>
            <w:r>
              <w:rPr>
                <w:noProof/>
                <w:lang w:val="en-SG" w:eastAsia="en-SG" w:bidi="ta-IN"/>
              </w:rPr>
              <w:tab/>
            </w:r>
            <w:r w:rsidRPr="00D306C4">
              <w:rPr>
                <w:rStyle w:val="Hyperlink"/>
                <w:noProof/>
              </w:rPr>
              <w:t>SVM based modelling</w:t>
            </w:r>
            <w:r>
              <w:rPr>
                <w:noProof/>
                <w:webHidden/>
              </w:rPr>
              <w:tab/>
            </w:r>
            <w:r>
              <w:rPr>
                <w:noProof/>
                <w:webHidden/>
              </w:rPr>
              <w:fldChar w:fldCharType="begin"/>
            </w:r>
            <w:r>
              <w:rPr>
                <w:noProof/>
                <w:webHidden/>
              </w:rPr>
              <w:instrText xml:space="preserve"> PAGEREF _Toc407740131 \h </w:instrText>
            </w:r>
            <w:r>
              <w:rPr>
                <w:noProof/>
                <w:webHidden/>
              </w:rPr>
            </w:r>
            <w:r>
              <w:rPr>
                <w:noProof/>
                <w:webHidden/>
              </w:rPr>
              <w:fldChar w:fldCharType="separate"/>
            </w:r>
            <w:r>
              <w:rPr>
                <w:noProof/>
                <w:webHidden/>
              </w:rPr>
              <w:t>28</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2" w:history="1">
            <w:r w:rsidRPr="00D306C4">
              <w:rPr>
                <w:rStyle w:val="Hyperlink"/>
                <w:noProof/>
              </w:rPr>
              <w:t>4.3.1</w:t>
            </w:r>
            <w:r>
              <w:rPr>
                <w:noProof/>
                <w:lang w:val="en-SG" w:eastAsia="en-SG" w:bidi="ta-IN"/>
              </w:rPr>
              <w:tab/>
            </w:r>
            <w:r w:rsidRPr="00D306C4">
              <w:rPr>
                <w:rStyle w:val="Hyperlink"/>
                <w:noProof/>
              </w:rPr>
              <w:t>Modelling approach</w:t>
            </w:r>
            <w:r>
              <w:rPr>
                <w:noProof/>
                <w:webHidden/>
              </w:rPr>
              <w:tab/>
            </w:r>
            <w:r>
              <w:rPr>
                <w:noProof/>
                <w:webHidden/>
              </w:rPr>
              <w:fldChar w:fldCharType="begin"/>
            </w:r>
            <w:r>
              <w:rPr>
                <w:noProof/>
                <w:webHidden/>
              </w:rPr>
              <w:instrText xml:space="preserve"> PAGEREF _Toc407740132 \h </w:instrText>
            </w:r>
            <w:r>
              <w:rPr>
                <w:noProof/>
                <w:webHidden/>
              </w:rPr>
            </w:r>
            <w:r>
              <w:rPr>
                <w:noProof/>
                <w:webHidden/>
              </w:rPr>
              <w:fldChar w:fldCharType="separate"/>
            </w:r>
            <w:r>
              <w:rPr>
                <w:noProof/>
                <w:webHidden/>
              </w:rPr>
              <w:t>28</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3" w:history="1">
            <w:r w:rsidRPr="00D306C4">
              <w:rPr>
                <w:rStyle w:val="Hyperlink"/>
                <w:noProof/>
              </w:rPr>
              <w:t>4.3.2</w:t>
            </w:r>
            <w:r>
              <w:rPr>
                <w:noProof/>
                <w:lang w:val="en-SG" w:eastAsia="en-SG" w:bidi="ta-IN"/>
              </w:rPr>
              <w:tab/>
            </w:r>
            <w:r w:rsidRPr="00D306C4">
              <w:rPr>
                <w:rStyle w:val="Hyperlink"/>
                <w:noProof/>
              </w:rPr>
              <w:t>Data preparation</w:t>
            </w:r>
            <w:r>
              <w:rPr>
                <w:noProof/>
                <w:webHidden/>
              </w:rPr>
              <w:tab/>
            </w:r>
            <w:r>
              <w:rPr>
                <w:noProof/>
                <w:webHidden/>
              </w:rPr>
              <w:fldChar w:fldCharType="begin"/>
            </w:r>
            <w:r>
              <w:rPr>
                <w:noProof/>
                <w:webHidden/>
              </w:rPr>
              <w:instrText xml:space="preserve"> PAGEREF _Toc407740133 \h </w:instrText>
            </w:r>
            <w:r>
              <w:rPr>
                <w:noProof/>
                <w:webHidden/>
              </w:rPr>
            </w:r>
            <w:r>
              <w:rPr>
                <w:noProof/>
                <w:webHidden/>
              </w:rPr>
              <w:fldChar w:fldCharType="separate"/>
            </w:r>
            <w:r>
              <w:rPr>
                <w:noProof/>
                <w:webHidden/>
              </w:rPr>
              <w:t>28</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4" w:history="1">
            <w:r w:rsidRPr="00D306C4">
              <w:rPr>
                <w:rStyle w:val="Hyperlink"/>
                <w:noProof/>
              </w:rPr>
              <w:t>4.3.3</w:t>
            </w:r>
            <w:r>
              <w:rPr>
                <w:noProof/>
                <w:lang w:val="en-SG" w:eastAsia="en-SG" w:bidi="ta-IN"/>
              </w:rPr>
              <w:tab/>
            </w:r>
            <w:r w:rsidRPr="00D306C4">
              <w:rPr>
                <w:rStyle w:val="Hyperlink"/>
                <w:noProof/>
              </w:rPr>
              <w:t>Algorithm and parameters</w:t>
            </w:r>
            <w:r>
              <w:rPr>
                <w:noProof/>
                <w:webHidden/>
              </w:rPr>
              <w:tab/>
            </w:r>
            <w:r>
              <w:rPr>
                <w:noProof/>
                <w:webHidden/>
              </w:rPr>
              <w:fldChar w:fldCharType="begin"/>
            </w:r>
            <w:r>
              <w:rPr>
                <w:noProof/>
                <w:webHidden/>
              </w:rPr>
              <w:instrText xml:space="preserve"> PAGEREF _Toc407740134 \h </w:instrText>
            </w:r>
            <w:r>
              <w:rPr>
                <w:noProof/>
                <w:webHidden/>
              </w:rPr>
            </w:r>
            <w:r>
              <w:rPr>
                <w:noProof/>
                <w:webHidden/>
              </w:rPr>
              <w:fldChar w:fldCharType="separate"/>
            </w:r>
            <w:r>
              <w:rPr>
                <w:noProof/>
                <w:webHidden/>
              </w:rPr>
              <w:t>29</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35" w:history="1">
            <w:r w:rsidRPr="00D306C4">
              <w:rPr>
                <w:rStyle w:val="Hyperlink"/>
                <w:noProof/>
              </w:rPr>
              <w:t>4.4</w:t>
            </w:r>
            <w:r>
              <w:rPr>
                <w:noProof/>
                <w:lang w:val="en-SG" w:eastAsia="en-SG" w:bidi="ta-IN"/>
              </w:rPr>
              <w:tab/>
            </w:r>
            <w:r w:rsidRPr="00D306C4">
              <w:rPr>
                <w:rStyle w:val="Hyperlink"/>
                <w:noProof/>
              </w:rPr>
              <w:t>Adaboost</w:t>
            </w:r>
            <w:r>
              <w:rPr>
                <w:noProof/>
                <w:webHidden/>
              </w:rPr>
              <w:tab/>
            </w:r>
            <w:r>
              <w:rPr>
                <w:noProof/>
                <w:webHidden/>
              </w:rPr>
              <w:fldChar w:fldCharType="begin"/>
            </w:r>
            <w:r>
              <w:rPr>
                <w:noProof/>
                <w:webHidden/>
              </w:rPr>
              <w:instrText xml:space="preserve"> PAGEREF _Toc407740135 \h </w:instrText>
            </w:r>
            <w:r>
              <w:rPr>
                <w:noProof/>
                <w:webHidden/>
              </w:rPr>
            </w:r>
            <w:r>
              <w:rPr>
                <w:noProof/>
                <w:webHidden/>
              </w:rPr>
              <w:fldChar w:fldCharType="separate"/>
            </w:r>
            <w:r>
              <w:rPr>
                <w:noProof/>
                <w:webHidden/>
              </w:rPr>
              <w:t>29</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6" w:history="1">
            <w:r w:rsidRPr="00D306C4">
              <w:rPr>
                <w:rStyle w:val="Hyperlink"/>
                <w:noProof/>
              </w:rPr>
              <w:t>4.4.1</w:t>
            </w:r>
            <w:r>
              <w:rPr>
                <w:noProof/>
                <w:lang w:val="en-SG" w:eastAsia="en-SG" w:bidi="ta-IN"/>
              </w:rPr>
              <w:tab/>
            </w:r>
            <w:r w:rsidRPr="00D306C4">
              <w:rPr>
                <w:rStyle w:val="Hyperlink"/>
                <w:noProof/>
              </w:rPr>
              <w:t>Modelling approach - Classify the stocks using AdaBoost Algorithm</w:t>
            </w:r>
            <w:r>
              <w:rPr>
                <w:noProof/>
                <w:webHidden/>
              </w:rPr>
              <w:tab/>
            </w:r>
            <w:r>
              <w:rPr>
                <w:noProof/>
                <w:webHidden/>
              </w:rPr>
              <w:fldChar w:fldCharType="begin"/>
            </w:r>
            <w:r>
              <w:rPr>
                <w:noProof/>
                <w:webHidden/>
              </w:rPr>
              <w:instrText xml:space="preserve"> PAGEREF _Toc407740136 \h </w:instrText>
            </w:r>
            <w:r>
              <w:rPr>
                <w:noProof/>
                <w:webHidden/>
              </w:rPr>
            </w:r>
            <w:r>
              <w:rPr>
                <w:noProof/>
                <w:webHidden/>
              </w:rPr>
              <w:fldChar w:fldCharType="separate"/>
            </w:r>
            <w:r>
              <w:rPr>
                <w:noProof/>
                <w:webHidden/>
              </w:rPr>
              <w:t>29</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7" w:history="1">
            <w:r w:rsidRPr="00D306C4">
              <w:rPr>
                <w:rStyle w:val="Hyperlink"/>
                <w:noProof/>
              </w:rPr>
              <w:t>4.4.2</w:t>
            </w:r>
            <w:r>
              <w:rPr>
                <w:noProof/>
                <w:lang w:val="en-SG" w:eastAsia="en-SG" w:bidi="ta-IN"/>
              </w:rPr>
              <w:tab/>
            </w:r>
            <w:r w:rsidRPr="00D306C4">
              <w:rPr>
                <w:rStyle w:val="Hyperlink"/>
                <w:noProof/>
              </w:rPr>
              <w:t>Data preparation</w:t>
            </w:r>
            <w:r>
              <w:rPr>
                <w:noProof/>
                <w:webHidden/>
              </w:rPr>
              <w:tab/>
            </w:r>
            <w:r>
              <w:rPr>
                <w:noProof/>
                <w:webHidden/>
              </w:rPr>
              <w:fldChar w:fldCharType="begin"/>
            </w:r>
            <w:r>
              <w:rPr>
                <w:noProof/>
                <w:webHidden/>
              </w:rPr>
              <w:instrText xml:space="preserve"> PAGEREF _Toc407740137 \h </w:instrText>
            </w:r>
            <w:r>
              <w:rPr>
                <w:noProof/>
                <w:webHidden/>
              </w:rPr>
            </w:r>
            <w:r>
              <w:rPr>
                <w:noProof/>
                <w:webHidden/>
              </w:rPr>
              <w:fldChar w:fldCharType="separate"/>
            </w:r>
            <w:r>
              <w:rPr>
                <w:noProof/>
                <w:webHidden/>
              </w:rPr>
              <w:t>29</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8" w:history="1">
            <w:r w:rsidRPr="00D306C4">
              <w:rPr>
                <w:rStyle w:val="Hyperlink"/>
                <w:noProof/>
              </w:rPr>
              <w:t>4.4.3</w:t>
            </w:r>
            <w:r>
              <w:rPr>
                <w:noProof/>
                <w:lang w:val="en-SG" w:eastAsia="en-SG" w:bidi="ta-IN"/>
              </w:rPr>
              <w:tab/>
            </w:r>
            <w:r w:rsidRPr="00D306C4">
              <w:rPr>
                <w:rStyle w:val="Hyperlink"/>
                <w:noProof/>
              </w:rPr>
              <w:t>AdaBoost Algorithm</w:t>
            </w:r>
            <w:r>
              <w:rPr>
                <w:noProof/>
                <w:webHidden/>
              </w:rPr>
              <w:tab/>
            </w:r>
            <w:r>
              <w:rPr>
                <w:noProof/>
                <w:webHidden/>
              </w:rPr>
              <w:fldChar w:fldCharType="begin"/>
            </w:r>
            <w:r>
              <w:rPr>
                <w:noProof/>
                <w:webHidden/>
              </w:rPr>
              <w:instrText xml:space="preserve"> PAGEREF _Toc407740138 \h </w:instrText>
            </w:r>
            <w:r>
              <w:rPr>
                <w:noProof/>
                <w:webHidden/>
              </w:rPr>
            </w:r>
            <w:r>
              <w:rPr>
                <w:noProof/>
                <w:webHidden/>
              </w:rPr>
              <w:fldChar w:fldCharType="separate"/>
            </w:r>
            <w:r>
              <w:rPr>
                <w:noProof/>
                <w:webHidden/>
              </w:rPr>
              <w:t>30</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39" w:history="1">
            <w:r w:rsidRPr="00D306C4">
              <w:rPr>
                <w:rStyle w:val="Hyperlink"/>
                <w:noProof/>
              </w:rPr>
              <w:t>4.4.4</w:t>
            </w:r>
            <w:r>
              <w:rPr>
                <w:noProof/>
                <w:lang w:val="en-SG" w:eastAsia="en-SG" w:bidi="ta-IN"/>
              </w:rPr>
              <w:tab/>
            </w:r>
            <w:r w:rsidRPr="00D306C4">
              <w:rPr>
                <w:rStyle w:val="Hyperlink"/>
                <w:noProof/>
              </w:rPr>
              <w:t>Flow Chart</w:t>
            </w:r>
            <w:r>
              <w:rPr>
                <w:noProof/>
                <w:webHidden/>
              </w:rPr>
              <w:tab/>
            </w:r>
            <w:r>
              <w:rPr>
                <w:noProof/>
                <w:webHidden/>
              </w:rPr>
              <w:fldChar w:fldCharType="begin"/>
            </w:r>
            <w:r>
              <w:rPr>
                <w:noProof/>
                <w:webHidden/>
              </w:rPr>
              <w:instrText xml:space="preserve"> PAGEREF _Toc407740139 \h </w:instrText>
            </w:r>
            <w:r>
              <w:rPr>
                <w:noProof/>
                <w:webHidden/>
              </w:rPr>
            </w:r>
            <w:r>
              <w:rPr>
                <w:noProof/>
                <w:webHidden/>
              </w:rPr>
              <w:fldChar w:fldCharType="separate"/>
            </w:r>
            <w:r>
              <w:rPr>
                <w:noProof/>
                <w:webHidden/>
              </w:rPr>
              <w:t>32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40" w:history="1">
            <w:r w:rsidRPr="00D306C4">
              <w:rPr>
                <w:rStyle w:val="Hyperlink"/>
                <w:noProof/>
              </w:rPr>
              <w:t>4.4.5</w:t>
            </w:r>
            <w:r>
              <w:rPr>
                <w:noProof/>
                <w:lang w:val="en-SG" w:eastAsia="en-SG" w:bidi="ta-IN"/>
              </w:rPr>
              <w:tab/>
            </w:r>
            <w:r w:rsidRPr="00D306C4">
              <w:rPr>
                <w:rStyle w:val="Hyperlink"/>
                <w:noProof/>
              </w:rPr>
              <w:t>Weighted window based modelling for AdaBoost</w:t>
            </w:r>
            <w:r>
              <w:rPr>
                <w:noProof/>
                <w:webHidden/>
              </w:rPr>
              <w:tab/>
            </w:r>
            <w:r>
              <w:rPr>
                <w:noProof/>
                <w:webHidden/>
              </w:rPr>
              <w:fldChar w:fldCharType="begin"/>
            </w:r>
            <w:r>
              <w:rPr>
                <w:noProof/>
                <w:webHidden/>
              </w:rPr>
              <w:instrText xml:space="preserve"> PAGEREF _Toc407740140 \h </w:instrText>
            </w:r>
            <w:r>
              <w:rPr>
                <w:noProof/>
                <w:webHidden/>
              </w:rPr>
            </w:r>
            <w:r>
              <w:rPr>
                <w:noProof/>
                <w:webHidden/>
              </w:rPr>
              <w:fldChar w:fldCharType="separate"/>
            </w:r>
            <w:r>
              <w:rPr>
                <w:noProof/>
                <w:webHidden/>
              </w:rPr>
              <w:t>33</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41" w:history="1">
            <w:r w:rsidRPr="00D306C4">
              <w:rPr>
                <w:rStyle w:val="Hyperlink"/>
                <w:noProof/>
              </w:rPr>
              <w:t>4.5</w:t>
            </w:r>
            <w:r>
              <w:rPr>
                <w:noProof/>
                <w:lang w:val="en-SG" w:eastAsia="en-SG" w:bidi="ta-IN"/>
              </w:rPr>
              <w:tab/>
            </w:r>
            <w:r w:rsidRPr="00D306C4">
              <w:rPr>
                <w:rStyle w:val="Hyperlink"/>
                <w:noProof/>
              </w:rPr>
              <w:t>Neural Network</w:t>
            </w:r>
            <w:r>
              <w:rPr>
                <w:noProof/>
                <w:webHidden/>
              </w:rPr>
              <w:tab/>
            </w:r>
            <w:r>
              <w:rPr>
                <w:noProof/>
                <w:webHidden/>
              </w:rPr>
              <w:fldChar w:fldCharType="begin"/>
            </w:r>
            <w:r>
              <w:rPr>
                <w:noProof/>
                <w:webHidden/>
              </w:rPr>
              <w:instrText xml:space="preserve"> PAGEREF _Toc407740141 \h </w:instrText>
            </w:r>
            <w:r>
              <w:rPr>
                <w:noProof/>
                <w:webHidden/>
              </w:rPr>
            </w:r>
            <w:r>
              <w:rPr>
                <w:noProof/>
                <w:webHidden/>
              </w:rPr>
              <w:fldChar w:fldCharType="separate"/>
            </w:r>
            <w:r>
              <w:rPr>
                <w:noProof/>
                <w:webHidden/>
              </w:rPr>
              <w:t>35</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42" w:history="1">
            <w:r w:rsidRPr="00D306C4">
              <w:rPr>
                <w:rStyle w:val="Hyperlink"/>
                <w:noProof/>
              </w:rPr>
              <w:t>4.5.1</w:t>
            </w:r>
            <w:r>
              <w:rPr>
                <w:noProof/>
                <w:lang w:val="en-SG" w:eastAsia="en-SG" w:bidi="ta-IN"/>
              </w:rPr>
              <w:tab/>
            </w:r>
            <w:r w:rsidRPr="00D306C4">
              <w:rPr>
                <w:rStyle w:val="Hyperlink"/>
                <w:noProof/>
              </w:rPr>
              <w:t>Modelling Approach</w:t>
            </w:r>
            <w:r>
              <w:rPr>
                <w:noProof/>
                <w:webHidden/>
              </w:rPr>
              <w:tab/>
            </w:r>
            <w:r>
              <w:rPr>
                <w:noProof/>
                <w:webHidden/>
              </w:rPr>
              <w:fldChar w:fldCharType="begin"/>
            </w:r>
            <w:r>
              <w:rPr>
                <w:noProof/>
                <w:webHidden/>
              </w:rPr>
              <w:instrText xml:space="preserve"> PAGEREF _Toc407740142 \h </w:instrText>
            </w:r>
            <w:r>
              <w:rPr>
                <w:noProof/>
                <w:webHidden/>
              </w:rPr>
            </w:r>
            <w:r>
              <w:rPr>
                <w:noProof/>
                <w:webHidden/>
              </w:rPr>
              <w:fldChar w:fldCharType="separate"/>
            </w:r>
            <w:r>
              <w:rPr>
                <w:noProof/>
                <w:webHidden/>
              </w:rPr>
              <w:t>35</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43" w:history="1">
            <w:r w:rsidRPr="00D306C4">
              <w:rPr>
                <w:rStyle w:val="Hyperlink"/>
                <w:noProof/>
              </w:rPr>
              <w:t>4.5.2</w:t>
            </w:r>
            <w:r>
              <w:rPr>
                <w:noProof/>
                <w:lang w:val="en-SG" w:eastAsia="en-SG" w:bidi="ta-IN"/>
              </w:rPr>
              <w:tab/>
            </w:r>
            <w:r w:rsidRPr="00D306C4">
              <w:rPr>
                <w:rStyle w:val="Hyperlink"/>
                <w:noProof/>
              </w:rPr>
              <w:t>Regression Modelling</w:t>
            </w:r>
            <w:r>
              <w:rPr>
                <w:noProof/>
                <w:webHidden/>
              </w:rPr>
              <w:tab/>
            </w:r>
            <w:r>
              <w:rPr>
                <w:noProof/>
                <w:webHidden/>
              </w:rPr>
              <w:fldChar w:fldCharType="begin"/>
            </w:r>
            <w:r>
              <w:rPr>
                <w:noProof/>
                <w:webHidden/>
              </w:rPr>
              <w:instrText xml:space="preserve"> PAGEREF _Toc407740143 \h </w:instrText>
            </w:r>
            <w:r>
              <w:rPr>
                <w:noProof/>
                <w:webHidden/>
              </w:rPr>
            </w:r>
            <w:r>
              <w:rPr>
                <w:noProof/>
                <w:webHidden/>
              </w:rPr>
              <w:fldChar w:fldCharType="separate"/>
            </w:r>
            <w:r>
              <w:rPr>
                <w:noProof/>
                <w:webHidden/>
              </w:rPr>
              <w:t>35</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44" w:history="1">
            <w:r w:rsidRPr="00D306C4">
              <w:rPr>
                <w:rStyle w:val="Hyperlink"/>
                <w:noProof/>
              </w:rPr>
              <w:t>4.5.3</w:t>
            </w:r>
            <w:r>
              <w:rPr>
                <w:noProof/>
                <w:lang w:val="en-SG" w:eastAsia="en-SG" w:bidi="ta-IN"/>
              </w:rPr>
              <w:tab/>
            </w:r>
            <w:r w:rsidRPr="00D306C4">
              <w:rPr>
                <w:rStyle w:val="Hyperlink"/>
                <w:noProof/>
              </w:rPr>
              <w:t>Genetic-Neural Hybrid Modelling</w:t>
            </w:r>
            <w:r>
              <w:rPr>
                <w:noProof/>
                <w:webHidden/>
              </w:rPr>
              <w:tab/>
            </w:r>
            <w:r>
              <w:rPr>
                <w:noProof/>
                <w:webHidden/>
              </w:rPr>
              <w:fldChar w:fldCharType="begin"/>
            </w:r>
            <w:r>
              <w:rPr>
                <w:noProof/>
                <w:webHidden/>
              </w:rPr>
              <w:instrText xml:space="preserve"> PAGEREF _Toc407740144 \h </w:instrText>
            </w:r>
            <w:r>
              <w:rPr>
                <w:noProof/>
                <w:webHidden/>
              </w:rPr>
            </w:r>
            <w:r>
              <w:rPr>
                <w:noProof/>
                <w:webHidden/>
              </w:rPr>
              <w:fldChar w:fldCharType="separate"/>
            </w:r>
            <w:r>
              <w:rPr>
                <w:noProof/>
                <w:webHidden/>
              </w:rPr>
              <w:t>36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45" w:history="1">
            <w:r w:rsidRPr="00D306C4">
              <w:rPr>
                <w:rStyle w:val="Hyperlink"/>
                <w:noProof/>
              </w:rPr>
              <w:t>4.5.4</w:t>
            </w:r>
            <w:r>
              <w:rPr>
                <w:noProof/>
                <w:lang w:val="en-SG" w:eastAsia="en-SG" w:bidi="ta-IN"/>
              </w:rPr>
              <w:tab/>
            </w:r>
            <w:r w:rsidRPr="00D306C4">
              <w:rPr>
                <w:rStyle w:val="Hyperlink"/>
                <w:noProof/>
              </w:rPr>
              <w:t>Classification Modelling</w:t>
            </w:r>
            <w:r>
              <w:rPr>
                <w:noProof/>
                <w:webHidden/>
              </w:rPr>
              <w:tab/>
            </w:r>
            <w:r>
              <w:rPr>
                <w:noProof/>
                <w:webHidden/>
              </w:rPr>
              <w:fldChar w:fldCharType="begin"/>
            </w:r>
            <w:r>
              <w:rPr>
                <w:noProof/>
                <w:webHidden/>
              </w:rPr>
              <w:instrText xml:space="preserve"> PAGEREF _Toc407740145 \h </w:instrText>
            </w:r>
            <w:r>
              <w:rPr>
                <w:noProof/>
                <w:webHidden/>
              </w:rPr>
            </w:r>
            <w:r>
              <w:rPr>
                <w:noProof/>
                <w:webHidden/>
              </w:rPr>
              <w:fldChar w:fldCharType="separate"/>
            </w:r>
            <w:r>
              <w:rPr>
                <w:noProof/>
                <w:webHidden/>
              </w:rPr>
              <w:t>37</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46" w:history="1">
            <w:r w:rsidRPr="00D306C4">
              <w:rPr>
                <w:rStyle w:val="Hyperlink"/>
                <w:noProof/>
              </w:rPr>
              <w:t>4.5.5</w:t>
            </w:r>
            <w:r>
              <w:rPr>
                <w:noProof/>
                <w:lang w:val="en-SG" w:eastAsia="en-SG" w:bidi="ta-IN"/>
              </w:rPr>
              <w:tab/>
            </w:r>
            <w:r w:rsidRPr="00D306C4">
              <w:rPr>
                <w:rStyle w:val="Hyperlink"/>
                <w:noProof/>
              </w:rPr>
              <w:t>Weighted Window based Model</w:t>
            </w:r>
            <w:r>
              <w:rPr>
                <w:noProof/>
                <w:webHidden/>
              </w:rPr>
              <w:tab/>
            </w:r>
            <w:r>
              <w:rPr>
                <w:noProof/>
                <w:webHidden/>
              </w:rPr>
              <w:fldChar w:fldCharType="begin"/>
            </w:r>
            <w:r>
              <w:rPr>
                <w:noProof/>
                <w:webHidden/>
              </w:rPr>
              <w:instrText xml:space="preserve"> PAGEREF _Toc407740146 \h </w:instrText>
            </w:r>
            <w:r>
              <w:rPr>
                <w:noProof/>
                <w:webHidden/>
              </w:rPr>
            </w:r>
            <w:r>
              <w:rPr>
                <w:noProof/>
                <w:webHidden/>
              </w:rPr>
              <w:fldChar w:fldCharType="separate"/>
            </w:r>
            <w:r>
              <w:rPr>
                <w:noProof/>
                <w:webHidden/>
              </w:rPr>
              <w:t>37</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47" w:history="1">
            <w:r w:rsidRPr="00D306C4">
              <w:rPr>
                <w:rStyle w:val="Hyperlink"/>
                <w:noProof/>
              </w:rPr>
              <w:t>4.6</w:t>
            </w:r>
            <w:r>
              <w:rPr>
                <w:noProof/>
                <w:lang w:val="en-SG" w:eastAsia="en-SG" w:bidi="ta-IN"/>
              </w:rPr>
              <w:tab/>
            </w:r>
            <w:r w:rsidRPr="00D306C4">
              <w:rPr>
                <w:rStyle w:val="Hyperlink"/>
                <w:noProof/>
              </w:rPr>
              <w:t>Comparison of Results</w:t>
            </w:r>
            <w:r>
              <w:rPr>
                <w:noProof/>
                <w:webHidden/>
              </w:rPr>
              <w:tab/>
            </w:r>
            <w:r>
              <w:rPr>
                <w:noProof/>
                <w:webHidden/>
              </w:rPr>
              <w:fldChar w:fldCharType="begin"/>
            </w:r>
            <w:r>
              <w:rPr>
                <w:noProof/>
                <w:webHidden/>
              </w:rPr>
              <w:instrText xml:space="preserve"> PAGEREF _Toc407740147 \h </w:instrText>
            </w:r>
            <w:r>
              <w:rPr>
                <w:noProof/>
                <w:webHidden/>
              </w:rPr>
            </w:r>
            <w:r>
              <w:rPr>
                <w:noProof/>
                <w:webHidden/>
              </w:rPr>
              <w:fldChar w:fldCharType="separate"/>
            </w:r>
            <w:r>
              <w:rPr>
                <w:noProof/>
                <w:webHidden/>
              </w:rPr>
              <w:t>37</w:t>
            </w:r>
            <w:r>
              <w:rPr>
                <w:noProof/>
                <w:webHidden/>
              </w:rPr>
              <w:fldChar w:fldCharType="end"/>
            </w:r>
          </w:hyperlink>
        </w:p>
        <w:p w:rsidR="0070528A" w:rsidRDefault="0070528A">
          <w:pPr>
            <w:pStyle w:val="TOC1"/>
            <w:rPr>
              <w:noProof/>
              <w:lang w:val="en-SG" w:eastAsia="en-SG" w:bidi="ta-IN"/>
            </w:rPr>
          </w:pPr>
          <w:hyperlink w:anchor="_Toc407740148" w:history="1">
            <w:r w:rsidRPr="00D306C4">
              <w:rPr>
                <w:rStyle w:val="Hyperlink"/>
                <w:noProof/>
                <w:lang w:eastAsia="zh-CN"/>
              </w:rPr>
              <w:t>5</w:t>
            </w:r>
            <w:r>
              <w:rPr>
                <w:noProof/>
                <w:lang w:val="en-SG" w:eastAsia="en-SG" w:bidi="ta-IN"/>
              </w:rPr>
              <w:tab/>
            </w:r>
            <w:r w:rsidRPr="00D306C4">
              <w:rPr>
                <w:rStyle w:val="Hyperlink"/>
                <w:noProof/>
                <w:lang w:eastAsia="zh-CN"/>
              </w:rPr>
              <w:t>FINDINGS AND RECOMMENDATIONS</w:t>
            </w:r>
            <w:r>
              <w:rPr>
                <w:noProof/>
                <w:webHidden/>
              </w:rPr>
              <w:tab/>
            </w:r>
            <w:r>
              <w:rPr>
                <w:noProof/>
                <w:webHidden/>
              </w:rPr>
              <w:fldChar w:fldCharType="begin"/>
            </w:r>
            <w:r>
              <w:rPr>
                <w:noProof/>
                <w:webHidden/>
              </w:rPr>
              <w:instrText xml:space="preserve"> PAGEREF _Toc407740148 \h </w:instrText>
            </w:r>
            <w:r>
              <w:rPr>
                <w:noProof/>
                <w:webHidden/>
              </w:rPr>
            </w:r>
            <w:r>
              <w:rPr>
                <w:noProof/>
                <w:webHidden/>
              </w:rPr>
              <w:fldChar w:fldCharType="separate"/>
            </w:r>
            <w:r>
              <w:rPr>
                <w:noProof/>
                <w:webHidden/>
              </w:rPr>
              <w:t>41</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49" w:history="1">
            <w:r w:rsidRPr="00D306C4">
              <w:rPr>
                <w:rStyle w:val="Hyperlink"/>
                <w:noProof/>
              </w:rPr>
              <w:t>5.1</w:t>
            </w:r>
            <w:r>
              <w:rPr>
                <w:noProof/>
                <w:lang w:val="en-SG" w:eastAsia="en-SG" w:bidi="ta-IN"/>
              </w:rPr>
              <w:tab/>
            </w:r>
            <w:r w:rsidRPr="00D306C4">
              <w:rPr>
                <w:rStyle w:val="Hyperlink"/>
                <w:noProof/>
              </w:rPr>
              <w:t>PROJECT MANAGEMENT</w:t>
            </w:r>
            <w:r>
              <w:rPr>
                <w:noProof/>
                <w:webHidden/>
              </w:rPr>
              <w:tab/>
            </w:r>
            <w:r>
              <w:rPr>
                <w:noProof/>
                <w:webHidden/>
              </w:rPr>
              <w:fldChar w:fldCharType="begin"/>
            </w:r>
            <w:r>
              <w:rPr>
                <w:noProof/>
                <w:webHidden/>
              </w:rPr>
              <w:instrText xml:space="preserve"> PAGEREF _Toc407740149 \h </w:instrText>
            </w:r>
            <w:r>
              <w:rPr>
                <w:noProof/>
                <w:webHidden/>
              </w:rPr>
            </w:r>
            <w:r>
              <w:rPr>
                <w:noProof/>
                <w:webHidden/>
              </w:rPr>
              <w:fldChar w:fldCharType="separate"/>
            </w:r>
            <w:r>
              <w:rPr>
                <w:noProof/>
                <w:webHidden/>
              </w:rPr>
              <w:t>41</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50" w:history="1">
            <w:r w:rsidRPr="00D306C4">
              <w:rPr>
                <w:rStyle w:val="Hyperlink"/>
                <w:noProof/>
              </w:rPr>
              <w:t>5.2</w:t>
            </w:r>
            <w:r>
              <w:rPr>
                <w:noProof/>
                <w:lang w:val="en-SG" w:eastAsia="en-SG" w:bidi="ta-IN"/>
              </w:rPr>
              <w:tab/>
            </w:r>
            <w:r w:rsidRPr="00D306C4">
              <w:rPr>
                <w:rStyle w:val="Hyperlink"/>
                <w:noProof/>
              </w:rPr>
              <w:t>RESULTS</w:t>
            </w:r>
            <w:r>
              <w:rPr>
                <w:noProof/>
                <w:webHidden/>
              </w:rPr>
              <w:tab/>
            </w:r>
            <w:r>
              <w:rPr>
                <w:noProof/>
                <w:webHidden/>
              </w:rPr>
              <w:fldChar w:fldCharType="begin"/>
            </w:r>
            <w:r>
              <w:rPr>
                <w:noProof/>
                <w:webHidden/>
              </w:rPr>
              <w:instrText xml:space="preserve"> PAGEREF _Toc407740150 \h </w:instrText>
            </w:r>
            <w:r>
              <w:rPr>
                <w:noProof/>
                <w:webHidden/>
              </w:rPr>
            </w:r>
            <w:r>
              <w:rPr>
                <w:noProof/>
                <w:webHidden/>
              </w:rPr>
              <w:fldChar w:fldCharType="separate"/>
            </w:r>
            <w:r>
              <w:rPr>
                <w:noProof/>
                <w:webHidden/>
              </w:rPr>
              <w:t>41</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51" w:history="1">
            <w:r w:rsidRPr="00D306C4">
              <w:rPr>
                <w:rStyle w:val="Hyperlink"/>
                <w:noProof/>
              </w:rPr>
              <w:t>5.2.1</w:t>
            </w:r>
            <w:r>
              <w:rPr>
                <w:noProof/>
                <w:lang w:val="en-SG" w:eastAsia="en-SG" w:bidi="ta-IN"/>
              </w:rPr>
              <w:tab/>
            </w:r>
            <w:r w:rsidRPr="00D306C4">
              <w:rPr>
                <w:rStyle w:val="Hyperlink"/>
                <w:noProof/>
              </w:rPr>
              <w:t>Modified Scope</w:t>
            </w:r>
            <w:r>
              <w:rPr>
                <w:noProof/>
                <w:webHidden/>
              </w:rPr>
              <w:tab/>
            </w:r>
            <w:r>
              <w:rPr>
                <w:noProof/>
                <w:webHidden/>
              </w:rPr>
              <w:fldChar w:fldCharType="begin"/>
            </w:r>
            <w:r>
              <w:rPr>
                <w:noProof/>
                <w:webHidden/>
              </w:rPr>
              <w:instrText xml:space="preserve"> PAGEREF _Toc407740151 \h </w:instrText>
            </w:r>
            <w:r>
              <w:rPr>
                <w:noProof/>
                <w:webHidden/>
              </w:rPr>
            </w:r>
            <w:r>
              <w:rPr>
                <w:noProof/>
                <w:webHidden/>
              </w:rPr>
              <w:fldChar w:fldCharType="separate"/>
            </w:r>
            <w:r>
              <w:rPr>
                <w:noProof/>
                <w:webHidden/>
              </w:rPr>
              <w:t>41</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52" w:history="1">
            <w:r w:rsidRPr="00D306C4">
              <w:rPr>
                <w:rStyle w:val="Hyperlink"/>
                <w:noProof/>
              </w:rPr>
              <w:t>5.2.2</w:t>
            </w:r>
            <w:r>
              <w:rPr>
                <w:noProof/>
                <w:lang w:val="en-SG" w:eastAsia="en-SG" w:bidi="ta-IN"/>
              </w:rPr>
              <w:tab/>
            </w:r>
            <w:r w:rsidRPr="00D306C4">
              <w:rPr>
                <w:rStyle w:val="Hyperlink"/>
                <w:noProof/>
              </w:rPr>
              <w:t>Organizational Impact</w:t>
            </w:r>
            <w:r>
              <w:rPr>
                <w:noProof/>
                <w:webHidden/>
              </w:rPr>
              <w:tab/>
            </w:r>
            <w:r>
              <w:rPr>
                <w:noProof/>
                <w:webHidden/>
              </w:rPr>
              <w:fldChar w:fldCharType="begin"/>
            </w:r>
            <w:r>
              <w:rPr>
                <w:noProof/>
                <w:webHidden/>
              </w:rPr>
              <w:instrText xml:space="preserve"> PAGEREF _Toc407740152 \h </w:instrText>
            </w:r>
            <w:r>
              <w:rPr>
                <w:noProof/>
                <w:webHidden/>
              </w:rPr>
            </w:r>
            <w:r>
              <w:rPr>
                <w:noProof/>
                <w:webHidden/>
              </w:rPr>
              <w:fldChar w:fldCharType="separate"/>
            </w:r>
            <w:r>
              <w:rPr>
                <w:noProof/>
                <w:webHidden/>
              </w:rPr>
              <w:t>42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53" w:history="1">
            <w:r w:rsidRPr="00D306C4">
              <w:rPr>
                <w:rStyle w:val="Hyperlink"/>
                <w:noProof/>
              </w:rPr>
              <w:t>5.2.3</w:t>
            </w:r>
            <w:r>
              <w:rPr>
                <w:noProof/>
                <w:lang w:val="en-SG" w:eastAsia="en-SG" w:bidi="ta-IN"/>
              </w:rPr>
              <w:tab/>
            </w:r>
            <w:r w:rsidRPr="00D306C4">
              <w:rPr>
                <w:rStyle w:val="Hyperlink"/>
                <w:noProof/>
              </w:rPr>
              <w:t>Implementation of the Delivery system</w:t>
            </w:r>
            <w:r>
              <w:rPr>
                <w:noProof/>
                <w:webHidden/>
              </w:rPr>
              <w:tab/>
            </w:r>
            <w:r>
              <w:rPr>
                <w:noProof/>
                <w:webHidden/>
              </w:rPr>
              <w:fldChar w:fldCharType="begin"/>
            </w:r>
            <w:r>
              <w:rPr>
                <w:noProof/>
                <w:webHidden/>
              </w:rPr>
              <w:instrText xml:space="preserve"> PAGEREF _Toc407740153 \h </w:instrText>
            </w:r>
            <w:r>
              <w:rPr>
                <w:noProof/>
                <w:webHidden/>
              </w:rPr>
            </w:r>
            <w:r>
              <w:rPr>
                <w:noProof/>
                <w:webHidden/>
              </w:rPr>
              <w:fldChar w:fldCharType="separate"/>
            </w:r>
            <w:r>
              <w:rPr>
                <w:noProof/>
                <w:webHidden/>
              </w:rPr>
              <w:t>42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54" w:history="1">
            <w:r w:rsidRPr="00D306C4">
              <w:rPr>
                <w:rStyle w:val="Hyperlink"/>
                <w:noProof/>
              </w:rPr>
              <w:t>5.2.4</w:t>
            </w:r>
            <w:r>
              <w:rPr>
                <w:noProof/>
                <w:lang w:val="en-SG" w:eastAsia="en-SG" w:bidi="ta-IN"/>
              </w:rPr>
              <w:tab/>
            </w:r>
            <w:r w:rsidRPr="00D306C4">
              <w:rPr>
                <w:rStyle w:val="Hyperlink"/>
                <w:noProof/>
              </w:rPr>
              <w:t>Cost Estimation</w:t>
            </w:r>
            <w:r>
              <w:rPr>
                <w:noProof/>
                <w:webHidden/>
              </w:rPr>
              <w:tab/>
            </w:r>
            <w:r>
              <w:rPr>
                <w:noProof/>
                <w:webHidden/>
              </w:rPr>
              <w:fldChar w:fldCharType="begin"/>
            </w:r>
            <w:r>
              <w:rPr>
                <w:noProof/>
                <w:webHidden/>
              </w:rPr>
              <w:instrText xml:space="preserve"> PAGEREF _Toc407740154 \h </w:instrText>
            </w:r>
            <w:r>
              <w:rPr>
                <w:noProof/>
                <w:webHidden/>
              </w:rPr>
            </w:r>
            <w:r>
              <w:rPr>
                <w:noProof/>
                <w:webHidden/>
              </w:rPr>
              <w:fldChar w:fldCharType="separate"/>
            </w:r>
            <w:r>
              <w:rPr>
                <w:noProof/>
                <w:webHidden/>
              </w:rPr>
              <w:t>42</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55" w:history="1">
            <w:r w:rsidRPr="00D306C4">
              <w:rPr>
                <w:rStyle w:val="Hyperlink"/>
                <w:noProof/>
              </w:rPr>
              <w:t>5.2.5</w:t>
            </w:r>
            <w:r>
              <w:rPr>
                <w:noProof/>
                <w:lang w:val="en-SG" w:eastAsia="en-SG" w:bidi="ta-IN"/>
              </w:rPr>
              <w:tab/>
            </w:r>
            <w:r w:rsidRPr="00D306C4">
              <w:rPr>
                <w:rStyle w:val="Hyperlink"/>
                <w:noProof/>
              </w:rPr>
              <w:t>Risks</w:t>
            </w:r>
            <w:r>
              <w:rPr>
                <w:noProof/>
                <w:webHidden/>
              </w:rPr>
              <w:tab/>
            </w:r>
            <w:r>
              <w:rPr>
                <w:noProof/>
                <w:webHidden/>
              </w:rPr>
              <w:fldChar w:fldCharType="begin"/>
            </w:r>
            <w:r>
              <w:rPr>
                <w:noProof/>
                <w:webHidden/>
              </w:rPr>
              <w:instrText xml:space="preserve"> PAGEREF _Toc407740155 \h </w:instrText>
            </w:r>
            <w:r>
              <w:rPr>
                <w:noProof/>
                <w:webHidden/>
              </w:rPr>
            </w:r>
            <w:r>
              <w:rPr>
                <w:noProof/>
                <w:webHidden/>
              </w:rPr>
              <w:fldChar w:fldCharType="separate"/>
            </w:r>
            <w:r>
              <w:rPr>
                <w:noProof/>
                <w:webHidden/>
              </w:rPr>
              <w:t>43</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56" w:history="1">
            <w:r w:rsidRPr="00D306C4">
              <w:rPr>
                <w:rStyle w:val="Hyperlink"/>
                <w:noProof/>
              </w:rPr>
              <w:t>5.3</w:t>
            </w:r>
            <w:r>
              <w:rPr>
                <w:noProof/>
                <w:lang w:val="en-SG" w:eastAsia="en-SG" w:bidi="ta-IN"/>
              </w:rPr>
              <w:tab/>
            </w:r>
            <w:r w:rsidRPr="00D306C4">
              <w:rPr>
                <w:rStyle w:val="Hyperlink"/>
                <w:noProof/>
              </w:rPr>
              <w:t>CONCLUSION</w:t>
            </w:r>
            <w:r>
              <w:rPr>
                <w:noProof/>
                <w:webHidden/>
              </w:rPr>
              <w:tab/>
            </w:r>
            <w:r>
              <w:rPr>
                <w:noProof/>
                <w:webHidden/>
              </w:rPr>
              <w:fldChar w:fldCharType="begin"/>
            </w:r>
            <w:r>
              <w:rPr>
                <w:noProof/>
                <w:webHidden/>
              </w:rPr>
              <w:instrText xml:space="preserve"> PAGEREF _Toc407740156 \h </w:instrText>
            </w:r>
            <w:r>
              <w:rPr>
                <w:noProof/>
                <w:webHidden/>
              </w:rPr>
            </w:r>
            <w:r>
              <w:rPr>
                <w:noProof/>
                <w:webHidden/>
              </w:rPr>
              <w:fldChar w:fldCharType="separate"/>
            </w:r>
            <w:r>
              <w:rPr>
                <w:noProof/>
                <w:webHidden/>
              </w:rPr>
              <w:t>43</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57" w:history="1">
            <w:r w:rsidRPr="00D306C4">
              <w:rPr>
                <w:rStyle w:val="Hyperlink"/>
                <w:noProof/>
              </w:rPr>
              <w:t>5.4</w:t>
            </w:r>
            <w:r>
              <w:rPr>
                <w:noProof/>
                <w:lang w:val="en-SG" w:eastAsia="en-SG" w:bidi="ta-IN"/>
              </w:rPr>
              <w:tab/>
            </w:r>
            <w:r w:rsidRPr="00D306C4">
              <w:rPr>
                <w:rStyle w:val="Hyperlink"/>
                <w:noProof/>
              </w:rPr>
              <w:t>REFERENCES</w:t>
            </w:r>
            <w:r>
              <w:rPr>
                <w:noProof/>
                <w:webHidden/>
              </w:rPr>
              <w:tab/>
            </w:r>
            <w:r>
              <w:rPr>
                <w:noProof/>
                <w:webHidden/>
              </w:rPr>
              <w:fldChar w:fldCharType="begin"/>
            </w:r>
            <w:r>
              <w:rPr>
                <w:noProof/>
                <w:webHidden/>
              </w:rPr>
              <w:instrText xml:space="preserve"> PAGEREF _Toc407740157 \h </w:instrText>
            </w:r>
            <w:r>
              <w:rPr>
                <w:noProof/>
                <w:webHidden/>
              </w:rPr>
            </w:r>
            <w:r>
              <w:rPr>
                <w:noProof/>
                <w:webHidden/>
              </w:rPr>
              <w:fldChar w:fldCharType="separate"/>
            </w:r>
            <w:r>
              <w:rPr>
                <w:noProof/>
                <w:webHidden/>
              </w:rPr>
              <w:t>45</w:t>
            </w:r>
            <w:r>
              <w:rPr>
                <w:noProof/>
                <w:webHidden/>
              </w:rPr>
              <w:fldChar w:fldCharType="end"/>
            </w:r>
          </w:hyperlink>
        </w:p>
        <w:p w:rsidR="0070528A" w:rsidRDefault="0070528A">
          <w:pPr>
            <w:pStyle w:val="TOC1"/>
            <w:rPr>
              <w:noProof/>
              <w:lang w:val="en-SG" w:eastAsia="en-SG" w:bidi="ta-IN"/>
            </w:rPr>
          </w:pPr>
          <w:hyperlink w:anchor="_Toc407740158" w:history="1">
            <w:r w:rsidRPr="00D306C4">
              <w:rPr>
                <w:rStyle w:val="Hyperlink"/>
                <w:noProof/>
              </w:rPr>
              <w:t>6</w:t>
            </w:r>
            <w:r>
              <w:rPr>
                <w:noProof/>
                <w:lang w:val="en-SG" w:eastAsia="en-SG" w:bidi="ta-IN"/>
              </w:rPr>
              <w:tab/>
            </w:r>
            <w:r w:rsidRPr="00D306C4">
              <w:rPr>
                <w:rStyle w:val="Hyperlink"/>
                <w:noProof/>
              </w:rPr>
              <w:t>Appendix A: User Requirements Specification</w:t>
            </w:r>
            <w:r>
              <w:rPr>
                <w:noProof/>
                <w:webHidden/>
              </w:rPr>
              <w:tab/>
            </w:r>
            <w:r>
              <w:rPr>
                <w:noProof/>
                <w:webHidden/>
              </w:rPr>
              <w:fldChar w:fldCharType="begin"/>
            </w:r>
            <w:r>
              <w:rPr>
                <w:noProof/>
                <w:webHidden/>
              </w:rPr>
              <w:instrText xml:space="preserve"> PAGEREF _Toc407740158 \h </w:instrText>
            </w:r>
            <w:r>
              <w:rPr>
                <w:noProof/>
                <w:webHidden/>
              </w:rPr>
            </w:r>
            <w:r>
              <w:rPr>
                <w:noProof/>
                <w:webHidden/>
              </w:rPr>
              <w:fldChar w:fldCharType="separate"/>
            </w:r>
            <w:r>
              <w:rPr>
                <w:noProof/>
                <w:webHidden/>
              </w:rPr>
              <w:t>46</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59" w:history="1">
            <w:r w:rsidRPr="00D306C4">
              <w:rPr>
                <w:rStyle w:val="Hyperlink"/>
                <w:noProof/>
              </w:rPr>
              <w:t>6.1</w:t>
            </w:r>
            <w:r>
              <w:rPr>
                <w:noProof/>
                <w:lang w:val="en-SG" w:eastAsia="en-SG" w:bidi="ta-IN"/>
              </w:rPr>
              <w:tab/>
            </w:r>
            <w:r w:rsidRPr="00D306C4">
              <w:rPr>
                <w:rStyle w:val="Hyperlink"/>
                <w:noProof/>
              </w:rPr>
              <w:t>Executive Summary</w:t>
            </w:r>
            <w:r>
              <w:rPr>
                <w:noProof/>
                <w:webHidden/>
              </w:rPr>
              <w:tab/>
            </w:r>
            <w:r>
              <w:rPr>
                <w:noProof/>
                <w:webHidden/>
              </w:rPr>
              <w:fldChar w:fldCharType="begin"/>
            </w:r>
            <w:r>
              <w:rPr>
                <w:noProof/>
                <w:webHidden/>
              </w:rPr>
              <w:instrText xml:space="preserve"> PAGEREF _Toc407740159 \h </w:instrText>
            </w:r>
            <w:r>
              <w:rPr>
                <w:noProof/>
                <w:webHidden/>
              </w:rPr>
            </w:r>
            <w:r>
              <w:rPr>
                <w:noProof/>
                <w:webHidden/>
              </w:rPr>
              <w:fldChar w:fldCharType="separate"/>
            </w:r>
            <w:r>
              <w:rPr>
                <w:noProof/>
                <w:webHidden/>
              </w:rPr>
              <w:t>46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60" w:history="1">
            <w:r w:rsidRPr="00D306C4">
              <w:rPr>
                <w:rStyle w:val="Hyperlink"/>
                <w:noProof/>
              </w:rPr>
              <w:t>6.1.1</w:t>
            </w:r>
            <w:r>
              <w:rPr>
                <w:noProof/>
                <w:lang w:val="en-SG" w:eastAsia="en-SG" w:bidi="ta-IN"/>
              </w:rPr>
              <w:tab/>
            </w:r>
            <w:r w:rsidRPr="00D306C4">
              <w:rPr>
                <w:rStyle w:val="Hyperlink"/>
                <w:noProof/>
              </w:rPr>
              <w:t>Project Description</w:t>
            </w:r>
            <w:r>
              <w:rPr>
                <w:noProof/>
                <w:webHidden/>
              </w:rPr>
              <w:tab/>
            </w:r>
            <w:r>
              <w:rPr>
                <w:noProof/>
                <w:webHidden/>
              </w:rPr>
              <w:fldChar w:fldCharType="begin"/>
            </w:r>
            <w:r>
              <w:rPr>
                <w:noProof/>
                <w:webHidden/>
              </w:rPr>
              <w:instrText xml:space="preserve"> PAGEREF _Toc407740160 \h </w:instrText>
            </w:r>
            <w:r>
              <w:rPr>
                <w:noProof/>
                <w:webHidden/>
              </w:rPr>
            </w:r>
            <w:r>
              <w:rPr>
                <w:noProof/>
                <w:webHidden/>
              </w:rPr>
              <w:fldChar w:fldCharType="separate"/>
            </w:r>
            <w:r>
              <w:rPr>
                <w:noProof/>
                <w:webHidden/>
              </w:rPr>
              <w:t>46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61" w:history="1">
            <w:r w:rsidRPr="00D306C4">
              <w:rPr>
                <w:rStyle w:val="Hyperlink"/>
                <w:noProof/>
              </w:rPr>
              <w:t>6.1.2</w:t>
            </w:r>
            <w:r>
              <w:rPr>
                <w:noProof/>
                <w:lang w:val="en-SG" w:eastAsia="en-SG" w:bidi="ta-IN"/>
              </w:rPr>
              <w:tab/>
            </w:r>
            <w:r w:rsidRPr="00D306C4">
              <w:rPr>
                <w:rStyle w:val="Hyperlink"/>
                <w:noProof/>
              </w:rPr>
              <w:t>Purpose and Scope of this Specification</w:t>
            </w:r>
            <w:r>
              <w:rPr>
                <w:noProof/>
                <w:webHidden/>
              </w:rPr>
              <w:tab/>
            </w:r>
            <w:r>
              <w:rPr>
                <w:noProof/>
                <w:webHidden/>
              </w:rPr>
              <w:fldChar w:fldCharType="begin"/>
            </w:r>
            <w:r>
              <w:rPr>
                <w:noProof/>
                <w:webHidden/>
              </w:rPr>
              <w:instrText xml:space="preserve"> PAGEREF _Toc407740161 \h </w:instrText>
            </w:r>
            <w:r>
              <w:rPr>
                <w:noProof/>
                <w:webHidden/>
              </w:rPr>
            </w:r>
            <w:r>
              <w:rPr>
                <w:noProof/>
                <w:webHidden/>
              </w:rPr>
              <w:fldChar w:fldCharType="separate"/>
            </w:r>
            <w:r>
              <w:rPr>
                <w:noProof/>
                <w:webHidden/>
              </w:rPr>
              <w:t>46</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62" w:history="1">
            <w:r w:rsidRPr="00D306C4">
              <w:rPr>
                <w:rStyle w:val="Hyperlink"/>
                <w:noProof/>
              </w:rPr>
              <w:t>6.1.3</w:t>
            </w:r>
            <w:r>
              <w:rPr>
                <w:noProof/>
                <w:lang w:val="en-SG" w:eastAsia="en-SG" w:bidi="ta-IN"/>
              </w:rPr>
              <w:tab/>
            </w:r>
            <w:r w:rsidRPr="00D306C4">
              <w:rPr>
                <w:rStyle w:val="Hyperlink"/>
                <w:noProof/>
              </w:rPr>
              <w:t>Benefits and Costs</w:t>
            </w:r>
            <w:r>
              <w:rPr>
                <w:noProof/>
                <w:webHidden/>
              </w:rPr>
              <w:tab/>
            </w:r>
            <w:r>
              <w:rPr>
                <w:noProof/>
                <w:webHidden/>
              </w:rPr>
              <w:fldChar w:fldCharType="begin"/>
            </w:r>
            <w:r>
              <w:rPr>
                <w:noProof/>
                <w:webHidden/>
              </w:rPr>
              <w:instrText xml:space="preserve"> PAGEREF _Toc407740162 \h </w:instrText>
            </w:r>
            <w:r>
              <w:rPr>
                <w:noProof/>
                <w:webHidden/>
              </w:rPr>
            </w:r>
            <w:r>
              <w:rPr>
                <w:noProof/>
                <w:webHidden/>
              </w:rPr>
              <w:fldChar w:fldCharType="separate"/>
            </w:r>
            <w:r>
              <w:rPr>
                <w:noProof/>
                <w:webHidden/>
              </w:rPr>
              <w:t>47</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63" w:history="1">
            <w:r w:rsidRPr="00D306C4">
              <w:rPr>
                <w:rStyle w:val="Hyperlink"/>
                <w:noProof/>
              </w:rPr>
              <w:t>6.1.4</w:t>
            </w:r>
            <w:r>
              <w:rPr>
                <w:noProof/>
                <w:lang w:val="en-SG" w:eastAsia="en-SG" w:bidi="ta-IN"/>
              </w:rPr>
              <w:tab/>
            </w:r>
            <w:r w:rsidRPr="00D306C4">
              <w:rPr>
                <w:rStyle w:val="Hyperlink"/>
                <w:noProof/>
              </w:rPr>
              <w:t>Solution Outline</w:t>
            </w:r>
            <w:r>
              <w:rPr>
                <w:noProof/>
                <w:webHidden/>
              </w:rPr>
              <w:tab/>
            </w:r>
            <w:r>
              <w:rPr>
                <w:noProof/>
                <w:webHidden/>
              </w:rPr>
              <w:fldChar w:fldCharType="begin"/>
            </w:r>
            <w:r>
              <w:rPr>
                <w:noProof/>
                <w:webHidden/>
              </w:rPr>
              <w:instrText xml:space="preserve"> PAGEREF _Toc407740163 \h </w:instrText>
            </w:r>
            <w:r>
              <w:rPr>
                <w:noProof/>
                <w:webHidden/>
              </w:rPr>
            </w:r>
            <w:r>
              <w:rPr>
                <w:noProof/>
                <w:webHidden/>
              </w:rPr>
              <w:fldChar w:fldCharType="separate"/>
            </w:r>
            <w:r>
              <w:rPr>
                <w:noProof/>
                <w:webHidden/>
              </w:rPr>
              <w:t>47</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64" w:history="1">
            <w:r w:rsidRPr="00D306C4">
              <w:rPr>
                <w:rStyle w:val="Hyperlink"/>
                <w:noProof/>
              </w:rPr>
              <w:t>6.2</w:t>
            </w:r>
            <w:r>
              <w:rPr>
                <w:noProof/>
                <w:lang w:val="en-SG" w:eastAsia="en-SG" w:bidi="ta-IN"/>
              </w:rPr>
              <w:tab/>
            </w:r>
            <w:r w:rsidRPr="00D306C4">
              <w:rPr>
                <w:rStyle w:val="Hyperlink"/>
                <w:noProof/>
              </w:rPr>
              <w:t>Product/Service Description</w:t>
            </w:r>
            <w:r>
              <w:rPr>
                <w:noProof/>
                <w:webHidden/>
              </w:rPr>
              <w:tab/>
            </w:r>
            <w:r>
              <w:rPr>
                <w:noProof/>
                <w:webHidden/>
              </w:rPr>
              <w:fldChar w:fldCharType="begin"/>
            </w:r>
            <w:r>
              <w:rPr>
                <w:noProof/>
                <w:webHidden/>
              </w:rPr>
              <w:instrText xml:space="preserve"> PAGEREF _Toc407740164 \h </w:instrText>
            </w:r>
            <w:r>
              <w:rPr>
                <w:noProof/>
                <w:webHidden/>
              </w:rPr>
            </w:r>
            <w:r>
              <w:rPr>
                <w:noProof/>
                <w:webHidden/>
              </w:rPr>
              <w:fldChar w:fldCharType="separate"/>
            </w:r>
            <w:r>
              <w:rPr>
                <w:noProof/>
                <w:webHidden/>
              </w:rPr>
              <w:t>48</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65" w:history="1">
            <w:r w:rsidRPr="00D306C4">
              <w:rPr>
                <w:rStyle w:val="Hyperlink"/>
                <w:noProof/>
              </w:rPr>
              <w:t>6.2.1</w:t>
            </w:r>
            <w:r>
              <w:rPr>
                <w:noProof/>
                <w:lang w:val="en-SG" w:eastAsia="en-SG" w:bidi="ta-IN"/>
              </w:rPr>
              <w:tab/>
            </w:r>
            <w:r w:rsidRPr="00D306C4">
              <w:rPr>
                <w:rStyle w:val="Hyperlink"/>
                <w:noProof/>
              </w:rPr>
              <w:t>Product Context</w:t>
            </w:r>
            <w:r>
              <w:rPr>
                <w:noProof/>
                <w:webHidden/>
              </w:rPr>
              <w:tab/>
            </w:r>
            <w:r>
              <w:rPr>
                <w:noProof/>
                <w:webHidden/>
              </w:rPr>
              <w:fldChar w:fldCharType="begin"/>
            </w:r>
            <w:r>
              <w:rPr>
                <w:noProof/>
                <w:webHidden/>
              </w:rPr>
              <w:instrText xml:space="preserve"> PAGEREF _Toc407740165 \h </w:instrText>
            </w:r>
            <w:r>
              <w:rPr>
                <w:noProof/>
                <w:webHidden/>
              </w:rPr>
            </w:r>
            <w:r>
              <w:rPr>
                <w:noProof/>
                <w:webHidden/>
              </w:rPr>
              <w:fldChar w:fldCharType="separate"/>
            </w:r>
            <w:r>
              <w:rPr>
                <w:noProof/>
                <w:webHidden/>
              </w:rPr>
              <w:t>48</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66" w:history="1">
            <w:r w:rsidRPr="00D306C4">
              <w:rPr>
                <w:rStyle w:val="Hyperlink"/>
                <w:noProof/>
              </w:rPr>
              <w:t>6.2.2</w:t>
            </w:r>
            <w:r>
              <w:rPr>
                <w:noProof/>
                <w:lang w:val="en-SG" w:eastAsia="en-SG" w:bidi="ta-IN"/>
              </w:rPr>
              <w:tab/>
            </w:r>
            <w:r w:rsidRPr="00D306C4">
              <w:rPr>
                <w:rStyle w:val="Hyperlink"/>
                <w:noProof/>
              </w:rPr>
              <w:t>User Characteristics</w:t>
            </w:r>
            <w:r>
              <w:rPr>
                <w:noProof/>
                <w:webHidden/>
              </w:rPr>
              <w:tab/>
            </w:r>
            <w:r>
              <w:rPr>
                <w:noProof/>
                <w:webHidden/>
              </w:rPr>
              <w:fldChar w:fldCharType="begin"/>
            </w:r>
            <w:r>
              <w:rPr>
                <w:noProof/>
                <w:webHidden/>
              </w:rPr>
              <w:instrText xml:space="preserve"> PAGEREF _Toc407740166 \h </w:instrText>
            </w:r>
            <w:r>
              <w:rPr>
                <w:noProof/>
                <w:webHidden/>
              </w:rPr>
            </w:r>
            <w:r>
              <w:rPr>
                <w:noProof/>
                <w:webHidden/>
              </w:rPr>
              <w:fldChar w:fldCharType="separate"/>
            </w:r>
            <w:r>
              <w:rPr>
                <w:noProof/>
                <w:webHidden/>
              </w:rPr>
              <w:t>48</w:t>
            </w:r>
            <w:r>
              <w:rPr>
                <w:noProof/>
                <w:webHidden/>
              </w:rPr>
              <w:fldChar w:fldCharType="end"/>
            </w:r>
          </w:hyperlink>
        </w:p>
        <w:p w:rsidR="0070528A" w:rsidRDefault="0070528A">
          <w:pPr>
            <w:pStyle w:val="TOC3"/>
            <w:tabs>
              <w:tab w:val="left" w:pos="1320"/>
              <w:tab w:val="right" w:leader="dot" w:pos="9016"/>
            </w:tabs>
            <w:rPr>
              <w:noProof/>
              <w:lang w:val="en-SG" w:eastAsia="en-SG" w:bidi="ta-IN"/>
            </w:rPr>
          </w:pPr>
          <w:hyperlink w:anchor="_Toc407740167" w:history="1">
            <w:r w:rsidRPr="00D306C4">
              <w:rPr>
                <w:rStyle w:val="Hyperlink"/>
                <w:noProof/>
              </w:rPr>
              <w:t>6.2.3</w:t>
            </w:r>
            <w:r>
              <w:rPr>
                <w:noProof/>
                <w:lang w:val="en-SG" w:eastAsia="en-SG" w:bidi="ta-IN"/>
              </w:rPr>
              <w:tab/>
            </w:r>
            <w:r w:rsidRPr="00D306C4">
              <w:rPr>
                <w:rStyle w:val="Hyperlink"/>
                <w:noProof/>
              </w:rPr>
              <w:t>Constraints</w:t>
            </w:r>
            <w:r>
              <w:rPr>
                <w:noProof/>
                <w:webHidden/>
              </w:rPr>
              <w:tab/>
            </w:r>
            <w:r>
              <w:rPr>
                <w:noProof/>
                <w:webHidden/>
              </w:rPr>
              <w:fldChar w:fldCharType="begin"/>
            </w:r>
            <w:r>
              <w:rPr>
                <w:noProof/>
                <w:webHidden/>
              </w:rPr>
              <w:instrText xml:space="preserve"> PAGEREF _Toc407740167 \h </w:instrText>
            </w:r>
            <w:r>
              <w:rPr>
                <w:noProof/>
                <w:webHidden/>
              </w:rPr>
            </w:r>
            <w:r>
              <w:rPr>
                <w:noProof/>
                <w:webHidden/>
              </w:rPr>
              <w:fldChar w:fldCharType="separate"/>
            </w:r>
            <w:r>
              <w:rPr>
                <w:noProof/>
                <w:webHidden/>
              </w:rPr>
              <w:t>49</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68" w:history="1">
            <w:r w:rsidRPr="00D306C4">
              <w:rPr>
                <w:rStyle w:val="Hyperlink"/>
                <w:noProof/>
              </w:rPr>
              <w:t>6.3</w:t>
            </w:r>
            <w:r>
              <w:rPr>
                <w:noProof/>
                <w:lang w:val="en-SG" w:eastAsia="en-SG" w:bidi="ta-IN"/>
              </w:rPr>
              <w:tab/>
            </w:r>
            <w:r w:rsidRPr="00D306C4">
              <w:rPr>
                <w:rStyle w:val="Hyperlink"/>
                <w:noProof/>
              </w:rPr>
              <w:t>Dependencies</w:t>
            </w:r>
            <w:r>
              <w:rPr>
                <w:noProof/>
                <w:webHidden/>
              </w:rPr>
              <w:tab/>
            </w:r>
            <w:r>
              <w:rPr>
                <w:noProof/>
                <w:webHidden/>
              </w:rPr>
              <w:fldChar w:fldCharType="begin"/>
            </w:r>
            <w:r>
              <w:rPr>
                <w:noProof/>
                <w:webHidden/>
              </w:rPr>
              <w:instrText xml:space="preserve"> PAGEREF _Toc407740168 \h </w:instrText>
            </w:r>
            <w:r>
              <w:rPr>
                <w:noProof/>
                <w:webHidden/>
              </w:rPr>
            </w:r>
            <w:r>
              <w:rPr>
                <w:noProof/>
                <w:webHidden/>
              </w:rPr>
              <w:fldChar w:fldCharType="separate"/>
            </w:r>
            <w:r>
              <w:rPr>
                <w:noProof/>
                <w:webHidden/>
              </w:rPr>
              <w:t>49</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69" w:history="1">
            <w:r w:rsidRPr="00D306C4">
              <w:rPr>
                <w:rStyle w:val="Hyperlink"/>
                <w:noProof/>
              </w:rPr>
              <w:t>6.4</w:t>
            </w:r>
            <w:r>
              <w:rPr>
                <w:noProof/>
                <w:lang w:val="en-SG" w:eastAsia="en-SG" w:bidi="ta-IN"/>
              </w:rPr>
              <w:tab/>
            </w:r>
            <w:r w:rsidRPr="00D306C4">
              <w:rPr>
                <w:rStyle w:val="Hyperlink"/>
                <w:noProof/>
              </w:rPr>
              <w:t>Functional requirements</w:t>
            </w:r>
            <w:r>
              <w:rPr>
                <w:noProof/>
                <w:webHidden/>
              </w:rPr>
              <w:tab/>
            </w:r>
            <w:r>
              <w:rPr>
                <w:noProof/>
                <w:webHidden/>
              </w:rPr>
              <w:fldChar w:fldCharType="begin"/>
            </w:r>
            <w:r>
              <w:rPr>
                <w:noProof/>
                <w:webHidden/>
              </w:rPr>
              <w:instrText xml:space="preserve"> PAGEREF _Toc407740169 \h </w:instrText>
            </w:r>
            <w:r>
              <w:rPr>
                <w:noProof/>
                <w:webHidden/>
              </w:rPr>
            </w:r>
            <w:r>
              <w:rPr>
                <w:noProof/>
                <w:webHidden/>
              </w:rPr>
              <w:fldChar w:fldCharType="separate"/>
            </w:r>
            <w:r>
              <w:rPr>
                <w:noProof/>
                <w:webHidden/>
              </w:rPr>
              <w:t>50</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70" w:history="1">
            <w:r w:rsidRPr="00D306C4">
              <w:rPr>
                <w:rStyle w:val="Hyperlink"/>
                <w:noProof/>
              </w:rPr>
              <w:t>6.5</w:t>
            </w:r>
            <w:r>
              <w:rPr>
                <w:noProof/>
                <w:lang w:val="en-SG" w:eastAsia="en-SG" w:bidi="ta-IN"/>
              </w:rPr>
              <w:tab/>
            </w:r>
            <w:r w:rsidRPr="00D306C4">
              <w:rPr>
                <w:rStyle w:val="Hyperlink"/>
                <w:noProof/>
              </w:rPr>
              <w:t>User Interface requirements</w:t>
            </w:r>
            <w:r>
              <w:rPr>
                <w:noProof/>
                <w:webHidden/>
              </w:rPr>
              <w:tab/>
            </w:r>
            <w:r>
              <w:rPr>
                <w:noProof/>
                <w:webHidden/>
              </w:rPr>
              <w:fldChar w:fldCharType="begin"/>
            </w:r>
            <w:r>
              <w:rPr>
                <w:noProof/>
                <w:webHidden/>
              </w:rPr>
              <w:instrText xml:space="preserve"> PAGEREF _Toc407740170 \h </w:instrText>
            </w:r>
            <w:r>
              <w:rPr>
                <w:noProof/>
                <w:webHidden/>
              </w:rPr>
            </w:r>
            <w:r>
              <w:rPr>
                <w:noProof/>
                <w:webHidden/>
              </w:rPr>
              <w:fldChar w:fldCharType="separate"/>
            </w:r>
            <w:r>
              <w:rPr>
                <w:noProof/>
                <w:webHidden/>
              </w:rPr>
              <w:t>50</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71" w:history="1">
            <w:r w:rsidRPr="00D306C4">
              <w:rPr>
                <w:rStyle w:val="Hyperlink"/>
                <w:noProof/>
              </w:rPr>
              <w:t>6.6</w:t>
            </w:r>
            <w:r>
              <w:rPr>
                <w:noProof/>
                <w:lang w:val="en-SG" w:eastAsia="en-SG" w:bidi="ta-IN"/>
              </w:rPr>
              <w:tab/>
            </w:r>
            <w:r w:rsidRPr="00D306C4">
              <w:rPr>
                <w:rStyle w:val="Hyperlink"/>
                <w:noProof/>
              </w:rPr>
              <w:t>Performance Measurement</w:t>
            </w:r>
            <w:r>
              <w:rPr>
                <w:noProof/>
                <w:webHidden/>
              </w:rPr>
              <w:tab/>
            </w:r>
            <w:r>
              <w:rPr>
                <w:noProof/>
                <w:webHidden/>
              </w:rPr>
              <w:fldChar w:fldCharType="begin"/>
            </w:r>
            <w:r>
              <w:rPr>
                <w:noProof/>
                <w:webHidden/>
              </w:rPr>
              <w:instrText xml:space="preserve"> PAGEREF _Toc407740171 \h </w:instrText>
            </w:r>
            <w:r>
              <w:rPr>
                <w:noProof/>
                <w:webHidden/>
              </w:rPr>
            </w:r>
            <w:r>
              <w:rPr>
                <w:noProof/>
                <w:webHidden/>
              </w:rPr>
              <w:fldChar w:fldCharType="separate"/>
            </w:r>
            <w:r>
              <w:rPr>
                <w:noProof/>
                <w:webHidden/>
              </w:rPr>
              <w:t>51</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72" w:history="1">
            <w:r w:rsidRPr="00D306C4">
              <w:rPr>
                <w:rStyle w:val="Hyperlink"/>
                <w:noProof/>
              </w:rPr>
              <w:t>6.7</w:t>
            </w:r>
            <w:r>
              <w:rPr>
                <w:noProof/>
                <w:lang w:val="en-SG" w:eastAsia="en-SG" w:bidi="ta-IN"/>
              </w:rPr>
              <w:tab/>
            </w:r>
            <w:r w:rsidRPr="00D306C4">
              <w:rPr>
                <w:rStyle w:val="Hyperlink"/>
                <w:noProof/>
              </w:rPr>
              <w:t>Maintenance</w:t>
            </w:r>
            <w:r>
              <w:rPr>
                <w:noProof/>
                <w:webHidden/>
              </w:rPr>
              <w:tab/>
            </w:r>
            <w:r>
              <w:rPr>
                <w:noProof/>
                <w:webHidden/>
              </w:rPr>
              <w:fldChar w:fldCharType="begin"/>
            </w:r>
            <w:r>
              <w:rPr>
                <w:noProof/>
                <w:webHidden/>
              </w:rPr>
              <w:instrText xml:space="preserve"> PAGEREF _Toc407740172 \h </w:instrText>
            </w:r>
            <w:r>
              <w:rPr>
                <w:noProof/>
                <w:webHidden/>
              </w:rPr>
            </w:r>
            <w:r>
              <w:rPr>
                <w:noProof/>
                <w:webHidden/>
              </w:rPr>
              <w:fldChar w:fldCharType="separate"/>
            </w:r>
            <w:r>
              <w:rPr>
                <w:noProof/>
                <w:webHidden/>
              </w:rPr>
              <w:t>51</w:t>
            </w:r>
            <w:r>
              <w:rPr>
                <w:noProof/>
                <w:webHidden/>
              </w:rPr>
              <w:fldChar w:fldCharType="end"/>
            </w:r>
          </w:hyperlink>
        </w:p>
        <w:p w:rsidR="0070528A" w:rsidRDefault="0070528A">
          <w:pPr>
            <w:pStyle w:val="TOC2"/>
            <w:tabs>
              <w:tab w:val="left" w:pos="880"/>
              <w:tab w:val="right" w:leader="dot" w:pos="9016"/>
            </w:tabs>
            <w:rPr>
              <w:noProof/>
              <w:lang w:val="en-SG" w:eastAsia="en-SG" w:bidi="ta-IN"/>
            </w:rPr>
          </w:pPr>
          <w:hyperlink w:anchor="_Toc407740173" w:history="1">
            <w:r w:rsidRPr="00D306C4">
              <w:rPr>
                <w:rStyle w:val="Hyperlink"/>
                <w:noProof/>
              </w:rPr>
              <w:t>6.8</w:t>
            </w:r>
            <w:r>
              <w:rPr>
                <w:noProof/>
                <w:lang w:val="en-SG" w:eastAsia="en-SG" w:bidi="ta-IN"/>
              </w:rPr>
              <w:tab/>
            </w:r>
            <w:r w:rsidRPr="00D306C4">
              <w:rPr>
                <w:rStyle w:val="Hyperlink"/>
                <w:noProof/>
              </w:rPr>
              <w:t>Data requirements</w:t>
            </w:r>
            <w:r>
              <w:rPr>
                <w:noProof/>
                <w:webHidden/>
              </w:rPr>
              <w:tab/>
            </w:r>
            <w:r>
              <w:rPr>
                <w:noProof/>
                <w:webHidden/>
              </w:rPr>
              <w:fldChar w:fldCharType="begin"/>
            </w:r>
            <w:r>
              <w:rPr>
                <w:noProof/>
                <w:webHidden/>
              </w:rPr>
              <w:instrText xml:space="preserve"> PAGEREF _Toc407740173 \h </w:instrText>
            </w:r>
            <w:r>
              <w:rPr>
                <w:noProof/>
                <w:webHidden/>
              </w:rPr>
            </w:r>
            <w:r>
              <w:rPr>
                <w:noProof/>
                <w:webHidden/>
              </w:rPr>
              <w:fldChar w:fldCharType="separate"/>
            </w:r>
            <w:r>
              <w:rPr>
                <w:noProof/>
                <w:webHidden/>
              </w:rPr>
              <w:t>51</w:t>
            </w:r>
            <w:r>
              <w:rPr>
                <w:noProof/>
                <w:webHidden/>
              </w:rPr>
              <w:fldChar w:fldCharType="end"/>
            </w:r>
          </w:hyperlink>
        </w:p>
        <w:p w:rsidR="0070528A" w:rsidRDefault="0070528A">
          <w:pPr>
            <w:pStyle w:val="TOC1"/>
            <w:rPr>
              <w:noProof/>
              <w:lang w:val="en-SG" w:eastAsia="en-SG" w:bidi="ta-IN"/>
            </w:rPr>
          </w:pPr>
          <w:hyperlink w:anchor="_Toc407740174" w:history="1">
            <w:r w:rsidRPr="00D306C4">
              <w:rPr>
                <w:rStyle w:val="Hyperlink"/>
                <w:noProof/>
              </w:rPr>
              <w:t>7</w:t>
            </w:r>
            <w:r>
              <w:rPr>
                <w:noProof/>
                <w:lang w:val="en-SG" w:eastAsia="en-SG" w:bidi="ta-IN"/>
              </w:rPr>
              <w:tab/>
            </w:r>
            <w:r w:rsidRPr="00D306C4">
              <w:rPr>
                <w:rStyle w:val="Hyperlink"/>
                <w:noProof/>
              </w:rPr>
              <w:t>Appendix B: US Stock Knowledge Model</w:t>
            </w:r>
            <w:r>
              <w:rPr>
                <w:noProof/>
                <w:webHidden/>
              </w:rPr>
              <w:tab/>
            </w:r>
            <w:r>
              <w:rPr>
                <w:noProof/>
                <w:webHidden/>
              </w:rPr>
              <w:fldChar w:fldCharType="begin"/>
            </w:r>
            <w:r>
              <w:rPr>
                <w:noProof/>
                <w:webHidden/>
              </w:rPr>
              <w:instrText xml:space="preserve"> PAGEREF _Toc407740174 \h </w:instrText>
            </w:r>
            <w:r>
              <w:rPr>
                <w:noProof/>
                <w:webHidden/>
              </w:rPr>
            </w:r>
            <w:r>
              <w:rPr>
                <w:noProof/>
                <w:webHidden/>
              </w:rPr>
              <w:fldChar w:fldCharType="separate"/>
            </w:r>
            <w:r>
              <w:rPr>
                <w:noProof/>
                <w:webHidden/>
              </w:rPr>
              <w:t>53</w:t>
            </w:r>
            <w:r>
              <w:rPr>
                <w:noProof/>
                <w:webHidden/>
              </w:rPr>
              <w:fldChar w:fldCharType="end"/>
            </w:r>
          </w:hyperlink>
        </w:p>
        <w:p w:rsidR="0070528A" w:rsidRDefault="0070528A">
          <w:pPr>
            <w:pStyle w:val="TOC1"/>
            <w:rPr>
              <w:noProof/>
              <w:lang w:val="en-SG" w:eastAsia="en-SG" w:bidi="ta-IN"/>
            </w:rPr>
          </w:pPr>
          <w:hyperlink w:anchor="_Toc407740175" w:history="1">
            <w:r w:rsidRPr="00D306C4">
              <w:rPr>
                <w:rStyle w:val="Hyperlink"/>
                <w:rFonts w:ascii="Arial" w:eastAsia="Arial" w:hAnsi="Arial" w:cs="Arial"/>
                <w:noProof/>
              </w:rPr>
              <w:t>8</w:t>
            </w:r>
            <w:r>
              <w:rPr>
                <w:noProof/>
                <w:lang w:val="en-SG" w:eastAsia="en-SG" w:bidi="ta-IN"/>
              </w:rPr>
              <w:tab/>
            </w:r>
            <w:r w:rsidRPr="00D306C4">
              <w:rPr>
                <w:rStyle w:val="Hyperlink"/>
                <w:noProof/>
              </w:rPr>
              <w:t>Appendix C : Knowledge Acquisition Transcript</w:t>
            </w:r>
            <w:r>
              <w:rPr>
                <w:noProof/>
                <w:webHidden/>
              </w:rPr>
              <w:tab/>
            </w:r>
            <w:r>
              <w:rPr>
                <w:noProof/>
                <w:webHidden/>
              </w:rPr>
              <w:fldChar w:fldCharType="begin"/>
            </w:r>
            <w:r>
              <w:rPr>
                <w:noProof/>
                <w:webHidden/>
              </w:rPr>
              <w:instrText xml:space="preserve"> PAGEREF _Toc407740175 \h </w:instrText>
            </w:r>
            <w:r>
              <w:rPr>
                <w:noProof/>
                <w:webHidden/>
              </w:rPr>
            </w:r>
            <w:r>
              <w:rPr>
                <w:noProof/>
                <w:webHidden/>
              </w:rPr>
              <w:fldChar w:fldCharType="separate"/>
            </w:r>
            <w:r>
              <w:rPr>
                <w:noProof/>
                <w:webHidden/>
              </w:rPr>
              <w:t>98</w:t>
            </w:r>
            <w:r>
              <w:rPr>
                <w:noProof/>
                <w:webHidden/>
              </w:rPr>
              <w:fldChar w:fldCharType="end"/>
            </w:r>
          </w:hyperlink>
        </w:p>
        <w:p w:rsidR="005817B9" w:rsidRDefault="005817B9" w:rsidP="008B5012">
          <w:pPr>
            <w:spacing w:after="0" w:line="360" w:lineRule="auto"/>
          </w:pPr>
          <w:r>
            <w:rPr>
              <w:b/>
              <w:bCs/>
              <w:noProof/>
            </w:rPr>
            <w:fldChar w:fldCharType="end"/>
          </w:r>
        </w:p>
      </w:sdtContent>
    </w:sdt>
    <w:p w:rsidR="0021138B" w:rsidRDefault="0021138B" w:rsidP="008B5012">
      <w:pPr>
        <w:spacing w:after="0" w:line="360" w:lineRule="auto"/>
        <w:rPr>
          <w:rFonts w:ascii="Arial" w:hAnsi="Arial" w:cs="Arial"/>
        </w:rPr>
      </w:pPr>
      <w:r>
        <w:rPr>
          <w:rFonts w:ascii="Arial" w:hAnsi="Arial" w:cs="Arial"/>
        </w:rPr>
        <w:br w:type="page"/>
      </w:r>
    </w:p>
    <w:p w:rsidR="004123F0" w:rsidRDefault="00340148" w:rsidP="008B5012">
      <w:pPr>
        <w:pStyle w:val="Heading1"/>
        <w:spacing w:before="0" w:line="360" w:lineRule="auto"/>
      </w:pPr>
      <w:bookmarkStart w:id="1" w:name="_Toc407740094"/>
      <w:r>
        <w:lastRenderedPageBreak/>
        <w:t>PROBLEM DEFINITION</w:t>
      </w:r>
      <w:bookmarkEnd w:id="1"/>
    </w:p>
    <w:p w:rsidR="0021138B" w:rsidRDefault="0021138B" w:rsidP="008B5012">
      <w:pPr>
        <w:pStyle w:val="Heading2"/>
        <w:spacing w:before="0" w:line="360" w:lineRule="auto"/>
      </w:pPr>
      <w:bookmarkStart w:id="2" w:name="_Toc407740095"/>
      <w:r w:rsidRPr="00A2143E">
        <w:t>Problem Description</w:t>
      </w:r>
      <w:bookmarkEnd w:id="2"/>
    </w:p>
    <w:p w:rsidR="00786424" w:rsidRPr="00DB1C50" w:rsidRDefault="00786424" w:rsidP="00786424">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215247" w:rsidRDefault="00215247" w:rsidP="00215247">
      <w:pPr>
        <w:pStyle w:val="Normal1"/>
        <w:widowControl w:val="0"/>
        <w:spacing w:line="360" w:lineRule="auto"/>
        <w:ind w:left="720"/>
        <w:jc w:val="both"/>
        <w:rPr>
          <w:rFonts w:asciiTheme="minorHAnsi" w:hAnsiTheme="minorHAnsi"/>
          <w:highlight w:val="white"/>
        </w:rPr>
      </w:pPr>
    </w:p>
    <w:p w:rsidR="0021138B" w:rsidRPr="00E1670D" w:rsidRDefault="0021138B" w:rsidP="008B5012">
      <w:pPr>
        <w:pStyle w:val="Heading2"/>
        <w:spacing w:before="0" w:line="360" w:lineRule="auto"/>
      </w:pPr>
      <w:bookmarkStart w:id="3" w:name="_Toc407740096"/>
      <w:r w:rsidRPr="00E1670D">
        <w:t>Project Scope and Objectives</w:t>
      </w:r>
      <w:bookmarkEnd w:id="3"/>
    </w:p>
    <w:p w:rsidR="0021138B" w:rsidRPr="000A7778" w:rsidRDefault="00F65A8D" w:rsidP="008B5012">
      <w:pPr>
        <w:spacing w:after="0" w:line="360" w:lineRule="auto"/>
        <w:jc w:val="both"/>
        <w:rPr>
          <w:rFonts w:cs="Arial"/>
        </w:rPr>
      </w:pPr>
      <w:r>
        <w:rPr>
          <w:rFonts w:cs="Arial"/>
        </w:rPr>
        <w:t>Overall b</w:t>
      </w:r>
      <w:r w:rsidR="0021138B" w:rsidRPr="000A7778">
        <w:rPr>
          <w:rFonts w:cs="Arial"/>
        </w:rPr>
        <w:t>uild a dynamic and robust US stock trading system based on a multi-factor model that is systematic, rigorously and carefully tested across time and thus giving consistent and profitable returns in real life that can closely match the back test. Both long and short positions should be considered and combined wherever possible.</w:t>
      </w:r>
    </w:p>
    <w:p w:rsidR="0021138B" w:rsidRPr="000A7778" w:rsidRDefault="0021138B" w:rsidP="008B5012">
      <w:pPr>
        <w:pStyle w:val="ListParagraph"/>
        <w:numPr>
          <w:ilvl w:val="0"/>
          <w:numId w:val="1"/>
        </w:numPr>
        <w:spacing w:after="0" w:line="360" w:lineRule="auto"/>
        <w:jc w:val="both"/>
        <w:rPr>
          <w:rFonts w:cs="Arial"/>
        </w:rPr>
      </w:pPr>
      <w:r w:rsidRPr="000A7778">
        <w:rPr>
          <w:rFonts w:cs="Arial"/>
        </w:rPr>
        <w:t xml:space="preserve">Customizable based on user’s risk profile and style preference through a user interface. This can be done through the use of appropriate screens combining various factors/metrics, leverage, number of stocks chosen (though this has to be of a sufficient size to achieve diversification and model efficacy) etc. </w:t>
      </w:r>
    </w:p>
    <w:p w:rsidR="0021138B" w:rsidRDefault="0021138B" w:rsidP="008B5012">
      <w:pPr>
        <w:pStyle w:val="ListParagraph"/>
        <w:numPr>
          <w:ilvl w:val="0"/>
          <w:numId w:val="1"/>
        </w:numPr>
        <w:spacing w:after="0" w:line="360" w:lineRule="auto"/>
        <w:jc w:val="both"/>
        <w:rPr>
          <w:rFonts w:cs="Arial"/>
        </w:rPr>
      </w:pPr>
      <w:r w:rsidRPr="000A7778">
        <w:rPr>
          <w:rFonts w:cs="Arial"/>
        </w:rPr>
        <w:t>Use of appropriate KE techniques to enhance performance if possible though not at the expense of sacrificing the intuition (through appropriate use of factors) behind what drives stock performance</w:t>
      </w:r>
    </w:p>
    <w:p w:rsidR="00215247" w:rsidRDefault="00215247" w:rsidP="00215247">
      <w:pPr>
        <w:pStyle w:val="Heading2"/>
      </w:pPr>
      <w:bookmarkStart w:id="4" w:name="_Toc407740097"/>
      <w:r>
        <w:t>Benefits and Costs</w:t>
      </w:r>
      <w:bookmarkEnd w:id="4"/>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computer to make a trading decision. </w:t>
      </w:r>
    </w:p>
    <w:p w:rsidR="00E31BE7" w:rsidRPr="00247AA3" w:rsidRDefault="00E31BE7" w:rsidP="00E31BE7">
      <w:pPr>
        <w:pStyle w:val="Normal1"/>
        <w:spacing w:line="360" w:lineRule="auto"/>
        <w:ind w:firstLine="720"/>
        <w:jc w:val="both"/>
        <w:rPr>
          <w:rFonts w:asciiTheme="minorHAnsi" w:hAnsiTheme="minorHAnsi"/>
        </w:rPr>
      </w:pP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lastRenderedPageBreak/>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 arrival of new financial data.</w:t>
      </w:r>
    </w:p>
    <w:p w:rsidR="00E31BE7" w:rsidRDefault="00E31BE7" w:rsidP="00E31BE7">
      <w:pPr>
        <w:pStyle w:val="Normal1"/>
        <w:spacing w:line="360" w:lineRule="auto"/>
      </w:pP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21138B" w:rsidRPr="0021138B" w:rsidRDefault="0021138B" w:rsidP="008B5012">
      <w:pPr>
        <w:pStyle w:val="ListParagraph"/>
        <w:spacing w:after="0" w:line="360" w:lineRule="auto"/>
        <w:rPr>
          <w:rFonts w:ascii="Arial" w:hAnsi="Arial" w:cs="Arial"/>
        </w:rPr>
      </w:pPr>
    </w:p>
    <w:p w:rsidR="00E31BE7" w:rsidRPr="00E31BE7" w:rsidRDefault="000B10CE" w:rsidP="000B10CE">
      <w:pPr>
        <w:pStyle w:val="Heading2"/>
        <w:rPr>
          <w:rFonts w:eastAsiaTheme="minorEastAsia"/>
          <w:lang w:val="en-US" w:eastAsia="zh-CN"/>
        </w:rPr>
      </w:pPr>
      <w:bookmarkStart w:id="5" w:name="_Toc407740098"/>
      <w:r>
        <w:t>Solution Outline</w:t>
      </w:r>
      <w:bookmarkEnd w:id="5"/>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understanding precisely the mathematical relationship between factors and stock returns, artificial intelligence or knowledge systems technology can then be applied to better attempt to model or make sense of such relationships, possible in cases where there is non-linearity and some randomness.</w:t>
      </w: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ab/>
      </w: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KE techniques that will be explored include linear regression, decision trees, adaboost, support vector machines, neural networks. These methods will be used on the resulting set of factors (through a technique like random forest and other methods like correlation analysis etc) and used to predict individual stock returns to understand which method may be more effective.</w:t>
      </w:r>
    </w:p>
    <w:p w:rsidR="00E31BE7" w:rsidRPr="00390154" w:rsidRDefault="00E31BE7" w:rsidP="00E31BE7">
      <w:pPr>
        <w:pStyle w:val="Normal1"/>
        <w:spacing w:line="360" w:lineRule="auto"/>
        <w:jc w:val="both"/>
        <w:rPr>
          <w:rFonts w:asciiTheme="minorHAnsi" w:hAnsiTheme="minorHAnsi"/>
        </w:rPr>
      </w:pP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 xml:space="preserve">Clustering is another method that can be used on the entire set of factors to analyze relationships between stock returns and factor attributes. </w:t>
      </w:r>
      <w:r w:rsidRPr="00390154">
        <w:rPr>
          <w:rFonts w:asciiTheme="minorHAnsi" w:hAnsiTheme="minorHAnsi"/>
        </w:rPr>
        <w:tab/>
      </w:r>
    </w:p>
    <w:p w:rsidR="00E31BE7" w:rsidRPr="00390154" w:rsidRDefault="00E31BE7" w:rsidP="00E31BE7">
      <w:pPr>
        <w:pStyle w:val="Normal1"/>
        <w:spacing w:line="360" w:lineRule="auto"/>
        <w:jc w:val="both"/>
        <w:rPr>
          <w:rFonts w:asciiTheme="minorHAnsi" w:hAnsiTheme="minorHAnsi"/>
        </w:rPr>
      </w:pP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21138B" w:rsidRDefault="0021138B" w:rsidP="000B10CE">
      <w:pPr>
        <w:pStyle w:val="Heading2"/>
        <w:rPr>
          <w:rFonts w:eastAsiaTheme="minorEastAsia"/>
          <w:lang w:val="en-US" w:eastAsia="zh-CN"/>
        </w:rPr>
      </w:pPr>
      <w:r>
        <w:br w:type="page"/>
      </w:r>
    </w:p>
    <w:p w:rsidR="0021138B" w:rsidRDefault="00340148" w:rsidP="00340148">
      <w:pPr>
        <w:pStyle w:val="Heading1"/>
      </w:pPr>
      <w:bookmarkStart w:id="6" w:name="_Toc407740099"/>
      <w:r w:rsidRPr="00340148">
        <w:lastRenderedPageBreak/>
        <w:t>KNOWLEDGE ACQUISITION &amp; MODELLING, PROBLEM ANALYSIS</w:t>
      </w:r>
      <w:bookmarkEnd w:id="6"/>
    </w:p>
    <w:p w:rsidR="00E31BE7" w:rsidRPr="00E31BE7" w:rsidRDefault="00E31BE7" w:rsidP="00E31BE7"/>
    <w:p w:rsidR="00256E8F" w:rsidRDefault="00256E8F" w:rsidP="008B5012">
      <w:pPr>
        <w:pStyle w:val="Heading2"/>
        <w:spacing w:before="0" w:line="360" w:lineRule="auto"/>
      </w:pPr>
      <w:bookmarkStart w:id="7" w:name="_Toc407740100"/>
      <w:r>
        <w:t>Domain Familiarization</w:t>
      </w:r>
      <w:bookmarkEnd w:id="7"/>
    </w:p>
    <w:p w:rsidR="00256E8F" w:rsidRDefault="00EC00D6" w:rsidP="008B5012">
      <w:pPr>
        <w:spacing w:after="0" w:line="360" w:lineRule="auto"/>
        <w:ind w:left="720"/>
        <w:jc w:val="both"/>
      </w:pPr>
      <w:r>
        <w:t xml:space="preserve">The domain familiarization is </w:t>
      </w:r>
      <w:r w:rsidR="002119AF">
        <w:t xml:space="preserve">an </w:t>
      </w:r>
      <w:r>
        <w:t>iterative and on-going</w:t>
      </w:r>
      <w:r w:rsidR="007C5F70">
        <w:t xml:space="preserve"> process</w:t>
      </w:r>
      <w:r>
        <w:t xml:space="preserve">. The team </w:t>
      </w:r>
      <w:r w:rsidR="007C5F70">
        <w:t xml:space="preserve">members </w:t>
      </w:r>
      <w:r>
        <w:t>perform it both individually and collectively</w:t>
      </w:r>
      <w:r w:rsidR="007C5F70">
        <w:t xml:space="preserve"> in order to get familiar</w:t>
      </w:r>
      <w:r w:rsidR="000F1FF4">
        <w:t xml:space="preserve"> with</w:t>
      </w:r>
      <w:r w:rsidR="00256E8F">
        <w:t xml:space="preserve"> the domain and understand the various concepts involved in the domain.</w:t>
      </w:r>
    </w:p>
    <w:p w:rsidR="00256E8F" w:rsidRDefault="00256E8F" w:rsidP="008B5012">
      <w:pPr>
        <w:pStyle w:val="Heading3"/>
        <w:spacing w:before="0" w:line="360" w:lineRule="auto"/>
      </w:pPr>
      <w:bookmarkStart w:id="8" w:name="_Toc407740101"/>
      <w:r>
        <w:t>Domain familiarization steps – Iterative method:</w:t>
      </w:r>
      <w:bookmarkEnd w:id="8"/>
    </w:p>
    <w:p w:rsidR="00F4364C" w:rsidRPr="00F4364C" w:rsidRDefault="00F4364C" w:rsidP="008B5012">
      <w:pPr>
        <w:spacing w:after="0" w:line="360" w:lineRule="auto"/>
      </w:pP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Formulation of an initial set of stock level data needed.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Downloading the stock data at regular interval of time, to get familiar with the data.</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Exploratory data analysis to understand the data better.</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Data cleaning/factor scaling and modeling.</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Appropriate scoring/normalization and relative ranking of stocks by each factor score and grouping into respective portfolio quadrants. This factor scoring has to be sector specific/even capitalization specific (each sector has its own characteristics) and based on what we understand about each factor.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Generate daily factor returns for all portfolio quadrants for each factor. The best quadrant should preferably perform best over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Combine and apply appropriate weightings to individual factors, then form broad composite factors.  A final factor can be determined and “factor returns” can again be generated for this. To form a final factor, different broad composite factors can be combined at different periods based on some clustering technique. However, this should be approached carefully as factor rotation is not an easy task to achieve. If possible, weightings of composite factors can change across time. Otherwise, equal weighting usually works quite well. There can be multiple combinations of broad composite factors that can be constructed that can perform well at different times. This has to be researched and tested.</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Determine market favorability. Can be primarily based on stock/sector level aggregate fundamental/technical information. Economic/Monetary policies/Sentiment data can be used wherever appropriate. This can help determine the level of risk to take at any point in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Portfolio construction/implementation. This is where appropriate costs and actual rebalancing of the portfolio/execution of trades has to be considered. Can be a fixed duration such as monthly or dynamic rebalancing. Appropriate leverage, net long/net short </w:t>
      </w:r>
      <w:r w:rsidRPr="0080643F">
        <w:rPr>
          <w:rFonts w:cs="Arial"/>
        </w:rPr>
        <w:lastRenderedPageBreak/>
        <w:t>positions (if we also consider short positions) or quantity of stocks to recommend is also important based on appropriate risk to take.</w:t>
      </w:r>
    </w:p>
    <w:p w:rsidR="00256E8F" w:rsidRPr="0080643F" w:rsidRDefault="00256E8F" w:rsidP="008B5012">
      <w:pPr>
        <w:spacing w:after="0" w:line="360" w:lineRule="auto"/>
        <w:ind w:left="720"/>
        <w:rPr>
          <w:i/>
        </w:rPr>
      </w:pPr>
      <w:r w:rsidRPr="0080643F">
        <w:t xml:space="preserve"> </w:t>
      </w:r>
      <w:r w:rsidR="0021138B" w:rsidRPr="0080643F">
        <w:rPr>
          <w:i/>
        </w:rPr>
        <w:t xml:space="preserve">Please refer to appendix </w:t>
      </w:r>
      <w:r w:rsidR="001E7212">
        <w:rPr>
          <w:i/>
        </w:rPr>
        <w:t>B</w:t>
      </w:r>
      <w:r w:rsidRPr="0080643F">
        <w:rPr>
          <w:i/>
        </w:rPr>
        <w:t xml:space="preserve"> </w:t>
      </w:r>
      <w:r w:rsidR="0021138B" w:rsidRPr="0080643F">
        <w:rPr>
          <w:i/>
        </w:rPr>
        <w:t>for the Domain Familiarization</w:t>
      </w:r>
      <w:r w:rsidRPr="0080643F">
        <w:rPr>
          <w:i/>
        </w:rPr>
        <w:t xml:space="preserve"> model details.</w:t>
      </w:r>
    </w:p>
    <w:p w:rsidR="0021138B" w:rsidRPr="00256E8F" w:rsidRDefault="0021138B" w:rsidP="008B5012">
      <w:pPr>
        <w:spacing w:after="0" w:line="360" w:lineRule="auto"/>
        <w:ind w:left="720"/>
        <w:rPr>
          <w:i/>
        </w:rPr>
      </w:pPr>
    </w:p>
    <w:p w:rsidR="0021138B" w:rsidRDefault="0021138B" w:rsidP="008B5012">
      <w:pPr>
        <w:pStyle w:val="Heading2"/>
        <w:spacing w:before="0" w:line="360" w:lineRule="auto"/>
      </w:pPr>
      <w:bookmarkStart w:id="9" w:name="_Toc407740102"/>
      <w:r w:rsidRPr="00E1670D">
        <w:t>Knowledge Acquisition/Elicitation:</w:t>
      </w:r>
      <w:bookmarkEnd w:id="9"/>
    </w:p>
    <w:p w:rsidR="00BF5954" w:rsidRDefault="00BF5954" w:rsidP="008B5012">
      <w:pPr>
        <w:spacing w:after="0" w:line="360" w:lineRule="auto"/>
        <w:jc w:val="both"/>
        <w:rPr>
          <w:rFonts w:cs="Arial"/>
        </w:rPr>
      </w:pPr>
    </w:p>
    <w:p w:rsidR="0021138B" w:rsidRPr="00BF5954" w:rsidRDefault="0021138B" w:rsidP="008B5012">
      <w:pPr>
        <w:spacing w:after="0" w:line="360" w:lineRule="auto"/>
        <w:jc w:val="both"/>
        <w:rPr>
          <w:rFonts w:cs="Arial"/>
          <w:b/>
        </w:rPr>
      </w:pPr>
      <w:r w:rsidRPr="00BF5954">
        <w:rPr>
          <w:rFonts w:cs="Arial"/>
        </w:rPr>
        <w:t>Knowledge acquisition and knowledge representation are the fundamental building blocks of knowledge-based systems (KBSs). How to efficiently elicit knowledge from experts and transform this elicited knowledge into a machine usable format is a significant and time consuming problem for KBS developers. Object-orientation provides several solutions to persistent knowledge acquisition and knowledge representation problems including transportability, knowledge reuse, and knowledge growth.</w:t>
      </w:r>
    </w:p>
    <w:p w:rsidR="0021138B" w:rsidRPr="00BF5954" w:rsidRDefault="0021138B" w:rsidP="008B5012">
      <w:pPr>
        <w:spacing w:after="0" w:line="360" w:lineRule="auto"/>
        <w:jc w:val="both"/>
        <w:rPr>
          <w:rFonts w:cs="Arial"/>
        </w:rPr>
      </w:pPr>
      <w:r w:rsidRPr="00BF5954">
        <w:rPr>
          <w:rFonts w:cs="Arial"/>
        </w:rPr>
        <w:t>One of the initial and important processes in building the expert system is the Knowledge Acquisition for stock analysis and recommender in a certain area of interest. Since we had to get domain knowledge in the field of stocks, finance and related technology, we went through following procedures for accomplishing the knowledge elicitation process.</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Primarily, interviewing </w:t>
      </w:r>
      <w:r w:rsidR="00256E8F" w:rsidRPr="00BF5954">
        <w:rPr>
          <w:rFonts w:cs="Arial"/>
        </w:rPr>
        <w:t>Mr</w:t>
      </w:r>
      <w:r w:rsidRPr="00BF5954">
        <w:rPr>
          <w:rFonts w:cs="Arial"/>
        </w:rPr>
        <w:t xml:space="preserve"> Yingwei </w:t>
      </w:r>
      <w:r w:rsidR="00DC00F8" w:rsidRPr="00BF5954">
        <w:rPr>
          <w:rFonts w:cs="Arial"/>
        </w:rPr>
        <w:t>Heng (</w:t>
      </w:r>
      <w:r w:rsidR="00256E8F" w:rsidRPr="00BF5954">
        <w:rPr>
          <w:rFonts w:cs="Arial"/>
        </w:rPr>
        <w:t>Stanley Wang</w:t>
      </w:r>
      <w:r w:rsidR="00DC00F8" w:rsidRPr="00BF5954">
        <w:rPr>
          <w:rFonts w:cs="Arial"/>
        </w:rPr>
        <w:t>),</w:t>
      </w:r>
      <w:r w:rsidRPr="00BF5954">
        <w:rPr>
          <w:rFonts w:cs="Arial"/>
        </w:rPr>
        <w:t xml:space="preserve"> a domain expert in the field of stocks trading and finance in general.</w:t>
      </w:r>
    </w:p>
    <w:p w:rsidR="003127EE" w:rsidRPr="00BF5954" w:rsidRDefault="003127EE" w:rsidP="008B5012">
      <w:pPr>
        <w:numPr>
          <w:ilvl w:val="0"/>
          <w:numId w:val="3"/>
        </w:numPr>
        <w:suppressAutoHyphens/>
        <w:spacing w:after="0" w:line="360" w:lineRule="auto"/>
        <w:rPr>
          <w:rFonts w:cs="Arial"/>
        </w:rPr>
      </w:pPr>
      <w:r w:rsidRPr="00BF5954">
        <w:rPr>
          <w:rFonts w:cs="Arial"/>
        </w:rPr>
        <w:t>D</w:t>
      </w:r>
      <w:r w:rsidR="000F1FF4">
        <w:rPr>
          <w:rFonts w:cs="Arial"/>
        </w:rPr>
        <w:t>iscussions with Mr. Johnny Kwon</w:t>
      </w:r>
      <w:r w:rsidRPr="00BF5954">
        <w:rPr>
          <w:rFonts w:cs="Arial"/>
        </w:rPr>
        <w:t>, Investment manager for Woodsford Capital Management Ltd, Singapore.</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Also do our own research in the stocks investment </w:t>
      </w:r>
      <w:r w:rsidR="00256E8F" w:rsidRPr="00BF5954">
        <w:rPr>
          <w:rFonts w:cs="Arial"/>
        </w:rPr>
        <w:t xml:space="preserve">and financial </w:t>
      </w:r>
      <w:r w:rsidRPr="00BF5954">
        <w:rPr>
          <w:rFonts w:cs="Arial"/>
        </w:rPr>
        <w:t>domain</w:t>
      </w:r>
      <w:r w:rsidR="00256E8F" w:rsidRPr="00BF5954">
        <w:rPr>
          <w:rFonts w:cs="Arial"/>
        </w:rPr>
        <w:t xml:space="preserve"> using online/library resources.</w:t>
      </w:r>
    </w:p>
    <w:p w:rsidR="0021138B" w:rsidRPr="00BF5954" w:rsidRDefault="0021138B" w:rsidP="008B5012">
      <w:pPr>
        <w:numPr>
          <w:ilvl w:val="0"/>
          <w:numId w:val="3"/>
        </w:numPr>
        <w:suppressAutoHyphens/>
        <w:spacing w:after="0" w:line="360" w:lineRule="auto"/>
        <w:rPr>
          <w:rFonts w:cs="Arial"/>
        </w:rPr>
      </w:pPr>
      <w:r w:rsidRPr="00BF5954">
        <w:rPr>
          <w:rFonts w:cs="Arial"/>
        </w:rPr>
        <w:t>Take guidance/assistance of our professor, Mr. Charles   (for technical feasibility and clarification regarding implementation ways).</w:t>
      </w:r>
    </w:p>
    <w:p w:rsidR="0021138B" w:rsidRPr="0021138B" w:rsidRDefault="0021138B" w:rsidP="008B5012">
      <w:pPr>
        <w:spacing w:after="0" w:line="360" w:lineRule="auto"/>
        <w:jc w:val="both"/>
        <w:rPr>
          <w:rFonts w:ascii="Arial" w:hAnsi="Arial" w:cs="Arial"/>
        </w:rPr>
      </w:pPr>
    </w:p>
    <w:p w:rsidR="0021138B" w:rsidRPr="0021138B" w:rsidRDefault="0021138B" w:rsidP="008B5012">
      <w:pPr>
        <w:pStyle w:val="Heading3"/>
        <w:spacing w:before="0" w:line="360" w:lineRule="auto"/>
      </w:pPr>
      <w:bookmarkStart w:id="10" w:name="_Toc407740103"/>
      <w:r w:rsidRPr="0021138B">
        <w:t>About the Interviewee:</w:t>
      </w:r>
      <w:bookmarkEnd w:id="10"/>
    </w:p>
    <w:p w:rsidR="0021138B" w:rsidRPr="00BF5954" w:rsidRDefault="0021138B" w:rsidP="008B5012">
      <w:pPr>
        <w:shd w:val="clear" w:color="auto" w:fill="FFFFFF"/>
        <w:spacing w:after="0" w:line="360" w:lineRule="auto"/>
        <w:ind w:firstLine="720"/>
        <w:jc w:val="both"/>
        <w:rPr>
          <w:rFonts w:eastAsia="Times New Roman" w:cs="Arial"/>
          <w:color w:val="222222"/>
          <w:lang w:eastAsia="en-IN"/>
        </w:rPr>
      </w:pPr>
      <w:r w:rsidRPr="00BF5954">
        <w:rPr>
          <w:rFonts w:eastAsia="Times New Roman" w:cs="Arial"/>
          <w:color w:val="222222"/>
          <w:lang w:eastAsia="en-IN"/>
        </w:rPr>
        <w:t>Stanley Wang has a wealth of experience in the finance industry having worked in banks for a few years. </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considerable experience in trading equities, forex and warrants having traded for years.</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taken part and came in second in the Singapore round of an equity research competition organized by the CFA Institute.</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 xml:space="preserve">He believes that one can predict future market trend by </w:t>
      </w:r>
      <w:r w:rsidR="00C52953" w:rsidRPr="00BF5954">
        <w:rPr>
          <w:rFonts w:eastAsia="Times New Roman" w:cs="Arial"/>
          <w:color w:val="222222"/>
          <w:lang w:eastAsia="en-IN"/>
        </w:rPr>
        <w:t>analyzing</w:t>
      </w:r>
      <w:r w:rsidRPr="00BF5954">
        <w:rPr>
          <w:rFonts w:eastAsia="Times New Roman" w:cs="Arial"/>
          <w:color w:val="222222"/>
          <w:lang w:eastAsia="en-IN"/>
        </w:rPr>
        <w:t xml:space="preserve"> historical data.</w:t>
      </w:r>
    </w:p>
    <w:p w:rsidR="0021138B" w:rsidRPr="00BF5954" w:rsidRDefault="0021138B" w:rsidP="008B5012">
      <w:pPr>
        <w:spacing w:after="0" w:line="360" w:lineRule="auto"/>
        <w:jc w:val="both"/>
        <w:rPr>
          <w:rFonts w:cs="Arial"/>
        </w:rPr>
      </w:pPr>
    </w:p>
    <w:p w:rsidR="0021138B" w:rsidRPr="00BF5954" w:rsidRDefault="0021138B" w:rsidP="008B5012">
      <w:pPr>
        <w:spacing w:after="0" w:line="360" w:lineRule="auto"/>
        <w:jc w:val="both"/>
        <w:rPr>
          <w:rFonts w:cs="Arial"/>
        </w:rPr>
      </w:pPr>
      <w:r w:rsidRPr="00BF5954">
        <w:rPr>
          <w:rFonts w:cs="Arial"/>
        </w:rPr>
        <w:lastRenderedPageBreak/>
        <w:t>The interview was conducted online using Google hangouts air application and the further clarifications were discussed via mobile/email. The interview video was uploaded onto YouTube (</w:t>
      </w:r>
      <w:hyperlink r:id="rId12" w:history="1">
        <w:r w:rsidRPr="00BF5954">
          <w:rPr>
            <w:rStyle w:val="Hyperlink"/>
            <w:rFonts w:cs="Arial"/>
          </w:rPr>
          <w:t>https://www.youtube.com/watch?v=UjAOcsTF1Aw</w:t>
        </w:r>
      </w:hyperlink>
      <w:r w:rsidRPr="00BF5954">
        <w:rPr>
          <w:rFonts w:cs="Arial"/>
        </w:rPr>
        <w:t xml:space="preserve"> </w:t>
      </w:r>
      <w:hyperlink r:id="rId13" w:history="1"/>
      <w:r w:rsidRPr="00BF5954">
        <w:rPr>
          <w:rFonts w:cs="Arial"/>
        </w:rPr>
        <w:t xml:space="preserve"> ) with detailed transcript.</w:t>
      </w:r>
    </w:p>
    <w:p w:rsidR="0021138B" w:rsidRPr="00BF5954" w:rsidRDefault="0021138B" w:rsidP="008B5012">
      <w:pPr>
        <w:spacing w:after="0" w:line="360" w:lineRule="auto"/>
        <w:jc w:val="both"/>
        <w:rPr>
          <w:rFonts w:cs="Arial"/>
          <w:lang w:val="en-GB"/>
        </w:rPr>
      </w:pPr>
      <w:r w:rsidRPr="00BF5954">
        <w:rPr>
          <w:rFonts w:cs="Arial"/>
        </w:rPr>
        <w:t xml:space="preserve">We followed mixture of </w:t>
      </w:r>
      <w:r w:rsidRPr="00BF5954">
        <w:rPr>
          <w:rFonts w:cs="Arial"/>
          <w:lang w:val="en-GB"/>
        </w:rPr>
        <w:t xml:space="preserve">unstructured interview/Semi-structured interview techniques for the domain knowledge acquisition. </w:t>
      </w:r>
    </w:p>
    <w:p w:rsidR="0021138B" w:rsidRPr="00BF5954" w:rsidRDefault="0021138B" w:rsidP="008B5012">
      <w:pPr>
        <w:spacing w:after="0" w:line="360" w:lineRule="auto"/>
        <w:jc w:val="both"/>
        <w:rPr>
          <w:rFonts w:cs="Arial"/>
        </w:rPr>
      </w:pPr>
      <w:r w:rsidRPr="00BF5954">
        <w:rPr>
          <w:rFonts w:cs="Arial"/>
          <w:lang w:val="en-GB"/>
        </w:rPr>
        <w:t xml:space="preserve">During the early stage of the interview, elicitation followed </w:t>
      </w:r>
      <w:r w:rsidRPr="00BF5954">
        <w:rPr>
          <w:rFonts w:cs="Arial"/>
          <w:b/>
          <w:lang w:val="en-GB"/>
        </w:rPr>
        <w:t>unstructured interview mode</w:t>
      </w:r>
      <w:r w:rsidRPr="00BF5954">
        <w:rPr>
          <w:rFonts w:cs="Arial"/>
          <w:lang w:val="en-GB"/>
        </w:rPr>
        <w:t>, where session was free flowing which produced basics of knowledge domain [basically a broad discussion about the stocks and finance domain].</w:t>
      </w:r>
    </w:p>
    <w:p w:rsidR="0021138B" w:rsidRPr="00BF5954" w:rsidRDefault="0021138B" w:rsidP="008B5012">
      <w:pPr>
        <w:spacing w:after="0" w:line="360" w:lineRule="auto"/>
        <w:jc w:val="both"/>
        <w:rPr>
          <w:rFonts w:cs="Arial"/>
          <w:lang w:val="en-GB"/>
        </w:rPr>
      </w:pPr>
      <w:r w:rsidRPr="00BF5954">
        <w:rPr>
          <w:rFonts w:cs="Arial"/>
          <w:lang w:val="en-GB"/>
        </w:rPr>
        <w:t xml:space="preserve">For later/final stages of the interview, </w:t>
      </w:r>
      <w:r w:rsidRPr="00BF5954">
        <w:rPr>
          <w:rFonts w:cs="Arial"/>
          <w:b/>
          <w:lang w:val="en-GB"/>
        </w:rPr>
        <w:t>Semi-structured interview</w:t>
      </w:r>
      <w:r w:rsidRPr="00BF5954">
        <w:rPr>
          <w:rFonts w:cs="Arial"/>
          <w:lang w:val="en-GB"/>
        </w:rPr>
        <w:t xml:space="preserve"> mode was followed which is the main technique for elicitation, In this mode, Pre-defined questions were sent to expert prior to interview, supplementary questions asked at the interview. We followed this format since outcome of this kind of interview, can be used as part of validation.</w:t>
      </w:r>
    </w:p>
    <w:p w:rsidR="0021138B" w:rsidRDefault="0021138B" w:rsidP="008B5012">
      <w:pPr>
        <w:spacing w:after="0" w:line="360" w:lineRule="auto"/>
        <w:jc w:val="both"/>
        <w:rPr>
          <w:rFonts w:cs="Arial"/>
          <w:lang w:val="en-GB"/>
        </w:rPr>
      </w:pPr>
      <w:r w:rsidRPr="00BF5954">
        <w:rPr>
          <w:rFonts w:cs="Arial"/>
          <w:lang w:val="en-GB"/>
        </w:rPr>
        <w:t>Apart from the Interview with domain experts, we carried out our own research in finding the information about different aspects of stocks investment. Please refer to Reference section of the report for online references/resources used for the knowledge acquisition.</w:t>
      </w:r>
    </w:p>
    <w:p w:rsidR="001F71B3" w:rsidRPr="00BF5954" w:rsidRDefault="001F71B3" w:rsidP="008B5012">
      <w:pPr>
        <w:spacing w:after="0" w:line="360" w:lineRule="auto"/>
        <w:jc w:val="both"/>
        <w:rPr>
          <w:rFonts w:cs="Arial"/>
          <w:lang w:val="en-GB"/>
        </w:rPr>
      </w:pPr>
    </w:p>
    <w:p w:rsidR="0021138B" w:rsidRPr="00BF5954" w:rsidRDefault="0021138B" w:rsidP="008B5012">
      <w:pPr>
        <w:spacing w:after="0" w:line="360" w:lineRule="auto"/>
        <w:jc w:val="both"/>
        <w:rPr>
          <w:i/>
        </w:rPr>
      </w:pPr>
      <w:r w:rsidRPr="00BF5954">
        <w:rPr>
          <w:i/>
        </w:rPr>
        <w:t>P</w:t>
      </w:r>
      <w:r w:rsidR="005B078B">
        <w:rPr>
          <w:i/>
        </w:rPr>
        <w:t>lease refer to appendi</w:t>
      </w:r>
      <w:r w:rsidR="001E7212">
        <w:rPr>
          <w:i/>
        </w:rPr>
        <w:t>x</w:t>
      </w:r>
      <w:r w:rsidR="007C6432">
        <w:rPr>
          <w:i/>
        </w:rPr>
        <w:t xml:space="preserve"> </w:t>
      </w:r>
      <w:r w:rsidR="001E7212">
        <w:rPr>
          <w:i/>
        </w:rPr>
        <w:t>C</w:t>
      </w:r>
      <w:r w:rsidR="00376F35" w:rsidRPr="00BF5954">
        <w:rPr>
          <w:i/>
        </w:rPr>
        <w:t xml:space="preserve"> for the</w:t>
      </w:r>
      <w:r w:rsidRPr="00BF5954">
        <w:rPr>
          <w:i/>
        </w:rPr>
        <w:t xml:space="preserve"> </w:t>
      </w:r>
      <w:r w:rsidR="00DC00F8">
        <w:rPr>
          <w:i/>
        </w:rPr>
        <w:t xml:space="preserve">summary of </w:t>
      </w:r>
      <w:r w:rsidRPr="00BF5954">
        <w:rPr>
          <w:i/>
        </w:rPr>
        <w:t>Knowledge acquisition transcripts.</w:t>
      </w:r>
    </w:p>
    <w:p w:rsidR="001F71B3" w:rsidRDefault="001F71B3" w:rsidP="008B5012">
      <w:pPr>
        <w:spacing w:after="0" w:line="360" w:lineRule="auto"/>
        <w:rPr>
          <w:rFonts w:ascii="Arial" w:hAnsi="Arial" w:cs="Arial"/>
        </w:rPr>
      </w:pPr>
    </w:p>
    <w:p w:rsidR="001F71B3" w:rsidRPr="00BF5954" w:rsidRDefault="001F71B3" w:rsidP="001F71B3">
      <w:pPr>
        <w:spacing w:after="0" w:line="360" w:lineRule="auto"/>
        <w:jc w:val="both"/>
        <w:rPr>
          <w:i/>
        </w:rPr>
      </w:pPr>
      <w:r w:rsidRPr="00BF5954">
        <w:rPr>
          <w:i/>
        </w:rPr>
        <w:t>P</w:t>
      </w:r>
      <w:r>
        <w:rPr>
          <w:i/>
        </w:rPr>
        <w:t>lease refer to appendix A</w:t>
      </w:r>
      <w:r w:rsidRPr="00BF5954">
        <w:rPr>
          <w:i/>
        </w:rPr>
        <w:t xml:space="preserve"> for the </w:t>
      </w:r>
      <w:r w:rsidR="00A51416">
        <w:rPr>
          <w:i/>
        </w:rPr>
        <w:t>full User requirements specification</w:t>
      </w:r>
      <w:r w:rsidRPr="00BF5954">
        <w:rPr>
          <w:i/>
        </w:rPr>
        <w:t>.</w:t>
      </w:r>
    </w:p>
    <w:p w:rsidR="00AA004E" w:rsidRDefault="00AA004E" w:rsidP="008B5012">
      <w:pPr>
        <w:spacing w:after="0" w:line="360" w:lineRule="auto"/>
        <w:rPr>
          <w:rFonts w:ascii="Arial" w:hAnsi="Arial" w:cs="Arial"/>
        </w:rPr>
      </w:pPr>
      <w:r>
        <w:rPr>
          <w:rFonts w:ascii="Arial" w:hAnsi="Arial" w:cs="Arial"/>
        </w:rPr>
        <w:br w:type="page"/>
      </w:r>
    </w:p>
    <w:p w:rsidR="00025DF7" w:rsidRDefault="00025DF7" w:rsidP="008B5012">
      <w:pPr>
        <w:pStyle w:val="Heading1"/>
        <w:spacing w:before="0" w:line="360" w:lineRule="auto"/>
      </w:pPr>
      <w:bookmarkStart w:id="11" w:name="_Toc384158072"/>
      <w:r w:rsidRPr="00025DF7">
        <w:lastRenderedPageBreak/>
        <w:t xml:space="preserve"> </w:t>
      </w:r>
      <w:bookmarkStart w:id="12" w:name="_Toc407740104"/>
      <w:bookmarkEnd w:id="11"/>
      <w:r w:rsidR="00B80386">
        <w:t>SYSTEM DESIGN</w:t>
      </w:r>
      <w:bookmarkEnd w:id="12"/>
    </w:p>
    <w:p w:rsidR="005003ED" w:rsidRDefault="005003ED" w:rsidP="005003ED">
      <w:pPr>
        <w:pStyle w:val="Heading2"/>
      </w:pPr>
      <w:bookmarkStart w:id="13" w:name="_Toc407740105"/>
      <w:r w:rsidRPr="005003ED">
        <w:t>OPERATIONAL CONTEXT</w:t>
      </w:r>
      <w:bookmarkEnd w:id="13"/>
    </w:p>
    <w:p w:rsidR="00237E42" w:rsidRDefault="00237E42" w:rsidP="00237E42">
      <w:r>
        <w:t>This system can be installed in a windows based PC with Windows version 7 or high. The system should have the connectivity to market data server to download the data every day.</w:t>
      </w:r>
    </w:p>
    <w:p w:rsidR="00237E42" w:rsidRPr="00237E42" w:rsidRDefault="00237E42" w:rsidP="00237E42">
      <w:r>
        <w:t>The target user will be mainly the portfolio manager. Institutional traders also can be benefitted by using this system.</w:t>
      </w:r>
    </w:p>
    <w:p w:rsidR="005003ED" w:rsidRDefault="005003ED" w:rsidP="005003ED">
      <w:pPr>
        <w:pStyle w:val="Heading2"/>
      </w:pPr>
      <w:bookmarkStart w:id="14" w:name="_Toc407740106"/>
      <w:r w:rsidRPr="005003ED">
        <w:t>FUNCTIONAL DESCRIPTION</w:t>
      </w:r>
      <w:bookmarkEnd w:id="14"/>
    </w:p>
    <w:p w:rsidR="00786424" w:rsidRDefault="004153B7" w:rsidP="00786424">
      <w:r>
        <w:t>SmartTrader have the following functionalities:</w:t>
      </w:r>
    </w:p>
    <w:p w:rsidR="00A55047" w:rsidRPr="00A55047" w:rsidRDefault="00A55047" w:rsidP="00A55047">
      <w:pPr>
        <w:ind w:left="360"/>
        <w:rPr>
          <w:b/>
          <w:bCs/>
        </w:rPr>
      </w:pPr>
      <w:r w:rsidRPr="00A55047">
        <w:rPr>
          <w:b/>
          <w:bCs/>
        </w:rPr>
        <w:t>Everyday basis:</w:t>
      </w:r>
    </w:p>
    <w:p w:rsidR="004153B7" w:rsidRDefault="004153B7" w:rsidP="004153B7">
      <w:pPr>
        <w:pStyle w:val="ListParagraph"/>
        <w:numPr>
          <w:ilvl w:val="0"/>
          <w:numId w:val="30"/>
        </w:numPr>
      </w:pPr>
      <w:r>
        <w:t>Download Data</w:t>
      </w:r>
    </w:p>
    <w:p w:rsidR="004153B7" w:rsidRDefault="004153B7" w:rsidP="004153B7">
      <w:pPr>
        <w:pStyle w:val="ListParagraph"/>
        <w:numPr>
          <w:ilvl w:val="1"/>
          <w:numId w:val="30"/>
        </w:numPr>
      </w:pPr>
      <w:r w:rsidRPr="004153B7">
        <w:t xml:space="preserve">Downloading data from servers </w:t>
      </w:r>
      <w:r>
        <w:t xml:space="preserve">everyday </w:t>
      </w:r>
      <w:r w:rsidR="00784876" w:rsidRPr="004153B7">
        <w:t xml:space="preserve">using </w:t>
      </w:r>
      <w:r w:rsidR="00784876">
        <w:t>batch</w:t>
      </w:r>
      <w:r>
        <w:t xml:space="preserve"> </w:t>
      </w:r>
      <w:r w:rsidRPr="004153B7">
        <w:t>scripts</w:t>
      </w:r>
      <w:r>
        <w:t>.</w:t>
      </w:r>
    </w:p>
    <w:p w:rsidR="004153B7" w:rsidRDefault="00784876" w:rsidP="00784876">
      <w:pPr>
        <w:pStyle w:val="ListParagraph"/>
        <w:numPr>
          <w:ilvl w:val="0"/>
          <w:numId w:val="30"/>
        </w:numPr>
      </w:pPr>
      <w:r w:rsidRPr="00784876">
        <w:t>Data Verification</w:t>
      </w:r>
    </w:p>
    <w:p w:rsidR="00784876" w:rsidRDefault="00784876" w:rsidP="00784876">
      <w:pPr>
        <w:pStyle w:val="ListParagraph"/>
        <w:numPr>
          <w:ilvl w:val="1"/>
          <w:numId w:val="30"/>
        </w:numPr>
      </w:pPr>
      <w:r w:rsidRPr="00784876">
        <w:t>Verifying the data for possible errors and missing values.</w:t>
      </w:r>
    </w:p>
    <w:p w:rsidR="00784876" w:rsidRDefault="00784876" w:rsidP="00784876">
      <w:pPr>
        <w:pStyle w:val="ListParagraph"/>
        <w:numPr>
          <w:ilvl w:val="0"/>
          <w:numId w:val="30"/>
        </w:numPr>
      </w:pPr>
      <w:r w:rsidRPr="00784876">
        <w:t>Data Cleanup and preparation</w:t>
      </w:r>
    </w:p>
    <w:p w:rsidR="00784876" w:rsidRDefault="00784876" w:rsidP="00784876">
      <w:pPr>
        <w:pStyle w:val="ListParagraph"/>
        <w:numPr>
          <w:ilvl w:val="0"/>
          <w:numId w:val="30"/>
        </w:numPr>
      </w:pPr>
      <w:r w:rsidRPr="00082673">
        <w:t>Data Standardization</w:t>
      </w:r>
    </w:p>
    <w:p w:rsidR="00784876" w:rsidRDefault="00784876" w:rsidP="00784876">
      <w:pPr>
        <w:pStyle w:val="ListParagraph"/>
        <w:numPr>
          <w:ilvl w:val="1"/>
          <w:numId w:val="30"/>
        </w:numPr>
      </w:pPr>
      <w:r>
        <w:t>Rescale and Normalize</w:t>
      </w:r>
    </w:p>
    <w:p w:rsidR="00A55047" w:rsidRDefault="00A55047" w:rsidP="00A55047">
      <w:pPr>
        <w:pStyle w:val="ListParagraph"/>
        <w:numPr>
          <w:ilvl w:val="0"/>
          <w:numId w:val="30"/>
        </w:numPr>
      </w:pPr>
      <w:r>
        <w:t>Data warehousing</w:t>
      </w:r>
    </w:p>
    <w:p w:rsidR="00A55047" w:rsidRDefault="00A55047" w:rsidP="00A55047">
      <w:pPr>
        <w:pStyle w:val="ListParagraph"/>
        <w:numPr>
          <w:ilvl w:val="1"/>
          <w:numId w:val="30"/>
        </w:numPr>
      </w:pPr>
      <w:r>
        <w:t>Store the data in data base.</w:t>
      </w:r>
    </w:p>
    <w:p w:rsidR="00A55047" w:rsidRPr="00A55047" w:rsidRDefault="00A55047" w:rsidP="00A55047">
      <w:pPr>
        <w:ind w:left="360"/>
        <w:rPr>
          <w:b/>
          <w:bCs/>
        </w:rPr>
      </w:pPr>
      <w:r w:rsidRPr="00A55047">
        <w:rPr>
          <w:b/>
          <w:bCs/>
        </w:rPr>
        <w:t>End of month:</w:t>
      </w:r>
    </w:p>
    <w:p w:rsidR="00784876" w:rsidRDefault="00784876" w:rsidP="00A55047">
      <w:pPr>
        <w:pStyle w:val="ListParagraph"/>
        <w:numPr>
          <w:ilvl w:val="0"/>
          <w:numId w:val="31"/>
        </w:numPr>
      </w:pPr>
      <w:r>
        <w:t>Generating models based on windows.</w:t>
      </w:r>
    </w:p>
    <w:p w:rsidR="00784876" w:rsidRPr="00786424" w:rsidRDefault="00784876" w:rsidP="00A55047">
      <w:pPr>
        <w:pStyle w:val="ListParagraph"/>
        <w:numPr>
          <w:ilvl w:val="0"/>
          <w:numId w:val="31"/>
        </w:numPr>
      </w:pPr>
      <w:r>
        <w:t>Apply the last month data and predict the portfolio for next month.</w:t>
      </w:r>
    </w:p>
    <w:p w:rsidR="005003ED" w:rsidRDefault="005003ED" w:rsidP="005003ED">
      <w:pPr>
        <w:pStyle w:val="Heading2"/>
      </w:pPr>
      <w:bookmarkStart w:id="15" w:name="_Toc407740107"/>
      <w:r w:rsidRPr="005003ED">
        <w:t>USER INTERFACE DESIGN</w:t>
      </w:r>
      <w:bookmarkEnd w:id="15"/>
    </w:p>
    <w:p w:rsidR="008A00C9" w:rsidRPr="008A00C9" w:rsidRDefault="008A00C9" w:rsidP="008A00C9">
      <w:r w:rsidRPr="008A00C9">
        <w:t xml:space="preserve">The goal of graph user interface design is to wrap complex modelling and setting behind the scene thus to provide intuitive and simple user interaction experience. </w:t>
      </w:r>
    </w:p>
    <w:p w:rsidR="008A00C9" w:rsidRPr="008A00C9" w:rsidRDefault="008A00C9" w:rsidP="008112C6">
      <w:pPr>
        <w:pStyle w:val="Heading3"/>
      </w:pPr>
      <w:bookmarkStart w:id="16" w:name="_Toc407740108"/>
      <w:r w:rsidRPr="008A00C9">
        <w:t>Graphic Interface</w:t>
      </w:r>
      <w:bookmarkEnd w:id="16"/>
    </w:p>
    <w:p w:rsidR="008A00C9" w:rsidRPr="008A00C9" w:rsidRDefault="008A00C9" w:rsidP="008A00C9">
      <w:r w:rsidRPr="008A00C9">
        <w:t>There are 2 regions in the GUI:</w:t>
      </w:r>
    </w:p>
    <w:p w:rsidR="008A00C9" w:rsidRPr="008A00C9" w:rsidRDefault="008A00C9" w:rsidP="008A00C9">
      <w:pPr>
        <w:numPr>
          <w:ilvl w:val="0"/>
          <w:numId w:val="38"/>
        </w:numPr>
        <w:contextualSpacing/>
        <w:rPr>
          <w:rFonts w:eastAsiaTheme="minorEastAsia"/>
          <w:lang w:val="en-US" w:eastAsia="zh-CN"/>
        </w:rPr>
      </w:pPr>
      <w:r w:rsidRPr="008A00C9">
        <w:rPr>
          <w:rFonts w:eastAsiaTheme="minorEastAsia"/>
          <w:lang w:val="en-US" w:eastAsia="zh-CN"/>
        </w:rPr>
        <w:t>Input panel: capture input like targeting year, month, sector and models</w:t>
      </w:r>
    </w:p>
    <w:p w:rsidR="008A00C9" w:rsidRPr="008A00C9" w:rsidRDefault="008A00C9" w:rsidP="008A00C9">
      <w:pPr>
        <w:numPr>
          <w:ilvl w:val="0"/>
          <w:numId w:val="38"/>
        </w:numPr>
        <w:contextualSpacing/>
        <w:rPr>
          <w:rFonts w:eastAsiaTheme="minorEastAsia"/>
          <w:lang w:val="en-US" w:eastAsia="zh-CN"/>
        </w:rPr>
      </w:pPr>
      <w:r w:rsidRPr="008A00C9">
        <w:rPr>
          <w:rFonts w:eastAsiaTheme="minorEastAsia"/>
          <w:lang w:val="en-US" w:eastAsia="zh-CN"/>
        </w:rPr>
        <w:t>Output panel: display the model performances and top recommends of securities.</w:t>
      </w:r>
    </w:p>
    <w:p w:rsidR="008A00C9" w:rsidRPr="008A00C9" w:rsidRDefault="008A00C9" w:rsidP="008A00C9"/>
    <w:p w:rsidR="008A00C9" w:rsidRPr="008A00C9" w:rsidRDefault="008A00C9" w:rsidP="008A00C9"/>
    <w:p w:rsidR="008A00C9" w:rsidRPr="008A00C9" w:rsidRDefault="00AD4F70" w:rsidP="008A00C9">
      <w:r>
        <w:rPr>
          <w:noProof/>
          <w:lang w:val="en-SG" w:eastAsia="en-SG" w:bidi="ta-IN"/>
        </w:rPr>
        <w:lastRenderedPageBreak/>
        <w:drawing>
          <wp:inline distT="0" distB="0" distL="0" distR="0">
            <wp:extent cx="5731510" cy="3977437"/>
            <wp:effectExtent l="0" t="0" r="2540" b="4445"/>
            <wp:docPr id="294" name="Picture 294" descr="C:\Users\Nadaraj\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araj\Desktop\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77437"/>
                    </a:xfrm>
                    <a:prstGeom prst="rect">
                      <a:avLst/>
                    </a:prstGeom>
                    <a:noFill/>
                    <a:ln>
                      <a:noFill/>
                    </a:ln>
                  </pic:spPr>
                </pic:pic>
              </a:graphicData>
            </a:graphic>
          </wp:inline>
        </w:drawing>
      </w:r>
    </w:p>
    <w:p w:rsidR="008A00C9" w:rsidRPr="008A00C9" w:rsidRDefault="008A00C9" w:rsidP="00B350C9">
      <w:pPr>
        <w:pStyle w:val="Heading3"/>
      </w:pPr>
      <w:bookmarkStart w:id="17" w:name="_Toc407740109"/>
      <w:r w:rsidRPr="008A00C9">
        <w:t>Functionality Modularization</w:t>
      </w:r>
      <w:bookmarkEnd w:id="17"/>
    </w:p>
    <w:p w:rsidR="008A00C9" w:rsidRPr="008A00C9" w:rsidRDefault="008A00C9" w:rsidP="008A00C9">
      <w:r w:rsidRPr="008A00C9">
        <w:t>The system is designed with distinctive front and back end module for separation of concerns and maintainability:</w:t>
      </w:r>
    </w:p>
    <w:p w:rsidR="008A00C9" w:rsidRPr="008A00C9" w:rsidRDefault="008A00C9" w:rsidP="008A00C9">
      <w:pPr>
        <w:numPr>
          <w:ilvl w:val="0"/>
          <w:numId w:val="39"/>
        </w:numPr>
        <w:contextualSpacing/>
        <w:rPr>
          <w:rFonts w:eastAsiaTheme="minorEastAsia"/>
          <w:lang w:val="en-US" w:eastAsia="zh-CN"/>
        </w:rPr>
      </w:pPr>
      <w:r w:rsidRPr="008A00C9">
        <w:rPr>
          <w:rFonts w:eastAsiaTheme="minorEastAsia"/>
          <w:lang w:val="en-US" w:eastAsia="zh-CN"/>
        </w:rPr>
        <w:t xml:space="preserve">Front end: </w:t>
      </w:r>
    </w:p>
    <w:p w:rsidR="008A00C9" w:rsidRPr="008A00C9" w:rsidRDefault="008A00C9" w:rsidP="008A00C9">
      <w:pPr>
        <w:numPr>
          <w:ilvl w:val="1"/>
          <w:numId w:val="39"/>
        </w:numPr>
        <w:contextualSpacing/>
        <w:rPr>
          <w:rFonts w:eastAsiaTheme="minorEastAsia"/>
          <w:lang w:val="en-US" w:eastAsia="zh-CN"/>
        </w:rPr>
      </w:pPr>
      <w:r w:rsidRPr="008A00C9">
        <w:rPr>
          <w:rFonts w:eastAsiaTheme="minorEastAsia"/>
          <w:lang w:val="en-US" w:eastAsia="zh-CN"/>
        </w:rPr>
        <w:t>Capture use customizable parameters to feed into the backend module together with other configurable system settings, NN/GA model settings</w:t>
      </w:r>
    </w:p>
    <w:p w:rsidR="008A00C9" w:rsidRPr="008A00C9" w:rsidRDefault="008A00C9" w:rsidP="008A00C9">
      <w:pPr>
        <w:numPr>
          <w:ilvl w:val="1"/>
          <w:numId w:val="39"/>
        </w:numPr>
        <w:contextualSpacing/>
        <w:rPr>
          <w:rFonts w:eastAsiaTheme="minorEastAsia"/>
          <w:lang w:val="en-US" w:eastAsia="zh-CN"/>
        </w:rPr>
      </w:pPr>
      <w:r w:rsidRPr="008A00C9">
        <w:rPr>
          <w:rFonts w:eastAsiaTheme="minorEastAsia"/>
          <w:lang w:val="en-US" w:eastAsia="zh-CN"/>
        </w:rPr>
        <w:t>Once the processing is done, present the results to user</w:t>
      </w:r>
    </w:p>
    <w:p w:rsidR="008A00C9" w:rsidRPr="008A00C9" w:rsidRDefault="008A00C9" w:rsidP="008A00C9">
      <w:pPr>
        <w:numPr>
          <w:ilvl w:val="0"/>
          <w:numId w:val="39"/>
        </w:numPr>
        <w:contextualSpacing/>
        <w:rPr>
          <w:rFonts w:eastAsiaTheme="minorEastAsia"/>
          <w:lang w:val="en-US" w:eastAsia="zh-CN"/>
        </w:rPr>
      </w:pPr>
      <w:r w:rsidRPr="008A00C9">
        <w:rPr>
          <w:rFonts w:eastAsiaTheme="minorEastAsia"/>
          <w:lang w:val="en-US" w:eastAsia="zh-CN"/>
        </w:rPr>
        <w:t>Back end:</w:t>
      </w:r>
    </w:p>
    <w:p w:rsidR="008A00C9" w:rsidRPr="008A00C9" w:rsidRDefault="008A00C9" w:rsidP="008A00C9">
      <w:pPr>
        <w:numPr>
          <w:ilvl w:val="1"/>
          <w:numId w:val="39"/>
        </w:numPr>
        <w:contextualSpacing/>
        <w:rPr>
          <w:rFonts w:eastAsiaTheme="minorEastAsia"/>
          <w:lang w:val="en-US" w:eastAsia="zh-CN"/>
        </w:rPr>
      </w:pPr>
      <w:r w:rsidRPr="008A00C9">
        <w:rPr>
          <w:rFonts w:eastAsiaTheme="minorEastAsia"/>
          <w:lang w:val="en-US" w:eastAsia="zh-CN"/>
        </w:rPr>
        <w:t>Collaborate the 3 main modeling platforms: R, C++, and .NET in terms of leveraging command line for inter-process and SQL database integration</w:t>
      </w:r>
    </w:p>
    <w:p w:rsidR="008A00C9" w:rsidRPr="008A00C9" w:rsidRDefault="008A00C9" w:rsidP="008A00C9">
      <w:pPr>
        <w:numPr>
          <w:ilvl w:val="1"/>
          <w:numId w:val="39"/>
        </w:numPr>
        <w:contextualSpacing/>
        <w:rPr>
          <w:rFonts w:eastAsiaTheme="minorEastAsia"/>
          <w:lang w:val="en-US" w:eastAsia="zh-CN"/>
        </w:rPr>
      </w:pPr>
      <w:r w:rsidRPr="008A00C9">
        <w:rPr>
          <w:rFonts w:eastAsiaTheme="minorEastAsia"/>
          <w:lang w:val="en-US" w:eastAsia="zh-CN"/>
        </w:rPr>
        <w:t>Build model in the real time with user specified data window</w:t>
      </w:r>
    </w:p>
    <w:p w:rsidR="008A00C9" w:rsidRPr="008A00C9" w:rsidRDefault="008A00C9" w:rsidP="008A00C9">
      <w:pPr>
        <w:numPr>
          <w:ilvl w:val="1"/>
          <w:numId w:val="39"/>
        </w:numPr>
        <w:contextualSpacing/>
        <w:rPr>
          <w:rFonts w:eastAsiaTheme="minorEastAsia"/>
          <w:lang w:val="en-US" w:eastAsia="zh-CN"/>
        </w:rPr>
      </w:pPr>
      <w:r w:rsidRPr="008A00C9">
        <w:rPr>
          <w:rFonts w:eastAsiaTheme="minorEastAsia"/>
          <w:lang w:val="en-US" w:eastAsia="zh-CN"/>
        </w:rPr>
        <w:t>Evaluate the models with stock recommendations</w:t>
      </w:r>
    </w:p>
    <w:p w:rsidR="00025DF7" w:rsidRDefault="005003ED" w:rsidP="005003ED">
      <w:pPr>
        <w:pStyle w:val="Heading2"/>
      </w:pPr>
      <w:bookmarkStart w:id="18" w:name="OLE_LINK22"/>
      <w:bookmarkStart w:id="19" w:name="OLE_LINK23"/>
      <w:bookmarkStart w:id="20" w:name="_Toc407740110"/>
      <w:r w:rsidRPr="005003ED">
        <w:t>KNOWLEDGE STRUCTURE &amp; REPRESENTATION</w:t>
      </w:r>
      <w:bookmarkEnd w:id="20"/>
    </w:p>
    <w:p w:rsidR="005003ED" w:rsidRPr="005003ED" w:rsidRDefault="005003ED" w:rsidP="005003ED"/>
    <w:p w:rsidR="00025DF7" w:rsidRPr="00025DF7" w:rsidRDefault="00025DF7" w:rsidP="008B5012">
      <w:pPr>
        <w:pStyle w:val="Heading3"/>
        <w:spacing w:before="0" w:line="360" w:lineRule="auto"/>
      </w:pPr>
      <w:bookmarkStart w:id="21" w:name="_Toc384158074"/>
      <w:bookmarkStart w:id="22" w:name="OLE_LINK24"/>
      <w:bookmarkStart w:id="23" w:name="OLE_LINK25"/>
      <w:bookmarkEnd w:id="18"/>
      <w:bookmarkEnd w:id="19"/>
      <w:r w:rsidRPr="00025DF7">
        <w:t xml:space="preserve"> </w:t>
      </w:r>
      <w:bookmarkStart w:id="24" w:name="_Toc407740111"/>
      <w:r w:rsidRPr="00025DF7">
        <w:t>Model Factors/Variables</w:t>
      </w:r>
      <w:bookmarkEnd w:id="21"/>
      <w:bookmarkEnd w:id="24"/>
    </w:p>
    <w:p w:rsidR="00025DF7" w:rsidRPr="007B00E1" w:rsidRDefault="00025DF7" w:rsidP="008B5012">
      <w:pPr>
        <w:pStyle w:val="Heading4"/>
        <w:spacing w:before="0" w:line="360" w:lineRule="auto"/>
      </w:pPr>
      <w:bookmarkStart w:id="25" w:name="OLE_LINK14"/>
      <w:bookmarkStart w:id="26" w:name="OLE_LINK15"/>
      <w:bookmarkStart w:id="27" w:name="OLE_LINK29"/>
      <w:r w:rsidRPr="007B00E1">
        <w:t>Objective Variable</w:t>
      </w:r>
    </w:p>
    <w:bookmarkEnd w:id="22"/>
    <w:bookmarkEnd w:id="23"/>
    <w:bookmarkEnd w:id="25"/>
    <w:bookmarkEnd w:id="26"/>
    <w:bookmarkEnd w:id="27"/>
    <w:p w:rsidR="00025DF7" w:rsidRDefault="00025DF7" w:rsidP="00870E0F">
      <w:pPr>
        <w:spacing w:after="0" w:line="360" w:lineRule="auto"/>
        <w:jc w:val="both"/>
      </w:pPr>
      <w:r>
        <w:t xml:space="preserve">Future stock returns over </w:t>
      </w:r>
      <w:r w:rsidR="004F3A00">
        <w:t xml:space="preserve">20 </w:t>
      </w:r>
      <w:r w:rsidR="003C4253">
        <w:t>days period</w:t>
      </w:r>
      <w:r>
        <w:t xml:space="preserve"> from the point where underlying predictive factor values are </w:t>
      </w:r>
      <w:r w:rsidR="00870E0F">
        <w:t>use</w:t>
      </w:r>
      <w:r>
        <w:t xml:space="preserve">d. </w:t>
      </w:r>
      <w:r w:rsidR="00870E0F" w:rsidRPr="00870E0F">
        <w:t>The holding period was chosen as it allows for realistic trading when accounting for costs and system profitability.</w:t>
      </w:r>
      <w:r w:rsidR="00870E0F">
        <w:rPr>
          <w:rFonts w:ascii="Calibri" w:eastAsia="+mn-ea" w:hAnsi="Calibri" w:cs="+mn-cs"/>
          <w:color w:val="254061"/>
          <w:kern w:val="24"/>
          <w:sz w:val="32"/>
          <w:szCs w:val="32"/>
        </w:rPr>
        <w:t xml:space="preserve"> </w:t>
      </w:r>
      <w:r w:rsidR="006F006E">
        <w:t xml:space="preserve">Depending on which </w:t>
      </w:r>
      <w:r w:rsidR="004420D1">
        <w:t>algorithm</w:t>
      </w:r>
      <w:r w:rsidR="006F006E">
        <w:t xml:space="preserve"> is used to train the model, this variable will be processed and labelled accordingly. </w:t>
      </w:r>
    </w:p>
    <w:p w:rsidR="00F05AD4" w:rsidRDefault="00025DF7" w:rsidP="008B5012">
      <w:pPr>
        <w:pStyle w:val="Heading4"/>
        <w:spacing w:before="0" w:line="360" w:lineRule="auto"/>
      </w:pPr>
      <w:r w:rsidRPr="007B00E1">
        <w:lastRenderedPageBreak/>
        <w:t xml:space="preserve">Predictive </w:t>
      </w:r>
      <w:r>
        <w:t>Variables</w:t>
      </w:r>
    </w:p>
    <w:p w:rsidR="00155577" w:rsidRPr="00155577" w:rsidRDefault="00911A3E" w:rsidP="008B5012">
      <w:pPr>
        <w:spacing w:after="0" w:line="360" w:lineRule="auto"/>
      </w:pPr>
      <w:r>
        <w:t>We started off with</w:t>
      </w:r>
      <w:r w:rsidRPr="00911A3E">
        <w:t xml:space="preserve"> a wide range of </w:t>
      </w:r>
      <w:r>
        <w:t xml:space="preserve">100+ </w:t>
      </w:r>
      <w:r w:rsidRPr="00911A3E">
        <w:t xml:space="preserve">explanatory factors for stocks </w:t>
      </w:r>
      <w:r>
        <w:t>including forward looking estimates and historical data. They spanned</w:t>
      </w:r>
      <w:r w:rsidRPr="00911A3E">
        <w:t xml:space="preserve"> six categories of stock related factors, namely valuations, profitability, quality, analyst actions, growth and </w:t>
      </w:r>
      <w:r>
        <w:t>technical. This initial list was used for</w:t>
      </w:r>
      <w:r w:rsidR="00155577">
        <w:t xml:space="preserve"> knowledge exploration, data discovery pattern and analysis</w:t>
      </w:r>
      <w:r>
        <w:t xml:space="preserve"> in 3.4.4.  Finally, this list was narrowed down to 31 key factors </w:t>
      </w:r>
      <w:r w:rsidR="007B16D6">
        <w:t>based</w:t>
      </w:r>
      <w:r w:rsidR="00861FED">
        <w:t xml:space="preserve"> on the methodology in 3.4.5 as</w:t>
      </w:r>
      <w:r>
        <w:t xml:space="preserve"> shown in the following table and used for</w:t>
      </w:r>
      <w:r w:rsidR="00155577">
        <w:t xml:space="preserve"> predictive modelling:</w:t>
      </w:r>
    </w:p>
    <w:tbl>
      <w:tblPr>
        <w:tblW w:w="8780" w:type="dxa"/>
        <w:tblInd w:w="93" w:type="dxa"/>
        <w:tblLook w:val="04A0" w:firstRow="1" w:lastRow="0" w:firstColumn="1" w:lastColumn="0" w:noHBand="0" w:noVBand="1"/>
      </w:tblPr>
      <w:tblGrid>
        <w:gridCol w:w="480"/>
        <w:gridCol w:w="2760"/>
        <w:gridCol w:w="2000"/>
        <w:gridCol w:w="3680"/>
      </w:tblGrid>
      <w:tr w:rsidR="008732FC" w:rsidRPr="008732FC" w:rsidTr="007B16D6">
        <w:trPr>
          <w:trHeight w:val="315"/>
        </w:trPr>
        <w:tc>
          <w:tcPr>
            <w:tcW w:w="380" w:type="dxa"/>
            <w:tcBorders>
              <w:top w:val="single" w:sz="8" w:space="0" w:color="4BACC6"/>
              <w:left w:val="single" w:sz="8" w:space="0" w:color="4BACC6"/>
              <w:bottom w:val="single" w:sz="12"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b/>
                <w:bCs/>
                <w:lang w:val="en-US"/>
              </w:rPr>
            </w:pPr>
            <w:r w:rsidRPr="008732FC">
              <w:rPr>
                <w:rFonts w:ascii="Calibri" w:eastAsia="Times New Roman" w:hAnsi="Calibri" w:cs="Calibri"/>
                <w:b/>
                <w:bCs/>
              </w:rPr>
              <w:t>No</w:t>
            </w:r>
          </w:p>
        </w:tc>
        <w:tc>
          <w:tcPr>
            <w:tcW w:w="272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b/>
                <w:bCs/>
                <w:lang w:val="en-US"/>
              </w:rPr>
            </w:pPr>
            <w:r w:rsidRPr="008732FC">
              <w:rPr>
                <w:rFonts w:ascii="Calibri" w:eastAsia="Times New Roman" w:hAnsi="Calibri" w:cs="Calibri"/>
                <w:b/>
                <w:bCs/>
                <w:lang w:val="en-US"/>
              </w:rPr>
              <w:t>Factor</w:t>
            </w:r>
          </w:p>
        </w:tc>
        <w:tc>
          <w:tcPr>
            <w:tcW w:w="200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b/>
                <w:bCs/>
                <w:lang w:val="en-US"/>
              </w:rPr>
            </w:pPr>
            <w:r w:rsidRPr="008732FC">
              <w:rPr>
                <w:rFonts w:ascii="Calibri" w:eastAsia="Times New Roman" w:hAnsi="Calibri" w:cs="Calibri"/>
                <w:b/>
                <w:bCs/>
                <w:lang w:val="en-US"/>
              </w:rPr>
              <w:t>Category</w:t>
            </w:r>
          </w:p>
        </w:tc>
        <w:tc>
          <w:tcPr>
            <w:tcW w:w="368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b/>
                <w:bCs/>
                <w:lang w:val="en-US"/>
              </w:rPr>
            </w:pPr>
            <w:r w:rsidRPr="008732FC">
              <w:rPr>
                <w:rFonts w:ascii="Calibri" w:eastAsia="Times New Roman" w:hAnsi="Calibri" w:cs="Calibri"/>
                <w:b/>
                <w:bCs/>
                <w:lang w:val="en-US"/>
              </w:rPr>
              <w:t>Risk Adjusted  Return (Long-Short Portfolio)</w:t>
            </w:r>
          </w:p>
        </w:tc>
      </w:tr>
      <w:tr w:rsidR="008732FC" w:rsidRPr="008732FC" w:rsidTr="007B16D6">
        <w:trPr>
          <w:trHeight w:val="330"/>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EarningsFY2UpDnGrade_1M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4.13</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EarningsFY1UpDnGrade_1M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3.64</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EarningsRevFY1_1M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Revision</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3.21</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NMRevFY1_1M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2.91</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PriceMA10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2.69</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RSI14D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2.25</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PriceMA20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2.17</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EarningsFY2UpDnGrade_3M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2.13</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FERating</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2.01</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PriceSlope10D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1.99</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PMOM10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1.98</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SalesRevFY1_1M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1.87</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PMOM20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1.74</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NMRevFY1_3M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1.72</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PriceMA50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1.67</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Price52WHigh</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1.67</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EarningsFY2UpDnGrade_6M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1.60</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PriceSlope20D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1.55</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19</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RSI50D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1.51</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20</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1.50</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21</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PriceTStat200D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(Trend)</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1.48</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22</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PriceTStat100D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(Trend)</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1.42</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23</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Volatility12M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(Others)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1.33</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24</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MoneyFlow14D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1.31</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25</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PEGFY1</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1.30</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26</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Volatility6M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1.30</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27</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SharesChg12M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1.30</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28</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EarningsFY1Cov</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Analyst Coverage</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1.28</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29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SharesChg6M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1.27</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30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SalesYieldFY1</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Valuations</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1.12</w:t>
            </w:r>
          </w:p>
        </w:tc>
      </w:tr>
      <w:tr w:rsidR="008732FC" w:rsidRPr="008732FC" w:rsidTr="007B16D6">
        <w:trPr>
          <w:trHeight w:val="315"/>
        </w:trPr>
        <w:tc>
          <w:tcPr>
            <w:tcW w:w="380"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b/>
                <w:bCs/>
                <w:lang w:val="en-US"/>
              </w:rPr>
            </w:pPr>
            <w:r w:rsidRPr="008732FC">
              <w:rPr>
                <w:rFonts w:ascii="Calibri" w:eastAsia="Times New Roman" w:hAnsi="Calibri" w:cs="Times New Roman"/>
                <w:b/>
                <w:bCs/>
              </w:rPr>
              <w:t>31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EarningsYieldFY2</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rPr>
                <w:rFonts w:ascii="Calibri" w:eastAsia="Times New Roman" w:hAnsi="Calibri" w:cs="Calibri"/>
                <w:lang w:val="en-US"/>
              </w:rPr>
            </w:pPr>
            <w:r w:rsidRPr="008732FC">
              <w:rPr>
                <w:rFonts w:ascii="Calibri" w:eastAsia="Times New Roman" w:hAnsi="Calibri" w:cs="Calibri"/>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8732FC" w:rsidRDefault="007B16D6" w:rsidP="007B16D6">
            <w:pPr>
              <w:spacing w:after="0" w:line="240" w:lineRule="auto"/>
              <w:jc w:val="right"/>
              <w:rPr>
                <w:rFonts w:ascii="Calibri" w:eastAsia="Times New Roman" w:hAnsi="Calibri" w:cs="Calibri"/>
                <w:lang w:val="en-US"/>
              </w:rPr>
            </w:pPr>
            <w:r w:rsidRPr="008732FC">
              <w:rPr>
                <w:rFonts w:ascii="Calibri" w:eastAsia="Times New Roman" w:hAnsi="Calibri" w:cs="Calibri"/>
                <w:lang w:val="en-US"/>
              </w:rPr>
              <w:t>0.84</w:t>
            </w:r>
          </w:p>
        </w:tc>
      </w:tr>
    </w:tbl>
    <w:p w:rsidR="00025DF7" w:rsidRDefault="00025DF7" w:rsidP="008B5012">
      <w:pPr>
        <w:pStyle w:val="Heading3"/>
        <w:spacing w:before="0" w:line="360" w:lineRule="auto"/>
      </w:pPr>
      <w:bookmarkStart w:id="28" w:name="_Toc384158075"/>
      <w:r w:rsidRPr="00025DF7">
        <w:lastRenderedPageBreak/>
        <w:t xml:space="preserve"> </w:t>
      </w:r>
      <w:bookmarkStart w:id="29" w:name="_Toc407740112"/>
      <w:r w:rsidRPr="00025DF7">
        <w:t>Model Process</w:t>
      </w:r>
      <w:bookmarkEnd w:id="28"/>
      <w:bookmarkEnd w:id="29"/>
    </w:p>
    <w:p w:rsidR="004344BC" w:rsidRPr="008F6C19" w:rsidRDefault="008F6C19" w:rsidP="008B5012">
      <w:pPr>
        <w:pStyle w:val="Heading4"/>
        <w:spacing w:before="0" w:line="360" w:lineRule="auto"/>
      </w:pPr>
      <w:bookmarkStart w:id="30" w:name="OLE_LINK30"/>
      <w:bookmarkStart w:id="31" w:name="OLE_LINK31"/>
      <w:bookmarkStart w:id="32" w:name="OLE_LINK32"/>
      <w:bookmarkStart w:id="33" w:name="OLE_LINK33"/>
      <w:r>
        <w:t>Initial steps</w:t>
      </w:r>
    </w:p>
    <w:bookmarkEnd w:id="30"/>
    <w:bookmarkEnd w:id="31"/>
    <w:bookmarkEnd w:id="32"/>
    <w:bookmarkEnd w:id="33"/>
    <w:p w:rsidR="008B3882" w:rsidRPr="004344BC" w:rsidRDefault="008B3882" w:rsidP="008B5012">
      <w:pPr>
        <w:spacing w:after="0" w:line="360" w:lineRule="auto"/>
        <w:jc w:val="both"/>
        <w:rPr>
          <w:rFonts w:cs="Arial"/>
        </w:rPr>
      </w:pPr>
      <w:r w:rsidRPr="004344BC">
        <w:rPr>
          <w:rFonts w:cs="Arial"/>
        </w:rPr>
        <w:t xml:space="preserve">Following steps are formulated to cover the Data Model and Analysis </w:t>
      </w:r>
      <w:r w:rsidR="00AC71D2" w:rsidRPr="004344BC">
        <w:rPr>
          <w:rFonts w:cs="Arial"/>
        </w:rPr>
        <w:t>Process:</w:t>
      </w:r>
    </w:p>
    <w:p w:rsidR="00155577" w:rsidRPr="004344BC" w:rsidRDefault="00871320" w:rsidP="00210ECF">
      <w:pPr>
        <w:pStyle w:val="ListParagraph"/>
        <w:numPr>
          <w:ilvl w:val="0"/>
          <w:numId w:val="15"/>
        </w:numPr>
        <w:spacing w:after="0" w:line="360" w:lineRule="auto"/>
        <w:jc w:val="both"/>
        <w:rPr>
          <w:rFonts w:cs="Arial"/>
        </w:rPr>
      </w:pPr>
      <w:r>
        <w:rPr>
          <w:rFonts w:cs="Arial"/>
        </w:rPr>
        <w:t>First</w:t>
      </w:r>
      <w:r w:rsidR="008B3882" w:rsidRPr="004344BC">
        <w:rPr>
          <w:rFonts w:cs="Arial"/>
        </w:rPr>
        <w:t>, d</w:t>
      </w:r>
      <w:r w:rsidR="00025DF7" w:rsidRPr="004344BC">
        <w:rPr>
          <w:rFonts w:cs="Arial"/>
        </w:rPr>
        <w:t xml:space="preserve">ata files containing </w:t>
      </w:r>
      <w:r w:rsidR="005B11E7">
        <w:rPr>
          <w:rFonts w:cs="Arial"/>
        </w:rPr>
        <w:t xml:space="preserve">stock level information and </w:t>
      </w:r>
      <w:r w:rsidR="00025DF7" w:rsidRPr="004344BC">
        <w:rPr>
          <w:rFonts w:cs="Arial"/>
        </w:rPr>
        <w:t xml:space="preserve">underlying factors will be downloaded </w:t>
      </w:r>
      <w:r w:rsidR="005B11E7">
        <w:rPr>
          <w:rFonts w:cs="Arial"/>
        </w:rPr>
        <w:t>on a daily basis between 2004 and 2014</w:t>
      </w:r>
      <w:r w:rsidR="00025DF7" w:rsidRPr="004344BC">
        <w:rPr>
          <w:rFonts w:cs="Arial"/>
        </w:rPr>
        <w:t xml:space="preserve">. </w:t>
      </w:r>
    </w:p>
    <w:p w:rsidR="00155577" w:rsidRPr="004344BC" w:rsidRDefault="00025DF7" w:rsidP="00210ECF">
      <w:pPr>
        <w:pStyle w:val="ListParagraph"/>
        <w:numPr>
          <w:ilvl w:val="0"/>
          <w:numId w:val="15"/>
        </w:numPr>
        <w:spacing w:after="0" w:line="360" w:lineRule="auto"/>
        <w:jc w:val="both"/>
        <w:rPr>
          <w:rFonts w:cs="Arial"/>
        </w:rPr>
      </w:pPr>
      <w:r w:rsidRPr="004344BC">
        <w:rPr>
          <w:rFonts w:cs="Arial"/>
        </w:rPr>
        <w:t xml:space="preserve">Factor values will evolve on a daily basis across the universe of stocks. </w:t>
      </w:r>
    </w:p>
    <w:p w:rsidR="00155577" w:rsidRPr="00871320" w:rsidRDefault="00871320" w:rsidP="00871320">
      <w:pPr>
        <w:pStyle w:val="ListParagraph"/>
        <w:numPr>
          <w:ilvl w:val="0"/>
          <w:numId w:val="15"/>
        </w:numPr>
        <w:spacing w:after="0" w:line="360" w:lineRule="auto"/>
        <w:jc w:val="both"/>
        <w:rPr>
          <w:rFonts w:cs="Arial"/>
        </w:rPr>
      </w:pPr>
      <w:r>
        <w:rPr>
          <w:rFonts w:cs="Arial"/>
        </w:rPr>
        <w:t xml:space="preserve">Predictive models will be applied consistently over time but will dynamically evolve due to time-varying factor values. This </w:t>
      </w:r>
      <w:r w:rsidRPr="00871320">
        <w:rPr>
          <w:rFonts w:cs="Arial"/>
        </w:rPr>
        <w:t>ensure</w:t>
      </w:r>
      <w:r>
        <w:rPr>
          <w:rFonts w:cs="Arial"/>
        </w:rPr>
        <w:t>s that models</w:t>
      </w:r>
      <w:r w:rsidRPr="00871320">
        <w:rPr>
          <w:rFonts w:cs="Arial"/>
        </w:rPr>
        <w:t xml:space="preserve"> keeps up to d</w:t>
      </w:r>
      <w:r>
        <w:rPr>
          <w:rFonts w:cs="Arial"/>
        </w:rPr>
        <w:t xml:space="preserve">ate </w:t>
      </w:r>
      <w:r w:rsidRPr="00871320">
        <w:rPr>
          <w:rFonts w:cs="Arial"/>
        </w:rPr>
        <w:t>with constantly evolving market information, always selecting the best set of factor inputs for modeling.</w:t>
      </w:r>
    </w:p>
    <w:p w:rsidR="00871320" w:rsidRDefault="00871320" w:rsidP="00210ECF">
      <w:pPr>
        <w:pStyle w:val="ListParagraph"/>
        <w:numPr>
          <w:ilvl w:val="0"/>
          <w:numId w:val="15"/>
        </w:numPr>
        <w:spacing w:after="0" w:line="360" w:lineRule="auto"/>
        <w:jc w:val="both"/>
        <w:rPr>
          <w:rFonts w:cs="Arial"/>
        </w:rPr>
      </w:pPr>
      <w:r w:rsidRPr="00871320">
        <w:rPr>
          <w:rFonts w:cs="Arial"/>
        </w:rPr>
        <w:t xml:space="preserve">Models will be created </w:t>
      </w:r>
      <w:r>
        <w:rPr>
          <w:rFonts w:cs="Arial"/>
        </w:rPr>
        <w:t xml:space="preserve">on a monthly basis </w:t>
      </w:r>
      <w:r w:rsidRPr="00871320">
        <w:rPr>
          <w:rFonts w:cs="Arial"/>
        </w:rPr>
        <w:t>at the end of each month.</w:t>
      </w:r>
    </w:p>
    <w:p w:rsidR="00871320" w:rsidRPr="004344BC" w:rsidRDefault="00871320" w:rsidP="00210ECF">
      <w:pPr>
        <w:pStyle w:val="ListParagraph"/>
        <w:numPr>
          <w:ilvl w:val="0"/>
          <w:numId w:val="15"/>
        </w:numPr>
        <w:spacing w:after="0" w:line="360" w:lineRule="auto"/>
        <w:jc w:val="both"/>
        <w:rPr>
          <w:rFonts w:cs="Arial"/>
        </w:rPr>
      </w:pPr>
      <w:r>
        <w:rPr>
          <w:rFonts w:cs="Arial"/>
        </w:rPr>
        <w:t>Models will be evaluated for their accuracy and return profile over time.</w:t>
      </w:r>
    </w:p>
    <w:p w:rsidR="008F6C19" w:rsidRPr="008F6C19" w:rsidRDefault="008F6C19" w:rsidP="008B5012">
      <w:pPr>
        <w:pStyle w:val="Heading4"/>
        <w:spacing w:before="0" w:line="360" w:lineRule="auto"/>
      </w:pPr>
      <w:r>
        <w:t xml:space="preserve">Possible </w:t>
      </w:r>
      <w:r w:rsidR="00097BEE">
        <w:t xml:space="preserve">data </w:t>
      </w:r>
      <w:r>
        <w:t>models</w:t>
      </w:r>
    </w:p>
    <w:p w:rsidR="009671D5" w:rsidRPr="009671D5" w:rsidRDefault="009671D5" w:rsidP="008B5012">
      <w:pPr>
        <w:spacing w:after="0" w:line="360" w:lineRule="auto"/>
        <w:jc w:val="both"/>
        <w:rPr>
          <w:rFonts w:cs="Arial"/>
        </w:rPr>
      </w:pPr>
      <w:r>
        <w:rPr>
          <w:rFonts w:cs="Arial"/>
        </w:rPr>
        <w:t>We believe that the data that goes into the algorithms matter as much if not more so than the algorithms being used. Hence, we have to decide the different aspects of the data that are used as input into the algorithms. Below are various components that determine which data to use as input for the algorithms. Each of the components can be used on its own or combined.</w:t>
      </w:r>
    </w:p>
    <w:p w:rsidR="00F80FCD" w:rsidRPr="00F80FCD" w:rsidRDefault="00F80FCD" w:rsidP="008B5012">
      <w:pPr>
        <w:spacing w:after="0" w:line="360" w:lineRule="auto"/>
        <w:jc w:val="both"/>
        <w:rPr>
          <w:rFonts w:cs="Arial"/>
          <w:b/>
        </w:rPr>
      </w:pPr>
      <w:r w:rsidRPr="00F80FCD">
        <w:rPr>
          <w:rFonts w:cs="Arial"/>
          <w:b/>
        </w:rPr>
        <w:t>Moving window</w:t>
      </w:r>
    </w:p>
    <w:p w:rsidR="0070370A" w:rsidRDefault="0070370A" w:rsidP="008B5012">
      <w:pPr>
        <w:spacing w:after="0" w:line="360" w:lineRule="auto"/>
        <w:jc w:val="both"/>
        <w:rPr>
          <w:rFonts w:cs="Arial"/>
        </w:rPr>
      </w:pPr>
      <w:r w:rsidRPr="008F6C19">
        <w:rPr>
          <w:rFonts w:cs="Arial"/>
        </w:rPr>
        <w:t xml:space="preserve">A moving window of data since the start of the entire period </w:t>
      </w:r>
      <w:r w:rsidR="00F80FCD">
        <w:rPr>
          <w:rFonts w:cs="Arial"/>
        </w:rPr>
        <w:t>should be</w:t>
      </w:r>
      <w:r w:rsidRPr="008F6C19">
        <w:rPr>
          <w:rFonts w:cs="Arial"/>
        </w:rPr>
        <w:t xml:space="preserve"> used for training and testing</w:t>
      </w:r>
      <w:r w:rsidR="00F80FCD">
        <w:rPr>
          <w:rFonts w:cs="Arial"/>
        </w:rPr>
        <w:t xml:space="preserve"> to take into consideration the dynamic nature of the stock market over time</w:t>
      </w:r>
      <w:r w:rsidRPr="008F6C19">
        <w:rPr>
          <w:rFonts w:cs="Arial"/>
        </w:rPr>
        <w:t xml:space="preserve">. What length of window should we use? </w:t>
      </w:r>
      <w:r w:rsidRPr="00C27C23">
        <w:t>On one hand, using a longer rolling window will give us more training data and thus can increase the model accuracy, but on the other hand using longer a rolling window introduces more out-of-date data which might not be consistent with the current financial environment.</w:t>
      </w:r>
      <w:r w:rsidRPr="008F6C19">
        <w:rPr>
          <w:rFonts w:cs="Arial"/>
        </w:rPr>
        <w:t xml:space="preserve"> We choose a window of 12 months as a good cutoff point to train our model. For example, a first model to train will be to use stock input variables at the beginning of each month between January and December 2004 and use forward 20 day return just one day after the corresponding beginning of each month as the output variable. </w:t>
      </w:r>
    </w:p>
    <w:p w:rsidR="00F80FCD" w:rsidRPr="00F80FCD" w:rsidRDefault="00F80FCD" w:rsidP="008B5012">
      <w:pPr>
        <w:spacing w:after="0" w:line="360" w:lineRule="auto"/>
        <w:jc w:val="both"/>
        <w:rPr>
          <w:rFonts w:cs="Arial"/>
          <w:b/>
        </w:rPr>
      </w:pPr>
      <w:r w:rsidRPr="00F80FCD">
        <w:rPr>
          <w:rFonts w:cs="Arial"/>
          <w:b/>
        </w:rPr>
        <w:t>Sector</w:t>
      </w:r>
      <w:r w:rsidR="009671D5">
        <w:rPr>
          <w:rFonts w:cs="Arial"/>
          <w:b/>
        </w:rPr>
        <w:t xml:space="preserve"> differentiation </w:t>
      </w:r>
    </w:p>
    <w:p w:rsidR="008F6C19" w:rsidRDefault="008F6C19" w:rsidP="008B5012">
      <w:pPr>
        <w:spacing w:after="0" w:line="360" w:lineRule="auto"/>
        <w:jc w:val="both"/>
        <w:rPr>
          <w:rFonts w:cs="Arial"/>
        </w:rPr>
      </w:pPr>
      <w:r>
        <w:rPr>
          <w:rFonts w:cs="Arial"/>
        </w:rPr>
        <w:t xml:space="preserve">A second variation of the model is to create various sector-based models, i.e. each sector will have its own model with the corresponding window used for training. </w:t>
      </w:r>
    </w:p>
    <w:p w:rsidR="00F80FCD" w:rsidRPr="00F80FCD" w:rsidRDefault="00F80FCD" w:rsidP="008B5012">
      <w:pPr>
        <w:spacing w:after="0" w:line="360" w:lineRule="auto"/>
        <w:jc w:val="both"/>
        <w:rPr>
          <w:rFonts w:cs="Arial"/>
          <w:b/>
        </w:rPr>
      </w:pPr>
      <w:r w:rsidRPr="00F80FCD">
        <w:rPr>
          <w:rFonts w:cs="Arial"/>
          <w:b/>
        </w:rPr>
        <w:t>Seasonal</w:t>
      </w:r>
      <w:r w:rsidR="009671D5">
        <w:rPr>
          <w:rFonts w:cs="Arial"/>
          <w:b/>
        </w:rPr>
        <w:t>ity differentiation</w:t>
      </w:r>
    </w:p>
    <w:p w:rsidR="009671D5" w:rsidRDefault="008F6C19" w:rsidP="008B5012">
      <w:pPr>
        <w:spacing w:after="0" w:line="360" w:lineRule="auto"/>
        <w:jc w:val="both"/>
        <w:rPr>
          <w:rFonts w:cs="Arial"/>
        </w:rPr>
      </w:pPr>
      <w:r>
        <w:rPr>
          <w:rFonts w:cs="Arial"/>
        </w:rPr>
        <w:t xml:space="preserve">A third possible enhancement is to use seasonal based models. This is based on the idea that stocks can behave quite differently during different months of the year. </w:t>
      </w:r>
      <w:r w:rsidR="00F80FCD">
        <w:rPr>
          <w:rFonts w:cs="Arial"/>
        </w:rPr>
        <w:t xml:space="preserve">Therefore, for each month across the training period (say between 2004-2009), we can aggregate cross sectional stock input factor </w:t>
      </w:r>
      <w:r w:rsidR="00F80FCD">
        <w:rPr>
          <w:rFonts w:cs="Arial"/>
        </w:rPr>
        <w:lastRenderedPageBreak/>
        <w:t xml:space="preserve">data with their corresponding forward return and train a monthly model. The result is 12 monthly models for the available stock universe.  </w:t>
      </w:r>
    </w:p>
    <w:p w:rsidR="009671D5" w:rsidRPr="00ED0FFA" w:rsidRDefault="009671D5" w:rsidP="008B5012">
      <w:pPr>
        <w:spacing w:after="0" w:line="360" w:lineRule="auto"/>
        <w:jc w:val="both"/>
        <w:rPr>
          <w:rFonts w:cs="Arial"/>
        </w:rPr>
      </w:pPr>
    </w:p>
    <w:p w:rsidR="00025DF7" w:rsidRPr="00025DF7" w:rsidRDefault="00025DF7" w:rsidP="008B5012">
      <w:pPr>
        <w:pStyle w:val="Heading3"/>
        <w:spacing w:before="0" w:line="360" w:lineRule="auto"/>
      </w:pPr>
      <w:bookmarkStart w:id="34" w:name="_Toc384158076"/>
      <w:bookmarkStart w:id="35" w:name="OLE_LINK5"/>
      <w:bookmarkStart w:id="36" w:name="OLE_LINK6"/>
      <w:bookmarkStart w:id="37" w:name="_Toc407740113"/>
      <w:r w:rsidRPr="00025DF7">
        <w:t>Model Outcome</w:t>
      </w:r>
      <w:bookmarkEnd w:id="34"/>
      <w:bookmarkEnd w:id="37"/>
    </w:p>
    <w:p w:rsidR="00852EEC" w:rsidRPr="00852EEC" w:rsidRDefault="00852EEC" w:rsidP="008B5012">
      <w:pPr>
        <w:spacing w:after="0" w:line="360" w:lineRule="auto"/>
        <w:jc w:val="both"/>
        <w:rPr>
          <w:rFonts w:eastAsiaTheme="minorEastAsia" w:cs="Arial"/>
          <w:lang w:val="en-US" w:eastAsia="zh-CN"/>
        </w:rPr>
      </w:pPr>
      <w:bookmarkStart w:id="38" w:name="OLE_LINK11"/>
      <w:bookmarkStart w:id="39" w:name="OLE_LINK12"/>
      <w:bookmarkEnd w:id="35"/>
      <w:bookmarkEnd w:id="36"/>
      <w:r w:rsidRPr="00852EEC">
        <w:rPr>
          <w:rFonts w:eastAsiaTheme="minorEastAsia" w:cs="Arial"/>
          <w:lang w:val="en-US" w:eastAsia="zh-CN"/>
        </w:rPr>
        <w:t>“Future returns” of each stock for a specified duration will be predicted.</w:t>
      </w:r>
    </w:p>
    <w:p w:rsidR="00852EEC" w:rsidRPr="00852EEC"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duration used will be 20 days such that there will be sufficient time for stocks to perform and to allow for more realistic trading including costs. The stocks with the best predicted returns will be evaluated for how they perform in real life. </w:t>
      </w:r>
    </w:p>
    <w:p w:rsidR="00E20495"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accuracy rate will be calculated based on how well the selected stocks actually performed in returns terms compared to the average stock in the selected universe. If it beats the return of the average stock, it is considered as being successfully predicted. The accuracy rate can be determined by the percentage of successfully predictions. </w:t>
      </w:r>
      <w:bookmarkEnd w:id="38"/>
      <w:bookmarkEnd w:id="39"/>
    </w:p>
    <w:p w:rsidR="00981E75" w:rsidRPr="00E20495" w:rsidRDefault="00981E75" w:rsidP="008B5012">
      <w:pPr>
        <w:spacing w:after="0" w:line="360" w:lineRule="auto"/>
        <w:jc w:val="both"/>
        <w:rPr>
          <w:rFonts w:eastAsiaTheme="minorEastAsia" w:cs="Arial"/>
          <w:lang w:val="en-US" w:eastAsia="zh-CN"/>
        </w:rPr>
      </w:pPr>
    </w:p>
    <w:p w:rsidR="009B5A3B" w:rsidRPr="00025DF7" w:rsidRDefault="009B5A3B" w:rsidP="008B5012">
      <w:pPr>
        <w:pStyle w:val="Heading3"/>
        <w:spacing w:before="0" w:line="360" w:lineRule="auto"/>
      </w:pPr>
      <w:bookmarkStart w:id="40" w:name="OLE_LINK20"/>
      <w:bookmarkStart w:id="41" w:name="OLE_LINK21"/>
      <w:bookmarkStart w:id="42" w:name="_Toc407740114"/>
      <w:r>
        <w:t>Data Exploration and Pre-processing</w:t>
      </w:r>
      <w:bookmarkEnd w:id="42"/>
    </w:p>
    <w:bookmarkEnd w:id="40"/>
    <w:bookmarkEnd w:id="41"/>
    <w:p w:rsidR="009B5A3B" w:rsidRDefault="009B5A3B" w:rsidP="008B5012">
      <w:pPr>
        <w:spacing w:after="0" w:line="360" w:lineRule="auto"/>
        <w:jc w:val="both"/>
        <w:rPr>
          <w:rFonts w:eastAsiaTheme="minorEastAsia"/>
        </w:rPr>
      </w:pPr>
    </w:p>
    <w:p w:rsidR="009B5A3B" w:rsidRPr="009B5A3B" w:rsidRDefault="009B5A3B" w:rsidP="008B5012">
      <w:pPr>
        <w:spacing w:after="0" w:line="360" w:lineRule="auto"/>
        <w:jc w:val="both"/>
        <w:rPr>
          <w:rFonts w:eastAsiaTheme="minorEastAsia"/>
        </w:rPr>
      </w:pPr>
      <w:r w:rsidRPr="009B5A3B">
        <w:rPr>
          <w:rFonts w:eastAsiaTheme="minorEastAsia"/>
        </w:rPr>
        <w:t xml:space="preserve">Two tables were created to store various summary statistics. First is for each factor for </w:t>
      </w:r>
      <w:r w:rsidRPr="009B5A3B">
        <w:rPr>
          <w:rFonts w:eastAsiaTheme="minorEastAsia"/>
          <w:b/>
        </w:rPr>
        <w:t>various market capitalizations</w:t>
      </w:r>
      <w:r w:rsidRPr="009B5A3B">
        <w:rPr>
          <w:rFonts w:eastAsiaTheme="minorEastAsia"/>
        </w:rPr>
        <w:t xml:space="preserve"> (Large, Mid and Small Cap) on </w:t>
      </w:r>
      <w:r w:rsidRPr="009B5A3B">
        <w:rPr>
          <w:rFonts w:eastAsiaTheme="minorEastAsia"/>
          <w:b/>
        </w:rPr>
        <w:t>each day</w:t>
      </w:r>
      <w:r w:rsidRPr="009B5A3B">
        <w:rPr>
          <w:rFonts w:eastAsiaTheme="minorEastAsia"/>
        </w:rPr>
        <w:t xml:space="preserve"> across time. Second is for each factor for </w:t>
      </w:r>
      <w:r w:rsidRPr="009B5A3B">
        <w:rPr>
          <w:rFonts w:eastAsiaTheme="minorEastAsia"/>
          <w:b/>
        </w:rPr>
        <w:t xml:space="preserve">each sector </w:t>
      </w:r>
      <w:r w:rsidRPr="009B5A3B">
        <w:rPr>
          <w:rFonts w:eastAsiaTheme="minorEastAsia"/>
        </w:rPr>
        <w:t xml:space="preserve">(for all 10 sectors) on </w:t>
      </w:r>
      <w:r w:rsidRPr="009B5A3B">
        <w:rPr>
          <w:rFonts w:eastAsiaTheme="minorEastAsia"/>
          <w:b/>
        </w:rPr>
        <w:t>each day</w:t>
      </w:r>
      <w:r w:rsidRPr="009B5A3B">
        <w:rPr>
          <w:rFonts w:eastAsiaTheme="minorEastAsia"/>
        </w:rPr>
        <w:t xml:space="preserve"> across time. </w:t>
      </w:r>
    </w:p>
    <w:p w:rsidR="009B5A3B" w:rsidRPr="009B5A3B" w:rsidRDefault="009B5A3B" w:rsidP="008B5012">
      <w:pPr>
        <w:spacing w:after="0" w:line="360" w:lineRule="auto"/>
        <w:jc w:val="both"/>
        <w:rPr>
          <w:rFonts w:eastAsiaTheme="minorEastAsia"/>
        </w:rPr>
      </w:pPr>
      <w:r w:rsidRPr="009B5A3B">
        <w:rPr>
          <w:rFonts w:eastAsiaTheme="minorEastAsia"/>
        </w:rPr>
        <w:t xml:space="preserve">The summary statistics include the mean, the median, the maximum, the minimum, standard deviation, median absolute deviation and percentage with NAs/missing values, lower and upper limits with two mean absolute standard deviations. </w:t>
      </w:r>
    </w:p>
    <w:p w:rsidR="009B5A3B" w:rsidRPr="009B5A3B" w:rsidRDefault="009B5A3B" w:rsidP="008B5012">
      <w:pPr>
        <w:spacing w:after="0" w:line="360" w:lineRule="auto"/>
        <w:jc w:val="both"/>
        <w:rPr>
          <w:rFonts w:eastAsiaTheme="minorEastAsia"/>
        </w:rPr>
      </w:pPr>
      <w:r w:rsidRPr="009B5A3B">
        <w:rPr>
          <w:rFonts w:eastAsiaTheme="minorEastAsia"/>
        </w:rPr>
        <w:t xml:space="preserve">This will allow us to understand the characteristics of stocks in various sectors and market capitalizations. </w:t>
      </w:r>
    </w:p>
    <w:p w:rsidR="009B5A3B" w:rsidRPr="009B5A3B" w:rsidRDefault="009B5A3B" w:rsidP="008B5012">
      <w:pPr>
        <w:spacing w:after="0" w:line="360" w:lineRule="auto"/>
        <w:jc w:val="both"/>
        <w:rPr>
          <w:rFonts w:eastAsiaTheme="minorEastAsia"/>
        </w:rPr>
      </w:pPr>
      <w:r w:rsidRPr="009B5A3B">
        <w:rPr>
          <w:rFonts w:eastAsiaTheme="minorEastAsia"/>
        </w:rPr>
        <w:t>Various summary plots were also created on a single day as shown below. They include box plots, QQ-plots, histograms and cumulative density plots. Below shows the plots for the facto</w:t>
      </w:r>
      <w:r>
        <w:rPr>
          <w:rFonts w:eastAsiaTheme="minorEastAsia"/>
        </w:rPr>
        <w:t xml:space="preserve">r EarningsYieldFY1 </w:t>
      </w:r>
      <w:r w:rsidR="00F119B8">
        <w:rPr>
          <w:rFonts w:eastAsiaTheme="minorEastAsia"/>
        </w:rPr>
        <w:t xml:space="preserve">for all stocks </w:t>
      </w:r>
      <w:r>
        <w:rPr>
          <w:rFonts w:eastAsiaTheme="minorEastAsia"/>
        </w:rPr>
        <w:t xml:space="preserve">for </w:t>
      </w:r>
      <w:r w:rsidRPr="009B5A3B">
        <w:rPr>
          <w:rFonts w:eastAsiaTheme="minorEastAsia"/>
        </w:rPr>
        <w:t>Jan 15, 2004. This was done before any data pre-processing was carried out.</w:t>
      </w:r>
    </w:p>
    <w:p w:rsidR="009B5A3B" w:rsidRPr="009B5A3B" w:rsidRDefault="009B5A3B" w:rsidP="008B5012">
      <w:pPr>
        <w:spacing w:after="0" w:line="360" w:lineRule="auto"/>
        <w:jc w:val="both"/>
        <w:rPr>
          <w:rFonts w:eastAsiaTheme="minorEastAsia"/>
        </w:rPr>
      </w:pPr>
    </w:p>
    <w:p w:rsidR="003B4533" w:rsidRDefault="009B5A3B" w:rsidP="008B5012">
      <w:pPr>
        <w:spacing w:after="0" w:line="360" w:lineRule="auto"/>
        <w:jc w:val="both"/>
        <w:rPr>
          <w:rFonts w:eastAsiaTheme="minorEastAsia"/>
        </w:rPr>
      </w:pPr>
      <w:r w:rsidRPr="009B5A3B">
        <w:rPr>
          <w:rFonts w:eastAsiaTheme="minorEastAsia"/>
          <w:noProof/>
          <w:lang w:val="en-SG" w:eastAsia="en-SG" w:bidi="ta-IN"/>
        </w:rPr>
        <w:lastRenderedPageBreak/>
        <w:drawing>
          <wp:inline distT="0" distB="0" distL="0" distR="0" wp14:anchorId="6954AF7D" wp14:editId="70DD2A92">
            <wp:extent cx="5943600" cy="494061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940618"/>
                    </a:xfrm>
                    <a:prstGeom prst="rect">
                      <a:avLst/>
                    </a:prstGeom>
                    <a:noFill/>
                    <a:ln w="9525">
                      <a:noFill/>
                      <a:miter lim="800000"/>
                      <a:headEnd/>
                      <a:tailEnd/>
                    </a:ln>
                  </pic:spPr>
                </pic:pic>
              </a:graphicData>
            </a:graphic>
          </wp:inline>
        </w:drawing>
      </w:r>
    </w:p>
    <w:p w:rsidR="009B5A3B" w:rsidRPr="009B5A3B" w:rsidRDefault="009B5A3B" w:rsidP="008B5012">
      <w:pPr>
        <w:spacing w:after="0" w:line="360" w:lineRule="auto"/>
        <w:jc w:val="both"/>
        <w:rPr>
          <w:rFonts w:eastAsiaTheme="minorEastAsia"/>
        </w:rPr>
      </w:pPr>
      <w:r w:rsidRPr="009B5A3B">
        <w:rPr>
          <w:rFonts w:eastAsiaTheme="minorEastAsia"/>
        </w:rPr>
        <w:t>To determine whether we can use all the stocks in the S&amp;P1500, we examine the number of missing values for various important factors. Below shows the average percentage of missing values for three of these factors in year 2004. The year 2004 was used as this is one of the earliest years of data where data might be less readily available. It can be observed that large cap stocks have the least number of missing values followed by mid cap and small cap stocks. As small cap stocks have a large number of missing values and they are less similar in characteristics compared to large and mid</w:t>
      </w:r>
      <w:r>
        <w:rPr>
          <w:rFonts w:eastAsiaTheme="minorEastAsia"/>
        </w:rPr>
        <w:t>-</w:t>
      </w:r>
      <w:r w:rsidRPr="009B5A3B">
        <w:rPr>
          <w:rFonts w:eastAsiaTheme="minorEastAsia"/>
        </w:rPr>
        <w:t xml:space="preserve">cap stocks, we decide to omit these stocks for consideration. We include the mid cap names as well as we will like to have a sufficient number of observations for our modelling. </w:t>
      </w:r>
    </w:p>
    <w:p w:rsidR="009B5A3B" w:rsidRDefault="009B5A3B" w:rsidP="008B5012">
      <w:pPr>
        <w:spacing w:after="0" w:line="360" w:lineRule="auto"/>
        <w:jc w:val="both"/>
        <w:rPr>
          <w:rFonts w:eastAsiaTheme="minorEastAsia"/>
          <w:b/>
        </w:rPr>
      </w:pPr>
      <w:r w:rsidRPr="009B5A3B">
        <w:rPr>
          <w:rFonts w:eastAsiaTheme="minorEastAsia"/>
          <w:b/>
          <w:noProof/>
          <w:lang w:val="en-SG" w:eastAsia="en-SG" w:bidi="ta-IN"/>
        </w:rPr>
        <w:lastRenderedPageBreak/>
        <w:drawing>
          <wp:inline distT="0" distB="0" distL="0" distR="0" wp14:anchorId="6FB70CE9" wp14:editId="5C7739CF">
            <wp:extent cx="4572000" cy="2743200"/>
            <wp:effectExtent l="19050" t="0" r="1905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B4533" w:rsidRPr="009B5A3B" w:rsidRDefault="003B4533" w:rsidP="008B5012">
      <w:pPr>
        <w:spacing w:after="0" w:line="360" w:lineRule="auto"/>
        <w:jc w:val="both"/>
        <w:rPr>
          <w:rFonts w:eastAsiaTheme="minorEastAsia"/>
          <w:b/>
        </w:rPr>
      </w:pPr>
    </w:p>
    <w:p w:rsidR="001A676A" w:rsidRPr="001377DE" w:rsidRDefault="001A676A" w:rsidP="008B5012">
      <w:pPr>
        <w:pStyle w:val="Heading4"/>
        <w:spacing w:before="0" w:line="360" w:lineRule="auto"/>
      </w:pPr>
      <w:bookmarkStart w:id="43" w:name="OLE_LINK16"/>
      <w:bookmarkStart w:id="44" w:name="OLE_LINK17"/>
      <w:r w:rsidRPr="001377DE">
        <w:t>Handling of outliers/missing values</w:t>
      </w:r>
    </w:p>
    <w:bookmarkEnd w:id="43"/>
    <w:bookmarkEnd w:id="44"/>
    <w:p w:rsidR="009B5A3B" w:rsidRPr="009B5A3B" w:rsidRDefault="009B5A3B" w:rsidP="008B5012">
      <w:pPr>
        <w:spacing w:after="0" w:line="360" w:lineRule="auto"/>
        <w:jc w:val="both"/>
        <w:rPr>
          <w:rFonts w:eastAsiaTheme="minorEastAsia"/>
        </w:rPr>
      </w:pPr>
      <w:r w:rsidRPr="009B5A3B">
        <w:rPr>
          <w:rFonts w:eastAsiaTheme="minorEastAsia"/>
        </w:rPr>
        <w:t>A uniform approach is applied to handle outliers and missing values for all input variables and all stocks across time. The reason is that the tremendous amount of data over time does not allow us to specifically examine different periods and have different rules for achieving this purpose at any point in time.  Also, such an approach allows for better comparison of results over time.</w:t>
      </w:r>
    </w:p>
    <w:p w:rsidR="009B5A3B" w:rsidRPr="009B5A3B" w:rsidRDefault="009B5A3B" w:rsidP="008B5012">
      <w:pPr>
        <w:spacing w:after="0" w:line="360" w:lineRule="auto"/>
        <w:jc w:val="both"/>
        <w:rPr>
          <w:rFonts w:eastAsiaTheme="minorEastAsia"/>
          <w:b/>
        </w:rPr>
      </w:pPr>
      <w:bookmarkStart w:id="45" w:name="OLE_LINK1"/>
      <w:bookmarkStart w:id="46" w:name="OLE_LINK2"/>
      <w:r w:rsidRPr="009B5A3B">
        <w:rPr>
          <w:rFonts w:eastAsiaTheme="minorEastAsia"/>
          <w:b/>
        </w:rPr>
        <w:t>Handling of outliers</w:t>
      </w:r>
    </w:p>
    <w:bookmarkEnd w:id="45"/>
    <w:bookmarkEnd w:id="46"/>
    <w:p w:rsidR="009B5A3B" w:rsidRPr="009B5A3B" w:rsidRDefault="009B5A3B" w:rsidP="008B5012">
      <w:pPr>
        <w:spacing w:after="0" w:line="360" w:lineRule="auto"/>
        <w:jc w:val="both"/>
        <w:rPr>
          <w:rFonts w:eastAsiaTheme="minorEastAsia"/>
        </w:rPr>
      </w:pPr>
      <w:r w:rsidRPr="009B5A3B">
        <w:rPr>
          <w:rFonts w:eastAsiaTheme="minorEastAsia"/>
        </w:rPr>
        <w:t xml:space="preserve">An outlier is determined as being three median absolute deviations above or below the median. Such outliers will be restricted within a threshold of +/- three median absolute deviations. The threshold was set to be loose primarily only to curtail the extreme outliers and to give due consideration to values which deviate significantly from the median but within the outlier limits but are of predictive value. </w:t>
      </w:r>
    </w:p>
    <w:p w:rsidR="009B5A3B" w:rsidRPr="009B5A3B" w:rsidRDefault="009B5A3B" w:rsidP="008B5012">
      <w:pPr>
        <w:spacing w:after="0" w:line="360" w:lineRule="auto"/>
        <w:jc w:val="both"/>
        <w:rPr>
          <w:rFonts w:eastAsiaTheme="minorEastAsia"/>
        </w:rPr>
      </w:pPr>
      <w:r w:rsidRPr="009B5A3B">
        <w:rPr>
          <w:rFonts w:eastAsiaTheme="minorEastAsia"/>
        </w:rPr>
        <w:t xml:space="preserve">We use the median absolute deviation instead of standard deviation as we do not want the mean to be unnecessarily skewed by outlier values. </w:t>
      </w:r>
    </w:p>
    <w:p w:rsidR="009B5A3B" w:rsidRPr="009B5A3B" w:rsidRDefault="009B5A3B" w:rsidP="008B5012">
      <w:pPr>
        <w:spacing w:after="0" w:line="360" w:lineRule="auto"/>
        <w:jc w:val="both"/>
        <w:rPr>
          <w:rFonts w:eastAsiaTheme="minorEastAsia"/>
          <w:b/>
        </w:rPr>
      </w:pPr>
      <w:r w:rsidRPr="009B5A3B">
        <w:rPr>
          <w:rFonts w:eastAsiaTheme="minorEastAsia"/>
          <w:b/>
        </w:rPr>
        <w:t>Handling of missing values</w:t>
      </w:r>
    </w:p>
    <w:p w:rsidR="009B5A3B" w:rsidRDefault="009B5A3B" w:rsidP="008B5012">
      <w:pPr>
        <w:spacing w:after="0" w:line="360" w:lineRule="auto"/>
        <w:jc w:val="both"/>
        <w:rPr>
          <w:rFonts w:eastAsiaTheme="minorEastAsia"/>
        </w:rPr>
      </w:pPr>
      <w:r w:rsidRPr="009B5A3B">
        <w:rPr>
          <w:rFonts w:eastAsiaTheme="minorEastAsia"/>
        </w:rPr>
        <w:t xml:space="preserve">This was done via a three step approach on any trading day as described below. </w:t>
      </w:r>
    </w:p>
    <w:p w:rsidR="00DB0722" w:rsidRDefault="00DB0722" w:rsidP="008B5012">
      <w:pPr>
        <w:spacing w:after="0" w:line="360" w:lineRule="auto"/>
        <w:jc w:val="both"/>
        <w:rPr>
          <w:rFonts w:eastAsiaTheme="minorEastAsia"/>
        </w:rPr>
      </w:pPr>
    </w:p>
    <w:p w:rsidR="009B5A3B" w:rsidRPr="009B5A3B" w:rsidRDefault="009B5A3B" w:rsidP="00210ECF">
      <w:pPr>
        <w:numPr>
          <w:ilvl w:val="0"/>
          <w:numId w:val="20"/>
        </w:numPr>
        <w:spacing w:after="0" w:line="360" w:lineRule="auto"/>
        <w:contextualSpacing/>
        <w:jc w:val="both"/>
        <w:rPr>
          <w:rFonts w:eastAsiaTheme="minorEastAsia"/>
          <w:i/>
        </w:rPr>
      </w:pPr>
      <w:r w:rsidRPr="009B5A3B">
        <w:rPr>
          <w:rFonts w:eastAsiaTheme="minorEastAsia"/>
          <w:i/>
        </w:rPr>
        <w:t>Remove stocks</w:t>
      </w:r>
    </w:p>
    <w:p w:rsidR="009B5A3B" w:rsidRDefault="009B5A3B" w:rsidP="008B5012">
      <w:pPr>
        <w:spacing w:after="0" w:line="360" w:lineRule="auto"/>
        <w:jc w:val="both"/>
        <w:rPr>
          <w:rFonts w:eastAsiaTheme="minorEastAsia"/>
        </w:rPr>
      </w:pPr>
      <w:r w:rsidRPr="009B5A3B">
        <w:rPr>
          <w:rFonts w:eastAsiaTheme="minorEastAsia"/>
        </w:rPr>
        <w:t xml:space="preserve">First, we determine if any stock needs to be removed for prediction if it has too many missing values for its input variables on any particular trading day. To achieve this, a threshold for the percentage of missing values across all input variables for each stock on any trading day was set. This was arbitrarily set as 30% as a stock observation is only considered meaningful for prediction if it has at least a percentage of input variable values that are available. Otherwise it will be removed for </w:t>
      </w:r>
      <w:r w:rsidRPr="009B5A3B">
        <w:rPr>
          <w:rFonts w:eastAsiaTheme="minorEastAsia"/>
        </w:rPr>
        <w:lastRenderedPageBreak/>
        <w:t xml:space="preserve">prediction for that trading day. Alternately, if a stock satisfies the threshold on other trading days, we will still use it for prediction for those days. </w:t>
      </w:r>
    </w:p>
    <w:p w:rsidR="00DB0722" w:rsidRPr="009B5A3B" w:rsidRDefault="00DB0722" w:rsidP="008B5012">
      <w:pPr>
        <w:spacing w:after="0" w:line="360" w:lineRule="auto"/>
        <w:jc w:val="both"/>
        <w:rPr>
          <w:rFonts w:eastAsiaTheme="minorEastAsia"/>
        </w:rPr>
      </w:pPr>
    </w:p>
    <w:p w:rsidR="009B5A3B" w:rsidRDefault="009B5A3B" w:rsidP="00210ECF">
      <w:pPr>
        <w:numPr>
          <w:ilvl w:val="0"/>
          <w:numId w:val="20"/>
        </w:numPr>
        <w:spacing w:after="0" w:line="360" w:lineRule="auto"/>
        <w:contextualSpacing/>
        <w:jc w:val="both"/>
        <w:rPr>
          <w:rFonts w:eastAsiaTheme="minorEastAsia"/>
          <w:i/>
        </w:rPr>
      </w:pPr>
      <w:r w:rsidRPr="009B5A3B">
        <w:rPr>
          <w:rFonts w:eastAsiaTheme="minorEastAsia"/>
          <w:i/>
        </w:rPr>
        <w:t>Avoid using and normalizing input variables</w:t>
      </w:r>
    </w:p>
    <w:p w:rsidR="009B5A3B" w:rsidRDefault="009B5A3B" w:rsidP="008B5012">
      <w:pPr>
        <w:spacing w:after="0" w:line="360" w:lineRule="auto"/>
        <w:jc w:val="both"/>
        <w:rPr>
          <w:rFonts w:eastAsiaTheme="minorEastAsia"/>
        </w:rPr>
      </w:pPr>
      <w:r w:rsidRPr="009B5A3B">
        <w:rPr>
          <w:rFonts w:eastAsiaTheme="minorEastAsia"/>
        </w:rPr>
        <w:t>Next, we determine if any input variable should be removed for consideration on any trading day. The input variable will be considered meaningful for prediction if it has a minimum percentage of available observations. We arbitrarily determine the threshold for the percentage of missing values to be 30%. If the input variable has less than 70% of available values on any trading day, we will not use the input variable for prediction on that trading day.  Alternately, if the input variable satisfies the threshold on other trading days, it will still be used for prediction for those days.</w:t>
      </w:r>
    </w:p>
    <w:p w:rsidR="00DB0722" w:rsidRPr="009B5A3B" w:rsidRDefault="00DB0722" w:rsidP="008B5012">
      <w:pPr>
        <w:spacing w:after="0" w:line="360" w:lineRule="auto"/>
        <w:jc w:val="both"/>
        <w:rPr>
          <w:rFonts w:eastAsiaTheme="minorEastAsia"/>
        </w:rPr>
      </w:pPr>
    </w:p>
    <w:p w:rsidR="009B5A3B" w:rsidRDefault="009B5A3B" w:rsidP="00210ECF">
      <w:pPr>
        <w:numPr>
          <w:ilvl w:val="0"/>
          <w:numId w:val="20"/>
        </w:numPr>
        <w:spacing w:after="0" w:line="360" w:lineRule="auto"/>
        <w:contextualSpacing/>
        <w:jc w:val="both"/>
        <w:rPr>
          <w:rFonts w:eastAsiaTheme="minorEastAsia"/>
          <w:i/>
        </w:rPr>
      </w:pPr>
      <w:r w:rsidRPr="009B5A3B">
        <w:rPr>
          <w:rFonts w:eastAsiaTheme="minorEastAsia"/>
          <w:i/>
        </w:rPr>
        <w:t>Set missing value</w:t>
      </w:r>
    </w:p>
    <w:p w:rsidR="001377DE" w:rsidRDefault="009B5A3B" w:rsidP="008B5012">
      <w:pPr>
        <w:spacing w:after="0" w:line="360" w:lineRule="auto"/>
        <w:jc w:val="both"/>
        <w:rPr>
          <w:rFonts w:eastAsiaTheme="minorEastAsia"/>
        </w:rPr>
      </w:pPr>
      <w:r w:rsidRPr="009B5A3B">
        <w:rPr>
          <w:rFonts w:eastAsiaTheme="minorEastAsia"/>
        </w:rPr>
        <w:t xml:space="preserve">Finally, after the two steps above are done, missing values are set to be median values. A median value is considered to be neutral. </w:t>
      </w:r>
    </w:p>
    <w:p w:rsid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bookmarkStart w:id="47" w:name="OLE_LINK18"/>
      <w:bookmarkStart w:id="48" w:name="OLE_LINK19"/>
      <w:r>
        <w:t>Normalizing input variables</w:t>
      </w:r>
    </w:p>
    <w:bookmarkEnd w:id="47"/>
    <w:bookmarkEnd w:id="48"/>
    <w:p w:rsidR="009B5A3B" w:rsidRPr="009B5A3B" w:rsidRDefault="009B5A3B" w:rsidP="008B5012">
      <w:pPr>
        <w:spacing w:after="0" w:line="360" w:lineRule="auto"/>
        <w:jc w:val="both"/>
        <w:rPr>
          <w:rFonts w:eastAsiaTheme="minorEastAsia"/>
        </w:rPr>
      </w:pPr>
      <w:r w:rsidRPr="009B5A3B">
        <w:rPr>
          <w:rFonts w:eastAsiaTheme="minorEastAsia"/>
          <w:lang w:val="en-US"/>
        </w:rPr>
        <w:t>S</w:t>
      </w:r>
      <w:r w:rsidRPr="009B5A3B">
        <w:rPr>
          <w:rFonts w:eastAsiaTheme="minorEastAsia"/>
        </w:rPr>
        <w:t>tocks from different sectors usually have large differences in terms of factor distribution and performance. For example, for a factor variable such as debt capital ratio, the telecommunications/utilities sector will have a higher average value compared to other sectors as they are more capital intensive. The technology sector on the other hand is less capital-intensive and hence has less debt. Such factor variable value will naturally tilt towards certain sectors. Therefore, it is more ideal to neutralize the factor variable for sector bias. This means when normalizing factor variables, each sector of stocks should be considered on its own. Below shows a comparison of average debt capital ratio in year 2010 across sectors.</w:t>
      </w:r>
    </w:p>
    <w:p w:rsidR="009B5A3B" w:rsidRPr="009B5A3B" w:rsidRDefault="009B5A3B" w:rsidP="008B5012">
      <w:pPr>
        <w:spacing w:after="0" w:line="360" w:lineRule="auto"/>
        <w:jc w:val="both"/>
        <w:rPr>
          <w:rFonts w:eastAsiaTheme="minorEastAsia"/>
        </w:rPr>
      </w:pPr>
      <w:r w:rsidRPr="009B5A3B">
        <w:rPr>
          <w:rFonts w:eastAsiaTheme="minorEastAsia"/>
          <w:noProof/>
          <w:lang w:val="en-SG" w:eastAsia="en-SG" w:bidi="ta-IN"/>
        </w:rPr>
        <w:lastRenderedPageBreak/>
        <w:drawing>
          <wp:inline distT="0" distB="0" distL="0" distR="0" wp14:anchorId="64F19B14" wp14:editId="23D74926">
            <wp:extent cx="4572000" cy="2743200"/>
            <wp:effectExtent l="0" t="0" r="19050" b="19050"/>
            <wp:docPr id="1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377DE" w:rsidRDefault="009B5A3B" w:rsidP="008B5012">
      <w:pPr>
        <w:spacing w:after="0" w:line="360" w:lineRule="auto"/>
        <w:jc w:val="both"/>
        <w:rPr>
          <w:rFonts w:eastAsiaTheme="minorEastAsia"/>
        </w:rPr>
      </w:pPr>
      <w:r w:rsidRPr="009B5A3B">
        <w:rPr>
          <w:rFonts w:eastAsiaTheme="minorEastAsia"/>
        </w:rPr>
        <w:t xml:space="preserve">This step is done after the data has been handled for outliers and missing values on each trading day. To normalize each input variable for each sector, we simply use the z-score. The resulting values for each input variable will </w:t>
      </w:r>
      <w:r w:rsidR="003B4533">
        <w:rPr>
          <w:rFonts w:eastAsiaTheme="minorEastAsia"/>
        </w:rPr>
        <w:t xml:space="preserve">have a value between -3 and 3. </w:t>
      </w:r>
    </w:p>
    <w:p w:rsidR="003B4533" w:rsidRP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r>
        <w:t>Identifying distribution of stocks across sectors</w:t>
      </w:r>
    </w:p>
    <w:p w:rsidR="009B5A3B" w:rsidRPr="009B5A3B" w:rsidRDefault="009B5A3B" w:rsidP="008B5012">
      <w:pPr>
        <w:spacing w:after="0" w:line="360" w:lineRule="auto"/>
        <w:jc w:val="both"/>
        <w:rPr>
          <w:rFonts w:eastAsiaTheme="minorEastAsia"/>
        </w:rPr>
      </w:pPr>
      <w:r w:rsidRPr="009B5A3B">
        <w:rPr>
          <w:rFonts w:eastAsiaTheme="minorEastAsia"/>
        </w:rPr>
        <w:t>After the data has been pre-processed and normalized by sector, we examine the number of stocks in each sector that can be used for modelling. The figure below shows the number of stocks in each sector in year 2004. The average total number of stocks that can be used was 633. The telecommunications sector had the least average number of stocks at 7. Even if subsequent years where there were more available data, the number of stocks for this sector remained small. Given the small size of the telecommunications sector, we will omit it for modelling</w:t>
      </w:r>
      <w:r w:rsidR="00F80FCD">
        <w:rPr>
          <w:rFonts w:eastAsiaTheme="minorEastAsia"/>
        </w:rPr>
        <w:t xml:space="preserve"> if we were to consider the use of sector models</w:t>
      </w:r>
      <w:r w:rsidRPr="009B5A3B">
        <w:rPr>
          <w:rFonts w:eastAsiaTheme="minorEastAsia"/>
        </w:rPr>
        <w:t xml:space="preserve">. </w:t>
      </w:r>
    </w:p>
    <w:p w:rsidR="009B5A3B" w:rsidRPr="009B5A3B" w:rsidRDefault="009B5A3B" w:rsidP="008B5012">
      <w:pPr>
        <w:spacing w:after="0" w:line="360" w:lineRule="auto"/>
        <w:jc w:val="both"/>
        <w:rPr>
          <w:rFonts w:eastAsiaTheme="minorEastAsia"/>
        </w:rPr>
      </w:pPr>
      <w:r w:rsidRPr="009B5A3B">
        <w:rPr>
          <w:rFonts w:eastAsiaTheme="minorEastAsia"/>
          <w:noProof/>
          <w:lang w:val="en-SG" w:eastAsia="en-SG" w:bidi="ta-IN"/>
        </w:rPr>
        <w:drawing>
          <wp:inline distT="0" distB="0" distL="0" distR="0" wp14:anchorId="151E0C73" wp14:editId="3CD062DB">
            <wp:extent cx="4572000" cy="2743200"/>
            <wp:effectExtent l="19050" t="0" r="19050" b="0"/>
            <wp:docPr id="1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264D9" w:rsidRDefault="00B264D9" w:rsidP="00B264D9">
      <w:pPr>
        <w:pStyle w:val="Heading3"/>
        <w:rPr>
          <w:sz w:val="26"/>
          <w:szCs w:val="26"/>
        </w:rPr>
      </w:pPr>
      <w:bookmarkStart w:id="49" w:name="_Toc407740115"/>
      <w:r w:rsidRPr="00B264D9">
        <w:rPr>
          <w:sz w:val="26"/>
          <w:szCs w:val="26"/>
        </w:rPr>
        <w:lastRenderedPageBreak/>
        <w:t>FACTOR SELECTION</w:t>
      </w:r>
      <w:bookmarkEnd w:id="49"/>
    </w:p>
    <w:p w:rsidR="00B264D9" w:rsidRDefault="00C10932" w:rsidP="00B264D9">
      <w:pPr>
        <w:pStyle w:val="Heading4"/>
      </w:pPr>
      <w:r>
        <w:t>Determining</w:t>
      </w:r>
      <w:r w:rsidR="00B264D9">
        <w:t xml:space="preserve"> Factor Returns</w:t>
      </w:r>
    </w:p>
    <w:p w:rsidR="00F57961" w:rsidRDefault="00F57961" w:rsidP="00C10932">
      <w:pPr>
        <w:spacing w:after="0" w:line="240" w:lineRule="auto"/>
      </w:pPr>
    </w:p>
    <w:p w:rsidR="00C10932" w:rsidRPr="00F57961" w:rsidRDefault="00F57961" w:rsidP="00F57961">
      <w:pPr>
        <w:spacing w:after="0" w:line="360" w:lineRule="auto"/>
      </w:pPr>
      <w:r>
        <w:t>To determine how effective each factor is, a return series for each factor can be constructed. The following steps are carried out.</w:t>
      </w:r>
    </w:p>
    <w:p w:rsidR="00F57961" w:rsidRPr="00F57961" w:rsidRDefault="00F57961" w:rsidP="00C10932">
      <w:pPr>
        <w:spacing w:after="0" w:line="240" w:lineRule="auto"/>
        <w:rPr>
          <w:rFonts w:eastAsiaTheme="minorEastAsia"/>
          <w:lang w:val="en-US" w:eastAsia="zh-CN"/>
        </w:rPr>
      </w:pPr>
    </w:p>
    <w:p w:rsidR="00C10932" w:rsidRDefault="00C10932"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On any trading day, </w:t>
      </w:r>
      <w:bookmarkStart w:id="50" w:name="OLE_LINK7"/>
      <w:bookmarkStart w:id="51" w:name="OLE_LINK8"/>
      <w:r w:rsidRPr="00C10932">
        <w:rPr>
          <w:rFonts w:eastAsiaTheme="minorEastAsia"/>
          <w:lang w:val="en-US" w:eastAsia="zh-CN"/>
        </w:rPr>
        <w:t xml:space="preserve">use normalized </w:t>
      </w:r>
      <w:bookmarkEnd w:id="50"/>
      <w:bookmarkEnd w:id="51"/>
      <w:r w:rsidRPr="00C10932">
        <w:rPr>
          <w:rFonts w:eastAsiaTheme="minorEastAsia"/>
          <w:lang w:val="en-US" w:eastAsia="zh-CN"/>
        </w:rPr>
        <w:t>factor data and rank values for each factor for each stock in ascending</w:t>
      </w:r>
      <w:r>
        <w:rPr>
          <w:rFonts w:eastAsiaTheme="minorEastAsia"/>
          <w:lang w:val="en-US" w:eastAsia="zh-CN"/>
        </w:rPr>
        <w:t>/descending order.</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We will buy stocks with normalized values &gt;= 0 and sell-short stocks that have normalized values &lt;0, for factors where experience tells us that the higher value it is the better. For example, for a factor like earnings yield, generally the higher the value the better. </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We use the one day forward return and determine an average return based on the difference between the average return of stocks being bought and the average return of stocks being shorted.</w:t>
      </w:r>
    </w:p>
    <w:p w:rsidR="00B264D9" w:rsidRDefault="00126FD6" w:rsidP="00B450C8">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This process is carried out every day and the resulting daily spread returns are linked together to form a cumulative return series for the factor.</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Finally, various statistics are calculated for each return series and the effectiveness of each factor is primarily determined by the risk adjusted return. (Annualized return divided by annualized volatility averaged over all years)</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Factors with the best risk adjusted return are selected.</w:t>
      </w:r>
    </w:p>
    <w:p w:rsidR="007B16D6" w:rsidRDefault="007B16D6" w:rsidP="007B16D6">
      <w:pPr>
        <w:widowControl w:val="0"/>
        <w:spacing w:after="0" w:line="360" w:lineRule="auto"/>
        <w:contextualSpacing/>
        <w:rPr>
          <w:rFonts w:eastAsiaTheme="minorEastAsia"/>
          <w:lang w:val="en-US" w:eastAsia="zh-CN"/>
        </w:rPr>
      </w:pPr>
    </w:p>
    <w:p w:rsidR="00431BD8" w:rsidRDefault="00431BD8" w:rsidP="00431BD8">
      <w:pPr>
        <w:pStyle w:val="Heading2"/>
      </w:pPr>
      <w:bookmarkStart w:id="52" w:name="_Toc407740116"/>
      <w:r w:rsidRPr="00431BD8">
        <w:t>PROBLEM SOLVING PARADIGM</w:t>
      </w:r>
      <w:bookmarkEnd w:id="52"/>
    </w:p>
    <w:p w:rsidR="00DB490B" w:rsidRDefault="00DB490B" w:rsidP="00DB490B">
      <w:r>
        <w:t>The problem is decomposed as 4 major parts:</w:t>
      </w:r>
    </w:p>
    <w:p w:rsidR="00DB490B" w:rsidRDefault="003D291C" w:rsidP="00DB490B">
      <w:pPr>
        <w:pStyle w:val="ListParagraph"/>
        <w:numPr>
          <w:ilvl w:val="0"/>
          <w:numId w:val="37"/>
        </w:numPr>
      </w:pPr>
      <w:r>
        <w:t>Getting data</w:t>
      </w:r>
    </w:p>
    <w:p w:rsidR="00DB490B" w:rsidRDefault="00DB490B" w:rsidP="00DB490B">
      <w:pPr>
        <w:pStyle w:val="ListParagraph"/>
        <w:numPr>
          <w:ilvl w:val="1"/>
          <w:numId w:val="37"/>
        </w:numPr>
      </w:pPr>
      <w:r>
        <w:t>Downloading the data from m</w:t>
      </w:r>
      <w:r w:rsidR="003D291C">
        <w:t>arket data server. This task is achieved by scripts running routinely</w:t>
      </w:r>
    </w:p>
    <w:p w:rsidR="003D291C" w:rsidRDefault="003D291C" w:rsidP="00DB490B">
      <w:pPr>
        <w:pStyle w:val="ListParagraph"/>
        <w:numPr>
          <w:ilvl w:val="1"/>
          <w:numId w:val="37"/>
        </w:numPr>
      </w:pPr>
      <w:r>
        <w:t>Cleaning the data</w:t>
      </w:r>
    </w:p>
    <w:p w:rsidR="003D291C" w:rsidRDefault="003D291C" w:rsidP="00DB490B">
      <w:pPr>
        <w:pStyle w:val="ListParagraph"/>
        <w:numPr>
          <w:ilvl w:val="1"/>
          <w:numId w:val="37"/>
        </w:numPr>
      </w:pPr>
      <w:r>
        <w:t>Store it in data base.</w:t>
      </w:r>
    </w:p>
    <w:p w:rsidR="003D291C" w:rsidRDefault="003D291C" w:rsidP="003D291C">
      <w:pPr>
        <w:pStyle w:val="ListParagraph"/>
        <w:numPr>
          <w:ilvl w:val="0"/>
          <w:numId w:val="37"/>
        </w:numPr>
      </w:pPr>
      <w:r>
        <w:t>Data warehousing</w:t>
      </w:r>
    </w:p>
    <w:p w:rsidR="003D291C" w:rsidRDefault="003D291C" w:rsidP="003D291C">
      <w:pPr>
        <w:pStyle w:val="ListParagraph"/>
        <w:numPr>
          <w:ilvl w:val="1"/>
          <w:numId w:val="37"/>
        </w:numPr>
      </w:pPr>
      <w:r>
        <w:t>Cleaned data is stored in the data base.</w:t>
      </w:r>
    </w:p>
    <w:p w:rsidR="003D291C" w:rsidRDefault="003D291C" w:rsidP="003D291C">
      <w:pPr>
        <w:pStyle w:val="ListParagraph"/>
        <w:numPr>
          <w:ilvl w:val="1"/>
          <w:numId w:val="37"/>
        </w:numPr>
      </w:pPr>
      <w:r>
        <w:t>Data base also acting as an integration broker of individual components.</w:t>
      </w:r>
    </w:p>
    <w:p w:rsidR="003D291C" w:rsidRDefault="003D291C" w:rsidP="003D291C">
      <w:pPr>
        <w:pStyle w:val="ListParagraph"/>
        <w:numPr>
          <w:ilvl w:val="0"/>
          <w:numId w:val="37"/>
        </w:numPr>
      </w:pPr>
      <w:r>
        <w:t>Modeling</w:t>
      </w:r>
    </w:p>
    <w:p w:rsidR="003D291C" w:rsidRDefault="003D291C" w:rsidP="003D291C">
      <w:pPr>
        <w:pStyle w:val="ListParagraph"/>
        <w:numPr>
          <w:ilvl w:val="1"/>
          <w:numId w:val="37"/>
        </w:numPr>
      </w:pPr>
      <w:r>
        <w:t>There are 4 separate modeling techniques used, Random Forest, SVM, NN and AdaBoost.</w:t>
      </w:r>
    </w:p>
    <w:p w:rsidR="003D291C" w:rsidRDefault="003D291C" w:rsidP="003D291C">
      <w:pPr>
        <w:pStyle w:val="ListParagraph"/>
        <w:numPr>
          <w:ilvl w:val="1"/>
          <w:numId w:val="37"/>
        </w:numPr>
      </w:pPr>
      <w:r>
        <w:t>Each modeling technique running as a separate process.</w:t>
      </w:r>
    </w:p>
    <w:p w:rsidR="003D291C" w:rsidRDefault="003D291C" w:rsidP="003D291C">
      <w:pPr>
        <w:pStyle w:val="ListParagraph"/>
        <w:numPr>
          <w:ilvl w:val="0"/>
          <w:numId w:val="37"/>
        </w:numPr>
      </w:pPr>
      <w:r>
        <w:t>Graphical user Interface</w:t>
      </w:r>
    </w:p>
    <w:p w:rsidR="003D291C" w:rsidRPr="00DB490B" w:rsidRDefault="003D291C" w:rsidP="003D291C">
      <w:pPr>
        <w:pStyle w:val="ListParagraph"/>
        <w:numPr>
          <w:ilvl w:val="1"/>
          <w:numId w:val="37"/>
        </w:numPr>
      </w:pPr>
      <w:r>
        <w:t>Client program which will be connecting to data base to derive the list of stocks predicted and for getting other analysis.</w:t>
      </w:r>
    </w:p>
    <w:p w:rsidR="00431BD8" w:rsidRDefault="00431BD8" w:rsidP="00431BD8">
      <w:pPr>
        <w:pStyle w:val="Heading2"/>
      </w:pPr>
      <w:bookmarkStart w:id="53" w:name="_Toc407740117"/>
      <w:r w:rsidRPr="00431BD8">
        <w:lastRenderedPageBreak/>
        <w:t>TECHNICAL ARCHITECTURE AND DESIGN</w:t>
      </w:r>
      <w:bookmarkEnd w:id="53"/>
    </w:p>
    <w:p w:rsidR="0095503B" w:rsidRPr="0095503B" w:rsidRDefault="0095503B" w:rsidP="0095503B"/>
    <w:p w:rsidR="00431BD8" w:rsidRDefault="00751359" w:rsidP="00431BD8">
      <w:r>
        <w:rPr>
          <w:noProof/>
          <w:lang w:val="en-SG" w:eastAsia="en-SG" w:bidi="ta-IN"/>
        </w:rPr>
        <w:drawing>
          <wp:inline distT="0" distB="0" distL="0" distR="0">
            <wp:extent cx="5731510" cy="3981732"/>
            <wp:effectExtent l="0" t="0" r="2540" b="0"/>
            <wp:docPr id="5" name="Picture 5" descr="C:\Users\Nadaraj\Downloads\SmartTra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SmartTrade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81732"/>
                    </a:xfrm>
                    <a:prstGeom prst="rect">
                      <a:avLst/>
                    </a:prstGeom>
                    <a:noFill/>
                    <a:ln>
                      <a:noFill/>
                    </a:ln>
                  </pic:spPr>
                </pic:pic>
              </a:graphicData>
            </a:graphic>
          </wp:inline>
        </w:drawing>
      </w:r>
    </w:p>
    <w:p w:rsidR="006E595A" w:rsidRPr="006E595A" w:rsidRDefault="006E595A" w:rsidP="00A85C82">
      <w:pPr>
        <w:pStyle w:val="Heading3"/>
      </w:pPr>
      <w:bookmarkStart w:id="54" w:name="_Toc407740118"/>
      <w:r w:rsidRPr="006E595A">
        <w:t>Architecture Overview</w:t>
      </w:r>
      <w:bookmarkEnd w:id="54"/>
    </w:p>
    <w:p w:rsidR="006E595A" w:rsidRPr="006E595A" w:rsidRDefault="006E595A" w:rsidP="006E595A">
      <w:pPr>
        <w:spacing w:after="0" w:line="360" w:lineRule="auto"/>
        <w:rPr>
          <w:b/>
        </w:rPr>
      </w:pPr>
      <w:r w:rsidRPr="006E595A">
        <w:t>The system will be based on typical 3-tier Client/Server architecture for scalability, modularity, robustness and maintainability. The 3 layers are as shown below.</w:t>
      </w:r>
    </w:p>
    <w:p w:rsidR="006E595A" w:rsidRPr="006E595A" w:rsidRDefault="006E595A" w:rsidP="006E595A">
      <w:pPr>
        <w:numPr>
          <w:ilvl w:val="0"/>
          <w:numId w:val="18"/>
        </w:numPr>
        <w:spacing w:after="0" w:line="360" w:lineRule="auto"/>
        <w:contextualSpacing/>
        <w:rPr>
          <w:rFonts w:eastAsia="Arial"/>
          <w:b/>
          <w:lang w:val="en-US" w:eastAsia="zh-CN"/>
        </w:rPr>
      </w:pPr>
      <w:r w:rsidRPr="006E595A">
        <w:rPr>
          <w:rFonts w:eastAsia="Arial"/>
          <w:lang w:val="en-US" w:eastAsia="zh-CN"/>
        </w:rPr>
        <w:t>Presentation layer</w:t>
      </w:r>
    </w:p>
    <w:p w:rsidR="006E595A" w:rsidRPr="006E595A" w:rsidRDefault="006E595A" w:rsidP="006E595A">
      <w:pPr>
        <w:numPr>
          <w:ilvl w:val="0"/>
          <w:numId w:val="18"/>
        </w:numPr>
        <w:spacing w:after="0" w:line="360" w:lineRule="auto"/>
        <w:contextualSpacing/>
        <w:rPr>
          <w:rFonts w:eastAsia="Arial"/>
          <w:b/>
          <w:lang w:val="en-US" w:eastAsia="zh-CN"/>
        </w:rPr>
      </w:pPr>
      <w:r w:rsidRPr="006E595A">
        <w:rPr>
          <w:rFonts w:eastAsia="Arial"/>
          <w:lang w:val="en-US" w:eastAsia="zh-CN"/>
        </w:rPr>
        <w:t>Application layer</w:t>
      </w:r>
    </w:p>
    <w:p w:rsidR="006E595A" w:rsidRPr="006E595A" w:rsidRDefault="006E595A" w:rsidP="006E595A">
      <w:pPr>
        <w:numPr>
          <w:ilvl w:val="0"/>
          <w:numId w:val="18"/>
        </w:numPr>
        <w:spacing w:after="0" w:line="360" w:lineRule="auto"/>
        <w:contextualSpacing/>
        <w:rPr>
          <w:rFonts w:eastAsia="Arial"/>
          <w:b/>
          <w:lang w:val="en-US" w:eastAsia="zh-CN"/>
        </w:rPr>
      </w:pPr>
      <w:r w:rsidRPr="006E595A">
        <w:rPr>
          <w:rFonts w:eastAsia="Arial"/>
          <w:lang w:val="en-US" w:eastAsia="zh-CN"/>
        </w:rPr>
        <w:t>Repository layer</w:t>
      </w:r>
    </w:p>
    <w:p w:rsidR="006E595A" w:rsidRPr="006E595A" w:rsidRDefault="006E595A" w:rsidP="006E595A">
      <w:pPr>
        <w:spacing w:after="0" w:line="360" w:lineRule="auto"/>
      </w:pPr>
      <w:r w:rsidRPr="006E595A">
        <w:rPr>
          <w:noProof/>
          <w:lang w:val="en-SG" w:eastAsia="en-SG" w:bidi="ta-IN"/>
        </w:rPr>
        <w:lastRenderedPageBreak/>
        <mc:AlternateContent>
          <mc:Choice Requires="wps">
            <w:drawing>
              <wp:anchor distT="0" distB="0" distL="114300" distR="114300" simplePos="0" relativeHeight="251811840" behindDoc="0" locked="0" layoutInCell="1" allowOverlap="1" wp14:anchorId="3FF50E3C" wp14:editId="372FE23F">
                <wp:simplePos x="0" y="0"/>
                <wp:positionH relativeFrom="column">
                  <wp:posOffset>7620000</wp:posOffset>
                </wp:positionH>
                <wp:positionV relativeFrom="paragraph">
                  <wp:posOffset>1143000</wp:posOffset>
                </wp:positionV>
                <wp:extent cx="914400" cy="1676400"/>
                <wp:effectExtent l="76200" t="38100" r="95250" b="76200"/>
                <wp:wrapNone/>
                <wp:docPr id="18" name="Curved Lef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8" o:spid="_x0000_s1026" type="#_x0000_t103" style="position:absolute;margin-left:600pt;margin-top:90pt;width:1in;height:1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rPr>
          <w:noProof/>
          <w:lang w:val="en-SG" w:eastAsia="en-SG" w:bidi="ta-IN"/>
        </w:rPr>
        <mc:AlternateContent>
          <mc:Choice Requires="wps">
            <w:drawing>
              <wp:anchor distT="0" distB="0" distL="114300" distR="114300" simplePos="0" relativeHeight="251812864" behindDoc="0" locked="0" layoutInCell="1" allowOverlap="1" wp14:anchorId="43076B8B" wp14:editId="0EB5997A">
                <wp:simplePos x="0" y="0"/>
                <wp:positionH relativeFrom="column">
                  <wp:posOffset>7696200</wp:posOffset>
                </wp:positionH>
                <wp:positionV relativeFrom="paragraph">
                  <wp:posOffset>2971800</wp:posOffset>
                </wp:positionV>
                <wp:extent cx="914400" cy="1676400"/>
                <wp:effectExtent l="76200" t="38100" r="95250" b="76200"/>
                <wp:wrapNone/>
                <wp:docPr id="19" name="Curved Lef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9" o:spid="_x0000_s1026" type="#_x0000_t103" style="position:absolute;margin-left:606pt;margin-top:234pt;width:1in;height:1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t>The overall architecture can be represented as follows:</w:t>
      </w:r>
      <w:r w:rsidRPr="006E595A">
        <w:rPr>
          <w:noProof/>
          <w:lang w:val="en-SG" w:eastAsia="en-SG" w:bidi="ta-IN"/>
        </w:rPr>
        <w:drawing>
          <wp:inline distT="0" distB="0" distL="0" distR="0" wp14:anchorId="67CD98F6" wp14:editId="557205AF">
            <wp:extent cx="4587240" cy="32195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240" cy="3219563"/>
                    </a:xfrm>
                    <a:prstGeom prst="rect">
                      <a:avLst/>
                    </a:prstGeom>
                    <a:noFill/>
                    <a:ln>
                      <a:noFill/>
                    </a:ln>
                  </pic:spPr>
                </pic:pic>
              </a:graphicData>
            </a:graphic>
          </wp:inline>
        </w:drawing>
      </w:r>
    </w:p>
    <w:p w:rsidR="006E595A" w:rsidRPr="006E595A" w:rsidRDefault="006E595A" w:rsidP="006E595A">
      <w:pPr>
        <w:spacing w:after="0" w:line="360" w:lineRule="auto"/>
      </w:pPr>
    </w:p>
    <w:p w:rsidR="006E595A" w:rsidRPr="006E595A" w:rsidRDefault="006E595A" w:rsidP="00A85C82">
      <w:pPr>
        <w:pStyle w:val="Heading3"/>
      </w:pPr>
      <w:r w:rsidRPr="006E595A">
        <w:t xml:space="preserve"> </w:t>
      </w:r>
      <w:bookmarkStart w:id="55" w:name="_Toc407740119"/>
      <w:r w:rsidRPr="006E595A">
        <w:t>Core Components</w:t>
      </w:r>
      <w:bookmarkEnd w:id="55"/>
    </w:p>
    <w:p w:rsidR="006E595A" w:rsidRPr="006E595A" w:rsidRDefault="006E595A" w:rsidP="006E595A">
      <w:pPr>
        <w:widowControl w:val="0"/>
        <w:spacing w:after="0" w:line="360" w:lineRule="auto"/>
      </w:pPr>
    </w:p>
    <w:p w:rsidR="006E595A" w:rsidRPr="006E595A" w:rsidRDefault="006E595A" w:rsidP="006E595A">
      <w:pPr>
        <w:widowControl w:val="0"/>
        <w:spacing w:after="0" w:line="360" w:lineRule="auto"/>
      </w:pPr>
      <w:r w:rsidRPr="006E595A">
        <w:t>There will be a couple of core functional components within each layer and on top of them façade will be defined to expose functionality and service for the adjacent upper layer to consume.</w:t>
      </w:r>
    </w:p>
    <w:p w:rsidR="006E595A" w:rsidRPr="006E595A" w:rsidRDefault="006E595A" w:rsidP="006E595A">
      <w:pPr>
        <w:keepNext/>
        <w:keepLines/>
        <w:numPr>
          <w:ilvl w:val="3"/>
          <w:numId w:val="17"/>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Repository Layer</w:t>
      </w:r>
    </w:p>
    <w:p w:rsidR="006E595A" w:rsidRPr="006E595A" w:rsidRDefault="006E595A" w:rsidP="006E595A">
      <w:pPr>
        <w:widowControl w:val="0"/>
        <w:spacing w:after="0" w:line="360" w:lineRule="auto"/>
      </w:pPr>
    </w:p>
    <w:p w:rsidR="006E595A" w:rsidRPr="006E595A" w:rsidRDefault="006E595A" w:rsidP="006E595A">
      <w:pPr>
        <w:widowControl w:val="0"/>
        <w:spacing w:after="0" w:line="360" w:lineRule="auto"/>
      </w:pPr>
      <w:r w:rsidRPr="006E595A">
        <w:t>This layer will mainly manage incoming/outgoing data flow on the repository level to ensure data integrity, availability, consistency and maintainability:</w:t>
      </w:r>
    </w:p>
    <w:p w:rsidR="006E595A" w:rsidRPr="006E595A" w:rsidRDefault="006E595A" w:rsidP="006E595A">
      <w:pPr>
        <w:widowControl w:val="0"/>
        <w:numPr>
          <w:ilvl w:val="0"/>
          <w:numId w:val="5"/>
        </w:numPr>
        <w:spacing w:after="0" w:line="360" w:lineRule="auto"/>
        <w:contextualSpacing/>
        <w:rPr>
          <w:rFonts w:eastAsiaTheme="minorEastAsia"/>
          <w:lang w:val="en-US" w:eastAsia="zh-CN"/>
        </w:rPr>
      </w:pPr>
      <w:bookmarkStart w:id="56" w:name="OLE_LINK3"/>
      <w:bookmarkStart w:id="57" w:name="OLE_LINK4"/>
      <w:r w:rsidRPr="006E595A">
        <w:rPr>
          <w:rFonts w:eastAsiaTheme="minorEastAsia"/>
          <w:lang w:val="en-US" w:eastAsia="zh-CN"/>
        </w:rPr>
        <w:t>Data importing component: import stock data update on a periodic or ad-hoc basis</w:t>
      </w:r>
    </w:p>
    <w:bookmarkEnd w:id="56"/>
    <w:bookmarkEnd w:id="57"/>
    <w:p w:rsidR="006E595A" w:rsidRPr="006E595A" w:rsidRDefault="006E595A" w:rsidP="006E595A">
      <w:pPr>
        <w:widowControl w:val="0"/>
        <w:numPr>
          <w:ilvl w:val="0"/>
          <w:numId w:val="5"/>
        </w:numPr>
        <w:spacing w:after="0" w:line="360" w:lineRule="auto"/>
        <w:contextualSpacing/>
        <w:rPr>
          <w:rFonts w:eastAsiaTheme="minorEastAsia"/>
          <w:lang w:val="en-US" w:eastAsia="zh-CN"/>
        </w:rPr>
      </w:pPr>
      <w:r w:rsidRPr="006E595A">
        <w:rPr>
          <w:rFonts w:eastAsiaTheme="minorEastAsia"/>
          <w:lang w:val="en-US" w:eastAsia="zh-CN"/>
        </w:rPr>
        <w:t>Data accessing component: provide data access for upper and other components</w:t>
      </w:r>
    </w:p>
    <w:p w:rsidR="006E595A" w:rsidRPr="006E595A" w:rsidRDefault="006E595A" w:rsidP="006E595A">
      <w:pPr>
        <w:widowControl w:val="0"/>
        <w:spacing w:after="0" w:line="360" w:lineRule="auto"/>
        <w:contextualSpacing/>
        <w:rPr>
          <w:rFonts w:eastAsiaTheme="minorEastAsia"/>
          <w:lang w:val="en-US" w:eastAsia="zh-CN"/>
        </w:rPr>
      </w:pPr>
    </w:p>
    <w:p w:rsidR="006E595A" w:rsidRPr="006E595A" w:rsidRDefault="006E595A" w:rsidP="006E595A">
      <w:pPr>
        <w:keepNext/>
        <w:keepLines/>
        <w:numPr>
          <w:ilvl w:val="3"/>
          <w:numId w:val="17"/>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Application Layer</w:t>
      </w:r>
    </w:p>
    <w:p w:rsidR="006E595A" w:rsidRPr="006E595A" w:rsidRDefault="006E595A" w:rsidP="006E595A">
      <w:pPr>
        <w:widowControl w:val="0"/>
        <w:spacing w:after="0" w:line="360" w:lineRule="auto"/>
        <w:contextualSpacing/>
        <w:rPr>
          <w:rFonts w:eastAsiaTheme="minorEastAsia"/>
          <w:lang w:val="en-US" w:eastAsia="zh-CN"/>
        </w:rPr>
      </w:pP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will encapsulate business inferential rule/logic, perform the various processes on request, and generate sensible and concrete outcomes as expected</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Inferential engine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Data intelligence enablement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User investment profiling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Factoring analytical and computational component</w:t>
      </w:r>
    </w:p>
    <w:p w:rsidR="006E595A" w:rsidRPr="006E595A" w:rsidRDefault="006E595A" w:rsidP="006E595A">
      <w:pPr>
        <w:keepNext/>
        <w:keepLines/>
        <w:numPr>
          <w:ilvl w:val="3"/>
          <w:numId w:val="17"/>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lastRenderedPageBreak/>
        <w:t>Presentation Layer</w:t>
      </w:r>
    </w:p>
    <w:p w:rsidR="006E595A" w:rsidRPr="006E595A" w:rsidRDefault="006E595A" w:rsidP="006E595A">
      <w:pPr>
        <w:widowControl w:val="0"/>
        <w:spacing w:after="0" w:line="360" w:lineRule="auto"/>
        <w:contextualSpacing/>
        <w:rPr>
          <w:rFonts w:eastAsiaTheme="minorEastAsia"/>
          <w:lang w:val="en-US" w:eastAsia="zh-CN"/>
        </w:rPr>
      </w:pP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is what administrator and end user will liaise with to initiate informative queries and perform predictive tasks:</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Interactive graphical user interface</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User input collection, validation, representation and transformation component</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Reporting/exporting component</w:t>
      </w:r>
    </w:p>
    <w:p w:rsidR="003A3FBF" w:rsidRDefault="003A3FBF" w:rsidP="003A3FBF">
      <w:pPr>
        <w:pStyle w:val="Heading2"/>
      </w:pPr>
      <w:bookmarkStart w:id="58" w:name="_Toc384158085"/>
      <w:bookmarkStart w:id="59" w:name="_Toc407740120"/>
      <w:r w:rsidRPr="00583A9F">
        <w:t>HARDWARE &amp; SOFTWARE</w:t>
      </w:r>
      <w:bookmarkEnd w:id="58"/>
      <w:bookmarkEnd w:id="59"/>
    </w:p>
    <w:p w:rsidR="003A3FBF" w:rsidRPr="00583A9F" w:rsidRDefault="003A3FBF" w:rsidP="003A3FBF"/>
    <w:p w:rsidR="003A3FBF" w:rsidRPr="00025DF7" w:rsidRDefault="003A3FBF" w:rsidP="003A3FBF">
      <w:pPr>
        <w:pStyle w:val="Heading3"/>
        <w:spacing w:before="0" w:line="360" w:lineRule="auto"/>
      </w:pPr>
      <w:bookmarkStart w:id="60" w:name="_Toc384158086"/>
      <w:r w:rsidRPr="00025DF7">
        <w:t xml:space="preserve"> </w:t>
      </w:r>
      <w:bookmarkStart w:id="61" w:name="_Toc407740121"/>
      <w:r w:rsidRPr="00025DF7">
        <w:t>Technology Candidacy</w:t>
      </w:r>
      <w:bookmarkEnd w:id="60"/>
      <w:bookmarkEnd w:id="61"/>
    </w:p>
    <w:p w:rsidR="003A3FBF" w:rsidRDefault="003A3FBF" w:rsidP="003A3FBF">
      <w:pPr>
        <w:widowControl w:val="0"/>
        <w:spacing w:after="0" w:line="360" w:lineRule="auto"/>
      </w:pPr>
      <w:r>
        <w:t>To align with project objectives and fulfil the architectural requirements with the context of limited manpower and time, the technology candidates should possess the following merits to outstand:</w:t>
      </w:r>
    </w:p>
    <w:p w:rsidR="003A3FBF" w:rsidRDefault="003A3FBF" w:rsidP="003A3FBF">
      <w:pPr>
        <w:pStyle w:val="ListParagraph"/>
        <w:widowControl w:val="0"/>
        <w:numPr>
          <w:ilvl w:val="0"/>
          <w:numId w:val="8"/>
        </w:numPr>
        <w:spacing w:after="0" w:line="360" w:lineRule="auto"/>
      </w:pPr>
      <w:r>
        <w:t>Maturely adoptable</w:t>
      </w:r>
    </w:p>
    <w:p w:rsidR="003A3FBF" w:rsidRDefault="003A3FBF" w:rsidP="003A3FBF">
      <w:pPr>
        <w:pStyle w:val="ListParagraph"/>
        <w:widowControl w:val="0"/>
        <w:numPr>
          <w:ilvl w:val="0"/>
          <w:numId w:val="8"/>
        </w:numPr>
        <w:spacing w:after="0" w:line="360" w:lineRule="auto"/>
      </w:pPr>
      <w:r>
        <w:t>RAD (rapid application development) capable</w:t>
      </w:r>
    </w:p>
    <w:p w:rsidR="003A3FBF" w:rsidRDefault="003A3FBF" w:rsidP="003A3FBF">
      <w:pPr>
        <w:pStyle w:val="ListParagraph"/>
        <w:widowControl w:val="0"/>
        <w:numPr>
          <w:ilvl w:val="0"/>
          <w:numId w:val="8"/>
        </w:numPr>
        <w:spacing w:after="0" w:line="360" w:lineRule="auto"/>
      </w:pPr>
      <w:r>
        <w:t>Rich open source resource available</w:t>
      </w:r>
    </w:p>
    <w:p w:rsidR="003A3FBF" w:rsidRDefault="003A3FBF" w:rsidP="003A3FBF">
      <w:pPr>
        <w:pStyle w:val="ListParagraph"/>
        <w:widowControl w:val="0"/>
        <w:numPr>
          <w:ilvl w:val="0"/>
          <w:numId w:val="8"/>
        </w:numPr>
        <w:spacing w:after="0" w:line="360" w:lineRule="auto"/>
      </w:pPr>
      <w:r>
        <w:t>Flatter learning curve</w:t>
      </w:r>
    </w:p>
    <w:p w:rsidR="003A3FBF" w:rsidRPr="00025DF7" w:rsidRDefault="003A3FBF" w:rsidP="003A3FBF">
      <w:pPr>
        <w:pStyle w:val="Heading3"/>
        <w:spacing w:before="0" w:line="360" w:lineRule="auto"/>
      </w:pPr>
      <w:bookmarkStart w:id="62" w:name="_Toc384158087"/>
      <w:r w:rsidRPr="00025DF7">
        <w:t xml:space="preserve"> </w:t>
      </w:r>
      <w:bookmarkStart w:id="63" w:name="_Toc407740122"/>
      <w:r w:rsidRPr="00025DF7">
        <w:t>Technology Selection</w:t>
      </w:r>
      <w:bookmarkEnd w:id="62"/>
      <w:bookmarkEnd w:id="63"/>
    </w:p>
    <w:p w:rsidR="003A3FBF" w:rsidRDefault="003A3FBF" w:rsidP="003A3FBF">
      <w:pPr>
        <w:widowControl w:val="0"/>
        <w:spacing w:after="0" w:line="360" w:lineRule="auto"/>
      </w:pPr>
      <w:r>
        <w:t>It consists of selection of technologies for the fundamental aspects/parts of the system design.</w:t>
      </w:r>
    </w:p>
    <w:tbl>
      <w:tblPr>
        <w:tblStyle w:val="LightList-Accent1"/>
        <w:tblW w:w="0" w:type="auto"/>
        <w:tblLook w:val="04A0" w:firstRow="1" w:lastRow="0" w:firstColumn="1" w:lastColumn="0" w:noHBand="0" w:noVBand="1"/>
      </w:tblPr>
      <w:tblGrid>
        <w:gridCol w:w="3087"/>
        <w:gridCol w:w="3074"/>
        <w:gridCol w:w="3081"/>
      </w:tblGrid>
      <w:tr w:rsidR="003A3FBF" w:rsidTr="0078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Aspects/Parts</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Selection</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Assessment</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Database</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MS SQL Server 2008</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Prerequisite of sponsor for compatibility and integration</w:t>
            </w:r>
          </w:p>
        </w:tc>
      </w:tr>
      <w:tr w:rsidR="003A3FBF" w:rsidTr="00785EEA">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 xml:space="preserve">Presentation </w:t>
            </w:r>
          </w:p>
        </w:tc>
        <w:tc>
          <w:tcPr>
            <w:tcW w:w="3192" w:type="dxa"/>
          </w:tcPr>
          <w:p w:rsidR="003A3FBF" w:rsidRDefault="003A3FBF" w:rsidP="005B11E7">
            <w:pPr>
              <w:widowControl w:val="0"/>
              <w:spacing w:line="360" w:lineRule="auto"/>
              <w:cnfStyle w:val="000000000000" w:firstRow="0" w:lastRow="0" w:firstColumn="0" w:lastColumn="0" w:oddVBand="0" w:evenVBand="0" w:oddHBand="0" w:evenHBand="0" w:firstRowFirstColumn="0" w:firstRowLastColumn="0" w:lastRowFirstColumn="0" w:lastRowLastColumn="0"/>
            </w:pPr>
            <w:r>
              <w:t>ASP.NET Web Form or MVC</w:t>
            </w:r>
          </w:p>
        </w:tc>
        <w:tc>
          <w:tcPr>
            <w:tcW w:w="3192" w:type="dxa"/>
          </w:tcPr>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Mature</w:t>
            </w:r>
          </w:p>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RAD well supported</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Application</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R.NET</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NMath</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C#.NET</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AForge.NET</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Encog.NET</w:t>
            </w:r>
          </w:p>
          <w:p w:rsidR="006666BC" w:rsidRDefault="006666BC"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Visual C++</w:t>
            </w:r>
          </w:p>
        </w:tc>
        <w:tc>
          <w:tcPr>
            <w:tcW w:w="3192" w:type="dxa"/>
          </w:tcPr>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.NET background and foundation of team</w:t>
            </w:r>
          </w:p>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Open source resource richness</w:t>
            </w:r>
          </w:p>
        </w:tc>
      </w:tr>
    </w:tbl>
    <w:p w:rsidR="003A3FBF" w:rsidRDefault="003A3FBF" w:rsidP="003A3FBF">
      <w:pPr>
        <w:widowControl w:val="0"/>
        <w:spacing w:after="0" w:line="360" w:lineRule="auto"/>
      </w:pPr>
    </w:p>
    <w:p w:rsidR="00430BD5" w:rsidRDefault="00430BD5" w:rsidP="003A3FBF">
      <w:pPr>
        <w:widowControl w:val="0"/>
        <w:spacing w:after="0" w:line="360" w:lineRule="auto"/>
      </w:pPr>
    </w:p>
    <w:p w:rsidR="003A3FBF" w:rsidRPr="00025DF7" w:rsidRDefault="003A3FBF" w:rsidP="003A3FBF">
      <w:pPr>
        <w:pStyle w:val="Heading3"/>
      </w:pPr>
      <w:bookmarkStart w:id="64" w:name="_Toc384158088"/>
      <w:bookmarkStart w:id="65" w:name="_Toc407740123"/>
      <w:r w:rsidRPr="00025DF7">
        <w:lastRenderedPageBreak/>
        <w:t>Development Methodology</w:t>
      </w:r>
      <w:bookmarkEnd w:id="64"/>
      <w:bookmarkEnd w:id="65"/>
    </w:p>
    <w:p w:rsidR="003A3FBF" w:rsidRDefault="003A3FBF" w:rsidP="003A3FBF">
      <w:pPr>
        <w:pStyle w:val="ListParagraph"/>
        <w:widowControl w:val="0"/>
        <w:numPr>
          <w:ilvl w:val="0"/>
          <w:numId w:val="11"/>
        </w:numPr>
        <w:spacing w:after="0" w:line="360" w:lineRule="auto"/>
      </w:pPr>
      <w:r>
        <w:t>Agile adherent</w:t>
      </w:r>
    </w:p>
    <w:p w:rsidR="003A3FBF" w:rsidRDefault="003A3FBF" w:rsidP="003A3FBF">
      <w:pPr>
        <w:pStyle w:val="ListParagraph"/>
        <w:widowControl w:val="0"/>
        <w:numPr>
          <w:ilvl w:val="0"/>
          <w:numId w:val="11"/>
        </w:numPr>
        <w:spacing w:after="0" w:line="360" w:lineRule="auto"/>
      </w:pPr>
      <w:r>
        <w:t>CRISP</w:t>
      </w:r>
    </w:p>
    <w:p w:rsidR="003A3FBF" w:rsidRDefault="003A3FBF" w:rsidP="003A3FBF">
      <w:pPr>
        <w:pStyle w:val="ListParagraph"/>
        <w:widowControl w:val="0"/>
        <w:numPr>
          <w:ilvl w:val="0"/>
          <w:numId w:val="11"/>
        </w:numPr>
        <w:spacing w:after="0" w:line="360" w:lineRule="auto"/>
      </w:pPr>
      <w:r>
        <w:t>Agile modeling, processing, and delivering</w:t>
      </w:r>
    </w:p>
    <w:p w:rsidR="003A3FBF" w:rsidRDefault="003A3FBF" w:rsidP="003A3FBF">
      <w:pPr>
        <w:pStyle w:val="ListParagraph"/>
        <w:widowControl w:val="0"/>
        <w:numPr>
          <w:ilvl w:val="0"/>
          <w:numId w:val="11"/>
        </w:numPr>
        <w:spacing w:after="0" w:line="360" w:lineRule="auto"/>
      </w:pPr>
      <w:r>
        <w:t>Scrum planning and scheduling</w:t>
      </w:r>
    </w:p>
    <w:p w:rsidR="003A3FBF" w:rsidRPr="00025DF7" w:rsidRDefault="003A3FBF" w:rsidP="003A3FBF">
      <w:pPr>
        <w:pStyle w:val="Heading3"/>
      </w:pPr>
      <w:bookmarkStart w:id="66" w:name="_Toc384158089"/>
      <w:bookmarkStart w:id="67" w:name="_Toc407740124"/>
      <w:r w:rsidRPr="00025DF7">
        <w:t>Development Platform, Framework and Tool</w:t>
      </w:r>
      <w:bookmarkEnd w:id="66"/>
      <w:bookmarkEnd w:id="67"/>
    </w:p>
    <w:p w:rsidR="003A3FBF" w:rsidRDefault="003A3FBF" w:rsidP="003A3FBF">
      <w:pPr>
        <w:widowControl w:val="0"/>
        <w:spacing w:after="0" w:line="360" w:lineRule="auto"/>
      </w:pPr>
      <w:r>
        <w:t>There are 2 heterogeneous technologies proposed to take advantage of: R and .NET. In-between there is bridging framework/library like R.NET and NMath.</w:t>
      </w:r>
    </w:p>
    <w:p w:rsidR="003A3FBF" w:rsidRDefault="003A3FBF" w:rsidP="003A3FBF">
      <w:pPr>
        <w:widowControl w:val="0"/>
        <w:spacing w:after="0" w:line="360" w:lineRule="auto"/>
      </w:pPr>
      <w:r>
        <w:t xml:space="preserve">The major tools used include but not limited to: </w:t>
      </w:r>
    </w:p>
    <w:p w:rsidR="003A3FBF" w:rsidRDefault="003A3FBF" w:rsidP="003A3FBF">
      <w:pPr>
        <w:pStyle w:val="ListParagraph"/>
        <w:widowControl w:val="0"/>
        <w:numPr>
          <w:ilvl w:val="0"/>
          <w:numId w:val="12"/>
        </w:numPr>
        <w:spacing w:after="0" w:line="360" w:lineRule="auto"/>
      </w:pPr>
      <w:r>
        <w:t xml:space="preserve">Microsoft Visual Studio </w:t>
      </w:r>
    </w:p>
    <w:p w:rsidR="003A3FBF" w:rsidRDefault="003A3FBF" w:rsidP="003A3FBF">
      <w:pPr>
        <w:pStyle w:val="ListParagraph"/>
        <w:widowControl w:val="0"/>
        <w:numPr>
          <w:ilvl w:val="0"/>
          <w:numId w:val="12"/>
        </w:numPr>
        <w:spacing w:after="0" w:line="360" w:lineRule="auto"/>
      </w:pPr>
      <w:r>
        <w:t>R/RStudio IDE</w:t>
      </w:r>
    </w:p>
    <w:p w:rsidR="003A3FBF" w:rsidRDefault="003A3FBF" w:rsidP="003A3FBF">
      <w:pPr>
        <w:pStyle w:val="ListParagraph"/>
        <w:widowControl w:val="0"/>
        <w:numPr>
          <w:ilvl w:val="0"/>
          <w:numId w:val="12"/>
        </w:numPr>
        <w:spacing w:after="0" w:line="360" w:lineRule="auto"/>
      </w:pPr>
      <w:r>
        <w:t xml:space="preserve">Microsoft SQL Server Management Studio </w:t>
      </w:r>
    </w:p>
    <w:p w:rsidR="00317024" w:rsidRDefault="00317024">
      <w:pPr>
        <w:rPr>
          <w:rFonts w:asciiTheme="majorHAnsi" w:eastAsiaTheme="majorEastAsia" w:hAnsiTheme="majorHAnsi" w:cstheme="majorBidi"/>
          <w:b/>
          <w:bCs/>
          <w:color w:val="365F91" w:themeColor="accent1" w:themeShade="BF"/>
          <w:sz w:val="28"/>
          <w:szCs w:val="28"/>
        </w:rPr>
      </w:pPr>
      <w:r>
        <w:br w:type="page"/>
      </w:r>
    </w:p>
    <w:p w:rsidR="008616DA" w:rsidRDefault="00317024" w:rsidP="00317024">
      <w:pPr>
        <w:pStyle w:val="Heading1"/>
        <w:spacing w:line="360" w:lineRule="auto"/>
      </w:pPr>
      <w:bookmarkStart w:id="68" w:name="_Toc407740125"/>
      <w:r w:rsidRPr="00317024">
        <w:lastRenderedPageBreak/>
        <w:t>IMPLEMENTATION AND RESULTS</w:t>
      </w:r>
      <w:bookmarkStart w:id="69" w:name="OLE_LINK34"/>
      <w:bookmarkStart w:id="70" w:name="OLE_LINK35"/>
      <w:bookmarkEnd w:id="68"/>
    </w:p>
    <w:p w:rsidR="00185243" w:rsidRDefault="00185243" w:rsidP="00185243">
      <w:pPr>
        <w:pStyle w:val="Heading2"/>
      </w:pPr>
      <w:bookmarkStart w:id="71" w:name="_Toc407740126"/>
      <w:r>
        <w:t>Weighted Window Based Modelling</w:t>
      </w:r>
      <w:bookmarkEnd w:id="71"/>
    </w:p>
    <w:p w:rsidR="008A5308" w:rsidRDefault="00E03B24" w:rsidP="008A5308">
      <w:pPr>
        <w:spacing w:after="0" w:line="360" w:lineRule="auto"/>
      </w:pPr>
      <w:r>
        <w:t xml:space="preserve">Weighted windowing aims </w:t>
      </w:r>
      <w:r w:rsidR="00322589">
        <w:t>to expand the data to “look back” as attempt to</w:t>
      </w:r>
      <w:r>
        <w:t xml:space="preserve"> gain the insight and pattern in the time series and therefore hopefully </w:t>
      </w:r>
      <w:r w:rsidR="00322589">
        <w:t xml:space="preserve">achieve better performance. Each window will build a model and </w:t>
      </w:r>
      <w:r>
        <w:t>these</w:t>
      </w:r>
      <w:r w:rsidR="00322589">
        <w:t xml:space="preserve"> models will be assembled to product resultant prediction via voting mechanism. </w:t>
      </w:r>
      <w:r>
        <w:t xml:space="preserve">SmartTrader creates </w:t>
      </w:r>
      <w:r w:rsidR="008A5308">
        <w:t xml:space="preserve">models from </w:t>
      </w:r>
      <w:r>
        <w:t>4 windows:</w:t>
      </w:r>
    </w:p>
    <w:p w:rsidR="00E03B24" w:rsidRDefault="00E03B24" w:rsidP="008A5308">
      <w:pPr>
        <w:spacing w:after="0" w:line="360" w:lineRule="auto"/>
      </w:pPr>
      <w:r>
        <w:rPr>
          <w:noProof/>
          <w:lang w:val="en-SG" w:eastAsia="en-SG" w:bidi="ta-IN"/>
        </w:rPr>
        <w:drawing>
          <wp:anchor distT="0" distB="0" distL="114300" distR="114300" simplePos="0" relativeHeight="251816960" behindDoc="0" locked="0" layoutInCell="1" allowOverlap="1" wp14:anchorId="5CFFBBF5" wp14:editId="59DA80BE">
            <wp:simplePos x="0" y="0"/>
            <wp:positionH relativeFrom="column">
              <wp:posOffset>-361950</wp:posOffset>
            </wp:positionH>
            <wp:positionV relativeFrom="paragraph">
              <wp:posOffset>151130</wp:posOffset>
            </wp:positionV>
            <wp:extent cx="6695440" cy="7842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444" t="5002" r="444" b="1364"/>
                    <a:stretch/>
                  </pic:blipFill>
                  <pic:spPr bwMode="auto">
                    <a:xfrm>
                      <a:off x="0" y="0"/>
                      <a:ext cx="6695440" cy="78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308" w:rsidRPr="008A5308" w:rsidRDefault="00E03B24" w:rsidP="00E03B24">
      <w:pPr>
        <w:spacing w:after="0" w:line="360" w:lineRule="auto"/>
      </w:pPr>
      <w:r>
        <w:t>Each window is associated with a certain weightage; generally the more recent; the more weight assigned which reflects the trading facts: short term fluctuation momentums have a higher impacts for trading decision:</w:t>
      </w:r>
    </w:p>
    <w:p w:rsidR="00E4369D" w:rsidRPr="00E4369D" w:rsidRDefault="00E4369D" w:rsidP="00E4369D">
      <w:r>
        <w:rPr>
          <w:noProof/>
          <w:lang w:val="en-SG" w:eastAsia="en-SG" w:bidi="ta-IN"/>
        </w:rPr>
        <w:drawing>
          <wp:inline distT="0" distB="0" distL="0" distR="0" wp14:anchorId="451435D4" wp14:editId="3361CD20">
            <wp:extent cx="5570220" cy="2994002"/>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1071" t="16109" r="1071" b="1258"/>
                    <a:stretch/>
                  </pic:blipFill>
                  <pic:spPr bwMode="auto">
                    <a:xfrm>
                      <a:off x="0" y="0"/>
                      <a:ext cx="5608760" cy="3014717"/>
                    </a:xfrm>
                    <a:prstGeom prst="rect">
                      <a:avLst/>
                    </a:prstGeom>
                    <a:noFill/>
                    <a:ln w="1270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243" w:rsidRPr="00185243" w:rsidRDefault="00185243" w:rsidP="00185243"/>
    <w:p w:rsidR="006575A0" w:rsidRDefault="006575A0" w:rsidP="006575A0">
      <w:pPr>
        <w:pStyle w:val="Heading2"/>
      </w:pPr>
      <w:bookmarkStart w:id="72" w:name="_Toc407462341"/>
      <w:bookmarkStart w:id="73" w:name="_Toc407740127"/>
      <w:r>
        <w:t>Random Forest based Modelling</w:t>
      </w:r>
      <w:bookmarkEnd w:id="72"/>
      <w:bookmarkEnd w:id="73"/>
    </w:p>
    <w:p w:rsidR="006575A0" w:rsidRDefault="006575A0" w:rsidP="006575A0">
      <w:pPr>
        <w:pStyle w:val="Heading3"/>
      </w:pPr>
      <w:bookmarkStart w:id="74" w:name="_Toc407740128"/>
      <w:r w:rsidRPr="007A73CD">
        <w:t>Modelling approach</w:t>
      </w:r>
      <w:bookmarkEnd w:id="74"/>
    </w:p>
    <w:p w:rsidR="006575A0" w:rsidRDefault="006575A0" w:rsidP="006575A0">
      <w:pPr>
        <w:spacing w:after="0" w:line="360" w:lineRule="auto"/>
        <w:jc w:val="both"/>
        <w:rPr>
          <w:sz w:val="24"/>
          <w:szCs w:val="24"/>
        </w:rPr>
      </w:pPr>
      <w:r w:rsidRPr="00E453DF">
        <w:rPr>
          <w:sz w:val="24"/>
          <w:szCs w:val="24"/>
        </w:rPr>
        <w:t>The RF technique is based on ensemble learning of the decision tree. Ensemble learn</w:t>
      </w:r>
      <w:r>
        <w:rPr>
          <w:sz w:val="24"/>
          <w:szCs w:val="24"/>
        </w:rPr>
        <w:t xml:space="preserve">ing is useful for improving </w:t>
      </w:r>
      <w:r w:rsidRPr="00E453DF">
        <w:rPr>
          <w:sz w:val="24"/>
          <w:szCs w:val="24"/>
        </w:rPr>
        <w:t>model accuracy with the integrat</w:t>
      </w:r>
      <w:r>
        <w:rPr>
          <w:sz w:val="24"/>
          <w:szCs w:val="24"/>
        </w:rPr>
        <w:t>ion of multiple decision trees</w:t>
      </w:r>
      <w:r w:rsidRPr="00E453DF">
        <w:rPr>
          <w:sz w:val="24"/>
          <w:szCs w:val="24"/>
        </w:rPr>
        <w:t xml:space="preserve">. Random forests differ from decision tree in that they use a modified tree learning algorithm that selects at each candidate split in the learning process, a random subset of the features. If </w:t>
      </w:r>
      <w:r>
        <w:rPr>
          <w:sz w:val="24"/>
          <w:szCs w:val="24"/>
        </w:rPr>
        <w:lastRenderedPageBreak/>
        <w:t>some features are very good</w:t>
      </w:r>
      <w:r w:rsidRPr="00E453DF">
        <w:rPr>
          <w:sz w:val="24"/>
          <w:szCs w:val="24"/>
        </w:rPr>
        <w:t xml:space="preserve"> predictors for the </w:t>
      </w:r>
      <w:r>
        <w:rPr>
          <w:sz w:val="24"/>
          <w:szCs w:val="24"/>
        </w:rPr>
        <w:t>target</w:t>
      </w:r>
      <w:r w:rsidRPr="00E453DF">
        <w:rPr>
          <w:sz w:val="24"/>
          <w:szCs w:val="24"/>
        </w:rPr>
        <w:t xml:space="preserve"> variable, these features will be selected in many of </w:t>
      </w:r>
      <w:r>
        <w:rPr>
          <w:sz w:val="24"/>
          <w:szCs w:val="24"/>
        </w:rPr>
        <w:t>the resulting trees, hence potentially increasing predictive ability than using a single decision tree.</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Random forest has the following key features</w:t>
      </w:r>
      <w:r w:rsidRPr="00E453DF">
        <w:rPr>
          <w:sz w:val="24"/>
          <w:szCs w:val="24"/>
        </w:rPr>
        <w:t>.</w:t>
      </w:r>
    </w:p>
    <w:p w:rsidR="006575A0" w:rsidRDefault="006575A0" w:rsidP="006575A0">
      <w:pPr>
        <w:pStyle w:val="ListParagraph"/>
        <w:numPr>
          <w:ilvl w:val="0"/>
          <w:numId w:val="45"/>
        </w:numPr>
        <w:spacing w:after="0" w:line="360" w:lineRule="auto"/>
        <w:jc w:val="both"/>
        <w:rPr>
          <w:sz w:val="24"/>
          <w:szCs w:val="24"/>
        </w:rPr>
      </w:pPr>
      <w:r>
        <w:rPr>
          <w:sz w:val="24"/>
          <w:szCs w:val="24"/>
        </w:rPr>
        <w:t>It can deal with high-dimensional data.</w:t>
      </w:r>
    </w:p>
    <w:p w:rsidR="006575A0" w:rsidRDefault="006575A0" w:rsidP="006575A0">
      <w:pPr>
        <w:pStyle w:val="ListParagraph"/>
        <w:numPr>
          <w:ilvl w:val="0"/>
          <w:numId w:val="45"/>
        </w:numPr>
        <w:spacing w:after="0" w:line="360" w:lineRule="auto"/>
        <w:jc w:val="both"/>
        <w:rPr>
          <w:sz w:val="24"/>
          <w:szCs w:val="24"/>
        </w:rPr>
      </w:pPr>
      <w:r>
        <w:rPr>
          <w:sz w:val="24"/>
          <w:szCs w:val="24"/>
        </w:rPr>
        <w:t>It allows the user to estimate the importance of each variable.</w:t>
      </w:r>
    </w:p>
    <w:p w:rsidR="006575A0" w:rsidRDefault="006575A0" w:rsidP="006575A0">
      <w:pPr>
        <w:pStyle w:val="ListParagraph"/>
        <w:numPr>
          <w:ilvl w:val="0"/>
          <w:numId w:val="45"/>
        </w:numPr>
        <w:spacing w:after="0" w:line="360" w:lineRule="auto"/>
        <w:jc w:val="both"/>
        <w:rPr>
          <w:sz w:val="24"/>
          <w:szCs w:val="24"/>
        </w:rPr>
      </w:pPr>
      <w:r>
        <w:rPr>
          <w:sz w:val="24"/>
          <w:szCs w:val="24"/>
        </w:rPr>
        <w:t>Variables are randomly selected at each node of a tree which provides a better classification compared to CART.</w:t>
      </w:r>
    </w:p>
    <w:p w:rsidR="006575A0" w:rsidRPr="00C1171C" w:rsidRDefault="006575A0" w:rsidP="006575A0">
      <w:pPr>
        <w:pStyle w:val="ListParagraph"/>
        <w:numPr>
          <w:ilvl w:val="0"/>
          <w:numId w:val="45"/>
        </w:numPr>
        <w:spacing w:after="0" w:line="360" w:lineRule="auto"/>
        <w:jc w:val="both"/>
        <w:rPr>
          <w:sz w:val="24"/>
          <w:szCs w:val="24"/>
        </w:rPr>
      </w:pPr>
      <w:r>
        <w:rPr>
          <w:sz w:val="24"/>
          <w:szCs w:val="24"/>
        </w:rPr>
        <w:t>It stops growing the tree when the number of nodes reaches a certain threshold.</w:t>
      </w:r>
    </w:p>
    <w:p w:rsidR="006575A0" w:rsidRPr="0088021A" w:rsidRDefault="006575A0" w:rsidP="006575A0">
      <w:pPr>
        <w:pStyle w:val="Heading3"/>
      </w:pPr>
      <w:bookmarkStart w:id="75" w:name="_Toc407740129"/>
      <w:r>
        <w:t>Data preparation</w:t>
      </w:r>
      <w:bookmarkEnd w:id="75"/>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 xml:space="preserve">We have only chosen the three month window due to the speed and size limitation of running the algorithm in R. </w:t>
      </w:r>
    </w:p>
    <w:p w:rsidR="006575A0" w:rsidRDefault="006575A0" w:rsidP="006575A0">
      <w:pPr>
        <w:pStyle w:val="Heading3"/>
      </w:pPr>
      <w:bookmarkStart w:id="76" w:name="_Toc407740130"/>
      <w:r>
        <w:t>Algorithm/Prediction</w:t>
      </w:r>
      <w:bookmarkEnd w:id="76"/>
    </w:p>
    <w:p w:rsidR="006575A0" w:rsidRPr="0018374F" w:rsidRDefault="006575A0" w:rsidP="006575A0">
      <w:pPr>
        <w:spacing w:after="0" w:line="360" w:lineRule="auto"/>
        <w:jc w:val="both"/>
        <w:rPr>
          <w:sz w:val="24"/>
          <w:szCs w:val="24"/>
        </w:rPr>
      </w:pPr>
      <w:r w:rsidRPr="0018374F">
        <w:rPr>
          <w:sz w:val="24"/>
          <w:szCs w:val="24"/>
        </w:rPr>
        <w:t>The algorithm was implemented in R</w:t>
      </w:r>
      <w:r>
        <w:rPr>
          <w:sz w:val="24"/>
          <w:szCs w:val="24"/>
        </w:rPr>
        <w:t xml:space="preserve"> using RandomForest library</w:t>
      </w:r>
      <w:r w:rsidRPr="0018374F">
        <w:rPr>
          <w:sz w:val="24"/>
          <w:szCs w:val="24"/>
        </w:rPr>
        <w:t>. Some of the parameters are as follow:</w:t>
      </w:r>
    </w:p>
    <w:p w:rsidR="006575A0" w:rsidRPr="0018374F" w:rsidRDefault="006575A0" w:rsidP="006575A0">
      <w:pPr>
        <w:numPr>
          <w:ilvl w:val="0"/>
          <w:numId w:val="44"/>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Number of trees to grow</w:t>
      </w:r>
      <w:r w:rsidRPr="0018374F">
        <w:rPr>
          <w:rFonts w:eastAsiaTheme="minorEastAsia"/>
          <w:sz w:val="24"/>
          <w:szCs w:val="24"/>
          <w:lang w:val="en-US" w:eastAsia="zh-CN"/>
        </w:rPr>
        <w:t xml:space="preserve">: </w:t>
      </w:r>
      <w:r>
        <w:rPr>
          <w:rFonts w:eastAsiaTheme="minorEastAsia"/>
          <w:sz w:val="24"/>
          <w:szCs w:val="24"/>
          <w:lang w:val="en-US" w:eastAsia="zh-CN"/>
        </w:rPr>
        <w:t>500</w:t>
      </w:r>
    </w:p>
    <w:p w:rsidR="006575A0" w:rsidRDefault="006575A0" w:rsidP="006575A0">
      <w:pPr>
        <w:numPr>
          <w:ilvl w:val="0"/>
          <w:numId w:val="44"/>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w:t>
      </w:r>
      <w:r w:rsidRPr="00171EAE">
        <w:rPr>
          <w:rFonts w:eastAsiaTheme="minorEastAsia"/>
          <w:sz w:val="24"/>
          <w:szCs w:val="24"/>
          <w:lang w:val="en-US" w:eastAsia="zh-CN"/>
        </w:rPr>
        <w:t>umber of predictors sampled for splitting at each node</w:t>
      </w:r>
      <w:r>
        <w:rPr>
          <w:rFonts w:eastAsiaTheme="minorEastAsia"/>
          <w:sz w:val="24"/>
          <w:szCs w:val="24"/>
          <w:lang w:val="en-US" w:eastAsia="zh-CN"/>
        </w:rPr>
        <w:t>: 14</w:t>
      </w:r>
    </w:p>
    <w:p w:rsidR="006575A0" w:rsidRDefault="006575A0" w:rsidP="006575A0">
      <w:pPr>
        <w:spacing w:after="0" w:line="360" w:lineRule="auto"/>
        <w:ind w:left="720"/>
        <w:contextualSpacing/>
        <w:jc w:val="both"/>
        <w:rPr>
          <w:rFonts w:eastAsiaTheme="minorEastAsia"/>
          <w:sz w:val="24"/>
          <w:szCs w:val="24"/>
          <w:lang w:val="en-US" w:eastAsia="zh-CN"/>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At the end of each calendar month between the between from April 2004 to October 2014, the model is fitted to the available stocks in each sector to predict the likely performing stocks. A three month moving window is used.</w:t>
      </w:r>
    </w:p>
    <w:p w:rsidR="006575A0" w:rsidRDefault="006575A0" w:rsidP="006575A0">
      <w:pPr>
        <w:pStyle w:val="Heading2"/>
      </w:pPr>
      <w:bookmarkStart w:id="77" w:name="_Toc407462342"/>
      <w:bookmarkStart w:id="78" w:name="_Toc407740131"/>
      <w:r>
        <w:lastRenderedPageBreak/>
        <w:t>SVM based modelling</w:t>
      </w:r>
      <w:bookmarkEnd w:id="77"/>
      <w:bookmarkEnd w:id="78"/>
    </w:p>
    <w:p w:rsidR="006575A0" w:rsidRDefault="006575A0" w:rsidP="006575A0">
      <w:pPr>
        <w:pStyle w:val="Heading3"/>
      </w:pPr>
      <w:bookmarkStart w:id="79" w:name="OLE_LINK45"/>
      <w:bookmarkStart w:id="80" w:name="OLE_LINK46"/>
      <w:bookmarkStart w:id="81" w:name="_Toc407740132"/>
      <w:r w:rsidRPr="007A73CD">
        <w:t>Modelling approach</w:t>
      </w:r>
      <w:bookmarkEnd w:id="81"/>
    </w:p>
    <w:bookmarkEnd w:id="79"/>
    <w:bookmarkEnd w:id="80"/>
    <w:p w:rsidR="006575A0" w:rsidRDefault="006575A0" w:rsidP="006575A0">
      <w:pPr>
        <w:spacing w:after="0" w:line="360" w:lineRule="auto"/>
        <w:jc w:val="both"/>
        <w:rPr>
          <w:sz w:val="24"/>
          <w:szCs w:val="24"/>
        </w:rPr>
      </w:pPr>
    </w:p>
    <w:p w:rsidR="006575A0" w:rsidRPr="0004455C" w:rsidRDefault="006575A0" w:rsidP="006575A0">
      <w:pPr>
        <w:spacing w:after="0" w:line="360" w:lineRule="auto"/>
        <w:jc w:val="both"/>
        <w:rPr>
          <w:sz w:val="24"/>
          <w:szCs w:val="24"/>
        </w:rPr>
      </w:pPr>
      <w:r w:rsidRPr="0004455C">
        <w:rPr>
          <w:sz w:val="24"/>
          <w:szCs w:val="24"/>
        </w:rPr>
        <w:t>SVMs can be a useful tool for</w:t>
      </w:r>
      <w:r>
        <w:rPr>
          <w:sz w:val="24"/>
          <w:szCs w:val="24"/>
        </w:rPr>
        <w:t xml:space="preserve"> </w:t>
      </w:r>
      <w:r w:rsidRPr="0004455C">
        <w:rPr>
          <w:sz w:val="24"/>
          <w:szCs w:val="24"/>
        </w:rPr>
        <w:t xml:space="preserve">trading applications, </w:t>
      </w:r>
      <w:r>
        <w:rPr>
          <w:sz w:val="24"/>
          <w:szCs w:val="24"/>
        </w:rPr>
        <w:t>when</w:t>
      </w:r>
      <w:r w:rsidRPr="0004455C">
        <w:rPr>
          <w:sz w:val="24"/>
          <w:szCs w:val="24"/>
        </w:rPr>
        <w:t xml:space="preserve"> non-regularity</w:t>
      </w:r>
      <w:r>
        <w:rPr>
          <w:sz w:val="24"/>
          <w:szCs w:val="24"/>
        </w:rPr>
        <w:t xml:space="preserve"> exists</w:t>
      </w:r>
      <w:r w:rsidRPr="0004455C">
        <w:rPr>
          <w:sz w:val="24"/>
          <w:szCs w:val="24"/>
        </w:rPr>
        <w:t xml:space="preserve"> in the data, </w:t>
      </w:r>
      <w:r>
        <w:rPr>
          <w:sz w:val="24"/>
          <w:szCs w:val="24"/>
        </w:rPr>
        <w:t xml:space="preserve">i.e. </w:t>
      </w:r>
      <w:r w:rsidRPr="0004455C">
        <w:rPr>
          <w:sz w:val="24"/>
          <w:szCs w:val="24"/>
        </w:rPr>
        <w:t xml:space="preserve"> </w:t>
      </w:r>
      <w:r>
        <w:rPr>
          <w:sz w:val="24"/>
          <w:szCs w:val="24"/>
        </w:rPr>
        <w:t xml:space="preserve">when the data are not regularly </w:t>
      </w:r>
      <w:r w:rsidRPr="0004455C">
        <w:rPr>
          <w:sz w:val="24"/>
          <w:szCs w:val="24"/>
        </w:rPr>
        <w:t xml:space="preserve">distributed or have an unknown distribution. </w:t>
      </w:r>
      <w:r>
        <w:rPr>
          <w:sz w:val="24"/>
          <w:szCs w:val="24"/>
        </w:rPr>
        <w:t xml:space="preserve">This can be the case with stock level metrics. Some advantages of </w:t>
      </w:r>
      <w:r w:rsidRPr="0004455C">
        <w:rPr>
          <w:sz w:val="24"/>
          <w:szCs w:val="24"/>
        </w:rPr>
        <w:t>the SVM t</w:t>
      </w:r>
      <w:r>
        <w:rPr>
          <w:sz w:val="24"/>
          <w:szCs w:val="24"/>
        </w:rPr>
        <w:t>echnique include</w:t>
      </w:r>
      <w:r w:rsidRPr="0004455C">
        <w:rPr>
          <w:sz w:val="24"/>
          <w:szCs w:val="24"/>
        </w:rPr>
        <w:t>:</w:t>
      </w:r>
    </w:p>
    <w:p w:rsidR="006575A0" w:rsidRPr="0004455C" w:rsidRDefault="006575A0" w:rsidP="006575A0">
      <w:pPr>
        <w:pStyle w:val="ListParagraph"/>
        <w:numPr>
          <w:ilvl w:val="0"/>
          <w:numId w:val="43"/>
        </w:numPr>
        <w:spacing w:after="0" w:line="360" w:lineRule="auto"/>
        <w:jc w:val="both"/>
        <w:rPr>
          <w:sz w:val="24"/>
          <w:szCs w:val="24"/>
        </w:rPr>
      </w:pPr>
      <w:r w:rsidRPr="0004455C">
        <w:rPr>
          <w:sz w:val="24"/>
          <w:szCs w:val="24"/>
        </w:rPr>
        <w:t xml:space="preserve">By introducing the kernel, SVMs </w:t>
      </w:r>
      <w:r>
        <w:rPr>
          <w:sz w:val="24"/>
          <w:szCs w:val="24"/>
        </w:rPr>
        <w:t>is flexible</w:t>
      </w:r>
      <w:r w:rsidRPr="0004455C">
        <w:rPr>
          <w:sz w:val="24"/>
          <w:szCs w:val="24"/>
        </w:rPr>
        <w:t xml:space="preserve"> in the choice of the </w:t>
      </w:r>
      <w:r>
        <w:rPr>
          <w:sz w:val="24"/>
          <w:szCs w:val="24"/>
        </w:rPr>
        <w:t xml:space="preserve">type </w:t>
      </w:r>
      <w:r w:rsidRPr="0004455C">
        <w:rPr>
          <w:sz w:val="24"/>
          <w:szCs w:val="24"/>
        </w:rPr>
        <w:t xml:space="preserve">of the threshold separating </w:t>
      </w:r>
      <w:r>
        <w:rPr>
          <w:sz w:val="24"/>
          <w:szCs w:val="24"/>
        </w:rPr>
        <w:t xml:space="preserve">factors separating good and bad companies </w:t>
      </w:r>
      <w:r w:rsidRPr="0004455C">
        <w:rPr>
          <w:sz w:val="24"/>
          <w:szCs w:val="24"/>
        </w:rPr>
        <w:t xml:space="preserve">which </w:t>
      </w:r>
      <w:r>
        <w:rPr>
          <w:sz w:val="24"/>
          <w:szCs w:val="24"/>
        </w:rPr>
        <w:t xml:space="preserve">may not </w:t>
      </w:r>
      <w:r w:rsidRPr="0004455C">
        <w:rPr>
          <w:sz w:val="24"/>
          <w:szCs w:val="24"/>
        </w:rPr>
        <w:t>be linear</w:t>
      </w:r>
      <w:r>
        <w:rPr>
          <w:sz w:val="24"/>
          <w:szCs w:val="24"/>
        </w:rPr>
        <w:t>.</w:t>
      </w:r>
      <w:r w:rsidRPr="0004455C">
        <w:rPr>
          <w:sz w:val="24"/>
          <w:szCs w:val="24"/>
        </w:rPr>
        <w:t xml:space="preserve"> </w:t>
      </w:r>
    </w:p>
    <w:p w:rsidR="006575A0" w:rsidRDefault="006575A0" w:rsidP="006575A0">
      <w:pPr>
        <w:pStyle w:val="ListParagraph"/>
        <w:numPr>
          <w:ilvl w:val="0"/>
          <w:numId w:val="43"/>
        </w:numPr>
        <w:spacing w:after="0" w:line="360" w:lineRule="auto"/>
        <w:jc w:val="both"/>
        <w:rPr>
          <w:sz w:val="24"/>
          <w:szCs w:val="24"/>
        </w:rPr>
      </w:pPr>
      <w:r>
        <w:rPr>
          <w:sz w:val="24"/>
          <w:szCs w:val="24"/>
        </w:rPr>
        <w:t>As</w:t>
      </w:r>
      <w:r w:rsidRPr="0004455C">
        <w:rPr>
          <w:sz w:val="24"/>
          <w:szCs w:val="24"/>
        </w:rPr>
        <w:t xml:space="preserve"> the kernel implicitly contains a non-linear transformation, no assumptions about the functional form of the transformation, which makes data linearly separable, is necessary. The transformation </w:t>
      </w:r>
      <w:r>
        <w:rPr>
          <w:sz w:val="24"/>
          <w:szCs w:val="24"/>
        </w:rPr>
        <w:t xml:space="preserve">is based </w:t>
      </w:r>
      <w:r w:rsidRPr="0004455C">
        <w:rPr>
          <w:sz w:val="24"/>
          <w:szCs w:val="24"/>
        </w:rPr>
        <w:t>on a</w:t>
      </w:r>
      <w:r>
        <w:rPr>
          <w:sz w:val="24"/>
          <w:szCs w:val="24"/>
        </w:rPr>
        <w:t xml:space="preserve"> robust theoretical basis without the need for</w:t>
      </w:r>
      <w:r w:rsidRPr="0004455C">
        <w:rPr>
          <w:sz w:val="24"/>
          <w:szCs w:val="24"/>
        </w:rPr>
        <w:t xml:space="preserve"> human expertise ju</w:t>
      </w:r>
      <w:r>
        <w:rPr>
          <w:sz w:val="24"/>
          <w:szCs w:val="24"/>
        </w:rPr>
        <w:t>dgment</w:t>
      </w:r>
      <w:r w:rsidRPr="0004455C">
        <w:rPr>
          <w:sz w:val="24"/>
          <w:szCs w:val="24"/>
        </w:rPr>
        <w:t>.</w:t>
      </w:r>
    </w:p>
    <w:p w:rsidR="006575A0" w:rsidRPr="0004455C" w:rsidRDefault="006575A0" w:rsidP="006575A0">
      <w:pPr>
        <w:pStyle w:val="ListParagraph"/>
        <w:numPr>
          <w:ilvl w:val="0"/>
          <w:numId w:val="43"/>
        </w:numPr>
        <w:spacing w:after="0" w:line="360" w:lineRule="auto"/>
        <w:jc w:val="both"/>
        <w:rPr>
          <w:sz w:val="24"/>
          <w:szCs w:val="24"/>
        </w:rPr>
      </w:pPr>
      <w:r w:rsidRPr="0004455C">
        <w:rPr>
          <w:sz w:val="24"/>
          <w:szCs w:val="24"/>
        </w:rPr>
        <w:t>SVMs provide a good out-of-sample generalization, if the parameters C and r (in the case of a Gaussian kernel) are chosen</w:t>
      </w:r>
      <w:r>
        <w:rPr>
          <w:sz w:val="24"/>
          <w:szCs w:val="24"/>
        </w:rPr>
        <w:t xml:space="preserve"> appropriately</w:t>
      </w:r>
      <w:r w:rsidRPr="0004455C">
        <w:rPr>
          <w:sz w:val="24"/>
          <w:szCs w:val="24"/>
        </w:rPr>
        <w:t xml:space="preserve">. </w:t>
      </w:r>
      <w:r>
        <w:rPr>
          <w:sz w:val="24"/>
          <w:szCs w:val="24"/>
        </w:rPr>
        <w:t>By having</w:t>
      </w:r>
      <w:r w:rsidRPr="0004455C">
        <w:rPr>
          <w:sz w:val="24"/>
          <w:szCs w:val="24"/>
        </w:rPr>
        <w:t xml:space="preserve"> an appropriate generalization grade, SVMs can be robust, even when the training sample has some bias.</w:t>
      </w:r>
    </w:p>
    <w:p w:rsidR="006575A0" w:rsidRPr="00130AE7" w:rsidRDefault="006575A0" w:rsidP="006575A0">
      <w:pPr>
        <w:pStyle w:val="ListParagraph"/>
        <w:numPr>
          <w:ilvl w:val="0"/>
          <w:numId w:val="43"/>
        </w:numPr>
        <w:spacing w:after="0" w:line="360" w:lineRule="auto"/>
        <w:jc w:val="both"/>
        <w:rPr>
          <w:sz w:val="24"/>
          <w:szCs w:val="24"/>
        </w:rPr>
      </w:pPr>
      <w:r w:rsidRPr="00B05CCD">
        <w:rPr>
          <w:sz w:val="24"/>
          <w:szCs w:val="24"/>
        </w:rPr>
        <w:t>SVMs deliver a unique solution, since the optimality problem is convex. This is an advantage compared</w:t>
      </w:r>
      <w:r>
        <w:rPr>
          <w:sz w:val="24"/>
          <w:szCs w:val="24"/>
        </w:rPr>
        <w:t xml:space="preserve"> </w:t>
      </w:r>
      <w:r w:rsidRPr="00B05CCD">
        <w:rPr>
          <w:sz w:val="24"/>
          <w:szCs w:val="24"/>
        </w:rPr>
        <w:t>to Neural Networks, which have multiple solutions associated with local minima and for this reason may</w:t>
      </w:r>
      <w:r>
        <w:rPr>
          <w:sz w:val="24"/>
          <w:szCs w:val="24"/>
        </w:rPr>
        <w:t xml:space="preserve"> </w:t>
      </w:r>
      <w:r w:rsidRPr="00B05CCD">
        <w:rPr>
          <w:sz w:val="24"/>
          <w:szCs w:val="24"/>
        </w:rPr>
        <w:t>not be robust over different samples.</w:t>
      </w:r>
    </w:p>
    <w:p w:rsidR="006575A0" w:rsidRDefault="006575A0" w:rsidP="006575A0">
      <w:pPr>
        <w:pStyle w:val="Heading3"/>
      </w:pPr>
      <w:bookmarkStart w:id="82" w:name="OLE_LINK50"/>
      <w:bookmarkStart w:id="83" w:name="OLE_LINK51"/>
      <w:bookmarkStart w:id="84" w:name="_Toc407740133"/>
      <w:r>
        <w:t>Data preparation</w:t>
      </w:r>
      <w:bookmarkEnd w:id="84"/>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We then assemble this data across the past three months before the current month end of data used for prediction.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lastRenderedPageBreak/>
        <w:t>We have only chosen the three month window due to the speed and size limitation of running the algorithm in R.</w:t>
      </w:r>
    </w:p>
    <w:p w:rsidR="006575A0" w:rsidRDefault="006575A0" w:rsidP="006575A0">
      <w:pPr>
        <w:pStyle w:val="Heading3"/>
      </w:pPr>
      <w:bookmarkStart w:id="85" w:name="OLE_LINK52"/>
      <w:bookmarkStart w:id="86" w:name="_Toc407740134"/>
      <w:bookmarkEnd w:id="82"/>
      <w:bookmarkEnd w:id="83"/>
      <w:r>
        <w:t>Algorithm and parameters</w:t>
      </w:r>
      <w:bookmarkEnd w:id="86"/>
    </w:p>
    <w:bookmarkEnd w:id="85"/>
    <w:p w:rsidR="006575A0" w:rsidRDefault="006575A0" w:rsidP="006575A0">
      <w:pPr>
        <w:spacing w:after="0" w:line="360" w:lineRule="auto"/>
        <w:jc w:val="both"/>
        <w:rPr>
          <w:sz w:val="24"/>
          <w:szCs w:val="24"/>
        </w:rPr>
      </w:pPr>
      <w:r>
        <w:rPr>
          <w:sz w:val="24"/>
          <w:szCs w:val="24"/>
        </w:rPr>
        <w:t>The algorithm was implemented in R using kernlab library. Some of the parameters are as follow:</w:t>
      </w:r>
    </w:p>
    <w:p w:rsidR="006575A0" w:rsidRDefault="006575A0" w:rsidP="006575A0">
      <w:pPr>
        <w:pStyle w:val="ListParagraph"/>
        <w:numPr>
          <w:ilvl w:val="0"/>
          <w:numId w:val="44"/>
        </w:numPr>
        <w:spacing w:after="0" w:line="360" w:lineRule="auto"/>
        <w:jc w:val="both"/>
        <w:rPr>
          <w:sz w:val="24"/>
          <w:szCs w:val="24"/>
        </w:rPr>
      </w:pPr>
      <w:r w:rsidRPr="008F0036">
        <w:rPr>
          <w:sz w:val="24"/>
          <w:szCs w:val="24"/>
        </w:rPr>
        <w:t xml:space="preserve">Kernel: </w:t>
      </w:r>
      <w:r>
        <w:rPr>
          <w:sz w:val="24"/>
          <w:szCs w:val="24"/>
        </w:rPr>
        <w:t>Radial Basis Function</w:t>
      </w:r>
    </w:p>
    <w:p w:rsidR="006575A0" w:rsidRDefault="006575A0" w:rsidP="006575A0">
      <w:pPr>
        <w:pStyle w:val="ListParagraph"/>
        <w:numPr>
          <w:ilvl w:val="0"/>
          <w:numId w:val="44"/>
        </w:numPr>
        <w:spacing w:after="0" w:line="360" w:lineRule="auto"/>
        <w:jc w:val="both"/>
        <w:rPr>
          <w:sz w:val="24"/>
          <w:szCs w:val="24"/>
        </w:rPr>
      </w:pPr>
      <w:r>
        <w:rPr>
          <w:sz w:val="24"/>
          <w:szCs w:val="24"/>
        </w:rPr>
        <w:t>C-constraint:1</w:t>
      </w:r>
    </w:p>
    <w:p w:rsidR="006575A0" w:rsidRDefault="006575A0" w:rsidP="006575A0">
      <w:pPr>
        <w:spacing w:after="0" w:line="360" w:lineRule="auto"/>
        <w:jc w:val="both"/>
        <w:rPr>
          <w:sz w:val="24"/>
          <w:szCs w:val="24"/>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At the end of each calendar month between the between from April 2004 to October 2014, the model is fitted to the available stocks in each sector to predict the likely performing stocks. A three month moving window is used.</w:t>
      </w:r>
    </w:p>
    <w:p w:rsidR="0069296E" w:rsidRPr="0069296E" w:rsidRDefault="0069296E" w:rsidP="0069296E"/>
    <w:p w:rsidR="0065218E" w:rsidRPr="00025DF7" w:rsidRDefault="0065218E" w:rsidP="00720A76">
      <w:pPr>
        <w:pStyle w:val="Heading2"/>
      </w:pPr>
      <w:bookmarkStart w:id="87" w:name="_Toc407740135"/>
      <w:r>
        <w:t>Adaboost</w:t>
      </w:r>
      <w:bookmarkEnd w:id="87"/>
      <w:r>
        <w:t xml:space="preserve"> </w:t>
      </w:r>
    </w:p>
    <w:p w:rsidR="00D10F96" w:rsidRDefault="0012011F" w:rsidP="00720A76">
      <w:pPr>
        <w:pStyle w:val="Heading3"/>
      </w:pPr>
      <w:bookmarkStart w:id="88" w:name="OLE_LINK26"/>
      <w:bookmarkStart w:id="89" w:name="OLE_LINK27"/>
      <w:bookmarkStart w:id="90" w:name="OLE_LINK28"/>
      <w:bookmarkStart w:id="91" w:name="_Toc407740136"/>
      <w:r>
        <w:t>Modelling</w:t>
      </w:r>
      <w:r w:rsidR="0065218E">
        <w:t xml:space="preserve"> approach</w:t>
      </w:r>
      <w:bookmarkEnd w:id="88"/>
      <w:bookmarkEnd w:id="89"/>
      <w:r w:rsidR="000A3BDD">
        <w:t xml:space="preserve"> - </w:t>
      </w:r>
      <w:r w:rsidR="00D10F96" w:rsidRPr="00AB6B3E">
        <w:t>Classify the stocks using AdaBoost Algorithm</w:t>
      </w:r>
      <w:bookmarkEnd w:id="91"/>
    </w:p>
    <w:p w:rsidR="00D10F96" w:rsidRPr="002A14A3" w:rsidRDefault="00D10F96" w:rsidP="008B5012">
      <w:pPr>
        <w:spacing w:after="0" w:line="360" w:lineRule="auto"/>
        <w:jc w:val="both"/>
        <w:rPr>
          <w:sz w:val="24"/>
          <w:szCs w:val="24"/>
        </w:rPr>
      </w:pPr>
      <w:r w:rsidRPr="002A14A3">
        <w:rPr>
          <w:sz w:val="24"/>
          <w:szCs w:val="24"/>
        </w:rPr>
        <w:t>Machine learning methods have become more and more popular in the quant world to predict stock returns. The main idea in using machine learning methods to predict future stock returns is to automatically learn to recognize complex data patterns and capture the hidden relationships among financial data, which are normally difficult to see with the human eye.</w:t>
      </w:r>
    </w:p>
    <w:p w:rsidR="00D10F96" w:rsidRPr="002A14A3" w:rsidRDefault="00D10F96" w:rsidP="008B5012">
      <w:pPr>
        <w:spacing w:after="0" w:line="360" w:lineRule="auto"/>
        <w:jc w:val="both"/>
        <w:rPr>
          <w:sz w:val="24"/>
          <w:szCs w:val="24"/>
        </w:rPr>
      </w:pPr>
      <w:r w:rsidRPr="002A14A3">
        <w:rPr>
          <w:sz w:val="24"/>
          <w:szCs w:val="24"/>
        </w:rPr>
        <w:t>The AdaBoost model treats stock selection as a binary classification problem using supervised learning. We classify the stocks in our universe into outperformers and underperformers based on one-month forward stock returns. The construction of the confidence score has two steps: the training step and the prediction step. In the training step, we use the end-of-month factor scores for each stock and one-month forward returns as training data to build the classifiers. In the prediction step, we use the current month factor score as the input for the classifiers we built in the training step, and the output is a confidence score.</w:t>
      </w:r>
    </w:p>
    <w:p w:rsidR="00D10F96" w:rsidRDefault="00D10F96" w:rsidP="00720A76">
      <w:pPr>
        <w:pStyle w:val="Heading3"/>
      </w:pPr>
      <w:bookmarkStart w:id="92" w:name="_Toc407740137"/>
      <w:r>
        <w:t>Data preparation</w:t>
      </w:r>
      <w:bookmarkEnd w:id="92"/>
    </w:p>
    <w:p w:rsidR="00D10F96" w:rsidRPr="002A14A3" w:rsidRDefault="00D10F96" w:rsidP="008B5012">
      <w:pPr>
        <w:spacing w:after="0" w:line="360" w:lineRule="auto"/>
        <w:jc w:val="both"/>
        <w:rPr>
          <w:sz w:val="24"/>
          <w:szCs w:val="24"/>
        </w:rPr>
      </w:pPr>
      <w:r w:rsidRPr="002A14A3">
        <w:rPr>
          <w:sz w:val="24"/>
          <w:szCs w:val="24"/>
        </w:rPr>
        <w:t xml:space="preserve">We use the cross-sectional ranking of the factors, rather than the factor score itself as the input, and we calculate the factor ranking each month for all the available stocks. Then, we divide the factor ranking by the number of stocks to normalize the factor ranking to </w:t>
      </w:r>
      <w:r w:rsidRPr="002A14A3">
        <w:rPr>
          <w:sz w:val="24"/>
          <w:szCs w:val="24"/>
        </w:rPr>
        <w:lastRenderedPageBreak/>
        <w:t xml:space="preserve">between (0, 1]. After normalizing the factors by rank and coverage, we then assemble the training data. We set the stocks in the top n%, measured by one-month forward return, as the outperformers. Similarly we set the bottom m% as the underperformers. Note that stocks not classified in the top or bottoms are disregarded. We perform this </w:t>
      </w:r>
      <w:r w:rsidR="0012011F" w:rsidRPr="002A14A3">
        <w:rPr>
          <w:sz w:val="24"/>
          <w:szCs w:val="24"/>
        </w:rPr>
        <w:t>labelling</w:t>
      </w:r>
      <w:r w:rsidRPr="002A14A3">
        <w:rPr>
          <w:sz w:val="24"/>
          <w:szCs w:val="24"/>
        </w:rPr>
        <w:t xml:space="preserve"> exercise on a monthly basis, and pile the different months’ data together as training data. </w:t>
      </w:r>
    </w:p>
    <w:p w:rsidR="00D10F96" w:rsidRDefault="00D10F96" w:rsidP="00720A76">
      <w:pPr>
        <w:pStyle w:val="Heading3"/>
      </w:pPr>
      <w:bookmarkStart w:id="93" w:name="_Toc407740138"/>
      <w:r>
        <w:t>AdaBoost Algorithm</w:t>
      </w:r>
      <w:bookmarkEnd w:id="93"/>
    </w:p>
    <w:p w:rsidR="00D10F96" w:rsidRPr="002A14A3" w:rsidRDefault="00D10F96" w:rsidP="008B5012">
      <w:pPr>
        <w:spacing w:after="0" w:line="360" w:lineRule="auto"/>
        <w:jc w:val="both"/>
        <w:rPr>
          <w:sz w:val="24"/>
          <w:szCs w:val="24"/>
        </w:rPr>
      </w:pPr>
      <w:r w:rsidRPr="002A14A3">
        <w:rPr>
          <w:sz w:val="24"/>
          <w:szCs w:val="24"/>
        </w:rPr>
        <w:t xml:space="preserve">We use a machine learning algorithm called AdaBoost (Schapire [1998]) to build classifiers that can combine the best performing factors in previous months and get a confidence score. The higher the confidence score, the more likely the stock is going to outperform in the next month. The main idea of AdaBoost is that it adaptively builds a sequence of classifiers that are constantly being tweaked to emphasize misclassified stocks, thereby slowly improving the classification of stocks that would normally be incorrectly classified. Although certain classifiers can be weak, as long as their performance is not random, the performance of the final model will improve. </w:t>
      </w:r>
    </w:p>
    <w:p w:rsidR="00D10F96" w:rsidRPr="002A14A3" w:rsidRDefault="00D10F96" w:rsidP="008B5012">
      <w:pPr>
        <w:spacing w:after="0" w:line="360" w:lineRule="auto"/>
        <w:jc w:val="both"/>
        <w:rPr>
          <w:sz w:val="24"/>
          <w:szCs w:val="24"/>
        </w:rPr>
      </w:pPr>
      <w:r w:rsidRPr="002A14A3">
        <w:rPr>
          <w:sz w:val="24"/>
          <w:szCs w:val="24"/>
        </w:rPr>
        <w:t>In our case, a weak classifier is simply defined by a factor. We divide the factor into quantiles, and calculate the weights of outperformers and underperformers in each quantile. Intuitively, the most effective factors are those which have the largest difference between the weights of outperformers and underperformers in each quantile. The higher the weight of outperformers relative to the weights of underperformers in that quantile, the higher value the output of that weak classifier will be. This way of defining the weak classifier can transform the non-linear factors into linear factors.</w:t>
      </w:r>
    </w:p>
    <w:p w:rsidR="00D10F96" w:rsidRPr="002A14A3" w:rsidRDefault="00D10F96" w:rsidP="008B5012">
      <w:pPr>
        <w:spacing w:after="0" w:line="360" w:lineRule="auto"/>
        <w:jc w:val="both"/>
        <w:rPr>
          <w:sz w:val="24"/>
          <w:szCs w:val="24"/>
        </w:rPr>
      </w:pPr>
      <w:r w:rsidRPr="002A14A3">
        <w:rPr>
          <w:sz w:val="24"/>
          <w:szCs w:val="24"/>
        </w:rPr>
        <w:t xml:space="preserve">Initially, we equally-weighted each observation in the training data, and then the weights are updated in each round after a new weak classifier is found. The weight of each incorrectly classified stock is increased and the weight of each correctly classified stock is decreased, so that the next classifier focuses on the stocks which have so far not been correctly classified. In each round we choose the most effective weak classifier, which can distinguish the outperformers and underperformers the most with the current set of weights. This means the current best performing factor is less correlated with the previously selected factors. Essentially, what our machine learning system does is select those factors that are complementary to each other. The output of the strong classifier is the sum of all </w:t>
      </w:r>
      <w:r w:rsidRPr="002A14A3">
        <w:rPr>
          <w:sz w:val="24"/>
          <w:szCs w:val="24"/>
        </w:rPr>
        <w:lastRenderedPageBreak/>
        <w:t>the weak classifiers; it is a real value confidence score of how likely the stock is to be an outperformer.</w:t>
      </w:r>
    </w:p>
    <w:p w:rsidR="00D10F96" w:rsidRDefault="00D10F96" w:rsidP="007F6DF2">
      <w:pPr>
        <w:spacing w:after="0" w:line="360" w:lineRule="auto"/>
        <w:jc w:val="both"/>
        <w:rPr>
          <w:rFonts w:asciiTheme="majorHAnsi" w:eastAsiaTheme="majorEastAsia" w:hAnsiTheme="majorHAnsi" w:cstheme="majorBidi"/>
          <w:b/>
          <w:bCs/>
          <w:color w:val="365F91" w:themeColor="accent1" w:themeShade="BF"/>
          <w:sz w:val="28"/>
          <w:szCs w:val="28"/>
        </w:rPr>
      </w:pPr>
      <w:r w:rsidRPr="002A14A3">
        <w:rPr>
          <w:sz w:val="24"/>
          <w:szCs w:val="24"/>
        </w:rPr>
        <w:t>After we train our machine learning model, we can predict month-ahead returns using the constructed classifiers with new data. First we transform factor scores into quantiles, and get the corresponding value of the weak classifier. Adding up all the weak classifiers, we get the final value of the strong classifier. We use the value of strong classifier as a new composite factor, which has better performance than any of the factors comprising it.</w:t>
      </w:r>
      <w:r>
        <w:br w:type="page"/>
      </w:r>
    </w:p>
    <w:p w:rsidR="00D10F96" w:rsidRDefault="00D10F96" w:rsidP="00720A76">
      <w:pPr>
        <w:pStyle w:val="Heading3"/>
      </w:pPr>
      <w:bookmarkStart w:id="94" w:name="_Toc407740139"/>
      <w:r>
        <w:lastRenderedPageBreak/>
        <w:t>Flow Chart</w:t>
      </w:r>
      <w:bookmarkEnd w:id="94"/>
      <w:r>
        <w:t xml:space="preserve"> </w:t>
      </w:r>
    </w:p>
    <w:p w:rsidR="00D10F96" w:rsidRDefault="00D10F96" w:rsidP="008B5012">
      <w:pPr>
        <w:spacing w:after="0" w:line="360" w:lineRule="auto"/>
      </w:pPr>
    </w:p>
    <w:p w:rsidR="00D10F96" w:rsidRDefault="00D10F96" w:rsidP="008B5012">
      <w:pPr>
        <w:spacing w:after="0" w:line="360" w:lineRule="auto"/>
      </w:pPr>
      <w:r>
        <w:rPr>
          <w:noProof/>
          <w:lang w:val="en-SG" w:eastAsia="en-SG" w:bidi="ta-IN"/>
        </w:rPr>
        <mc:AlternateContent>
          <mc:Choice Requires="wps">
            <w:drawing>
              <wp:anchor distT="0" distB="0" distL="114300" distR="114300" simplePos="0" relativeHeight="251674624" behindDoc="0" locked="0" layoutInCell="1" allowOverlap="1" wp14:anchorId="4A070690" wp14:editId="0A939629">
                <wp:simplePos x="0" y="0"/>
                <wp:positionH relativeFrom="column">
                  <wp:posOffset>0</wp:posOffset>
                </wp:positionH>
                <wp:positionV relativeFrom="paragraph">
                  <wp:posOffset>-3810</wp:posOffset>
                </wp:positionV>
                <wp:extent cx="5613400" cy="660400"/>
                <wp:effectExtent l="76200" t="57150" r="82550" b="101600"/>
                <wp:wrapNone/>
                <wp:docPr id="14" name="Rectangle 14"/>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980710" w:rsidRPr="007B7714" w:rsidRDefault="00980710" w:rsidP="00D10F96">
                            <w:pPr>
                              <w:jc w:val="center"/>
                              <w:rPr>
                                <w:sz w:val="28"/>
                                <w:szCs w:val="28"/>
                              </w:rPr>
                            </w:pPr>
                            <w:r w:rsidRPr="007B7714">
                              <w:rPr>
                                <w:sz w:val="28"/>
                                <w:szCs w:val="28"/>
                              </w:rPr>
                              <w:t>Normalize the factor value to a real value [0,1] according to the rank of the factor in each month</w:t>
                            </w:r>
                          </w:p>
                          <w:p w:rsidR="00980710" w:rsidRDefault="0098071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9" style="position:absolute;margin-left:0;margin-top:-.3pt;width:442pt;height:5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" fillcolor="#8064a2 [3207]" strokecolor="white [3201]" strokeweight="3pt">
                <v:shadow on="t" color="black" opacity="24903f" origin=",.5" offset="0,.55556mm"/>
                <v:textbox>
                  <w:txbxContent>
                    <w:p w:rsidR="00980710" w:rsidRPr="007B7714" w:rsidRDefault="00980710" w:rsidP="00D10F96">
                      <w:pPr>
                        <w:jc w:val="center"/>
                        <w:rPr>
                          <w:sz w:val="28"/>
                          <w:szCs w:val="28"/>
                        </w:rPr>
                      </w:pPr>
                      <w:r w:rsidRPr="007B7714">
                        <w:rPr>
                          <w:sz w:val="28"/>
                          <w:szCs w:val="28"/>
                        </w:rPr>
                        <w:t>Normalize the factor value to a real value [0,1] according to the rank of the factor in each month</w:t>
                      </w:r>
                    </w:p>
                    <w:p w:rsidR="00980710" w:rsidRDefault="00980710" w:rsidP="00D10F96">
                      <w:pPr>
                        <w:jc w:val="center"/>
                      </w:pPr>
                    </w:p>
                  </w:txbxContent>
                </v:textbox>
              </v:rect>
            </w:pict>
          </mc:Fallback>
        </mc:AlternateContent>
      </w:r>
    </w:p>
    <w:p w:rsidR="00D10F96" w:rsidRDefault="00D10F96" w:rsidP="008B5012">
      <w:pPr>
        <w:spacing w:after="0" w:line="360" w:lineRule="auto"/>
      </w:pPr>
      <w:r>
        <w:rPr>
          <w:noProof/>
          <w:lang w:val="en-SG" w:eastAsia="en-SG" w:bidi="ta-IN"/>
        </w:rPr>
        <mc:AlternateContent>
          <mc:Choice Requires="wps">
            <w:drawing>
              <wp:anchor distT="0" distB="0" distL="114300" distR="114300" simplePos="0" relativeHeight="251797504" behindDoc="0" locked="0" layoutInCell="1" allowOverlap="1" wp14:anchorId="5AF4602F" wp14:editId="6C1ADB3D">
                <wp:simplePos x="0" y="0"/>
                <wp:positionH relativeFrom="column">
                  <wp:posOffset>-254000</wp:posOffset>
                </wp:positionH>
                <wp:positionV relativeFrom="paragraph">
                  <wp:posOffset>3965575</wp:posOffset>
                </wp:positionV>
                <wp:extent cx="330200" cy="1906905"/>
                <wp:effectExtent l="76200" t="0" r="69850" b="93345"/>
                <wp:wrapNone/>
                <wp:docPr id="15" name="Curved Left Arrow 15"/>
                <wp:cNvGraphicFramePr/>
                <a:graphic xmlns:a="http://schemas.openxmlformats.org/drawingml/2006/main">
                  <a:graphicData uri="http://schemas.microsoft.com/office/word/2010/wordprocessingShape">
                    <wps:wsp>
                      <wps:cNvSpPr/>
                      <wps:spPr>
                        <a:xfrm rot="10800000">
                          <a:off x="0" y="0"/>
                          <a:ext cx="330200" cy="1906905"/>
                        </a:xfrm>
                        <a:prstGeom prst="curvedLeftArrow">
                          <a:avLst>
                            <a:gd name="adj1" fmla="val 66901"/>
                            <a:gd name="adj2" fmla="val 173801"/>
                            <a:gd name="adj3" fmla="val 68702"/>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0C415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5" o:spid="_x0000_s1026" type="#_x0000_t103" style="position:absolute;margin-left:-20pt;margin-top:312.25pt;width:26pt;height:150.15pt;rotation:18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" adj="15099,19601,14840" fillcolor="#f79646 [3209]" strokecolor="white [3201]" strokeweight="3pt">
                <v:shadow on="t" color="black" opacity="24903f" origin=",.5" offset="0,.55556mm"/>
              </v:shape>
            </w:pict>
          </mc:Fallback>
        </mc:AlternateContent>
      </w:r>
      <w:r>
        <w:rPr>
          <w:noProof/>
          <w:lang w:val="en-SG" w:eastAsia="en-SG" w:bidi="ta-IN"/>
        </w:rPr>
        <mc:AlternateContent>
          <mc:Choice Requires="wps">
            <w:drawing>
              <wp:anchor distT="0" distB="0" distL="114300" distR="114300" simplePos="0" relativeHeight="251715584" behindDoc="0" locked="0" layoutInCell="1" allowOverlap="1" wp14:anchorId="5D59B024" wp14:editId="54C72E04">
                <wp:simplePos x="0" y="0"/>
                <wp:positionH relativeFrom="column">
                  <wp:posOffset>2603500</wp:posOffset>
                </wp:positionH>
                <wp:positionV relativeFrom="paragraph">
                  <wp:posOffset>6467475</wp:posOffset>
                </wp:positionV>
                <wp:extent cx="520700" cy="520700"/>
                <wp:effectExtent l="95250" t="57150" r="88900" b="88900"/>
                <wp:wrapNone/>
                <wp:docPr id="16" name="Down Arrow 16"/>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26CD9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05pt;margin-top:509.25pt;width:41pt;height:4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IJXQ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SG" w:eastAsia="en-SG" w:bidi="ta-IN"/>
        </w:rPr>
        <mc:AlternateContent>
          <mc:Choice Requires="wps">
            <w:drawing>
              <wp:anchor distT="0" distB="0" distL="114300" distR="114300" simplePos="0" relativeHeight="251736064" behindDoc="0" locked="0" layoutInCell="1" allowOverlap="1" wp14:anchorId="783D4097" wp14:editId="60E3EBB2">
                <wp:simplePos x="0" y="0"/>
                <wp:positionH relativeFrom="column">
                  <wp:posOffset>2552700</wp:posOffset>
                </wp:positionH>
                <wp:positionV relativeFrom="paragraph">
                  <wp:posOffset>4625975</wp:posOffset>
                </wp:positionV>
                <wp:extent cx="520700" cy="520700"/>
                <wp:effectExtent l="95250" t="57150" r="88900" b="88900"/>
                <wp:wrapNone/>
                <wp:docPr id="20" name="Down Arrow 20"/>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F5EE3A1" id="Down Arrow 20" o:spid="_x0000_s1026" type="#_x0000_t67" style="position:absolute;margin-left:201pt;margin-top:364.25pt;width:41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x9dXA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" adj="10800" fillcolor="#f79646 [3209]" strokecolor="white [3201]" strokeweight="3pt">
                <v:shadow on="t" color="black" opacity="24903f" origin=",.5" offset="0,.55556mm"/>
              </v:shape>
            </w:pict>
          </mc:Fallback>
        </mc:AlternateContent>
      </w:r>
      <w:r>
        <w:rPr>
          <w:noProof/>
          <w:lang w:val="en-SG" w:eastAsia="en-SG" w:bidi="ta-IN"/>
        </w:rPr>
        <mc:AlternateContent>
          <mc:Choice Requires="wps">
            <w:drawing>
              <wp:anchor distT="0" distB="0" distL="114300" distR="114300" simplePos="0" relativeHeight="251756544" behindDoc="0" locked="0" layoutInCell="1" allowOverlap="1" wp14:anchorId="22D5FBD5" wp14:editId="062AF100">
                <wp:simplePos x="0" y="0"/>
                <wp:positionH relativeFrom="column">
                  <wp:posOffset>2552700</wp:posOffset>
                </wp:positionH>
                <wp:positionV relativeFrom="paragraph">
                  <wp:posOffset>3317875</wp:posOffset>
                </wp:positionV>
                <wp:extent cx="520700" cy="520700"/>
                <wp:effectExtent l="95250" t="57150" r="88900" b="88900"/>
                <wp:wrapNone/>
                <wp:docPr id="21" name="Down Arrow 21"/>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03EDAB" id="Down Arrow 21" o:spid="_x0000_s1026" type="#_x0000_t67" style="position:absolute;margin-left:201pt;margin-top:261.25pt;width:41pt;height:4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" adj="10800" fillcolor="#f79646 [3209]" strokecolor="white [3201]" strokeweight="3pt">
                <v:shadow on="t" color="black" opacity="24903f" origin=",.5" offset="0,.55556mm"/>
              </v:shape>
            </w:pict>
          </mc:Fallback>
        </mc:AlternateContent>
      </w:r>
      <w:r>
        <w:rPr>
          <w:noProof/>
          <w:lang w:val="en-SG" w:eastAsia="en-SG" w:bidi="ta-IN"/>
        </w:rPr>
        <mc:AlternateContent>
          <mc:Choice Requires="wps">
            <w:drawing>
              <wp:anchor distT="0" distB="0" distL="114300" distR="114300" simplePos="0" relativeHeight="251777024" behindDoc="0" locked="0" layoutInCell="1" allowOverlap="1" wp14:anchorId="386C3F94" wp14:editId="2BCFDB8C">
                <wp:simplePos x="0" y="0"/>
                <wp:positionH relativeFrom="column">
                  <wp:posOffset>2527300</wp:posOffset>
                </wp:positionH>
                <wp:positionV relativeFrom="paragraph">
                  <wp:posOffset>1920875</wp:posOffset>
                </wp:positionV>
                <wp:extent cx="520700" cy="520700"/>
                <wp:effectExtent l="95250" t="57150" r="88900" b="88900"/>
                <wp:wrapNone/>
                <wp:docPr id="22" name="Down Arrow 22"/>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13B0860" id="Down Arrow 22" o:spid="_x0000_s1026" type="#_x0000_t67" style="position:absolute;margin-left:199pt;margin-top:151.25pt;width:41pt;height:41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SG" w:eastAsia="en-SG" w:bidi="ta-IN"/>
        </w:rPr>
        <mc:AlternateContent>
          <mc:Choice Requires="wps">
            <w:drawing>
              <wp:anchor distT="0" distB="0" distL="114300" distR="114300" simplePos="0" relativeHeight="251695104" behindDoc="0" locked="0" layoutInCell="1" allowOverlap="1" wp14:anchorId="602647F9" wp14:editId="37A40B8D">
                <wp:simplePos x="0" y="0"/>
                <wp:positionH relativeFrom="column">
                  <wp:posOffset>2527300</wp:posOffset>
                </wp:positionH>
                <wp:positionV relativeFrom="paragraph">
                  <wp:posOffset>473075</wp:posOffset>
                </wp:positionV>
                <wp:extent cx="520700" cy="520700"/>
                <wp:effectExtent l="95250" t="57150" r="88900" b="88900"/>
                <wp:wrapNone/>
                <wp:docPr id="23" name="Down Arrow 23"/>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6E49A3B" id="Down Arrow 23" o:spid="_x0000_s1026" type="#_x0000_t67" style="position:absolute;margin-left:199pt;margin-top:37.25pt;width:41pt;height:4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" adj="10800" fillcolor="#f79646 [3209]" strokecolor="white [3201]" strokeweight="3pt">
                <v:shadow on="t" color="black" opacity="24903f" origin=",.5" offset="0,.55556mm"/>
              </v:shape>
            </w:pict>
          </mc:Fallback>
        </mc:AlternateContent>
      </w:r>
      <w:r>
        <w:rPr>
          <w:noProof/>
          <w:lang w:val="en-SG" w:eastAsia="en-SG" w:bidi="ta-IN"/>
        </w:rPr>
        <mc:AlternateContent>
          <mc:Choice Requires="wps">
            <w:drawing>
              <wp:anchor distT="0" distB="0" distL="114300" distR="114300" simplePos="0" relativeHeight="251592704" behindDoc="0" locked="0" layoutInCell="1" allowOverlap="1" wp14:anchorId="2B5BEFDF" wp14:editId="010E1B14">
                <wp:simplePos x="0" y="0"/>
                <wp:positionH relativeFrom="column">
                  <wp:posOffset>76200</wp:posOffset>
                </wp:positionH>
                <wp:positionV relativeFrom="paragraph">
                  <wp:posOffset>5273675</wp:posOffset>
                </wp:positionV>
                <wp:extent cx="5613400" cy="1054100"/>
                <wp:effectExtent l="76200" t="57150" r="82550" b="88900"/>
                <wp:wrapNone/>
                <wp:docPr id="24" name="Rectangle 24"/>
                <wp:cNvGraphicFramePr/>
                <a:graphic xmlns:a="http://schemas.openxmlformats.org/drawingml/2006/main">
                  <a:graphicData uri="http://schemas.microsoft.com/office/word/2010/wordprocessingShape">
                    <wps:wsp>
                      <wps:cNvSpPr/>
                      <wps:spPr>
                        <a:xfrm>
                          <a:off x="0" y="0"/>
                          <a:ext cx="5613400" cy="1054100"/>
                        </a:xfrm>
                        <a:prstGeom prst="rect">
                          <a:avLst/>
                        </a:prstGeom>
                      </wps:spPr>
                      <wps:style>
                        <a:lnRef idx="3">
                          <a:schemeClr val="lt1"/>
                        </a:lnRef>
                        <a:fillRef idx="1">
                          <a:schemeClr val="accent4"/>
                        </a:fillRef>
                        <a:effectRef idx="1">
                          <a:schemeClr val="accent4"/>
                        </a:effectRef>
                        <a:fontRef idx="minor">
                          <a:schemeClr val="lt1"/>
                        </a:fontRef>
                      </wps:style>
                      <wps:txbx>
                        <w:txbxContent>
                          <w:p w:rsidR="00980710" w:rsidRPr="007B7714" w:rsidRDefault="00980710"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980710" w:rsidRDefault="0098071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0" style="position:absolute;margin-left:6pt;margin-top:415.25pt;width:442pt;height:83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" fillcolor="#8064a2 [3207]" strokecolor="white [3201]" strokeweight="3pt">
                <v:shadow on="t" color="black" opacity="24903f" origin=",.5" offset="0,.55556mm"/>
                <v:textbox>
                  <w:txbxContent>
                    <w:p w:rsidR="00980710" w:rsidRPr="007B7714" w:rsidRDefault="00980710"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980710" w:rsidRDefault="00980710" w:rsidP="00D10F96">
                      <w:pPr>
                        <w:jc w:val="center"/>
                      </w:pPr>
                    </w:p>
                  </w:txbxContent>
                </v:textbox>
              </v:rect>
            </w:pict>
          </mc:Fallback>
        </mc:AlternateContent>
      </w:r>
      <w:r>
        <w:rPr>
          <w:noProof/>
          <w:lang w:val="en-SG" w:eastAsia="en-SG" w:bidi="ta-IN"/>
        </w:rPr>
        <mc:AlternateContent>
          <mc:Choice Requires="wps">
            <w:drawing>
              <wp:anchor distT="0" distB="0" distL="114300" distR="114300" simplePos="0" relativeHeight="251572224" behindDoc="0" locked="0" layoutInCell="1" allowOverlap="1" wp14:anchorId="1531724F" wp14:editId="24FB0257">
                <wp:simplePos x="0" y="0"/>
                <wp:positionH relativeFrom="column">
                  <wp:posOffset>76200</wp:posOffset>
                </wp:positionH>
                <wp:positionV relativeFrom="paragraph">
                  <wp:posOffset>7140575</wp:posOffset>
                </wp:positionV>
                <wp:extent cx="5613400" cy="660400"/>
                <wp:effectExtent l="76200" t="57150" r="82550" b="101600"/>
                <wp:wrapNone/>
                <wp:docPr id="25" name="Rectangle 25"/>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980710" w:rsidRPr="007B7714" w:rsidRDefault="00980710" w:rsidP="00D10F96">
                            <w:pPr>
                              <w:jc w:val="center"/>
                              <w:rPr>
                                <w:sz w:val="28"/>
                                <w:szCs w:val="28"/>
                              </w:rPr>
                            </w:pPr>
                            <w:r w:rsidRPr="007B7714">
                              <w:rPr>
                                <w:sz w:val="28"/>
                                <w:szCs w:val="28"/>
                              </w:rPr>
                              <w:t>The final output of the strong classifier is the value of all the weak classifiers add up together.</w:t>
                            </w:r>
                          </w:p>
                          <w:p w:rsidR="00980710" w:rsidRDefault="0098071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1" style="position:absolute;margin-left:6pt;margin-top:562.25pt;width:442pt;height:52pt;z-index:25157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Ty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" fillcolor="#8064a2 [3207]" strokecolor="white [3201]" strokeweight="3pt">
                <v:shadow on="t" color="black" opacity="24903f" origin=",.5" offset="0,.55556mm"/>
                <v:textbox>
                  <w:txbxContent>
                    <w:p w:rsidR="00980710" w:rsidRPr="007B7714" w:rsidRDefault="00980710" w:rsidP="00D10F96">
                      <w:pPr>
                        <w:jc w:val="center"/>
                        <w:rPr>
                          <w:sz w:val="28"/>
                          <w:szCs w:val="28"/>
                        </w:rPr>
                      </w:pPr>
                      <w:r w:rsidRPr="007B7714">
                        <w:rPr>
                          <w:sz w:val="28"/>
                          <w:szCs w:val="28"/>
                        </w:rPr>
                        <w:t>The final output of the strong classifier is the value of all the weak classifiers add up together.</w:t>
                      </w:r>
                    </w:p>
                    <w:p w:rsidR="00980710" w:rsidRDefault="00980710" w:rsidP="00D10F96">
                      <w:pPr>
                        <w:jc w:val="center"/>
                      </w:pPr>
                    </w:p>
                  </w:txbxContent>
                </v:textbox>
              </v:rect>
            </w:pict>
          </mc:Fallback>
        </mc:AlternateContent>
      </w:r>
      <w:r>
        <w:rPr>
          <w:noProof/>
          <w:lang w:val="en-SG" w:eastAsia="en-SG" w:bidi="ta-IN"/>
        </w:rPr>
        <mc:AlternateContent>
          <mc:Choice Requires="wps">
            <w:drawing>
              <wp:anchor distT="0" distB="0" distL="114300" distR="114300" simplePos="0" relativeHeight="251654144" behindDoc="0" locked="0" layoutInCell="1" allowOverlap="1" wp14:anchorId="4C958714" wp14:editId="1F6BE6B1">
                <wp:simplePos x="0" y="0"/>
                <wp:positionH relativeFrom="column">
                  <wp:posOffset>76200</wp:posOffset>
                </wp:positionH>
                <wp:positionV relativeFrom="paragraph">
                  <wp:posOffset>1158875</wp:posOffset>
                </wp:positionV>
                <wp:extent cx="5613400" cy="660400"/>
                <wp:effectExtent l="76200" t="57150" r="82550" b="101600"/>
                <wp:wrapNone/>
                <wp:docPr id="26" name="Rectangle 26"/>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980710" w:rsidRPr="007B7714" w:rsidRDefault="00980710" w:rsidP="00D10F96">
                            <w:pPr>
                              <w:jc w:val="center"/>
                              <w:rPr>
                                <w:sz w:val="28"/>
                                <w:szCs w:val="28"/>
                              </w:rPr>
                            </w:pPr>
                            <w:r w:rsidRPr="007B7714">
                              <w:rPr>
                                <w:sz w:val="28"/>
                                <w:szCs w:val="28"/>
                              </w:rPr>
                              <w:t>Classify outperformers and underperformers.</w:t>
                            </w:r>
                          </w:p>
                          <w:p w:rsidR="00980710" w:rsidRDefault="0098071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2" style="position:absolute;margin-left:6pt;margin-top:91.25pt;width:442pt;height:5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I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" fillcolor="#8064a2 [3207]" strokecolor="white [3201]" strokeweight="3pt">
                <v:shadow on="t" color="black" opacity="24903f" origin=",.5" offset="0,.55556mm"/>
                <v:textbox>
                  <w:txbxContent>
                    <w:p w:rsidR="00980710" w:rsidRPr="007B7714" w:rsidRDefault="00980710" w:rsidP="00D10F96">
                      <w:pPr>
                        <w:jc w:val="center"/>
                        <w:rPr>
                          <w:sz w:val="28"/>
                          <w:szCs w:val="28"/>
                        </w:rPr>
                      </w:pPr>
                      <w:r w:rsidRPr="007B7714">
                        <w:rPr>
                          <w:sz w:val="28"/>
                          <w:szCs w:val="28"/>
                        </w:rPr>
                        <w:t>Classify outperformers and underperformers.</w:t>
                      </w:r>
                    </w:p>
                    <w:p w:rsidR="00980710" w:rsidRDefault="00980710" w:rsidP="00D10F96">
                      <w:pPr>
                        <w:jc w:val="center"/>
                      </w:pPr>
                    </w:p>
                  </w:txbxContent>
                </v:textbox>
              </v:rect>
            </w:pict>
          </mc:Fallback>
        </mc:AlternateContent>
      </w:r>
      <w:r>
        <w:rPr>
          <w:noProof/>
          <w:lang w:val="en-SG" w:eastAsia="en-SG" w:bidi="ta-IN"/>
        </w:rPr>
        <mc:AlternateContent>
          <mc:Choice Requires="wps">
            <w:drawing>
              <wp:anchor distT="0" distB="0" distL="114300" distR="114300" simplePos="0" relativeHeight="251633664" behindDoc="0" locked="0" layoutInCell="1" allowOverlap="1" wp14:anchorId="097DDD0F" wp14:editId="3C964A3D">
                <wp:simplePos x="0" y="0"/>
                <wp:positionH relativeFrom="column">
                  <wp:posOffset>76200</wp:posOffset>
                </wp:positionH>
                <wp:positionV relativeFrom="paragraph">
                  <wp:posOffset>2543175</wp:posOffset>
                </wp:positionV>
                <wp:extent cx="5613400" cy="660400"/>
                <wp:effectExtent l="76200" t="57150" r="82550" b="101600"/>
                <wp:wrapNone/>
                <wp:docPr id="27" name="Rectangle 27"/>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980710" w:rsidRPr="007B7714" w:rsidRDefault="00980710" w:rsidP="00D10F96">
                            <w:pPr>
                              <w:jc w:val="center"/>
                              <w:rPr>
                                <w:sz w:val="28"/>
                                <w:szCs w:val="28"/>
                              </w:rPr>
                            </w:pPr>
                            <w:r w:rsidRPr="007B7714">
                              <w:rPr>
                                <w:sz w:val="28"/>
                                <w:szCs w:val="28"/>
                              </w:rPr>
                              <w:t>Initially dually weight each stock.</w:t>
                            </w:r>
                          </w:p>
                          <w:p w:rsidR="00980710" w:rsidRDefault="0098071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3" style="position:absolute;margin-left:6pt;margin-top:200.25pt;width:442pt;height:52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te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" fillcolor="#8064a2 [3207]" strokecolor="white [3201]" strokeweight="3pt">
                <v:shadow on="t" color="black" opacity="24903f" origin=",.5" offset="0,.55556mm"/>
                <v:textbox>
                  <w:txbxContent>
                    <w:p w:rsidR="00980710" w:rsidRPr="007B7714" w:rsidRDefault="00980710" w:rsidP="00D10F96">
                      <w:pPr>
                        <w:jc w:val="center"/>
                        <w:rPr>
                          <w:sz w:val="28"/>
                          <w:szCs w:val="28"/>
                        </w:rPr>
                      </w:pPr>
                      <w:r w:rsidRPr="007B7714">
                        <w:rPr>
                          <w:sz w:val="28"/>
                          <w:szCs w:val="28"/>
                        </w:rPr>
                        <w:t>Initially dually weight each stock.</w:t>
                      </w:r>
                    </w:p>
                    <w:p w:rsidR="00980710" w:rsidRDefault="00980710" w:rsidP="00D10F96">
                      <w:pPr>
                        <w:jc w:val="center"/>
                      </w:pPr>
                    </w:p>
                  </w:txbxContent>
                </v:textbox>
              </v:rect>
            </w:pict>
          </mc:Fallback>
        </mc:AlternateContent>
      </w:r>
      <w:r>
        <w:rPr>
          <w:noProof/>
          <w:lang w:val="en-SG" w:eastAsia="en-SG" w:bidi="ta-IN"/>
        </w:rPr>
        <mc:AlternateContent>
          <mc:Choice Requires="wps">
            <w:drawing>
              <wp:anchor distT="0" distB="0" distL="114300" distR="114300" simplePos="0" relativeHeight="251613184" behindDoc="0" locked="0" layoutInCell="1" allowOverlap="1" wp14:anchorId="6CAACC11" wp14:editId="6F639412">
                <wp:simplePos x="0" y="0"/>
                <wp:positionH relativeFrom="column">
                  <wp:posOffset>152400</wp:posOffset>
                </wp:positionH>
                <wp:positionV relativeFrom="paragraph">
                  <wp:posOffset>3838575</wp:posOffset>
                </wp:positionV>
                <wp:extent cx="5613400" cy="660400"/>
                <wp:effectExtent l="76200" t="57150" r="82550" b="101600"/>
                <wp:wrapNone/>
                <wp:docPr id="29" name="Rectangle 29"/>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980710" w:rsidRPr="007B7714" w:rsidRDefault="00980710" w:rsidP="00D10F96">
                            <w:pPr>
                              <w:jc w:val="center"/>
                              <w:rPr>
                                <w:sz w:val="28"/>
                                <w:szCs w:val="28"/>
                              </w:rPr>
                            </w:pPr>
                            <w:r w:rsidRPr="007B7714">
                              <w:rPr>
                                <w:sz w:val="28"/>
                                <w:szCs w:val="28"/>
                              </w:rPr>
                              <w:t>Build weak classifiers for each factor.</w:t>
                            </w:r>
                          </w:p>
                          <w:p w:rsidR="00980710" w:rsidRDefault="0098071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4" style="position:absolute;margin-left:12pt;margin-top:302.25pt;width:442pt;height:52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" fillcolor="#8064a2 [3207]" strokecolor="white [3201]" strokeweight="3pt">
                <v:shadow on="t" color="black" opacity="24903f" origin=",.5" offset="0,.55556mm"/>
                <v:textbox>
                  <w:txbxContent>
                    <w:p w:rsidR="00980710" w:rsidRPr="007B7714" w:rsidRDefault="00980710" w:rsidP="00D10F96">
                      <w:pPr>
                        <w:jc w:val="center"/>
                        <w:rPr>
                          <w:sz w:val="28"/>
                          <w:szCs w:val="28"/>
                        </w:rPr>
                      </w:pPr>
                      <w:r w:rsidRPr="007B7714">
                        <w:rPr>
                          <w:sz w:val="28"/>
                          <w:szCs w:val="28"/>
                        </w:rPr>
                        <w:t>Build weak classifiers for each factor.</w:t>
                      </w:r>
                    </w:p>
                    <w:p w:rsidR="00980710" w:rsidRDefault="00980710" w:rsidP="00D10F96">
                      <w:pPr>
                        <w:jc w:val="center"/>
                      </w:pPr>
                    </w:p>
                  </w:txbxContent>
                </v:textbox>
              </v:rect>
            </w:pict>
          </mc:Fallback>
        </mc:AlternateContent>
      </w: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r>
        <w:rPr>
          <w:noProof/>
          <w:lang w:val="en-SG" w:eastAsia="en-SG" w:bidi="ta-IN"/>
        </w:rPr>
        <w:lastRenderedPageBreak/>
        <w:drawing>
          <wp:inline distT="0" distB="0" distL="0" distR="0" wp14:anchorId="5A3465F5" wp14:editId="273845BE">
            <wp:extent cx="6159500" cy="796268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172"/>
                    <a:stretch/>
                  </pic:blipFill>
                  <pic:spPr bwMode="auto">
                    <a:xfrm>
                      <a:off x="0" y="0"/>
                      <a:ext cx="6161848" cy="7965722"/>
                    </a:xfrm>
                    <a:prstGeom prst="rect">
                      <a:avLst/>
                    </a:prstGeom>
                    <a:noFill/>
                    <a:ln>
                      <a:noFill/>
                    </a:ln>
                    <a:extLst>
                      <a:ext uri="{53640926-AAD7-44D8-BBD7-CCE9431645EC}">
                        <a14:shadowObscured xmlns:a14="http://schemas.microsoft.com/office/drawing/2010/main"/>
                      </a:ext>
                    </a:extLst>
                  </pic:spPr>
                </pic:pic>
              </a:graphicData>
            </a:graphic>
          </wp:inline>
        </w:drawing>
      </w:r>
    </w:p>
    <w:p w:rsidR="00322589" w:rsidRDefault="00322589" w:rsidP="00322589">
      <w:pPr>
        <w:pStyle w:val="Heading3"/>
      </w:pPr>
      <w:bookmarkStart w:id="95" w:name="_Toc407740140"/>
      <w:r>
        <w:t>Weighted window based modelling for AdaBoost</w:t>
      </w:r>
      <w:bookmarkEnd w:id="95"/>
    </w:p>
    <w:p w:rsidR="00322589" w:rsidRDefault="00322589" w:rsidP="00322589">
      <w:pPr>
        <w:spacing w:after="0" w:line="360" w:lineRule="auto"/>
      </w:pPr>
      <w:r>
        <w:t>The weights used for the windows:</w:t>
      </w:r>
    </w:p>
    <w:tbl>
      <w:tblPr>
        <w:tblStyle w:val="LightList-Accent1"/>
        <w:tblW w:w="0" w:type="auto"/>
        <w:tblLook w:val="04A0" w:firstRow="1" w:lastRow="0" w:firstColumn="1" w:lastColumn="0" w:noHBand="0" w:noVBand="1"/>
      </w:tblPr>
      <w:tblGrid>
        <w:gridCol w:w="4621"/>
        <w:gridCol w:w="4621"/>
      </w:tblGrid>
      <w:tr w:rsidR="00322589" w:rsidTr="0042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lastRenderedPageBreak/>
              <w:t>Window</w:t>
            </w:r>
          </w:p>
        </w:tc>
        <w:tc>
          <w:tcPr>
            <w:tcW w:w="4621" w:type="dxa"/>
          </w:tcPr>
          <w:p w:rsidR="00322589" w:rsidRDefault="00322589" w:rsidP="00980710">
            <w:pPr>
              <w:spacing w:line="360" w:lineRule="auto"/>
              <w:cnfStyle w:val="100000000000" w:firstRow="1" w:lastRow="0" w:firstColumn="0" w:lastColumn="0" w:oddVBand="0" w:evenVBand="0" w:oddHBand="0" w:evenHBand="0" w:firstRowFirstColumn="0" w:firstRowLastColumn="0" w:lastRowFirstColumn="0" w:lastRowLastColumn="0"/>
            </w:pPr>
            <w:r>
              <w:t>Weight</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1</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0.4</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2</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0.3</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3</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0.2</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4</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0.1</w:t>
            </w:r>
          </w:p>
        </w:tc>
      </w:tr>
    </w:tbl>
    <w:p w:rsidR="00322589" w:rsidRDefault="00322589" w:rsidP="008B5012">
      <w:pPr>
        <w:spacing w:after="0" w:line="360" w:lineRule="auto"/>
      </w:pPr>
    </w:p>
    <w:p w:rsidR="00D10F96" w:rsidRDefault="00D10F96" w:rsidP="008B5012">
      <w:pPr>
        <w:spacing w:after="0" w:line="360" w:lineRule="auto"/>
      </w:pPr>
      <w:r>
        <w:br w:type="page"/>
      </w:r>
    </w:p>
    <w:p w:rsidR="009671D5" w:rsidRDefault="009671D5" w:rsidP="00720A76">
      <w:pPr>
        <w:pStyle w:val="Heading2"/>
      </w:pPr>
      <w:bookmarkStart w:id="96" w:name="OLE_LINK36"/>
      <w:bookmarkStart w:id="97" w:name="OLE_LINK37"/>
      <w:bookmarkStart w:id="98" w:name="_Toc407740141"/>
      <w:bookmarkEnd w:id="90"/>
      <w:r>
        <w:lastRenderedPageBreak/>
        <w:t>Neural Network</w:t>
      </w:r>
      <w:bookmarkEnd w:id="98"/>
      <w:r>
        <w:t xml:space="preserve"> </w:t>
      </w:r>
    </w:p>
    <w:p w:rsidR="006B7574" w:rsidRDefault="006B7574" w:rsidP="006B7574">
      <w:pPr>
        <w:pStyle w:val="Heading3"/>
      </w:pPr>
      <w:bookmarkStart w:id="99" w:name="_Toc407462351"/>
      <w:bookmarkStart w:id="100" w:name="_Toc407740142"/>
      <w:r>
        <w:t>Modelling Approach</w:t>
      </w:r>
      <w:bookmarkEnd w:id="99"/>
      <w:bookmarkEnd w:id="100"/>
    </w:p>
    <w:p w:rsidR="006B7574" w:rsidRDefault="006B7574" w:rsidP="006B7574">
      <w:pPr>
        <w:spacing w:after="0" w:line="360" w:lineRule="auto"/>
      </w:pPr>
      <w:r>
        <w:t>As a computational model, NN features as follows:</w:t>
      </w:r>
    </w:p>
    <w:p w:rsidR="006B7574" w:rsidRDefault="006B7574" w:rsidP="006B7574">
      <w:pPr>
        <w:pStyle w:val="ListParagraph"/>
        <w:numPr>
          <w:ilvl w:val="0"/>
          <w:numId w:val="21"/>
        </w:numPr>
        <w:spacing w:after="0" w:line="360" w:lineRule="auto"/>
      </w:pPr>
      <w:r>
        <w:t>Strength</w:t>
      </w:r>
    </w:p>
    <w:p w:rsidR="006B7574" w:rsidRDefault="006B7574" w:rsidP="006B7574">
      <w:pPr>
        <w:pStyle w:val="ListParagraph"/>
        <w:numPr>
          <w:ilvl w:val="1"/>
          <w:numId w:val="22"/>
        </w:numPr>
        <w:spacing w:after="0" w:line="360" w:lineRule="auto"/>
      </w:pPr>
      <w:r>
        <w:t xml:space="preserve">High tolerance to noisy data </w:t>
      </w:r>
    </w:p>
    <w:p w:rsidR="006B7574" w:rsidRDefault="006B7574" w:rsidP="006B7574">
      <w:pPr>
        <w:pStyle w:val="ListParagraph"/>
        <w:numPr>
          <w:ilvl w:val="1"/>
          <w:numId w:val="22"/>
        </w:numPr>
        <w:spacing w:after="0" w:line="360" w:lineRule="auto"/>
      </w:pPr>
      <w:r>
        <w:t xml:space="preserve">Ability to classify untrained patterns </w:t>
      </w:r>
    </w:p>
    <w:p w:rsidR="006B7574" w:rsidRDefault="006B7574" w:rsidP="006B7574">
      <w:pPr>
        <w:pStyle w:val="ListParagraph"/>
        <w:numPr>
          <w:ilvl w:val="1"/>
          <w:numId w:val="22"/>
        </w:numPr>
        <w:spacing w:after="0" w:line="360" w:lineRule="auto"/>
      </w:pPr>
      <w:r>
        <w:t xml:space="preserve">Well-suited for continuous-valued inputs and outputs  </w:t>
      </w:r>
    </w:p>
    <w:p w:rsidR="006B7574" w:rsidRDefault="006B7574" w:rsidP="006B7574">
      <w:pPr>
        <w:pStyle w:val="ListParagraph"/>
        <w:numPr>
          <w:ilvl w:val="1"/>
          <w:numId w:val="22"/>
        </w:numPr>
        <w:spacing w:after="0" w:line="360" w:lineRule="auto"/>
      </w:pPr>
      <w:r>
        <w:t>Algorithms are inherently parallel</w:t>
      </w:r>
    </w:p>
    <w:p w:rsidR="006B7574" w:rsidRDefault="006B7574" w:rsidP="006B7574">
      <w:pPr>
        <w:pStyle w:val="ListParagraph"/>
        <w:numPr>
          <w:ilvl w:val="0"/>
          <w:numId w:val="21"/>
        </w:numPr>
        <w:spacing w:after="0" w:line="360" w:lineRule="auto"/>
      </w:pPr>
      <w:r>
        <w:t>Weakness</w:t>
      </w:r>
    </w:p>
    <w:p w:rsidR="006B7574" w:rsidRDefault="006B7574" w:rsidP="006B7574">
      <w:pPr>
        <w:pStyle w:val="ListParagraph"/>
        <w:numPr>
          <w:ilvl w:val="1"/>
          <w:numId w:val="21"/>
        </w:numPr>
        <w:spacing w:after="0" w:line="360" w:lineRule="auto"/>
      </w:pPr>
      <w:r>
        <w:t>Long training time and large training data</w:t>
      </w:r>
    </w:p>
    <w:p w:rsidR="006B7574" w:rsidRDefault="006B7574" w:rsidP="006B7574">
      <w:pPr>
        <w:pStyle w:val="ListParagraph"/>
        <w:numPr>
          <w:ilvl w:val="1"/>
          <w:numId w:val="21"/>
        </w:numPr>
        <w:spacing w:after="0" w:line="360" w:lineRule="auto"/>
      </w:pPr>
      <w:r>
        <w:t>Poor interpretability</w:t>
      </w:r>
    </w:p>
    <w:p w:rsidR="006B7574" w:rsidRDefault="006B7574" w:rsidP="006B7574">
      <w:pPr>
        <w:spacing w:after="0" w:line="360" w:lineRule="auto"/>
      </w:pPr>
      <w:r>
        <w:t>In our stock trading scenario, 2 paradigms of NN models are investigated:</w:t>
      </w:r>
    </w:p>
    <w:p w:rsidR="006B7574" w:rsidRDefault="006B7574" w:rsidP="006B7574">
      <w:pPr>
        <w:pStyle w:val="ListParagraph"/>
        <w:numPr>
          <w:ilvl w:val="0"/>
          <w:numId w:val="23"/>
        </w:numPr>
        <w:spacing w:after="0" w:line="360" w:lineRule="auto"/>
      </w:pPr>
      <w:r>
        <w:t>Classification model: to predict stock price fluctuation trend, either up or down,</w:t>
      </w:r>
    </w:p>
    <w:p w:rsidR="006B7574" w:rsidRDefault="006B7574" w:rsidP="006B7574">
      <w:pPr>
        <w:pStyle w:val="ListParagraph"/>
        <w:numPr>
          <w:ilvl w:val="0"/>
          <w:numId w:val="23"/>
        </w:numPr>
        <w:spacing w:after="0" w:line="360" w:lineRule="auto"/>
      </w:pPr>
      <w:r>
        <w:t>Regression model: to predict the stock price fluctuation amplitude, the quantity</w:t>
      </w:r>
    </w:p>
    <w:p w:rsidR="006B7574" w:rsidRDefault="006B7574" w:rsidP="006B7574">
      <w:pPr>
        <w:pStyle w:val="Heading3"/>
      </w:pPr>
      <w:bookmarkStart w:id="101" w:name="_Toc407462352"/>
      <w:bookmarkStart w:id="102" w:name="_Toc407740143"/>
      <w:r>
        <w:t>Regression Modelling</w:t>
      </w:r>
      <w:bookmarkEnd w:id="101"/>
      <w:bookmarkEnd w:id="102"/>
    </w:p>
    <w:p w:rsidR="006B7574" w:rsidRDefault="006B7574" w:rsidP="006B7574">
      <w:pPr>
        <w:spacing w:after="0" w:line="360" w:lineRule="auto"/>
      </w:pPr>
      <w:r>
        <w:t>The network is designed as Two-hidden-layer Feed-forward Network with back-propagation learning with the architecture below:</w:t>
      </w:r>
    </w:p>
    <w:p w:rsidR="006B7574" w:rsidRDefault="006B7574" w:rsidP="006B7574">
      <w:pPr>
        <w:pStyle w:val="ListParagraph"/>
        <w:numPr>
          <w:ilvl w:val="0"/>
          <w:numId w:val="24"/>
        </w:numPr>
        <w:spacing w:after="0" w:line="360" w:lineRule="auto"/>
      </w:pPr>
      <w:r>
        <w:t>Input layer: 32 nodes, representing the collective input data</w:t>
      </w:r>
    </w:p>
    <w:p w:rsidR="006B7574" w:rsidRDefault="006B7574" w:rsidP="006B7574">
      <w:pPr>
        <w:pStyle w:val="ListParagraph"/>
        <w:numPr>
          <w:ilvl w:val="0"/>
          <w:numId w:val="24"/>
        </w:numPr>
        <w:spacing w:after="0" w:line="360" w:lineRule="auto"/>
      </w:pPr>
      <w:r>
        <w:t xml:space="preserve">Hidden layer 1: 32 / 2 = 16 nodes, representing the </w:t>
      </w:r>
      <w:r>
        <w:rPr>
          <w:lang w:val="en-SG"/>
        </w:rPr>
        <w:t>compositional factors</w:t>
      </w:r>
    </w:p>
    <w:p w:rsidR="006B7574" w:rsidRDefault="006B7574" w:rsidP="006B7574">
      <w:pPr>
        <w:pStyle w:val="ListParagraph"/>
        <w:numPr>
          <w:ilvl w:val="0"/>
          <w:numId w:val="24"/>
        </w:numPr>
        <w:spacing w:after="0" w:line="360" w:lineRule="auto"/>
      </w:pPr>
      <w:r>
        <w:t>Hidden layer 2: 6 + 1 = 7 nodes, representing the 6 aggregative factors and bias respectively</w:t>
      </w:r>
    </w:p>
    <w:p w:rsidR="006B7574" w:rsidRPr="00703664" w:rsidRDefault="006B7574" w:rsidP="006B7574">
      <w:pPr>
        <w:pStyle w:val="ListParagraph"/>
        <w:numPr>
          <w:ilvl w:val="0"/>
          <w:numId w:val="24"/>
        </w:numPr>
        <w:spacing w:after="0" w:line="360" w:lineRule="auto"/>
      </w:pPr>
      <w:r>
        <w:t>Output layer: 1 node, representing the numerical target</w:t>
      </w:r>
    </w:p>
    <w:p w:rsidR="006B7574" w:rsidRDefault="006B7574" w:rsidP="006B7574">
      <w:pPr>
        <w:pStyle w:val="ListParagraph"/>
        <w:numPr>
          <w:ilvl w:val="0"/>
          <w:numId w:val="24"/>
        </w:numPr>
        <w:spacing w:after="0" w:line="360" w:lineRule="auto"/>
      </w:pPr>
      <w:r w:rsidRPr="00703664">
        <w:t>Activation function: Bipolar Sigmoid Function</w:t>
      </w:r>
    </w:p>
    <w:p w:rsidR="006B7574" w:rsidRPr="00703664" w:rsidRDefault="006B7574" w:rsidP="006B7574">
      <w:pPr>
        <w:pStyle w:val="ListParagraph"/>
        <w:numPr>
          <w:ilvl w:val="0"/>
          <w:numId w:val="24"/>
        </w:numPr>
        <w:spacing w:after="0" w:line="360" w:lineRule="auto"/>
      </w:pPr>
      <w:r>
        <w:t xml:space="preserve">Learning: Back-propagation </w:t>
      </w:r>
    </w:p>
    <w:p w:rsidR="006B7574" w:rsidRPr="00D10F96" w:rsidRDefault="006B7574" w:rsidP="006B7574">
      <w:pPr>
        <w:spacing w:after="0" w:line="360" w:lineRule="auto"/>
      </w:pPr>
      <w:r>
        <w:rPr>
          <w:noProof/>
          <w:lang w:val="en-SG" w:eastAsia="en-SG" w:bidi="ta-IN"/>
        </w:rPr>
        <w:lastRenderedPageBreak/>
        <w:drawing>
          <wp:inline distT="0" distB="0" distL="0" distR="0" wp14:anchorId="34D8466B" wp14:editId="681239C8">
            <wp:extent cx="5728970" cy="355346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553460"/>
                    </a:xfrm>
                    <a:prstGeom prst="rect">
                      <a:avLst/>
                    </a:prstGeom>
                    <a:noFill/>
                    <a:ln>
                      <a:noFill/>
                    </a:ln>
                  </pic:spPr>
                </pic:pic>
              </a:graphicData>
            </a:graphic>
          </wp:inline>
        </w:drawing>
      </w:r>
    </w:p>
    <w:p w:rsidR="006B7574" w:rsidRDefault="006B7574" w:rsidP="006B7574">
      <w:pPr>
        <w:pStyle w:val="Heading3"/>
      </w:pPr>
      <w:bookmarkStart w:id="103" w:name="_Toc407462353"/>
      <w:bookmarkStart w:id="104" w:name="_Toc407740144"/>
      <w:r>
        <w:t>Genetic-Neural Hybrid Modelling</w:t>
      </w:r>
      <w:bookmarkEnd w:id="104"/>
    </w:p>
    <w:p w:rsidR="006B7574" w:rsidRDefault="006B7574" w:rsidP="006B7574">
      <w:pPr>
        <w:pStyle w:val="Heading4"/>
      </w:pPr>
      <w:r>
        <w:t>Rationale</w:t>
      </w:r>
    </w:p>
    <w:p w:rsidR="006B7574" w:rsidRDefault="006B7574" w:rsidP="006B7574">
      <w:r>
        <w:t>As computational model, NN takes long training time with</w:t>
      </w:r>
      <w:r w:rsidRPr="00FB2033">
        <w:t xml:space="preserve"> large training data</w:t>
      </w:r>
      <w:r>
        <w:t xml:space="preserve">. Still with the NN architecture above, instead of using Back-propagation learning to fine tune the weights of neuros, Genetic algorithm, which is capable to generate optimization solution generally and globally, is incorporated to optimize the weights as an attempt to accomplish better predictability in a short converging time. </w:t>
      </w:r>
    </w:p>
    <w:p w:rsidR="006B7574" w:rsidRDefault="006B7574" w:rsidP="006B7574">
      <w:pPr>
        <w:pStyle w:val="Heading4"/>
      </w:pPr>
      <w:r>
        <w:t>Genetic Design</w:t>
      </w:r>
    </w:p>
    <w:p w:rsidR="006B7574" w:rsidRPr="006B7574" w:rsidRDefault="006B7574" w:rsidP="006B7574">
      <w:pPr>
        <w:rPr>
          <w:b/>
          <w:bCs/>
        </w:rPr>
      </w:pPr>
      <w:bookmarkStart w:id="105" w:name="_Toc402528625"/>
      <w:r w:rsidRPr="006B7574">
        <w:rPr>
          <w:b/>
          <w:bCs/>
        </w:rPr>
        <w:t>Chromosome Design</w:t>
      </w:r>
      <w:bookmarkEnd w:id="105"/>
    </w:p>
    <w:p w:rsidR="006B7574" w:rsidRDefault="006B7574" w:rsidP="006B7574">
      <w:pPr>
        <w:spacing w:after="0" w:line="360" w:lineRule="auto"/>
      </w:pPr>
      <w:r>
        <w:t>Chromosome will be an array (of double-floating point number) of the Weight Adjustment (WA) of NN nodes in a fixed order, i.e., from first hidden layer to last, and finally the output layer.</w:t>
      </w:r>
    </w:p>
    <w:tbl>
      <w:tblPr>
        <w:tblStyle w:val="TableGrid"/>
        <w:tblW w:w="0" w:type="auto"/>
        <w:jc w:val="center"/>
        <w:tblLook w:val="04A0" w:firstRow="1" w:lastRow="0" w:firstColumn="1" w:lastColumn="0" w:noHBand="0" w:noVBand="1"/>
      </w:tblPr>
      <w:tblGrid>
        <w:gridCol w:w="924"/>
        <w:gridCol w:w="924"/>
        <w:gridCol w:w="924"/>
        <w:gridCol w:w="924"/>
        <w:gridCol w:w="924"/>
        <w:gridCol w:w="924"/>
        <w:gridCol w:w="924"/>
        <w:gridCol w:w="924"/>
      </w:tblGrid>
      <w:tr w:rsidR="006B7574" w:rsidTr="004F3710">
        <w:trPr>
          <w:jc w:val="center"/>
        </w:trPr>
        <w:tc>
          <w:tcPr>
            <w:tcW w:w="924" w:type="dxa"/>
          </w:tcPr>
          <w:p w:rsidR="006B7574" w:rsidRPr="002622C5" w:rsidRDefault="006B7574" w:rsidP="004F3710">
            <w:pPr>
              <w:spacing w:line="360" w:lineRule="auto"/>
              <w:rPr>
                <w:sz w:val="32"/>
                <w:szCs w:val="32"/>
              </w:rPr>
            </w:pPr>
            <w:r w:rsidRPr="002622C5">
              <w:rPr>
                <w:sz w:val="32"/>
                <w:szCs w:val="32"/>
              </w:rPr>
              <w:t>W</w:t>
            </w:r>
            <w:r>
              <w:rPr>
                <w:sz w:val="32"/>
                <w:szCs w:val="32"/>
              </w:rPr>
              <w:t>A</w:t>
            </w:r>
            <w:r>
              <w:rPr>
                <w:sz w:val="32"/>
                <w:szCs w:val="32"/>
                <w:vertAlign w:val="subscript"/>
              </w:rPr>
              <w:t>11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12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ij</w:t>
            </w:r>
          </w:p>
        </w:tc>
        <w:tc>
          <w:tcPr>
            <w:tcW w:w="924" w:type="dxa"/>
          </w:tcPr>
          <w:p w:rsidR="006B7574" w:rsidRDefault="006B7574" w:rsidP="004F3710">
            <w:pPr>
              <w:spacing w:line="360" w:lineRule="auto"/>
            </w:pPr>
            <w:r>
              <w:t>…</w:t>
            </w:r>
          </w:p>
        </w:tc>
      </w:tr>
      <w:tr w:rsidR="006B7574" w:rsidTr="004F3710">
        <w:trPr>
          <w:jc w:val="center"/>
        </w:trPr>
        <w:tc>
          <w:tcPr>
            <w:tcW w:w="7392" w:type="dxa"/>
            <w:gridSpan w:val="8"/>
          </w:tcPr>
          <w:p w:rsidR="006B7574" w:rsidRPr="00B1437E" w:rsidRDefault="006B7574" w:rsidP="004F3710">
            <w:pPr>
              <w:spacing w:line="360" w:lineRule="auto"/>
              <w:jc w:val="right"/>
              <w:rPr>
                <w:sz w:val="20"/>
              </w:rPr>
            </w:pPr>
            <w:r w:rsidRPr="00B1437E">
              <w:rPr>
                <w:sz w:val="20"/>
              </w:rPr>
              <w:t>WA: weight Adjustment in term of percentage</w:t>
            </w:r>
          </w:p>
          <w:p w:rsidR="006B7574" w:rsidRDefault="006B7574" w:rsidP="004F3710">
            <w:pPr>
              <w:spacing w:line="360" w:lineRule="auto"/>
              <w:jc w:val="right"/>
            </w:pPr>
            <w:r w:rsidRPr="00B1437E">
              <w:rPr>
                <w:sz w:val="20"/>
              </w:rPr>
              <w:t>New-weight = Old-weight * (1 + WA</w:t>
            </w:r>
            <w:r>
              <w:rPr>
                <w:sz w:val="20"/>
              </w:rPr>
              <w:t>)</w:t>
            </w:r>
          </w:p>
        </w:tc>
      </w:tr>
    </w:tbl>
    <w:p w:rsidR="006B7574" w:rsidRDefault="006B7574" w:rsidP="006B7574">
      <w:pPr>
        <w:spacing w:after="0" w:line="360" w:lineRule="auto"/>
        <w:rPr>
          <w:sz w:val="20"/>
          <w:lang w:val="en-US"/>
        </w:rPr>
      </w:pPr>
    </w:p>
    <w:p w:rsidR="006B7574" w:rsidRPr="006B7574" w:rsidRDefault="006B7574" w:rsidP="006B7574">
      <w:pPr>
        <w:rPr>
          <w:b/>
          <w:bCs/>
        </w:rPr>
      </w:pPr>
      <w:bookmarkStart w:id="106" w:name="_Toc402528626"/>
      <w:r w:rsidRPr="006B7574">
        <w:rPr>
          <w:b/>
          <w:bCs/>
        </w:rPr>
        <w:t>GA Operators</w:t>
      </w:r>
      <w:bookmarkEnd w:id="106"/>
    </w:p>
    <w:p w:rsidR="006B7574" w:rsidRDefault="006B7574" w:rsidP="006B7574">
      <w:pPr>
        <w:pStyle w:val="ListParagraph"/>
        <w:numPr>
          <w:ilvl w:val="0"/>
          <w:numId w:val="40"/>
        </w:numPr>
      </w:pPr>
      <w:r>
        <w:t>Selection: Elite selection</w:t>
      </w:r>
    </w:p>
    <w:p w:rsidR="006B7574" w:rsidRDefault="006B7574" w:rsidP="006B7574">
      <w:pPr>
        <w:pStyle w:val="ListParagraph"/>
        <w:numPr>
          <w:ilvl w:val="0"/>
          <w:numId w:val="40"/>
        </w:numPr>
      </w:pPr>
      <w:r>
        <w:t>Crossover: Double-number swopping</w:t>
      </w:r>
    </w:p>
    <w:p w:rsidR="006B7574" w:rsidRDefault="006B7574" w:rsidP="006B7574">
      <w:pPr>
        <w:pStyle w:val="ListParagraph"/>
        <w:numPr>
          <w:ilvl w:val="0"/>
          <w:numId w:val="40"/>
        </w:numPr>
      </w:pPr>
      <w:r>
        <w:t>Mutation:  Mutation by “flip” randomly with adjustment (See capping below)</w:t>
      </w:r>
    </w:p>
    <w:p w:rsidR="006B7574" w:rsidRPr="006B7574" w:rsidRDefault="006B7574" w:rsidP="006B7574">
      <w:pPr>
        <w:rPr>
          <w:b/>
          <w:bCs/>
        </w:rPr>
      </w:pPr>
      <w:bookmarkStart w:id="107" w:name="_Toc402528628"/>
      <w:r w:rsidRPr="006B7574">
        <w:rPr>
          <w:b/>
          <w:bCs/>
        </w:rPr>
        <w:t>Fitness Function</w:t>
      </w:r>
      <w:bookmarkEnd w:id="107"/>
    </w:p>
    <w:p w:rsidR="006B7574" w:rsidRPr="00AE32D0" w:rsidRDefault="006B7574" w:rsidP="006B7574">
      <w:pPr>
        <w:spacing w:after="0" w:line="360" w:lineRule="auto"/>
        <w:rPr>
          <w:sz w:val="20"/>
          <w:lang w:val="en-US"/>
        </w:rPr>
      </w:pPr>
      <w:r>
        <w:lastRenderedPageBreak/>
        <w:t>The fitness function is defined as the MSE of the NN against all the test data set after weight adjustments and the least is regarded the best chromosome.</w:t>
      </w:r>
    </w:p>
    <w:p w:rsidR="006B7574" w:rsidRDefault="006B7574" w:rsidP="006B7574">
      <w:pPr>
        <w:pStyle w:val="Heading3"/>
      </w:pPr>
      <w:bookmarkStart w:id="108" w:name="_Toc407740145"/>
      <w:r>
        <w:t>Classification Modelling</w:t>
      </w:r>
      <w:bookmarkEnd w:id="103"/>
      <w:bookmarkEnd w:id="108"/>
    </w:p>
    <w:p w:rsidR="006B7574" w:rsidRDefault="006B7574" w:rsidP="006B7574">
      <w:pPr>
        <w:spacing w:after="0" w:line="360" w:lineRule="auto"/>
      </w:pPr>
      <w:r>
        <w:t xml:space="preserve">Two classification networks are designed: </w:t>
      </w:r>
    </w:p>
    <w:p w:rsidR="006B7574" w:rsidRDefault="006B7574" w:rsidP="006B7574">
      <w:pPr>
        <w:pStyle w:val="ListParagraph"/>
        <w:numPr>
          <w:ilvl w:val="0"/>
          <w:numId w:val="41"/>
        </w:numPr>
        <w:spacing w:after="0" w:line="360" w:lineRule="auto"/>
      </w:pPr>
      <w:r>
        <w:rPr>
          <w:lang w:val="en-IN"/>
        </w:rPr>
        <w:t xml:space="preserve">With </w:t>
      </w:r>
      <w:r>
        <w:t>NN regression as the backbone, a binary classifier is used to transform the results into classes</w:t>
      </w:r>
    </w:p>
    <w:p w:rsidR="006B7574" w:rsidRDefault="006B7574" w:rsidP="006B7574">
      <w:pPr>
        <w:pStyle w:val="ListParagraph"/>
        <w:numPr>
          <w:ilvl w:val="0"/>
          <w:numId w:val="41"/>
        </w:numPr>
        <w:spacing w:after="0" w:line="360" w:lineRule="auto"/>
      </w:pPr>
      <w:r>
        <w:t>Probabilistic Neural Network (PNN)</w:t>
      </w:r>
    </w:p>
    <w:p w:rsidR="006B7574" w:rsidRDefault="006B7574" w:rsidP="006B7574">
      <w:pPr>
        <w:spacing w:after="0" w:line="360" w:lineRule="auto"/>
      </w:pPr>
      <w:r>
        <w:t>PNN features with the architecture below:</w:t>
      </w:r>
    </w:p>
    <w:p w:rsidR="006B7574" w:rsidRDefault="006B7574" w:rsidP="006B7574">
      <w:pPr>
        <w:pStyle w:val="ListParagraph"/>
        <w:numPr>
          <w:ilvl w:val="0"/>
          <w:numId w:val="24"/>
        </w:numPr>
        <w:spacing w:after="0" w:line="360" w:lineRule="auto"/>
      </w:pPr>
      <w:r>
        <w:t>Input layer: 32 nodes, representing the collective input data</w:t>
      </w:r>
    </w:p>
    <w:p w:rsidR="006B7574" w:rsidRDefault="006B7574" w:rsidP="006B7574">
      <w:pPr>
        <w:pStyle w:val="ListParagraph"/>
        <w:numPr>
          <w:ilvl w:val="0"/>
          <w:numId w:val="24"/>
        </w:numPr>
        <w:spacing w:after="0" w:line="360" w:lineRule="auto"/>
      </w:pPr>
      <w:r>
        <w:t xml:space="preserve">Output layer: 2 node, representing the categorical trend, up or down </w:t>
      </w:r>
    </w:p>
    <w:p w:rsidR="006B7574" w:rsidRDefault="006B7574" w:rsidP="006B7574">
      <w:pPr>
        <w:pStyle w:val="ListParagraph"/>
        <w:numPr>
          <w:ilvl w:val="0"/>
          <w:numId w:val="24"/>
        </w:numPr>
        <w:spacing w:after="0" w:line="360" w:lineRule="auto"/>
      </w:pPr>
      <w:r>
        <w:t>Activation function: Gaussian function</w:t>
      </w:r>
    </w:p>
    <w:p w:rsidR="006B7574" w:rsidRDefault="006B7574" w:rsidP="006B7574">
      <w:pPr>
        <w:pStyle w:val="Heading3"/>
      </w:pPr>
      <w:bookmarkStart w:id="109" w:name="_Toc407740146"/>
      <w:r>
        <w:t>Weighted Window based Model</w:t>
      </w:r>
      <w:bookmarkEnd w:id="109"/>
    </w:p>
    <w:p w:rsidR="006B7574" w:rsidRDefault="006B7574" w:rsidP="006B7574">
      <w:pPr>
        <w:spacing w:after="0" w:line="360" w:lineRule="auto"/>
      </w:pPr>
      <w:r>
        <w:t>The C# code snippet is as follows:</w:t>
      </w:r>
    </w:p>
    <w:p w:rsidR="006B7574" w:rsidRDefault="006B7574" w:rsidP="006B7574">
      <w:pPr>
        <w:spacing w:after="0" w:line="360" w:lineRule="auto"/>
      </w:pPr>
      <w:r>
        <w:rPr>
          <w:noProof/>
          <w:lang w:val="en-SG" w:eastAsia="en-SG" w:bidi="ta-IN"/>
        </w:rPr>
        <w:drawing>
          <wp:inline distT="0" distB="0" distL="0" distR="0" wp14:anchorId="1E3F8F5D" wp14:editId="076BB73C">
            <wp:extent cx="5486400" cy="1642745"/>
            <wp:effectExtent l="19050" t="19050" r="1905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642745"/>
                    </a:xfrm>
                    <a:prstGeom prst="rect">
                      <a:avLst/>
                    </a:prstGeom>
                    <a:ln>
                      <a:solidFill>
                        <a:schemeClr val="tx1">
                          <a:lumMod val="50000"/>
                          <a:lumOff val="50000"/>
                        </a:schemeClr>
                      </a:solidFill>
                    </a:ln>
                  </pic:spPr>
                </pic:pic>
              </a:graphicData>
            </a:graphic>
          </wp:inline>
        </w:drawing>
      </w:r>
    </w:p>
    <w:p w:rsidR="006B7574" w:rsidRPr="006B7574" w:rsidRDefault="006B7574" w:rsidP="006B7574"/>
    <w:p w:rsidR="009671D5" w:rsidRDefault="00910D65" w:rsidP="00910D65">
      <w:pPr>
        <w:pStyle w:val="Heading2"/>
      </w:pPr>
      <w:bookmarkStart w:id="110" w:name="_Toc407740147"/>
      <w:r>
        <w:t>Comparison of Results</w:t>
      </w:r>
      <w:bookmarkEnd w:id="110"/>
    </w:p>
    <w:p w:rsidR="00122D24" w:rsidRPr="00122D24" w:rsidRDefault="00122D24" w:rsidP="00122D24"/>
    <w:tbl>
      <w:tblPr>
        <w:tblStyle w:val="LightShading-Accent5"/>
        <w:tblW w:w="0" w:type="auto"/>
        <w:tblLook w:val="04A0" w:firstRow="1" w:lastRow="0" w:firstColumn="1" w:lastColumn="0" w:noHBand="0" w:noVBand="1"/>
      </w:tblPr>
      <w:tblGrid>
        <w:gridCol w:w="1891"/>
        <w:gridCol w:w="1194"/>
        <w:gridCol w:w="1053"/>
        <w:gridCol w:w="1053"/>
        <w:gridCol w:w="1160"/>
        <w:gridCol w:w="1146"/>
      </w:tblGrid>
      <w:tr w:rsidR="003E49D8" w:rsidRPr="00AA638F" w:rsidTr="00122D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rPr>
                <w:b w:val="0"/>
                <w:bCs w:val="0"/>
              </w:rPr>
            </w:pPr>
            <w:r>
              <w:t>Model</w:t>
            </w:r>
          </w:p>
        </w:tc>
        <w:tc>
          <w:tcPr>
            <w:tcW w:w="1194" w:type="dxa"/>
            <w:noWrap/>
            <w:hideMark/>
          </w:tcPr>
          <w:p w:rsidR="003E49D8" w:rsidRPr="00AA638F"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AA638F">
              <w:t>Year</w:t>
            </w:r>
          </w:p>
        </w:tc>
        <w:tc>
          <w:tcPr>
            <w:tcW w:w="522" w:type="dxa"/>
            <w:noWrap/>
            <w:hideMark/>
          </w:tcPr>
          <w:p w:rsidR="003E49D8" w:rsidRPr="00AA638F"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AA638F">
              <w:t>Accuracy</w:t>
            </w:r>
          </w:p>
        </w:tc>
        <w:tc>
          <w:tcPr>
            <w:tcW w:w="1053" w:type="dxa"/>
            <w:noWrap/>
            <w:hideMark/>
          </w:tcPr>
          <w:p w:rsidR="003E49D8" w:rsidRPr="00AA638F"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AA638F">
              <w:t>Precision</w:t>
            </w:r>
          </w:p>
        </w:tc>
        <w:tc>
          <w:tcPr>
            <w:tcW w:w="1160" w:type="dxa"/>
            <w:noWrap/>
            <w:hideMark/>
          </w:tcPr>
          <w:p w:rsidR="003E49D8" w:rsidRPr="00AA638F"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AA638F">
              <w:t>Sensitivity</w:t>
            </w:r>
          </w:p>
        </w:tc>
        <w:tc>
          <w:tcPr>
            <w:tcW w:w="1146" w:type="dxa"/>
            <w:noWrap/>
            <w:hideMark/>
          </w:tcPr>
          <w:p w:rsidR="003E49D8" w:rsidRPr="00AA638F"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AA638F">
              <w:t>Specificity</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2005</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0.507398</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0.482923</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0.524954</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0.490587</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2006</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0.500866</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0.480099</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0.526706</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0.486215</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2007</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0.486679</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0.468949</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0.508198</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0.472625</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2008</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0.484871</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0.484853</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0.519157</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0.545895</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2009</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0.524261</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0.501385</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0.547148</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0.528444</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2010</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0.49652</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0.492347</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0.501753</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0.537233</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2011</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0.494343</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0.483907</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0.519338</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0.50331</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2012</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0.506518</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0.503839</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0.516051</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0.524038</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AdaBoost</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2013</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0.517794</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0.505235</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0.526854</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0.500811</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lastRenderedPageBreak/>
              <w:t>NN</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2005</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0.656524</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0.355095</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0.188795</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0.840184</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2006</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0.655441</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0.332077</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0.220353</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0.82254</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2007</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0.653865</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0.294841</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0.177815</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0.837617</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2008</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0.653291</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0.32126</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0.191818</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0.837571</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2009</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0.67447</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0.368442</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0.203122</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0.854632</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2010</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0.629363</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0.314757</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0.221826</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0.788945</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2011</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0.639749</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0.292449</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0.176961</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0.82811</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2012</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0.648196</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0.324148</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0.182603</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0.834397</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NN</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2013</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0.661623</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0.321402</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0.188522</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0.848532</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2005</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0.787966</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0.354523</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0.071992</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0.969423</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2006</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0.790471</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0.328158</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0.057747</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0.975323</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2007</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0.781792</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0.292999</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0.041838</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0.963611</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2008</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0.784738</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0.224417</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0.033726</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0.970124</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2009</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0.776605</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0.37778</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0.070578</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0.96017</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2010</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0.787453</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0.290567</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0.043091</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0.96545</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2011</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0.782004</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0.255398</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0.047426</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0.970342</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2012</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0.786126</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0.312967</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0.040742</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0.972721</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RF</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2013</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0.787685</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0.298247</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0.053089</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0.971842</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2005</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0.785733</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0.337634</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0.065491</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0.968201</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2006</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0.789249</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0.360234</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0.058</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0.973175</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2007</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0.78603</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0.240781</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0.046433</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0.968882</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2008</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0.789937</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0.251022</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0.030869</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0.976771</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2009</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0.782962</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0.362618</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0.058281</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0.972481</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2010</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0.790443</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0.257138</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0.038005</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0.970852</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2011</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0.782342</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0.287183</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0.045027</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0.971896</w:t>
            </w:r>
          </w:p>
        </w:tc>
      </w:tr>
      <w:tr w:rsidR="003E49D8" w:rsidRPr="00AA638F" w:rsidTr="00122D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2012</w:t>
            </w:r>
          </w:p>
        </w:tc>
        <w:tc>
          <w:tcPr>
            <w:tcW w:w="522"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0.785543</w:t>
            </w:r>
          </w:p>
        </w:tc>
        <w:tc>
          <w:tcPr>
            <w:tcW w:w="1053"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0.316074</w:t>
            </w:r>
          </w:p>
        </w:tc>
        <w:tc>
          <w:tcPr>
            <w:tcW w:w="1160"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0.034986</w:t>
            </w:r>
          </w:p>
        </w:tc>
        <w:tc>
          <w:tcPr>
            <w:tcW w:w="1146" w:type="dxa"/>
            <w:noWrap/>
            <w:hideMark/>
          </w:tcPr>
          <w:p w:rsidR="003E49D8" w:rsidRPr="00AA638F"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pPr>
            <w:r w:rsidRPr="00AA638F">
              <w:t>0.973287</w:t>
            </w:r>
          </w:p>
        </w:tc>
      </w:tr>
      <w:tr w:rsidR="003E49D8" w:rsidRPr="00AA638F" w:rsidTr="00122D24">
        <w:trPr>
          <w:trHeight w:val="288"/>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AA638F" w:rsidRDefault="003E49D8" w:rsidP="004F3710">
            <w:pPr>
              <w:spacing w:line="360" w:lineRule="auto"/>
            </w:pPr>
            <w:r w:rsidRPr="00AA638F">
              <w:t>SVM</w:t>
            </w:r>
          </w:p>
        </w:tc>
        <w:tc>
          <w:tcPr>
            <w:tcW w:w="1194"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2013</w:t>
            </w:r>
          </w:p>
        </w:tc>
        <w:tc>
          <w:tcPr>
            <w:tcW w:w="522"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0.786218</w:t>
            </w:r>
          </w:p>
        </w:tc>
        <w:tc>
          <w:tcPr>
            <w:tcW w:w="1053"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0.234753</w:t>
            </w:r>
          </w:p>
        </w:tc>
        <w:tc>
          <w:tcPr>
            <w:tcW w:w="1160"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0.045079</w:t>
            </w:r>
          </w:p>
        </w:tc>
        <w:tc>
          <w:tcPr>
            <w:tcW w:w="1146" w:type="dxa"/>
            <w:noWrap/>
            <w:hideMark/>
          </w:tcPr>
          <w:p w:rsidR="003E49D8" w:rsidRPr="00AA638F"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pPr>
            <w:r w:rsidRPr="00AA638F">
              <w:t>0.972099</w:t>
            </w:r>
          </w:p>
        </w:tc>
      </w:tr>
    </w:tbl>
    <w:p w:rsidR="00910D65" w:rsidRDefault="00910D65" w:rsidP="00910D65"/>
    <w:p w:rsidR="008B3F13" w:rsidRDefault="008B3F13" w:rsidP="00910D65">
      <w:r>
        <w:rPr>
          <w:noProof/>
          <w:lang w:val="en-SG" w:eastAsia="en-SG" w:bidi="ta-IN"/>
        </w:rPr>
        <w:lastRenderedPageBreak/>
        <w:drawing>
          <wp:inline distT="0" distB="0" distL="0" distR="0" wp14:anchorId="4A61211C" wp14:editId="0B3FFE60">
            <wp:extent cx="4572000" cy="2922270"/>
            <wp:effectExtent l="0" t="0" r="19050" b="11430"/>
            <wp:docPr id="17" name="Chart 17"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B3F13" w:rsidRDefault="008B3F13" w:rsidP="00910D65">
      <w:r>
        <w:rPr>
          <w:noProof/>
          <w:lang w:val="en-SG" w:eastAsia="en-SG" w:bidi="ta-IN"/>
        </w:rPr>
        <w:drawing>
          <wp:inline distT="0" distB="0" distL="0" distR="0" wp14:anchorId="310E5C21" wp14:editId="0EF11AC2">
            <wp:extent cx="4572000" cy="2922270"/>
            <wp:effectExtent l="0" t="0" r="19050" b="11430"/>
            <wp:docPr id="288" name="Chart 288"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35A0A" w:rsidRDefault="00F35A0A" w:rsidP="00910D65">
      <w:r>
        <w:rPr>
          <w:noProof/>
          <w:lang w:val="en-SG" w:eastAsia="en-SG" w:bidi="ta-IN"/>
        </w:rPr>
        <w:lastRenderedPageBreak/>
        <w:drawing>
          <wp:inline distT="0" distB="0" distL="0" distR="0" wp14:anchorId="529C43DD" wp14:editId="4FE468C0">
            <wp:extent cx="4572000" cy="2922270"/>
            <wp:effectExtent l="0" t="0" r="19050" b="11430"/>
            <wp:docPr id="289" name="Chart 289"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E6FC8" w:rsidRPr="00910D65" w:rsidRDefault="001520B6" w:rsidP="00910D65">
      <w:r>
        <w:rPr>
          <w:noProof/>
          <w:lang w:val="en-SG" w:eastAsia="en-SG" w:bidi="ta-IN"/>
        </w:rPr>
        <w:drawing>
          <wp:inline distT="0" distB="0" distL="0" distR="0" wp14:anchorId="08936412" wp14:editId="1972C39C">
            <wp:extent cx="4572000" cy="2922270"/>
            <wp:effectExtent l="0" t="0" r="19050" b="11430"/>
            <wp:docPr id="292" name="Chart 292"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C70F8" w:rsidRDefault="00C96F1A" w:rsidP="00C96F1A">
      <w:pPr>
        <w:pStyle w:val="Heading1"/>
        <w:rPr>
          <w:lang w:val="en-US" w:eastAsia="zh-CN"/>
        </w:rPr>
      </w:pPr>
      <w:bookmarkStart w:id="111" w:name="_Toc407740148"/>
      <w:bookmarkEnd w:id="69"/>
      <w:bookmarkEnd w:id="70"/>
      <w:bookmarkEnd w:id="96"/>
      <w:bookmarkEnd w:id="97"/>
      <w:r w:rsidRPr="00C96F1A">
        <w:rPr>
          <w:lang w:val="en-US" w:eastAsia="zh-CN"/>
        </w:rPr>
        <w:lastRenderedPageBreak/>
        <w:t>FINDINGS AND RECOMMENDATIONS</w:t>
      </w:r>
      <w:bookmarkEnd w:id="111"/>
    </w:p>
    <w:p w:rsidR="003E4071" w:rsidRDefault="00411050" w:rsidP="00411050">
      <w:pPr>
        <w:pStyle w:val="Heading2"/>
      </w:pPr>
      <w:bookmarkStart w:id="112" w:name="_Toc383861824"/>
      <w:bookmarkStart w:id="113" w:name="_Toc407740149"/>
      <w:r w:rsidRPr="00411050">
        <w:t>PROJECT MANAGEMENT</w:t>
      </w:r>
      <w:bookmarkEnd w:id="113"/>
    </w:p>
    <w:p w:rsidR="00621B6E" w:rsidRPr="00621B6E" w:rsidRDefault="00621B6E" w:rsidP="00621B6E">
      <w:r>
        <w:rPr>
          <w:noProof/>
          <w:lang w:val="en-SG" w:eastAsia="en-SG" w:bidi="ta-IN"/>
        </w:rPr>
        <w:drawing>
          <wp:inline distT="0" distB="0" distL="0" distR="0" wp14:anchorId="5219C128" wp14:editId="4113EDF4">
            <wp:extent cx="5731510" cy="5061516"/>
            <wp:effectExtent l="0" t="0" r="2540" b="635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61516"/>
                    </a:xfrm>
                    <a:prstGeom prst="rect">
                      <a:avLst/>
                    </a:prstGeom>
                  </pic:spPr>
                </pic:pic>
              </a:graphicData>
            </a:graphic>
          </wp:inline>
        </w:drawing>
      </w:r>
    </w:p>
    <w:p w:rsidR="00411050" w:rsidRPr="00411050" w:rsidRDefault="00411050" w:rsidP="00411050"/>
    <w:p w:rsidR="003E4071" w:rsidRDefault="00411050" w:rsidP="00411050">
      <w:pPr>
        <w:pStyle w:val="Heading2"/>
      </w:pPr>
      <w:bookmarkStart w:id="114" w:name="_Toc407740150"/>
      <w:r w:rsidRPr="00411050">
        <w:t>RESULTS</w:t>
      </w:r>
      <w:bookmarkEnd w:id="114"/>
    </w:p>
    <w:p w:rsidR="00A50443" w:rsidRDefault="00A50443" w:rsidP="00A50443">
      <w:pPr>
        <w:pStyle w:val="Heading3"/>
      </w:pPr>
      <w:bookmarkStart w:id="115" w:name="_Toc407740151"/>
      <w:r>
        <w:t>Modified Scope</w:t>
      </w:r>
      <w:bookmarkEnd w:id="115"/>
      <w:r>
        <w:t xml:space="preserve"> </w:t>
      </w:r>
    </w:p>
    <w:p w:rsidR="00A50443" w:rsidRDefault="00A50443" w:rsidP="00A50443">
      <w:pPr>
        <w:jc w:val="both"/>
      </w:pPr>
      <w:r>
        <w:t>From the beginning our intended scope was assist the Trader/portfolio manager to generate a list of stocks which are expected to give more return on next month. From the prototype to the final version we kept the main scope unchanged. Only some small changes are done in the implementation of the system and the GUI of the system.</w:t>
      </w:r>
    </w:p>
    <w:p w:rsidR="00A50443" w:rsidRDefault="00A50443" w:rsidP="00A50443"/>
    <w:p w:rsidR="00A50443" w:rsidRDefault="00A50443" w:rsidP="00A50443">
      <w:pPr>
        <w:pStyle w:val="Heading4"/>
      </w:pPr>
      <w:r>
        <w:t xml:space="preserve"> Changes in the Implementation</w:t>
      </w:r>
    </w:p>
    <w:p w:rsidR="00A50443" w:rsidRDefault="00A50443" w:rsidP="00A50443"/>
    <w:p w:rsidR="00A50443" w:rsidRDefault="00A50443" w:rsidP="00A50443">
      <w:pPr>
        <w:jc w:val="both"/>
      </w:pPr>
      <w:r>
        <w:t xml:space="preserve">First our plan was implementing the whole system using R. But, because of the different libraries are available in different platforms and the consideration of handling huge database, we are pushed to </w:t>
      </w:r>
      <w:r>
        <w:lastRenderedPageBreak/>
        <w:t xml:space="preserve">use different technologies and languages. So, that we used C++, C# apart from R to complete this system. The integration of technologies and the GUI migrated to .Net platform from R. </w:t>
      </w:r>
    </w:p>
    <w:p w:rsidR="00A50443" w:rsidRDefault="00A50443" w:rsidP="00A50443">
      <w:pPr>
        <w:jc w:val="both"/>
      </w:pPr>
    </w:p>
    <w:p w:rsidR="00A50443" w:rsidRDefault="00A50443" w:rsidP="00A50443">
      <w:pPr>
        <w:pStyle w:val="Heading4"/>
      </w:pPr>
      <w:r>
        <w:t>Changes in GUI</w:t>
      </w:r>
    </w:p>
    <w:p w:rsidR="00A50443" w:rsidRDefault="00A50443" w:rsidP="00A50443">
      <w:pPr>
        <w:jc w:val="both"/>
      </w:pPr>
      <w:r>
        <w:t xml:space="preserve">We had planes to display some graphs and analysis in the GUI along with the prediction of stocks. But according to the </w:t>
      </w:r>
      <w:r w:rsidR="00FC41B1">
        <w:t>client’s</w:t>
      </w:r>
      <w:r>
        <w:t xml:space="preserve"> requirement, we are displaying very precise metrics (Accuracy, Sensitivity, Specificity and Precision) other than graphs.</w:t>
      </w:r>
    </w:p>
    <w:p w:rsidR="00A50443" w:rsidRDefault="00A50443" w:rsidP="00A50443"/>
    <w:p w:rsidR="00A50443" w:rsidRDefault="00A50443" w:rsidP="00A50443">
      <w:pPr>
        <w:pStyle w:val="Heading3"/>
      </w:pPr>
      <w:bookmarkStart w:id="116" w:name="_Toc407740152"/>
      <w:r>
        <w:t>Organizational Impact</w:t>
      </w:r>
      <w:bookmarkEnd w:id="116"/>
    </w:p>
    <w:p w:rsidR="00A50443" w:rsidRDefault="00A50443" w:rsidP="00A50443"/>
    <w:p w:rsidR="00A50443" w:rsidRDefault="00A50443" w:rsidP="00A50443">
      <w:pPr>
        <w:jc w:val="both"/>
      </w:pPr>
      <w:r>
        <w:t>In Piquant capital Traders and Portfolio mangers have their own set of R and S+ scripts to analyse the past data and create the stock list for next month. Our system will be changing their working style for a certain amount. SmartTrader will generate the list of stocks every month. Traders take the list and analyse do a further analysis in their own. So SmartTrader simplifies the stock section process.</w:t>
      </w:r>
    </w:p>
    <w:p w:rsidR="00A50443" w:rsidRDefault="00A50443" w:rsidP="00A50443"/>
    <w:p w:rsidR="00A50443" w:rsidRDefault="00A50443" w:rsidP="00A50443">
      <w:pPr>
        <w:pStyle w:val="Heading3"/>
      </w:pPr>
      <w:bookmarkStart w:id="117" w:name="_Toc407740153"/>
      <w:r>
        <w:t>Implementation of the Delivery system</w:t>
      </w:r>
      <w:bookmarkEnd w:id="117"/>
    </w:p>
    <w:p w:rsidR="00A50443" w:rsidRDefault="00A50443" w:rsidP="00A50443"/>
    <w:p w:rsidR="00A50443" w:rsidRDefault="00A50443" w:rsidP="00A50443">
      <w:pPr>
        <w:jc w:val="both"/>
      </w:pPr>
      <w:r>
        <w:t>Implementation and demonstration of the system is finished. Delivering the system and knowledge transfer will be on done before 15th Jan 2015.</w:t>
      </w:r>
    </w:p>
    <w:p w:rsidR="00A50443" w:rsidRDefault="00A50443" w:rsidP="00A50443">
      <w:pPr>
        <w:jc w:val="both"/>
      </w:pPr>
      <w:r>
        <w:t>Support will be provided extensively throughout 1 year as we agreed with PiQuant.</w:t>
      </w:r>
    </w:p>
    <w:p w:rsidR="00A50443" w:rsidRDefault="00A50443" w:rsidP="00A50443"/>
    <w:p w:rsidR="00A50443" w:rsidRDefault="00A50443" w:rsidP="00A50443">
      <w:pPr>
        <w:pStyle w:val="Heading3"/>
      </w:pPr>
      <w:bookmarkStart w:id="118" w:name="_Toc407740154"/>
      <w:r>
        <w:t>Cost Estimation</w:t>
      </w:r>
      <w:bookmarkEnd w:id="118"/>
    </w:p>
    <w:p w:rsidR="00E003DA" w:rsidRPr="00E003DA" w:rsidRDefault="00E003DA" w:rsidP="00E003DA"/>
    <w:tbl>
      <w:tblPr>
        <w:tblStyle w:val="LightList-Accent5"/>
        <w:tblW w:w="0" w:type="auto"/>
        <w:tblLook w:val="04A0" w:firstRow="1" w:lastRow="0" w:firstColumn="1" w:lastColumn="0" w:noHBand="0" w:noVBand="1"/>
      </w:tblPr>
      <w:tblGrid>
        <w:gridCol w:w="1951"/>
        <w:gridCol w:w="4246"/>
        <w:gridCol w:w="3045"/>
      </w:tblGrid>
      <w:tr w:rsidR="00E003DA" w:rsidTr="00F87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Component</w:t>
            </w:r>
          </w:p>
        </w:tc>
        <w:tc>
          <w:tcPr>
            <w:tcW w:w="3045"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Cost</w:t>
            </w:r>
            <w:r w:rsidR="00662408">
              <w:t>(S$)</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Hardware</w:t>
            </w:r>
          </w:p>
        </w:tc>
        <w:tc>
          <w:tcPr>
            <w:tcW w:w="4246"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rsidRPr="00662408">
              <w:t>Dell PowerEdge T110 II compact tower server</w:t>
            </w:r>
          </w:p>
        </w:tc>
        <w:tc>
          <w:tcPr>
            <w:tcW w:w="3045"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t>5000</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Network Connections</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400</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c>
          <w:tcPr>
            <w:tcW w:w="3045"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Software</w:t>
            </w:r>
          </w:p>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Windows Server Edition</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In-built with server</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r>
              <w:t>MS SQL server</w:t>
            </w:r>
          </w:p>
        </w:tc>
        <w:tc>
          <w:tcPr>
            <w:tcW w:w="3045" w:type="dxa"/>
          </w:tcPr>
          <w:p w:rsidR="00E003DA" w:rsidRDefault="00EC49B8" w:rsidP="00A50443">
            <w:pPr>
              <w:cnfStyle w:val="000000100000" w:firstRow="0" w:lastRow="0" w:firstColumn="0" w:lastColumn="0" w:oddVBand="0" w:evenVBand="0" w:oddHBand="1" w:evenHBand="0" w:firstRowFirstColumn="0" w:firstRowLastColumn="0" w:lastRowFirstColumn="0" w:lastRowLastColumn="0"/>
            </w:pPr>
            <w:r>
              <w:t>In-built with server</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c>
          <w:tcPr>
            <w:tcW w:w="3045"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Human Effort</w:t>
            </w:r>
          </w:p>
        </w:tc>
        <w:tc>
          <w:tcPr>
            <w:tcW w:w="4246" w:type="dxa"/>
          </w:tcPr>
          <w:p w:rsidR="00E003DA" w:rsidRDefault="00EC0270" w:rsidP="00A50443">
            <w:pPr>
              <w:cnfStyle w:val="000000100000" w:firstRow="0" w:lastRow="0" w:firstColumn="0" w:lastColumn="0" w:oddVBand="0" w:evenVBand="0" w:oddHBand="1" w:evenHBand="0" w:firstRowFirstColumn="0" w:firstRowLastColumn="0" w:lastRowFirstColumn="0" w:lastRowLastColumn="0"/>
            </w:pPr>
            <w:r>
              <w:t>Development – 30 man days</w:t>
            </w:r>
          </w:p>
        </w:tc>
        <w:tc>
          <w:tcPr>
            <w:tcW w:w="3045" w:type="dxa"/>
          </w:tcPr>
          <w:p w:rsidR="00E003DA" w:rsidRDefault="004B6524" w:rsidP="00A50443">
            <w:pPr>
              <w:cnfStyle w:val="000000100000" w:firstRow="0" w:lastRow="0" w:firstColumn="0" w:lastColumn="0" w:oddVBand="0" w:evenVBand="0" w:oddHBand="1" w:evenHBand="0" w:firstRowFirstColumn="0" w:firstRowLastColumn="0" w:lastRowFirstColumn="0" w:lastRowLastColumn="0"/>
            </w:pPr>
            <w:r>
              <w:t>Not sponsored</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C0270" w:rsidP="00EC0270">
            <w:pPr>
              <w:cnfStyle w:val="000000000000" w:firstRow="0" w:lastRow="0" w:firstColumn="0" w:lastColumn="0" w:oddVBand="0" w:evenVBand="0" w:oddHBand="0" w:evenHBand="0" w:firstRowFirstColumn="0" w:firstRowLastColumn="0" w:lastRowFirstColumn="0" w:lastRowLastColumn="0"/>
            </w:pPr>
            <w:r>
              <w:t>Research – 150 man days</w:t>
            </w:r>
          </w:p>
        </w:tc>
        <w:tc>
          <w:tcPr>
            <w:tcW w:w="3045" w:type="dxa"/>
          </w:tcPr>
          <w:p w:rsidR="00E003DA" w:rsidRDefault="004B6524" w:rsidP="00A50443">
            <w:pPr>
              <w:cnfStyle w:val="000000000000" w:firstRow="0" w:lastRow="0" w:firstColumn="0" w:lastColumn="0" w:oddVBand="0" w:evenVBand="0" w:oddHBand="0" w:evenHBand="0" w:firstRowFirstColumn="0" w:firstRowLastColumn="0" w:lastRowFirstColumn="0" w:lastRowLastColumn="0"/>
            </w:pPr>
            <w:r>
              <w:t>Not sponsored</w:t>
            </w:r>
          </w:p>
        </w:tc>
      </w:tr>
    </w:tbl>
    <w:p w:rsidR="00A50443" w:rsidRDefault="00A50443" w:rsidP="00A50443"/>
    <w:p w:rsidR="003B2A5E" w:rsidRDefault="003B2A5E" w:rsidP="00A50443"/>
    <w:p w:rsidR="003B2A5E" w:rsidRDefault="003B2A5E" w:rsidP="00A50443"/>
    <w:p w:rsidR="00A50443" w:rsidRDefault="00A50443" w:rsidP="00A85870">
      <w:pPr>
        <w:pStyle w:val="Heading3"/>
      </w:pPr>
      <w:bookmarkStart w:id="119" w:name="_Toc407740155"/>
      <w:r>
        <w:lastRenderedPageBreak/>
        <w:t>Risks</w:t>
      </w:r>
      <w:bookmarkEnd w:id="119"/>
    </w:p>
    <w:p w:rsidR="00A50443" w:rsidRDefault="00A50443" w:rsidP="00A50443"/>
    <w:p w:rsidR="00A50443" w:rsidRDefault="00A50443" w:rsidP="00A85870">
      <w:pPr>
        <w:pStyle w:val="Heading4"/>
      </w:pPr>
      <w:r>
        <w:t>System Level Risks:</w:t>
      </w:r>
    </w:p>
    <w:p w:rsidR="00A50443" w:rsidRDefault="00A50443" w:rsidP="00A50443">
      <w:r>
        <w:t>1. Process down</w:t>
      </w:r>
    </w:p>
    <w:p w:rsidR="00A50443" w:rsidRDefault="00A50443" w:rsidP="00A50443">
      <w:r>
        <w:t>2. Data Base down</w:t>
      </w:r>
    </w:p>
    <w:p w:rsidR="00A50443" w:rsidRDefault="00A50443" w:rsidP="00A50443">
      <w:r>
        <w:t>3. System crash</w:t>
      </w:r>
    </w:p>
    <w:p w:rsidR="00A50443" w:rsidRDefault="00A50443" w:rsidP="00A50443">
      <w:r>
        <w:t>4. Network down</w:t>
      </w:r>
    </w:p>
    <w:p w:rsidR="00A50443" w:rsidRDefault="00A50443" w:rsidP="00A50443"/>
    <w:p w:rsidR="00A50443" w:rsidRDefault="00A50443" w:rsidP="00A50443">
      <w:r>
        <w:t xml:space="preserve">Handling - It should be monitored by watch dog processes. </w:t>
      </w:r>
      <w:r w:rsidR="00A85870">
        <w:t>It w</w:t>
      </w:r>
      <w:r>
        <w:t>ill be deployed during the actual deployment.</w:t>
      </w:r>
    </w:p>
    <w:p w:rsidR="00A50443" w:rsidRDefault="00A50443" w:rsidP="00A85870">
      <w:pPr>
        <w:pStyle w:val="Heading4"/>
      </w:pPr>
      <w:r>
        <w:t>Management Level Risks</w:t>
      </w:r>
    </w:p>
    <w:p w:rsidR="00A50443" w:rsidRDefault="00A50443" w:rsidP="00A50443"/>
    <w:p w:rsidR="00A50443" w:rsidRPr="00A50443" w:rsidRDefault="00A85870" w:rsidP="00A85870">
      <w:pPr>
        <w:jc w:val="both"/>
      </w:pPr>
      <w:r>
        <w:t>It is m</w:t>
      </w:r>
      <w:r w:rsidR="00A50443">
        <w:t>ainly</w:t>
      </w:r>
      <w:r>
        <w:t xml:space="preserve"> because of</w:t>
      </w:r>
      <w:r w:rsidR="00A50443">
        <w:t xml:space="preserve"> the inappropriate prediction of stocks. Since it is not a automated system, this risk is minimal. It is only a support system for Traders and Portfolio Managers. This is inevitable since models will be generating </w:t>
      </w:r>
      <w:r>
        <w:t>output</w:t>
      </w:r>
      <w:r w:rsidR="00A50443">
        <w:t xml:space="preserve"> according to the data. Some sudden changes in trend will affect the system.</w:t>
      </w:r>
    </w:p>
    <w:p w:rsidR="00411050" w:rsidRDefault="00411050" w:rsidP="00411050">
      <w:pPr>
        <w:pStyle w:val="Heading2"/>
      </w:pPr>
      <w:bookmarkStart w:id="120" w:name="_Toc407740156"/>
      <w:r w:rsidRPr="00411050">
        <w:t>CONCLUSION</w:t>
      </w:r>
      <w:bookmarkEnd w:id="120"/>
    </w:p>
    <w:p w:rsidR="00F51F5F" w:rsidRDefault="00F51F5F" w:rsidP="00F51F5F"/>
    <w:p w:rsidR="00F51F5F" w:rsidRDefault="00F51F5F" w:rsidP="00F51F5F">
      <w:pPr>
        <w:jc w:val="both"/>
      </w:pPr>
      <w:r>
        <w:t xml:space="preserve">SmartTrader is a supportive tool to Traders and Portfolio managers to sort list the stocks which can give more return over the next one month. </w:t>
      </w:r>
    </w:p>
    <w:p w:rsidR="00F51F5F" w:rsidRDefault="00F51F5F" w:rsidP="00F51F5F">
      <w:pPr>
        <w:jc w:val="both"/>
      </w:pPr>
      <w:r>
        <w:t xml:space="preserve">The main challenge we faced is how to select the appropriate factors from the pool of factors. We used several techniques such as correlation and experiments to select the correct set of factors. Expert Knowledge also took a main part of the selection process. </w:t>
      </w:r>
    </w:p>
    <w:p w:rsidR="00F51F5F" w:rsidRDefault="00F51F5F" w:rsidP="00F51F5F">
      <w:pPr>
        <w:jc w:val="both"/>
      </w:pPr>
      <w:r>
        <w:t>The next challenge we faced is the implementation. Team member’s expertise in different techniques and different techniques are available in different environments and languages. So, integration of the models was a great challenge for us. Finally we proposed a multi process architecture interconnected by database. This process flow is very cost effective and easy to develop and maintain. We suggested this architecture and client accepted and willing to move forward.</w:t>
      </w:r>
    </w:p>
    <w:p w:rsidR="00F51F5F" w:rsidRDefault="00F51F5F" w:rsidP="00F51F5F">
      <w:pPr>
        <w:jc w:val="both"/>
      </w:pPr>
      <w:r>
        <w:t xml:space="preserve">There are 4 different modelling techniques with multiple moving windows used to build the SmartTrader. Multiple moving window technique is quite complex and time consuming process. That's why SmartTrader is developed as separate individual 6 processes. Data downloading process runs </w:t>
      </w:r>
      <w:r w:rsidR="00E003DA">
        <w:t>every day</w:t>
      </w:r>
      <w:r>
        <w:t xml:space="preserve"> to download, clean and store the data into data base. Each modelling process runs every end of month individually and </w:t>
      </w:r>
      <w:r w:rsidR="00E003DA">
        <w:t>updates</w:t>
      </w:r>
      <w:r>
        <w:t xml:space="preserve"> the model parameters in database. Client process runs in Traders PC which derives the results from the data base. </w:t>
      </w:r>
    </w:p>
    <w:p w:rsidR="00F51F5F" w:rsidRDefault="00F51F5F" w:rsidP="00F51F5F">
      <w:pPr>
        <w:jc w:val="both"/>
      </w:pPr>
      <w:r>
        <w:lastRenderedPageBreak/>
        <w:t>Advantages of this architecture is easy to add another model without changing the existing implementation. Because the modelling techniques are decoupled fully and only have the interaction via the data base.</w:t>
      </w:r>
    </w:p>
    <w:p w:rsidR="00F51F5F" w:rsidRDefault="00F51F5F" w:rsidP="00F51F5F">
      <w:pPr>
        <w:jc w:val="both"/>
      </w:pPr>
      <w:r>
        <w:t>Verification and Validation also little tricky here. To encounter this problem, we managed to create a moving window based modelling. 11 months used to train the model and 12th month will be the testing month. Also, we used another 4 windows inside this main window, 1 month, 3 months, 6 months and 11 months. And had weights for each window. latest one month window gets higher weight and the 11 month window gets bit lower weight. This accept is derived from expert knowledge.</w:t>
      </w:r>
    </w:p>
    <w:p w:rsidR="00F51F5F" w:rsidRDefault="00F51F5F" w:rsidP="00F51F5F">
      <w:pPr>
        <w:jc w:val="both"/>
      </w:pPr>
      <w:r>
        <w:t>The performance of the system will be measured gradually and time to time we agreed to fine tune the models. To accomplish this client will have a standard format to record the system output and actual return. That document will be analysed time to time by SmartTrader team to fine tune the models.</w:t>
      </w:r>
    </w:p>
    <w:p w:rsidR="00F51F5F" w:rsidRPr="00F51F5F" w:rsidRDefault="00F51F5F" w:rsidP="00F51F5F">
      <w:pPr>
        <w:jc w:val="both"/>
      </w:pPr>
      <w:r>
        <w:t>There are several future planes, such as adding new models and giving more analysis in GUI. Since we focused on the modelling techniques, we had only limited time to focus on the GUI part and it is not a critical requirement from client side also.</w:t>
      </w:r>
    </w:p>
    <w:p w:rsidR="0026319F" w:rsidRDefault="0026319F">
      <w:pPr>
        <w:rPr>
          <w:rFonts w:asciiTheme="majorHAnsi" w:eastAsiaTheme="majorEastAsia" w:hAnsiTheme="majorHAnsi" w:cstheme="majorBidi"/>
          <w:b/>
          <w:bCs/>
          <w:color w:val="4F81BD" w:themeColor="accent1"/>
          <w:sz w:val="26"/>
          <w:szCs w:val="26"/>
        </w:rPr>
      </w:pPr>
      <w:r>
        <w:br w:type="page"/>
      </w:r>
    </w:p>
    <w:p w:rsidR="00411050" w:rsidRPr="00411050" w:rsidRDefault="00411050" w:rsidP="00411050">
      <w:pPr>
        <w:pStyle w:val="Heading2"/>
      </w:pPr>
      <w:bookmarkStart w:id="121" w:name="_Toc407740157"/>
      <w:r w:rsidRPr="00411050">
        <w:lastRenderedPageBreak/>
        <w:t>REFERENCES</w:t>
      </w:r>
      <w:bookmarkEnd w:id="121"/>
    </w:p>
    <w:p w:rsidR="00EB7C9A" w:rsidRDefault="004F3710" w:rsidP="00EB7C9A">
      <w:pPr>
        <w:pStyle w:val="ListParagraph"/>
        <w:numPr>
          <w:ilvl w:val="0"/>
          <w:numId w:val="16"/>
        </w:numPr>
        <w:spacing w:after="0" w:line="360" w:lineRule="auto"/>
      </w:pPr>
      <w:hyperlink r:id="rId31" w:history="1">
        <w:r w:rsidR="00EB7C9A" w:rsidRPr="00691977">
          <w:rPr>
            <w:rStyle w:val="Hyperlink"/>
          </w:rPr>
          <w:t>http://piquantcapital.com/home.html</w:t>
        </w:r>
      </w:hyperlink>
    </w:p>
    <w:p w:rsidR="00EB7C9A" w:rsidRDefault="004F3710" w:rsidP="00EB7C9A">
      <w:pPr>
        <w:pStyle w:val="ListParagraph"/>
        <w:numPr>
          <w:ilvl w:val="0"/>
          <w:numId w:val="16"/>
        </w:numPr>
        <w:spacing w:after="0" w:line="360" w:lineRule="auto"/>
      </w:pPr>
      <w:hyperlink r:id="rId32" w:history="1">
        <w:r w:rsidR="00EB7C9A" w:rsidRPr="00691977">
          <w:rPr>
            <w:rStyle w:val="Hyperlink"/>
          </w:rPr>
          <w:t>http://www.kdnuggets.com/datasets/index.html</w:t>
        </w:r>
      </w:hyperlink>
    </w:p>
    <w:p w:rsidR="00EB7C9A" w:rsidRDefault="004F3710" w:rsidP="00EB7C9A">
      <w:pPr>
        <w:pStyle w:val="ListParagraph"/>
        <w:numPr>
          <w:ilvl w:val="0"/>
          <w:numId w:val="16"/>
        </w:numPr>
        <w:spacing w:after="0" w:line="360" w:lineRule="auto"/>
      </w:pPr>
      <w:hyperlink r:id="rId33" w:history="1">
        <w:r w:rsidR="00EB7C9A" w:rsidRPr="00691977">
          <w:rPr>
            <w:rStyle w:val="Hyperlink"/>
          </w:rPr>
          <w:t>http://en.wikipedia.org/wiki/Data_mining</w:t>
        </w:r>
      </w:hyperlink>
    </w:p>
    <w:p w:rsidR="00EB7C9A" w:rsidRDefault="004F3710" w:rsidP="00EB7C9A">
      <w:pPr>
        <w:pStyle w:val="ListParagraph"/>
        <w:numPr>
          <w:ilvl w:val="0"/>
          <w:numId w:val="16"/>
        </w:numPr>
        <w:spacing w:after="0" w:line="360" w:lineRule="auto"/>
      </w:pPr>
      <w:hyperlink r:id="rId34" w:history="1">
        <w:r w:rsidR="00EB7C9A" w:rsidRPr="00691977">
          <w:rPr>
            <w:rStyle w:val="Hyperlink"/>
          </w:rPr>
          <w:t>http://scholarbank.nus.edu.sg/handle/10635/35562</w:t>
        </w:r>
      </w:hyperlink>
    </w:p>
    <w:p w:rsidR="00EB7C9A" w:rsidRPr="00DB502E" w:rsidRDefault="004F3710" w:rsidP="00EB7C9A">
      <w:pPr>
        <w:pStyle w:val="ListParagraph"/>
        <w:numPr>
          <w:ilvl w:val="0"/>
          <w:numId w:val="16"/>
        </w:numPr>
        <w:spacing w:after="0" w:line="360" w:lineRule="auto"/>
        <w:rPr>
          <w:rStyle w:val="Hyperlink"/>
          <w:color w:val="auto"/>
          <w:u w:val="none"/>
        </w:rPr>
      </w:pPr>
      <w:hyperlink r:id="rId35" w:history="1">
        <w:r w:rsidR="00EB7C9A" w:rsidRPr="00691977">
          <w:rPr>
            <w:rStyle w:val="Hyperlink"/>
          </w:rPr>
          <w:t>http://www.nasdaq.com/investing/glossary/</w:t>
        </w:r>
      </w:hyperlink>
    </w:p>
    <w:p w:rsidR="00EB7C9A" w:rsidRDefault="004F3710" w:rsidP="00EB7C9A">
      <w:pPr>
        <w:pStyle w:val="ListParagraph"/>
        <w:numPr>
          <w:ilvl w:val="0"/>
          <w:numId w:val="16"/>
        </w:numPr>
        <w:spacing w:after="0" w:line="360" w:lineRule="auto"/>
      </w:pPr>
      <w:hyperlink r:id="rId36" w:history="1">
        <w:r w:rsidR="00EB7C9A" w:rsidRPr="0062326C">
          <w:rPr>
            <w:rStyle w:val="Hyperlink"/>
          </w:rPr>
          <w:t>http://teamgantt.com/</w:t>
        </w:r>
      </w:hyperlink>
    </w:p>
    <w:p w:rsidR="00EB7C9A" w:rsidRDefault="004F3710" w:rsidP="00EB7C9A">
      <w:pPr>
        <w:pStyle w:val="ListParagraph"/>
        <w:numPr>
          <w:ilvl w:val="0"/>
          <w:numId w:val="16"/>
        </w:numPr>
        <w:spacing w:after="0" w:line="360" w:lineRule="auto"/>
      </w:pPr>
      <w:hyperlink r:id="rId37" w:history="1">
        <w:r w:rsidR="00EB7C9A" w:rsidRPr="0062326C">
          <w:rPr>
            <w:rStyle w:val="Hyperlink"/>
          </w:rPr>
          <w:t>http://www.r-project.org/</w:t>
        </w:r>
      </w:hyperlink>
    </w:p>
    <w:p w:rsidR="00EB7C9A" w:rsidRDefault="004F3710" w:rsidP="00EB7C9A">
      <w:pPr>
        <w:pStyle w:val="ListParagraph"/>
        <w:numPr>
          <w:ilvl w:val="0"/>
          <w:numId w:val="16"/>
        </w:numPr>
        <w:spacing w:after="0" w:line="360" w:lineRule="auto"/>
      </w:pPr>
      <w:hyperlink r:id="rId38" w:history="1">
        <w:r w:rsidR="00EB7C9A" w:rsidRPr="0062326C">
          <w:rPr>
            <w:rStyle w:val="Hyperlink"/>
          </w:rPr>
          <w:t>http://rdotnet.codeplex.com/</w:t>
        </w:r>
      </w:hyperlink>
    </w:p>
    <w:p w:rsidR="00EB7C9A" w:rsidRDefault="004F3710" w:rsidP="00EB7C9A">
      <w:pPr>
        <w:pStyle w:val="ListParagraph"/>
        <w:numPr>
          <w:ilvl w:val="0"/>
          <w:numId w:val="16"/>
        </w:numPr>
        <w:spacing w:after="0" w:line="360" w:lineRule="auto"/>
      </w:pPr>
      <w:hyperlink r:id="rId39" w:history="1">
        <w:r w:rsidR="00EB7C9A" w:rsidRPr="0062326C">
          <w:rPr>
            <w:rStyle w:val="Hyperlink"/>
          </w:rPr>
          <w:t>http://www.microsoft.com/en-us/server-cloud/products/sql-server/</w:t>
        </w:r>
      </w:hyperlink>
    </w:p>
    <w:p w:rsidR="00EB7C9A" w:rsidRDefault="004F3710" w:rsidP="00EB7C9A">
      <w:pPr>
        <w:pStyle w:val="ListParagraph"/>
        <w:numPr>
          <w:ilvl w:val="0"/>
          <w:numId w:val="16"/>
        </w:numPr>
        <w:spacing w:after="0" w:line="360" w:lineRule="auto"/>
      </w:pPr>
      <w:hyperlink r:id="rId40" w:history="1">
        <w:r w:rsidR="00EB7C9A" w:rsidRPr="0062326C">
          <w:rPr>
            <w:rStyle w:val="Hyperlink"/>
          </w:rPr>
          <w:t>http://finance.yahoo.com/stock-center/</w:t>
        </w:r>
      </w:hyperlink>
    </w:p>
    <w:p w:rsidR="00EB7C9A" w:rsidRDefault="004F3710" w:rsidP="00EB7C9A">
      <w:pPr>
        <w:pStyle w:val="ListParagraph"/>
        <w:numPr>
          <w:ilvl w:val="0"/>
          <w:numId w:val="16"/>
        </w:numPr>
        <w:spacing w:after="0" w:line="360" w:lineRule="auto"/>
      </w:pPr>
      <w:hyperlink r:id="rId41" w:history="1">
        <w:r w:rsidR="00EB7C9A" w:rsidRPr="0062326C">
          <w:rPr>
            <w:rStyle w:val="Hyperlink"/>
          </w:rPr>
          <w:t>http://www.stocknod.com/stock-market-for-beginners/</w:t>
        </w:r>
      </w:hyperlink>
    </w:p>
    <w:p w:rsidR="00EB7C9A" w:rsidRPr="006C4059" w:rsidRDefault="00EB7C9A" w:rsidP="00EB7C9A">
      <w:pPr>
        <w:pStyle w:val="ListParagraph"/>
        <w:numPr>
          <w:ilvl w:val="0"/>
          <w:numId w:val="16"/>
        </w:numPr>
        <w:spacing w:after="0" w:line="360" w:lineRule="auto"/>
        <w:rPr>
          <w:rFonts w:asciiTheme="majorHAnsi" w:eastAsiaTheme="majorEastAsia" w:hAnsiTheme="majorHAnsi" w:cstheme="majorBidi"/>
          <w:b/>
          <w:bCs/>
          <w:color w:val="365F91" w:themeColor="accent1" w:themeShade="BF"/>
          <w:sz w:val="28"/>
          <w:szCs w:val="28"/>
        </w:rPr>
      </w:pPr>
      <w:r>
        <w:t>And NUS Library Resources</w:t>
      </w:r>
    </w:p>
    <w:p w:rsidR="006A6375" w:rsidRDefault="006A6375">
      <w:r>
        <w:br w:type="page"/>
      </w:r>
    </w:p>
    <w:p w:rsidR="006A6375" w:rsidRDefault="006A6375" w:rsidP="006A6375">
      <w:pPr>
        <w:pStyle w:val="Heading1"/>
      </w:pPr>
      <w:bookmarkStart w:id="122" w:name="_Toc407740158"/>
      <w:r w:rsidRPr="00025DF7">
        <w:lastRenderedPageBreak/>
        <w:t>Appendix A:</w:t>
      </w:r>
      <w:r>
        <w:t xml:space="preserve"> User Requirements Specification</w:t>
      </w:r>
      <w:bookmarkEnd w:id="122"/>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23" w:name="h.np2tewh868se" w:colFirst="0" w:colLast="0"/>
      <w:bookmarkStart w:id="124" w:name="_Toc384158059"/>
      <w:bookmarkEnd w:id="123"/>
      <w:r w:rsidRPr="00AA004E">
        <w:t xml:space="preserve"> </w:t>
      </w:r>
      <w:bookmarkStart w:id="125" w:name="_Toc395973770"/>
      <w:bookmarkStart w:id="126" w:name="_Toc407740159"/>
      <w:r w:rsidRPr="00AA004E">
        <w:t>Executive Summary</w:t>
      </w:r>
      <w:bookmarkEnd w:id="124"/>
      <w:bookmarkEnd w:id="125"/>
      <w:bookmarkEnd w:id="126"/>
    </w:p>
    <w:p w:rsidR="00CE5140" w:rsidRDefault="00CE5140" w:rsidP="00CE5140">
      <w:pPr>
        <w:pStyle w:val="Heading3"/>
        <w:spacing w:before="0" w:line="360" w:lineRule="auto"/>
      </w:pPr>
      <w:bookmarkStart w:id="127" w:name="h.2jzr2qqh87wf" w:colFirst="0" w:colLast="0"/>
      <w:bookmarkStart w:id="128" w:name="_Toc384158060"/>
      <w:bookmarkEnd w:id="127"/>
      <w:r w:rsidRPr="00AA004E">
        <w:t xml:space="preserve"> </w:t>
      </w:r>
      <w:bookmarkStart w:id="129" w:name="_Toc395973771"/>
      <w:bookmarkStart w:id="130" w:name="_Toc407740160"/>
      <w:r w:rsidRPr="00AA004E">
        <w:t xml:space="preserve">Project </w:t>
      </w:r>
      <w:bookmarkEnd w:id="128"/>
      <w:r w:rsidRPr="00AA004E">
        <w:t>Description</w:t>
      </w:r>
      <w:bookmarkEnd w:id="129"/>
      <w:bookmarkEnd w:id="130"/>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CE5140">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CE5140" w:rsidRDefault="00CE5140" w:rsidP="00CE5140">
      <w:pPr>
        <w:pStyle w:val="Normal1"/>
        <w:widowControl w:val="0"/>
        <w:spacing w:line="360" w:lineRule="auto"/>
        <w:ind w:firstLine="720"/>
        <w:jc w:val="both"/>
        <w:rPr>
          <w:highlight w:val="white"/>
        </w:rPr>
      </w:pPr>
    </w:p>
    <w:p w:rsidR="00CE5140" w:rsidRPr="00AA004E" w:rsidRDefault="00CE5140" w:rsidP="00CE5140">
      <w:pPr>
        <w:pStyle w:val="Heading3"/>
        <w:spacing w:before="0" w:line="360" w:lineRule="auto"/>
      </w:pPr>
      <w:bookmarkStart w:id="131" w:name="h.ehui3exmbthk" w:colFirst="0" w:colLast="0"/>
      <w:bookmarkStart w:id="132" w:name="_Toc384158061"/>
      <w:bookmarkEnd w:id="131"/>
      <w:r w:rsidRPr="00AA004E">
        <w:t xml:space="preserve"> </w:t>
      </w:r>
      <w:bookmarkStart w:id="133" w:name="_Toc395973772"/>
      <w:bookmarkStart w:id="134" w:name="_Toc407740161"/>
      <w:r w:rsidRPr="00AA004E">
        <w:t>Purpose and Scope of this Specification</w:t>
      </w:r>
      <w:bookmarkEnd w:id="132"/>
      <w:bookmarkEnd w:id="133"/>
      <w:bookmarkEnd w:id="134"/>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CE5140">
      <w:pPr>
        <w:pStyle w:val="Normal1"/>
        <w:widowControl w:val="0"/>
        <w:spacing w:line="360" w:lineRule="auto"/>
        <w:jc w:val="both"/>
        <w:rPr>
          <w:rFonts w:asciiTheme="minorHAnsi" w:hAnsiTheme="minorHAnsi"/>
        </w:rPr>
      </w:pPr>
      <w:r w:rsidRPr="00DB1C50">
        <w:rPr>
          <w:rFonts w:asciiTheme="minorHAnsi" w:hAnsiTheme="minorHAnsi"/>
          <w:highlight w:val="white"/>
        </w:rPr>
        <w:t>The aim of this project is to develop an intelligent and dynamic software system which will generate a portfolio of US stock information from the S&amp;P1500 based on a set of most relevant and important explanatory factors and accompanying models on any particular day, and help the traders/portfolio managers to make informed decisions about selecting the most ideal stocks to generate their desired absolute return.</w:t>
      </w:r>
      <w:r w:rsidRPr="00DB1C50">
        <w:rPr>
          <w:rFonts w:asciiTheme="minorHAnsi" w:hAnsiTheme="minorHAnsi"/>
        </w:rPr>
        <w:t xml:space="preserve"> Below show the various scope of the project.</w:t>
      </w:r>
    </w:p>
    <w:p w:rsidR="00CE5140" w:rsidRPr="00DB1C50" w:rsidRDefault="00CE5140" w:rsidP="00CE5140">
      <w:pPr>
        <w:pStyle w:val="Normal1"/>
        <w:widowControl w:val="0"/>
        <w:spacing w:line="360" w:lineRule="auto"/>
        <w:ind w:firstLine="720"/>
        <w:jc w:val="both"/>
        <w:rPr>
          <w:rFonts w:asciiTheme="minorHAnsi" w:hAnsiTheme="minorHAnsi"/>
        </w:rPr>
      </w:pPr>
    </w:p>
    <w:p w:rsidR="00CE5140" w:rsidRPr="00DB1C50" w:rsidRDefault="00CE5140" w:rsidP="00CE5140">
      <w:pPr>
        <w:pStyle w:val="Normal1"/>
        <w:widowControl w:val="0"/>
        <w:numPr>
          <w:ilvl w:val="0"/>
          <w:numId w:val="13"/>
        </w:numPr>
        <w:spacing w:line="360" w:lineRule="auto"/>
        <w:jc w:val="both"/>
        <w:rPr>
          <w:rFonts w:asciiTheme="minorHAnsi" w:hAnsiTheme="minorHAnsi"/>
        </w:rPr>
      </w:pPr>
      <w:r w:rsidRPr="00DB1C50">
        <w:rPr>
          <w:rFonts w:asciiTheme="minorHAnsi" w:hAnsiTheme="minorHAnsi"/>
        </w:rPr>
        <w:t>Output will be a list of stocks which are expected to give high return relative to other stocks within universe on a particular day.</w:t>
      </w:r>
    </w:p>
    <w:p w:rsidR="00CE5140" w:rsidRPr="00DB1C50" w:rsidRDefault="00CE5140" w:rsidP="00CE5140">
      <w:pPr>
        <w:pStyle w:val="Normal1"/>
        <w:widowControl w:val="0"/>
        <w:numPr>
          <w:ilvl w:val="0"/>
          <w:numId w:val="13"/>
        </w:numPr>
        <w:spacing w:line="360" w:lineRule="auto"/>
        <w:jc w:val="both"/>
        <w:rPr>
          <w:rFonts w:asciiTheme="minorHAnsi" w:hAnsiTheme="minorHAnsi"/>
        </w:rPr>
      </w:pPr>
      <w:r w:rsidRPr="00DB1C50">
        <w:rPr>
          <w:rFonts w:asciiTheme="minorHAnsi" w:hAnsiTheme="minorHAnsi"/>
        </w:rPr>
        <w:t>User has the control over the number of maximum stocks in the list and the minimum possibility for the prediction.</w:t>
      </w:r>
    </w:p>
    <w:p w:rsidR="00CE5140" w:rsidRPr="00DB1C50" w:rsidRDefault="00CE5140" w:rsidP="00CE5140">
      <w:pPr>
        <w:pStyle w:val="Normal1"/>
        <w:widowControl w:val="0"/>
        <w:numPr>
          <w:ilvl w:val="0"/>
          <w:numId w:val="13"/>
        </w:numPr>
        <w:spacing w:line="360" w:lineRule="auto"/>
        <w:jc w:val="both"/>
        <w:rPr>
          <w:rFonts w:asciiTheme="minorHAnsi" w:hAnsiTheme="minorHAnsi"/>
        </w:rPr>
      </w:pPr>
      <w:r w:rsidRPr="00DB1C50">
        <w:rPr>
          <w:rFonts w:asciiTheme="minorHAnsi" w:hAnsiTheme="minorHAnsi"/>
        </w:rPr>
        <w:t>Factors selected by the models used in stock selection at any point in time and possible importance/explanatory ability.</w:t>
      </w:r>
    </w:p>
    <w:p w:rsidR="00CE5140" w:rsidRPr="00DB1C50" w:rsidRDefault="00CE5140" w:rsidP="00CE5140">
      <w:pPr>
        <w:pStyle w:val="Normal1"/>
        <w:widowControl w:val="0"/>
        <w:spacing w:line="360" w:lineRule="auto"/>
        <w:jc w:val="both"/>
        <w:rPr>
          <w:rFonts w:asciiTheme="minorHAnsi" w:hAnsiTheme="minorHAnsi"/>
        </w:rPr>
      </w:pPr>
    </w:p>
    <w:p w:rsidR="00CE5140" w:rsidRPr="00DB1C50" w:rsidRDefault="00CE5140" w:rsidP="00CE5140">
      <w:pPr>
        <w:pStyle w:val="Heading4"/>
        <w:spacing w:before="0" w:line="360" w:lineRule="auto"/>
      </w:pPr>
      <w:bookmarkStart w:id="135" w:name="h.j0ycmberc6rf" w:colFirst="0" w:colLast="0"/>
      <w:bookmarkEnd w:id="135"/>
      <w:r w:rsidRPr="00DB1C50">
        <w:t>Possible Extensions</w:t>
      </w:r>
    </w:p>
    <w:p w:rsidR="00CE5140" w:rsidRPr="00DB1C50" w:rsidRDefault="00CE5140" w:rsidP="00CE5140">
      <w:pPr>
        <w:pStyle w:val="Normal1"/>
        <w:widowControl w:val="0"/>
        <w:numPr>
          <w:ilvl w:val="0"/>
          <w:numId w:val="13"/>
        </w:numPr>
        <w:spacing w:line="360" w:lineRule="auto"/>
        <w:jc w:val="both"/>
        <w:rPr>
          <w:rFonts w:asciiTheme="minorHAnsi" w:hAnsiTheme="minorHAnsi"/>
        </w:rPr>
      </w:pPr>
      <w:r w:rsidRPr="00DB1C50">
        <w:rPr>
          <w:rFonts w:asciiTheme="minorHAnsi" w:hAnsiTheme="minorHAnsi"/>
        </w:rPr>
        <w:t>Integration with trading systems for real time trading of stocks, based on the historical models and results generated. Incorporate costs, use appropriate/realistic holding periods and risk control mechanisms and back-test strategy over historical period</w:t>
      </w:r>
    </w:p>
    <w:p w:rsidR="00CE5140" w:rsidRPr="00DB1C50" w:rsidRDefault="00CE5140" w:rsidP="00CE5140">
      <w:pPr>
        <w:pStyle w:val="Normal1"/>
        <w:widowControl w:val="0"/>
        <w:numPr>
          <w:ilvl w:val="0"/>
          <w:numId w:val="13"/>
        </w:numPr>
        <w:spacing w:line="360" w:lineRule="auto"/>
        <w:jc w:val="both"/>
        <w:rPr>
          <w:rFonts w:asciiTheme="minorHAnsi" w:hAnsiTheme="minorHAnsi"/>
        </w:rPr>
      </w:pPr>
      <w:r w:rsidRPr="00DB1C50">
        <w:rPr>
          <w:rFonts w:asciiTheme="minorHAnsi" w:hAnsiTheme="minorHAnsi"/>
        </w:rPr>
        <w:t>Incorporate market favorability/direction which can possibly be based on a predictive model and advice on stock allocation accordingly.</w:t>
      </w:r>
    </w:p>
    <w:p w:rsidR="00CE5140" w:rsidRPr="00DB1C50" w:rsidRDefault="00CE5140" w:rsidP="00CE5140">
      <w:pPr>
        <w:pStyle w:val="Normal1"/>
        <w:widowControl w:val="0"/>
        <w:numPr>
          <w:ilvl w:val="0"/>
          <w:numId w:val="13"/>
        </w:numPr>
        <w:spacing w:line="360" w:lineRule="auto"/>
        <w:jc w:val="both"/>
        <w:rPr>
          <w:rFonts w:asciiTheme="minorHAnsi" w:hAnsiTheme="minorHAnsi"/>
        </w:rPr>
      </w:pPr>
      <w:r w:rsidRPr="00DB1C50">
        <w:rPr>
          <w:rFonts w:asciiTheme="minorHAnsi" w:hAnsiTheme="minorHAnsi"/>
        </w:rPr>
        <w:t>User preference over the selection of factors.</w:t>
      </w:r>
      <w:r w:rsidRPr="00DB1C50">
        <w:rPr>
          <w:rFonts w:asciiTheme="minorHAnsi" w:hAnsiTheme="minorHAnsi"/>
        </w:rPr>
        <w:tab/>
      </w:r>
    </w:p>
    <w:p w:rsidR="00CE5140" w:rsidRPr="00DB1C50" w:rsidRDefault="00CE5140" w:rsidP="00CE5140">
      <w:pPr>
        <w:pStyle w:val="Normal1"/>
        <w:widowControl w:val="0"/>
        <w:numPr>
          <w:ilvl w:val="0"/>
          <w:numId w:val="13"/>
        </w:numPr>
        <w:spacing w:line="360" w:lineRule="auto"/>
        <w:jc w:val="both"/>
        <w:rPr>
          <w:rFonts w:asciiTheme="minorHAnsi" w:hAnsiTheme="minorHAnsi"/>
        </w:rPr>
      </w:pPr>
      <w:r w:rsidRPr="00DB1C50">
        <w:rPr>
          <w:rFonts w:asciiTheme="minorHAnsi" w:hAnsiTheme="minorHAnsi"/>
        </w:rPr>
        <w:lastRenderedPageBreak/>
        <w:t>Other stock selection methods based on various styles such as value or dividend investing, growth investing and trend/momentum trading etc</w:t>
      </w:r>
      <w:r>
        <w:rPr>
          <w:rFonts w:asciiTheme="minorHAnsi" w:hAnsiTheme="minorHAnsi"/>
        </w:rPr>
        <w:t>.</w:t>
      </w:r>
    </w:p>
    <w:p w:rsidR="00CE5140" w:rsidRPr="00AA004E" w:rsidRDefault="00CE5140" w:rsidP="00CE5140">
      <w:pPr>
        <w:pStyle w:val="Heading3"/>
        <w:spacing w:before="0" w:line="360" w:lineRule="auto"/>
      </w:pPr>
      <w:bookmarkStart w:id="136" w:name="h.vju5hahzv30" w:colFirst="0" w:colLast="0"/>
      <w:bookmarkStart w:id="137" w:name="_Toc384158062"/>
      <w:bookmarkEnd w:id="136"/>
      <w:r w:rsidRPr="00AA004E">
        <w:t xml:space="preserve"> </w:t>
      </w:r>
      <w:bookmarkStart w:id="138" w:name="_Toc395973773"/>
      <w:bookmarkStart w:id="139" w:name="_Toc407740162"/>
      <w:r w:rsidRPr="00AA004E">
        <w:t>Benefits and Costs</w:t>
      </w:r>
      <w:bookmarkEnd w:id="138"/>
      <w:bookmarkEnd w:id="139"/>
    </w:p>
    <w:p w:rsidR="00CE5140" w:rsidRDefault="00CE5140" w:rsidP="00CE5140">
      <w:pPr>
        <w:pStyle w:val="Normal1"/>
        <w:spacing w:line="360" w:lineRule="auto"/>
      </w:pPr>
      <w:r>
        <w:tab/>
      </w: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computer to make a trading decision.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 arrival of new financial data.</w:t>
      </w:r>
    </w:p>
    <w:p w:rsidR="00CE5140" w:rsidRDefault="00CE5140" w:rsidP="00CE5140">
      <w:pPr>
        <w:pStyle w:val="Normal1"/>
        <w:spacing w:line="360" w:lineRule="auto"/>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CE5140" w:rsidRPr="00247AA3" w:rsidRDefault="00CE5140" w:rsidP="00CE5140">
      <w:pPr>
        <w:pStyle w:val="Normal1"/>
        <w:spacing w:line="360" w:lineRule="auto"/>
        <w:jc w:val="both"/>
        <w:rPr>
          <w:rFonts w:asciiTheme="minorHAnsi" w:hAnsiTheme="minorHAnsi"/>
        </w:rPr>
      </w:pPr>
    </w:p>
    <w:p w:rsidR="00CE5140" w:rsidRPr="00AA004E" w:rsidRDefault="00CE5140" w:rsidP="00CE5140">
      <w:pPr>
        <w:pStyle w:val="Heading3"/>
        <w:spacing w:before="0" w:line="360" w:lineRule="auto"/>
      </w:pPr>
      <w:r w:rsidRPr="00AA004E">
        <w:t xml:space="preserve"> </w:t>
      </w:r>
      <w:bookmarkStart w:id="140" w:name="_Toc395973774"/>
      <w:bookmarkStart w:id="141" w:name="_Toc407740163"/>
      <w:r w:rsidRPr="00AA004E">
        <w:t>Solution Outline</w:t>
      </w:r>
      <w:bookmarkEnd w:id="140"/>
      <w:bookmarkEnd w:id="141"/>
    </w:p>
    <w:p w:rsidR="00CE5140" w:rsidRDefault="00CE5140" w:rsidP="00CE5140">
      <w:pPr>
        <w:pStyle w:val="Normal1"/>
        <w:spacing w:line="360" w:lineRule="auto"/>
      </w:pP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w:t>
      </w:r>
      <w:r w:rsidRPr="00390154">
        <w:rPr>
          <w:rFonts w:asciiTheme="minorHAnsi" w:hAnsiTheme="minorHAnsi"/>
        </w:rPr>
        <w:lastRenderedPageBreak/>
        <w:t>understanding precisely the mathematical relationship between factors and stock returns, artificial intelligence or knowledge systems technology can then be applied to better attempt to model or make sense of such relationships, possible in cases where there is non-linearity and some randomness.</w:t>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KE techniques that will be explored include linear regression, decision trees, adaboost, support vector machines, neural networks. These methods will be used on the resulting set of factors (through a technique like random forest and other methods like correlation analysis etc) and used to predict individual stock returns to understand which method may be more effective.</w:t>
      </w:r>
    </w:p>
    <w:p w:rsidR="00CE5140" w:rsidRPr="00390154" w:rsidRDefault="00CE5140" w:rsidP="00CE5140">
      <w:pPr>
        <w:pStyle w:val="Normal1"/>
        <w:spacing w:line="360" w:lineRule="auto"/>
        <w:jc w:val="both"/>
        <w:rPr>
          <w:rFonts w:asciiTheme="minorHAnsi" w:hAnsiTheme="minorHAnsi"/>
        </w:rPr>
      </w:pP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Clustering is another method that can be used on the entire set of factors to analyze relationships between stock returns and factor attributes. </w:t>
      </w: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CE5140" w:rsidRPr="00AA004E" w:rsidRDefault="00CE5140" w:rsidP="00CE5140">
      <w:pPr>
        <w:pStyle w:val="Heading2"/>
        <w:spacing w:before="0" w:line="360" w:lineRule="auto"/>
      </w:pPr>
      <w:bookmarkStart w:id="142" w:name="_Toc395973775"/>
      <w:bookmarkStart w:id="143" w:name="_Toc407740164"/>
      <w:r w:rsidRPr="00AA004E">
        <w:t>Product/Service Description</w:t>
      </w:r>
      <w:bookmarkEnd w:id="137"/>
      <w:bookmarkEnd w:id="142"/>
      <w:bookmarkEnd w:id="143"/>
    </w:p>
    <w:p w:rsidR="00CE5140" w:rsidRDefault="00CE5140" w:rsidP="00CE5140">
      <w:pPr>
        <w:pStyle w:val="Normal1"/>
        <w:widowControl w:val="0"/>
        <w:spacing w:line="360" w:lineRule="auto"/>
        <w:jc w:val="both"/>
        <w:rPr>
          <w:rFonts w:asciiTheme="minorHAnsi" w:hAnsiTheme="minorHAnsi"/>
        </w:rPr>
      </w:pPr>
    </w:p>
    <w:p w:rsidR="00CE5140" w:rsidRPr="00390154" w:rsidRDefault="00CE5140" w:rsidP="00CE5140">
      <w:pPr>
        <w:pStyle w:val="Normal1"/>
        <w:widowControl w:val="0"/>
        <w:spacing w:line="360" w:lineRule="auto"/>
        <w:jc w:val="both"/>
        <w:rPr>
          <w:rFonts w:asciiTheme="minorHAnsi" w:hAnsiTheme="minorHAnsi"/>
        </w:rPr>
      </w:pPr>
      <w:r w:rsidRPr="00390154">
        <w:rPr>
          <w:rFonts w:asciiTheme="minorHAnsi" w:hAnsiTheme="minorHAnsi"/>
        </w:rPr>
        <w:t>As this is a prediction system, and the result of the prediction is based on a set of underlying explanatory factors, the output produced may differ from actual results depending on the unforeseen events in the market. System will be tested with the past data and validated for maximum reliability. The accuracy of the system is dependent on the real time data collected as trained data.</w:t>
      </w:r>
    </w:p>
    <w:p w:rsidR="00CE5140" w:rsidRPr="00AA004E" w:rsidRDefault="00CE5140" w:rsidP="00CE5140">
      <w:pPr>
        <w:pStyle w:val="Heading3"/>
        <w:spacing w:before="0" w:line="360" w:lineRule="auto"/>
      </w:pPr>
      <w:bookmarkStart w:id="144" w:name="h.d4lbf7t2ogba" w:colFirst="0" w:colLast="0"/>
      <w:bookmarkStart w:id="145" w:name="_Toc384158063"/>
      <w:bookmarkEnd w:id="144"/>
      <w:r w:rsidRPr="00AA004E">
        <w:t xml:space="preserve"> </w:t>
      </w:r>
      <w:bookmarkStart w:id="146" w:name="_Toc395973776"/>
      <w:bookmarkStart w:id="147" w:name="_Toc407740165"/>
      <w:r w:rsidRPr="00AA004E">
        <w:t>Product Context</w:t>
      </w:r>
      <w:bookmarkEnd w:id="145"/>
      <w:bookmarkEnd w:id="146"/>
      <w:bookmarkEnd w:id="147"/>
    </w:p>
    <w:p w:rsidR="00CE5140" w:rsidRDefault="00CE5140" w:rsidP="00CE5140">
      <w:pPr>
        <w:pStyle w:val="Normal1"/>
        <w:widowControl w:val="0"/>
        <w:spacing w:line="360" w:lineRule="auto"/>
        <w:jc w:val="both"/>
        <w:rPr>
          <w:rFonts w:asciiTheme="minorHAnsi" w:hAnsiTheme="minorHAnsi"/>
        </w:rPr>
      </w:pPr>
    </w:p>
    <w:p w:rsidR="00CE5140" w:rsidRPr="00390154" w:rsidRDefault="00CE5140" w:rsidP="00CE5140">
      <w:pPr>
        <w:pStyle w:val="Normal1"/>
        <w:widowControl w:val="0"/>
        <w:spacing w:line="360" w:lineRule="auto"/>
        <w:jc w:val="both"/>
        <w:rPr>
          <w:rFonts w:asciiTheme="minorHAnsi" w:hAnsiTheme="minorHAnsi"/>
        </w:rPr>
      </w:pPr>
      <w:r w:rsidRPr="00390154">
        <w:rPr>
          <w:rFonts w:asciiTheme="minorHAnsi" w:hAnsiTheme="minorHAnsi"/>
        </w:rPr>
        <w:t>The system is an independent system having no direct dependencies with other systems such as live stock data feed or brokerage systems. The analysis results produced by systems. This system may be used as input for trading strategies which are currently out of scope of the system.</w:t>
      </w:r>
    </w:p>
    <w:p w:rsidR="00CE5140" w:rsidRDefault="00CE5140" w:rsidP="00CE5140">
      <w:pPr>
        <w:pStyle w:val="Normal1"/>
        <w:widowControl w:val="0"/>
        <w:spacing w:line="360" w:lineRule="auto"/>
        <w:ind w:firstLine="720"/>
        <w:jc w:val="both"/>
      </w:pPr>
      <w:r>
        <w:t>.</w:t>
      </w:r>
    </w:p>
    <w:p w:rsidR="00CE5140" w:rsidRPr="00AA004E" w:rsidRDefault="00CE5140" w:rsidP="00CE5140">
      <w:pPr>
        <w:pStyle w:val="Heading3"/>
        <w:spacing w:before="0" w:line="360" w:lineRule="auto"/>
      </w:pPr>
      <w:bookmarkStart w:id="148" w:name="h.m3lpqru5mb03" w:colFirst="0" w:colLast="0"/>
      <w:bookmarkStart w:id="149" w:name="_Toc384158064"/>
      <w:bookmarkEnd w:id="148"/>
      <w:r w:rsidRPr="00AA004E">
        <w:t xml:space="preserve"> </w:t>
      </w:r>
      <w:bookmarkStart w:id="150" w:name="_Toc395973777"/>
      <w:bookmarkStart w:id="151" w:name="_Toc407740166"/>
      <w:r w:rsidRPr="00AA004E">
        <w:t>User Characteristics</w:t>
      </w:r>
      <w:bookmarkEnd w:id="149"/>
      <w:bookmarkEnd w:id="150"/>
      <w:bookmarkEnd w:id="151"/>
    </w:p>
    <w:p w:rsidR="00CE5140" w:rsidRDefault="00CE5140" w:rsidP="00CE5140">
      <w:pPr>
        <w:pStyle w:val="Normal1"/>
        <w:widowControl w:val="0"/>
        <w:spacing w:line="360" w:lineRule="auto"/>
        <w:jc w:val="both"/>
        <w:rPr>
          <w:rFonts w:asciiTheme="minorHAnsi" w:hAnsiTheme="minorHAnsi"/>
        </w:rPr>
      </w:pPr>
    </w:p>
    <w:p w:rsidR="00CE5140" w:rsidRPr="00706608" w:rsidRDefault="00CE5140" w:rsidP="00CE5140">
      <w:pPr>
        <w:pStyle w:val="Normal1"/>
        <w:widowControl w:val="0"/>
        <w:spacing w:line="360" w:lineRule="auto"/>
        <w:jc w:val="both"/>
        <w:rPr>
          <w:rFonts w:asciiTheme="minorHAnsi" w:hAnsiTheme="minorHAnsi"/>
        </w:rPr>
      </w:pPr>
      <w:r w:rsidRPr="00706608">
        <w:rPr>
          <w:rFonts w:asciiTheme="minorHAnsi" w:hAnsiTheme="minorHAnsi"/>
        </w:rPr>
        <w:t>This system has two types of users.</w:t>
      </w:r>
    </w:p>
    <w:p w:rsidR="00CE5140" w:rsidRPr="00706608" w:rsidRDefault="00CE5140" w:rsidP="00CE5140">
      <w:pPr>
        <w:pStyle w:val="Normal1"/>
        <w:widowControl w:val="0"/>
        <w:numPr>
          <w:ilvl w:val="0"/>
          <w:numId w:val="14"/>
        </w:numPr>
        <w:spacing w:line="360" w:lineRule="auto"/>
        <w:jc w:val="both"/>
        <w:rPr>
          <w:rFonts w:asciiTheme="minorHAnsi" w:hAnsiTheme="minorHAnsi"/>
        </w:rPr>
      </w:pPr>
      <w:r w:rsidRPr="00706608">
        <w:rPr>
          <w:rFonts w:asciiTheme="minorHAnsi" w:hAnsiTheme="minorHAnsi"/>
        </w:rPr>
        <w:t>Admin</w:t>
      </w:r>
    </w:p>
    <w:p w:rsidR="00CE5140" w:rsidRPr="00706608" w:rsidRDefault="00CE5140" w:rsidP="00CE5140">
      <w:pPr>
        <w:pStyle w:val="Normal1"/>
        <w:widowControl w:val="0"/>
        <w:spacing w:line="360" w:lineRule="auto"/>
        <w:ind w:left="1080"/>
        <w:jc w:val="both"/>
        <w:rPr>
          <w:rFonts w:asciiTheme="minorHAnsi" w:hAnsiTheme="minorHAnsi"/>
        </w:rPr>
      </w:pPr>
      <w:r w:rsidRPr="00706608">
        <w:rPr>
          <w:rFonts w:asciiTheme="minorHAnsi" w:hAnsiTheme="minorHAnsi"/>
        </w:rPr>
        <w:t>This mode is used to train the system and modify the core functionalities of the system. Only the system developer and system administrator have the privileges of Admin user.</w:t>
      </w:r>
    </w:p>
    <w:p w:rsidR="00CE5140" w:rsidRPr="00706608" w:rsidRDefault="00CE5140" w:rsidP="00CE5140">
      <w:pPr>
        <w:pStyle w:val="Normal1"/>
        <w:widowControl w:val="0"/>
        <w:numPr>
          <w:ilvl w:val="0"/>
          <w:numId w:val="14"/>
        </w:numPr>
        <w:spacing w:line="360" w:lineRule="auto"/>
        <w:jc w:val="both"/>
        <w:rPr>
          <w:rFonts w:asciiTheme="minorHAnsi" w:hAnsiTheme="minorHAnsi"/>
        </w:rPr>
      </w:pPr>
      <w:r w:rsidRPr="00706608">
        <w:rPr>
          <w:rFonts w:asciiTheme="minorHAnsi" w:hAnsiTheme="minorHAnsi"/>
        </w:rPr>
        <w:lastRenderedPageBreak/>
        <w:t>End User</w:t>
      </w:r>
    </w:p>
    <w:p w:rsidR="00CE5140" w:rsidRPr="00706608" w:rsidRDefault="00CE5140" w:rsidP="00CE5140">
      <w:pPr>
        <w:pStyle w:val="Normal1"/>
        <w:widowControl w:val="0"/>
        <w:spacing w:line="360" w:lineRule="auto"/>
        <w:ind w:left="1080"/>
        <w:jc w:val="both"/>
        <w:rPr>
          <w:rFonts w:asciiTheme="minorHAnsi" w:hAnsiTheme="minorHAnsi"/>
        </w:rPr>
      </w:pPr>
      <w:r w:rsidRPr="00706608">
        <w:rPr>
          <w:rFonts w:asciiTheme="minorHAnsi" w:hAnsiTheme="minorHAnsi"/>
        </w:rPr>
        <w:t>This mode is used by Traders/Portfolio Managers to generate the portfolio every day. This is the target mode (end user mode) of this system.</w:t>
      </w:r>
    </w:p>
    <w:p w:rsidR="00CE5140" w:rsidRPr="00AA004E" w:rsidRDefault="00CE5140" w:rsidP="00CE5140">
      <w:pPr>
        <w:pStyle w:val="Heading3"/>
        <w:spacing w:before="0" w:line="360" w:lineRule="auto"/>
      </w:pPr>
      <w:bookmarkStart w:id="152" w:name="h.3vqq55tr6mlr" w:colFirst="0" w:colLast="0"/>
      <w:bookmarkStart w:id="153" w:name="_Toc384158065"/>
      <w:bookmarkEnd w:id="152"/>
      <w:r w:rsidRPr="00AA004E">
        <w:t xml:space="preserve"> </w:t>
      </w:r>
      <w:bookmarkStart w:id="154" w:name="_Toc395973778"/>
      <w:bookmarkStart w:id="155" w:name="_Toc407740167"/>
      <w:r w:rsidRPr="00AA004E">
        <w:t>Constraints</w:t>
      </w:r>
      <w:bookmarkEnd w:id="153"/>
      <w:bookmarkEnd w:id="154"/>
      <w:bookmarkEnd w:id="155"/>
    </w:p>
    <w:p w:rsidR="00CE5140" w:rsidRDefault="00CE5140" w:rsidP="00CE5140">
      <w:pPr>
        <w:pStyle w:val="Normal1"/>
        <w:widowControl w:val="0"/>
        <w:spacing w:line="360" w:lineRule="auto"/>
        <w:jc w:val="both"/>
        <w:rPr>
          <w:rFonts w:asciiTheme="minorHAnsi" w:hAnsiTheme="minorHAnsi"/>
        </w:rPr>
      </w:pPr>
    </w:p>
    <w:p w:rsidR="00CE5140" w:rsidRPr="00706608" w:rsidRDefault="00CE5140" w:rsidP="00CE5140">
      <w:pPr>
        <w:pStyle w:val="Normal1"/>
        <w:widowControl w:val="0"/>
        <w:spacing w:line="360" w:lineRule="auto"/>
        <w:jc w:val="both"/>
        <w:rPr>
          <w:rFonts w:asciiTheme="minorHAnsi" w:hAnsiTheme="minorHAnsi"/>
        </w:rPr>
      </w:pPr>
      <w:r w:rsidRPr="00706608">
        <w:rPr>
          <w:rFonts w:asciiTheme="minorHAnsi" w:hAnsiTheme="minorHAnsi"/>
        </w:rPr>
        <w:t>Because of the huge data to be analyzed to generate the relevant models and resulting portfolios, a significant processing time and processing power will be required.</w:t>
      </w:r>
    </w:p>
    <w:p w:rsidR="00CE5140" w:rsidRDefault="00CE5140" w:rsidP="00CE5140">
      <w:pPr>
        <w:pStyle w:val="Heading2"/>
        <w:spacing w:before="0" w:line="360" w:lineRule="auto"/>
      </w:pPr>
      <w:bookmarkStart w:id="156" w:name="h.mlrg5qxgubsu" w:colFirst="0" w:colLast="0"/>
      <w:bookmarkStart w:id="157" w:name="_Toc384158066"/>
      <w:bookmarkStart w:id="158" w:name="_Toc395973779"/>
      <w:bookmarkStart w:id="159" w:name="_Toc407740168"/>
      <w:bookmarkEnd w:id="156"/>
      <w:r w:rsidRPr="00AA004E">
        <w:t>Dependencies</w:t>
      </w:r>
      <w:bookmarkEnd w:id="157"/>
      <w:bookmarkEnd w:id="158"/>
      <w:bookmarkEnd w:id="159"/>
    </w:p>
    <w:p w:rsidR="00CE5140" w:rsidRPr="00706608" w:rsidRDefault="00CE5140" w:rsidP="00CE5140">
      <w:pPr>
        <w:spacing w:after="0" w:line="360" w:lineRule="auto"/>
      </w:pPr>
    </w:p>
    <w:p w:rsidR="00CE5140" w:rsidRPr="00706608" w:rsidRDefault="00CE5140" w:rsidP="00CE5140">
      <w:pPr>
        <w:pStyle w:val="Normal1"/>
        <w:widowControl w:val="0"/>
        <w:numPr>
          <w:ilvl w:val="0"/>
          <w:numId w:val="14"/>
        </w:numPr>
        <w:spacing w:line="360" w:lineRule="auto"/>
        <w:jc w:val="both"/>
        <w:rPr>
          <w:rFonts w:asciiTheme="minorHAnsi" w:hAnsiTheme="minorHAnsi"/>
        </w:rPr>
      </w:pPr>
      <w:r w:rsidRPr="00706608">
        <w:rPr>
          <w:rFonts w:asciiTheme="minorHAnsi" w:hAnsiTheme="minorHAnsi"/>
        </w:rPr>
        <w:t>This system will require a daily download of data from the market data server.</w:t>
      </w:r>
    </w:p>
    <w:p w:rsidR="00CE5140" w:rsidRPr="00706608" w:rsidRDefault="00CE5140" w:rsidP="00CE5140">
      <w:pPr>
        <w:pStyle w:val="Normal1"/>
        <w:widowControl w:val="0"/>
        <w:numPr>
          <w:ilvl w:val="0"/>
          <w:numId w:val="14"/>
        </w:numPr>
        <w:spacing w:line="360" w:lineRule="auto"/>
        <w:jc w:val="both"/>
        <w:rPr>
          <w:rFonts w:asciiTheme="minorHAnsi" w:hAnsiTheme="minorHAnsi"/>
        </w:rPr>
      </w:pPr>
      <w:r w:rsidRPr="00706608">
        <w:rPr>
          <w:rFonts w:asciiTheme="minorHAnsi" w:hAnsiTheme="minorHAnsi"/>
        </w:rPr>
        <w:t>Downloading the data and transferring to appropriate place to be completed before starting this process.</w:t>
      </w:r>
    </w:p>
    <w:p w:rsidR="00CE5140" w:rsidRDefault="00CE5140" w:rsidP="00CE5140">
      <w:pPr>
        <w:spacing w:after="0" w:line="360" w:lineRule="auto"/>
        <w:rPr>
          <w:rFonts w:ascii="Arial" w:eastAsia="Arial" w:hAnsi="Arial" w:cs="Arial"/>
          <w:color w:val="000000"/>
          <w:lang w:val="en-US" w:eastAsia="zh-CN"/>
        </w:rPr>
      </w:pPr>
      <w:r>
        <w:br w:type="page"/>
      </w:r>
    </w:p>
    <w:p w:rsidR="00CE5140" w:rsidRDefault="00CE5140" w:rsidP="00CE5140">
      <w:pPr>
        <w:pStyle w:val="Normal1"/>
        <w:widowControl w:val="0"/>
        <w:spacing w:line="360" w:lineRule="auto"/>
        <w:ind w:left="1080"/>
      </w:pPr>
    </w:p>
    <w:p w:rsidR="00CE5140" w:rsidRPr="00AA004E" w:rsidRDefault="00CE5140" w:rsidP="00CE5140">
      <w:pPr>
        <w:pStyle w:val="Heading2"/>
        <w:spacing w:before="0" w:line="360" w:lineRule="auto"/>
      </w:pPr>
      <w:bookmarkStart w:id="160" w:name="h.3l6oqrlzh4ro" w:colFirst="0" w:colLast="0"/>
      <w:bookmarkStart w:id="161" w:name="_Toc384158067"/>
      <w:bookmarkStart w:id="162" w:name="_Toc395973780"/>
      <w:bookmarkStart w:id="163" w:name="_Toc407740169"/>
      <w:bookmarkEnd w:id="160"/>
      <w:r w:rsidRPr="00AA004E">
        <w:t>Functional requirements</w:t>
      </w:r>
      <w:bookmarkEnd w:id="161"/>
      <w:bookmarkEnd w:id="162"/>
      <w:bookmarkEnd w:id="163"/>
    </w:p>
    <w:tbl>
      <w:tblPr>
        <w:tblW w:w="920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1685"/>
        <w:gridCol w:w="2225"/>
        <w:gridCol w:w="2630"/>
        <w:gridCol w:w="1100"/>
        <w:gridCol w:w="1565"/>
      </w:tblGrid>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 No.</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Comments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Priority</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Reviewed/</w:t>
            </w:r>
          </w:p>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Approved</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1</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Availability</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Downloading data from servers using appropriate tools/scripts</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5</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2</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Verification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Verifying the data for possible errors and missing values.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3</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3</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Cleanup and preparation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Clean the data.</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2</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4</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Standardization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Rescale and Normalize.</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2</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5</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Analysis and Model Design and Implementation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Data mining and modeling </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1</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6</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Predicted stocks with higher return.</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1</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bl>
    <w:p w:rsidR="00CE5140" w:rsidRDefault="00CE5140" w:rsidP="00CE5140">
      <w:pPr>
        <w:pStyle w:val="Normal1"/>
        <w:widowControl w:val="0"/>
        <w:spacing w:line="360" w:lineRule="auto"/>
      </w:pPr>
      <w:r>
        <w:t xml:space="preserve"> </w:t>
      </w:r>
    </w:p>
    <w:p w:rsidR="00CE5140" w:rsidRDefault="00CE5140" w:rsidP="00CE5140">
      <w:pPr>
        <w:pStyle w:val="Normal1"/>
        <w:widowControl w:val="0"/>
        <w:spacing w:line="360" w:lineRule="auto"/>
      </w:pPr>
      <w:r>
        <w:rPr>
          <w:b/>
        </w:rPr>
        <w:t>1</w:t>
      </w:r>
      <w:r>
        <w:t xml:space="preserve"> - Highest priority,</w:t>
      </w:r>
      <w:r w:rsidRPr="007C06B6">
        <w:rPr>
          <w:b/>
        </w:rPr>
        <w:t xml:space="preserve"> </w:t>
      </w:r>
      <w:r>
        <w:rPr>
          <w:b/>
        </w:rPr>
        <w:t>6</w:t>
      </w:r>
      <w:r>
        <w:t xml:space="preserve"> - Lowest priority</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64" w:name="h.m98o2k81maby" w:colFirst="0" w:colLast="0"/>
      <w:bookmarkStart w:id="165" w:name="_Toc384158068"/>
      <w:bookmarkStart w:id="166" w:name="_Toc395973781"/>
      <w:bookmarkStart w:id="167" w:name="_Toc407740170"/>
      <w:bookmarkEnd w:id="164"/>
      <w:r w:rsidRPr="00AA004E">
        <w:t>User Interface requirements</w:t>
      </w:r>
      <w:bookmarkEnd w:id="165"/>
      <w:bookmarkEnd w:id="166"/>
      <w:bookmarkEnd w:id="167"/>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User has control over the following items: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       No. of stocks in the output list.</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Minimum expected return over a desired period </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       Numbe</w:t>
      </w:r>
      <w:r>
        <w:rPr>
          <w:rFonts w:asciiTheme="minorHAnsi" w:hAnsiTheme="minorHAnsi"/>
        </w:rPr>
        <w:t>r and/or Type of variables to include/exclude</w:t>
      </w:r>
      <w:r w:rsidRPr="009D1E2B">
        <w:rPr>
          <w:rFonts w:asciiTheme="minorHAnsi" w:hAnsiTheme="minorHAnsi"/>
        </w:rPr>
        <w:t xml:space="preserve"> for the prediction. (Possibly add on and for advanced users)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Possible Outputs: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w:t>
      </w:r>
      <w:r w:rsidRPr="009D1E2B">
        <w:rPr>
          <w:rFonts w:asciiTheme="minorHAnsi" w:hAnsiTheme="minorHAnsi"/>
        </w:rPr>
        <w:tab/>
        <w:t>List of stocks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w:t>
      </w:r>
      <w:r w:rsidRPr="009D1E2B">
        <w:rPr>
          <w:rFonts w:asciiTheme="minorHAnsi" w:hAnsiTheme="minorHAnsi"/>
        </w:rPr>
        <w:tab/>
        <w:t>Graphs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w:t>
      </w:r>
      <w:r w:rsidRPr="009D1E2B">
        <w:rPr>
          <w:rFonts w:asciiTheme="minorHAnsi" w:hAnsiTheme="minorHAnsi"/>
        </w:rPr>
        <w:tab/>
        <w:t>Variables analyzed, analyzed periods and details.</w:t>
      </w:r>
    </w:p>
    <w:p w:rsidR="00CE5140" w:rsidRDefault="00CE5140" w:rsidP="00CE5140">
      <w:pPr>
        <w:pStyle w:val="Normal1"/>
        <w:widowControl w:val="0"/>
        <w:spacing w:line="360" w:lineRule="auto"/>
      </w:pPr>
      <w:r>
        <w:lastRenderedPageBreak/>
        <w:t xml:space="preserve"> </w:t>
      </w:r>
      <w:r w:rsidRPr="0047524A">
        <w:rPr>
          <w:rStyle w:val="Heading4Char"/>
          <w:lang w:val="en-IN" w:eastAsia="en-US"/>
        </w:rPr>
        <w:t>Schematic Representation of SmartTrader Output</w:t>
      </w:r>
      <w:r w:rsidRPr="0047524A">
        <w:rPr>
          <w:rFonts w:asciiTheme="majorHAnsi" w:eastAsiaTheme="majorEastAsia" w:hAnsiTheme="majorHAnsi" w:cstheme="majorBidi"/>
          <w:b/>
          <w:bCs/>
          <w:color w:val="4F81BD" w:themeColor="accent1"/>
          <w:sz w:val="26"/>
          <w:szCs w:val="26"/>
          <w:lang w:val="en-IN" w:eastAsia="en-US"/>
        </w:rPr>
        <w:t xml:space="preserve"> </w:t>
      </w:r>
      <w:r>
        <w:rPr>
          <w:noProof/>
          <w:lang w:val="en-SG" w:eastAsia="en-SG" w:bidi="ta-IN"/>
        </w:rPr>
        <w:drawing>
          <wp:inline distT="114300" distB="114300" distL="114300" distR="114300" wp14:anchorId="349C7BFD" wp14:editId="724D6449">
            <wp:extent cx="5943600" cy="33401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42" cstate="print"/>
                    <a:srcRect/>
                    <a:stretch>
                      <a:fillRect/>
                    </a:stretch>
                  </pic:blipFill>
                  <pic:spPr>
                    <a:xfrm>
                      <a:off x="0" y="0"/>
                      <a:ext cx="5943600" cy="3340100"/>
                    </a:xfrm>
                    <a:prstGeom prst="rect">
                      <a:avLst/>
                    </a:prstGeom>
                    <a:ln/>
                  </pic:spPr>
                </pic:pic>
              </a:graphicData>
            </a:graphic>
          </wp:inline>
        </w:drawing>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68" w:name="h.bt7wqox89tgd" w:colFirst="0" w:colLast="0"/>
      <w:bookmarkStart w:id="169" w:name="_Toc384158069"/>
      <w:bookmarkStart w:id="170" w:name="_Toc395973782"/>
      <w:bookmarkStart w:id="171" w:name="_Toc407740171"/>
      <w:bookmarkEnd w:id="168"/>
      <w:r w:rsidRPr="00AA004E">
        <w:t>Performance</w:t>
      </w:r>
      <w:bookmarkEnd w:id="169"/>
      <w:r>
        <w:t xml:space="preserve"> Measurement</w:t>
      </w:r>
      <w:bookmarkEnd w:id="170"/>
      <w:bookmarkEnd w:id="171"/>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Performance will be measured as below:</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1.       Number of records processed and analyzed per unit time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 xml:space="preserve">2.       System throughput </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72" w:name="h.l64y9pdn87a3" w:colFirst="0" w:colLast="0"/>
      <w:bookmarkStart w:id="173" w:name="_Toc384158070"/>
      <w:bookmarkStart w:id="174" w:name="_Toc395973783"/>
      <w:bookmarkStart w:id="175" w:name="_Toc407740172"/>
      <w:bookmarkEnd w:id="172"/>
      <w:r w:rsidRPr="00AA004E">
        <w:t>Maintenance</w:t>
      </w:r>
      <w:bookmarkEnd w:id="173"/>
      <w:bookmarkEnd w:id="174"/>
      <w:bookmarkEnd w:id="175"/>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Pr>
          <w:rFonts w:asciiTheme="minorHAnsi" w:hAnsiTheme="minorHAnsi"/>
        </w:rPr>
        <w:t>1.       All the technical design and source code</w:t>
      </w:r>
      <w:r w:rsidRPr="00944AB7">
        <w:rPr>
          <w:rFonts w:asciiTheme="minorHAnsi" w:hAnsiTheme="minorHAnsi"/>
        </w:rPr>
        <w:t xml:space="preserve"> should be properly documented.</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2.       System should have interfaces to scale/extend in future.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3.       Different levels of logging mechanisms are essential.</w:t>
      </w:r>
    </w:p>
    <w:p w:rsidR="00CE5140" w:rsidRDefault="00CE5140" w:rsidP="00CE5140">
      <w:pPr>
        <w:pStyle w:val="Normal1"/>
        <w:widowControl w:val="0"/>
        <w:spacing w:line="360" w:lineRule="auto"/>
      </w:pPr>
      <w:r>
        <w:t xml:space="preserve"> </w:t>
      </w:r>
    </w:p>
    <w:p w:rsidR="00CE5140" w:rsidRPr="00AA004E" w:rsidRDefault="00CE5140" w:rsidP="00CE5140">
      <w:pPr>
        <w:pStyle w:val="Heading2"/>
        <w:spacing w:before="0" w:line="360" w:lineRule="auto"/>
      </w:pPr>
      <w:bookmarkStart w:id="176" w:name="h.w0epc0dx7m6q" w:colFirst="0" w:colLast="0"/>
      <w:bookmarkStart w:id="177" w:name="_Toc384158071"/>
      <w:bookmarkStart w:id="178" w:name="_Toc395973784"/>
      <w:bookmarkStart w:id="179" w:name="_Toc407740173"/>
      <w:bookmarkEnd w:id="176"/>
      <w:r w:rsidRPr="00AA004E">
        <w:t>Data requirements</w:t>
      </w:r>
      <w:bookmarkEnd w:id="177"/>
      <w:bookmarkEnd w:id="178"/>
      <w:bookmarkEnd w:id="179"/>
      <w:r w:rsidRPr="00AA004E">
        <w:t xml:space="preserve"> </w:t>
      </w:r>
    </w:p>
    <w:tbl>
      <w:tblPr>
        <w:tblW w:w="907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4230"/>
        <w:gridCol w:w="4845"/>
      </w:tblGrid>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Requirement</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Description</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Types of information used by various functions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Market data ticks.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Frequency of use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Everyday</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lastRenderedPageBreak/>
              <w:t>Data Security</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Data should be protected from unauthorized access.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entities and relationships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Relationship and association between different data objects and variables should be designed</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Integrity constraints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Data integrity refers to maintaining and assuring the accuracy and consistency of data over its entire life-cycle</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retention</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Valid range, accuracy, and/or tolerance</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Range is different for different variables.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Units of measure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Data formats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w:t>
            </w:r>
            <w:r w:rsidRPr="007C06B6">
              <w:rPr>
                <w:rFonts w:asciiTheme="minorHAnsi" w:hAnsiTheme="minorHAnsi"/>
                <w:shd w:val="clear" w:color="auto" w:fill="D3DFEE"/>
              </w:rPr>
              <w:t>CSV</w:t>
            </w:r>
            <w:r w:rsidRPr="00944AB7">
              <w:rPr>
                <w:rFonts w:asciiTheme="minorHAnsi" w:hAnsiTheme="minorHAnsi"/>
                <w:shd w:val="clear" w:color="auto" w:fill="D3DFEE"/>
              </w:rPr>
              <w:t>/XML</w:t>
            </w:r>
            <w:r>
              <w:rPr>
                <w:rFonts w:asciiTheme="minorHAnsi" w:hAnsiTheme="minorHAnsi"/>
                <w:shd w:val="clear" w:color="auto" w:fill="D3DFEE"/>
              </w:rPr>
              <w:t>, MSDB,</w:t>
            </w:r>
            <w:r w:rsidRPr="00944AB7">
              <w:rPr>
                <w:rFonts w:asciiTheme="minorHAnsi" w:hAnsiTheme="minorHAnsi"/>
                <w:shd w:val="clear" w:color="auto" w:fill="D3DFEE"/>
              </w:rPr>
              <w:t xml:space="preserve"> </w:t>
            </w:r>
            <w:r>
              <w:rPr>
                <w:rFonts w:asciiTheme="minorHAnsi" w:hAnsiTheme="minorHAnsi"/>
                <w:shd w:val="clear" w:color="auto" w:fill="D3DFEE"/>
              </w:rPr>
              <w:t xml:space="preserve">or other applicable types </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Default or initial values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bl>
    <w:p w:rsidR="00CE5140" w:rsidRPr="0021138B" w:rsidRDefault="00CE5140" w:rsidP="00CE5140">
      <w:pPr>
        <w:spacing w:after="0" w:line="360" w:lineRule="auto"/>
        <w:jc w:val="both"/>
        <w:rPr>
          <w:rFonts w:ascii="Arial" w:hAnsi="Arial" w:cs="Arial"/>
        </w:rPr>
      </w:pPr>
      <w:r w:rsidRPr="0021138B">
        <w:rPr>
          <w:rFonts w:ascii="Arial" w:hAnsi="Arial" w:cs="Arial"/>
        </w:rPr>
        <w:t xml:space="preserve"> </w:t>
      </w:r>
    </w:p>
    <w:p w:rsidR="00CE5140" w:rsidRPr="0021138B" w:rsidRDefault="00CE5140" w:rsidP="00CE5140">
      <w:pPr>
        <w:pStyle w:val="ListParagraph"/>
        <w:spacing w:after="0" w:line="360" w:lineRule="auto"/>
        <w:rPr>
          <w:rFonts w:ascii="Arial" w:hAnsi="Arial" w:cs="Arial"/>
        </w:rPr>
      </w:pPr>
    </w:p>
    <w:p w:rsidR="006A6375" w:rsidRDefault="006A6375" w:rsidP="006A6375">
      <w:pPr>
        <w:pStyle w:val="Heading1"/>
        <w:numPr>
          <w:ilvl w:val="0"/>
          <w:numId w:val="0"/>
        </w:numPr>
        <w:ind w:left="432"/>
      </w:pPr>
      <w:r>
        <w:br w:type="page"/>
      </w:r>
    </w:p>
    <w:p w:rsidR="006A6375" w:rsidRPr="00D70352" w:rsidRDefault="006A6375" w:rsidP="006A6375">
      <w:pPr>
        <w:sectPr w:rsidR="006A6375" w:rsidRPr="00D70352" w:rsidSect="00E44042">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025DF7" w:rsidRPr="00025DF7" w:rsidRDefault="00EA6E37" w:rsidP="008B5012">
      <w:pPr>
        <w:pStyle w:val="Heading1"/>
        <w:spacing w:before="0" w:line="360" w:lineRule="auto"/>
      </w:pPr>
      <w:bookmarkStart w:id="180" w:name="_Toc407740174"/>
      <w:r>
        <w:lastRenderedPageBreak/>
        <w:t>Appendix B</w:t>
      </w:r>
      <w:r w:rsidR="00512D10">
        <w:t>:</w:t>
      </w:r>
      <w:r w:rsidR="00025DF7" w:rsidRPr="00025DF7">
        <w:t xml:space="preserve"> </w:t>
      </w:r>
      <w:bookmarkEnd w:id="112"/>
      <w:r>
        <w:t>US</w:t>
      </w:r>
      <w:r w:rsidR="0092461B">
        <w:t xml:space="preserve"> Stock Knowledge Model</w:t>
      </w:r>
      <w:bookmarkEnd w:id="180"/>
    </w:p>
    <w:p w:rsidR="00025DF7" w:rsidRPr="00DE7D9D" w:rsidRDefault="00025DF7" w:rsidP="008B5012">
      <w:pPr>
        <w:pStyle w:val="Normal1"/>
        <w:widowControl w:val="0"/>
        <w:spacing w:line="360" w:lineRule="auto"/>
        <w:jc w:val="both"/>
        <w:rPr>
          <w:rFonts w:asciiTheme="minorHAnsi" w:hAnsiTheme="minorHAnsi"/>
        </w:rPr>
      </w:pPr>
      <w:r w:rsidRPr="00DE7D9D">
        <w:rPr>
          <w:rFonts w:asciiTheme="minorHAnsi" w:hAnsiTheme="minorHAnsi"/>
        </w:rPr>
        <w:t>Please find below the Domain Familiarization of the US Stock Knowledge Model</w:t>
      </w:r>
    </w:p>
    <w:p w:rsidR="00025DF7" w:rsidRDefault="00025DF7" w:rsidP="008B5012">
      <w:pPr>
        <w:pStyle w:val="Normal1"/>
        <w:widowControl w:val="0"/>
        <w:spacing w:line="360" w:lineRule="auto"/>
      </w:pP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jc w:val="center"/>
      </w:pPr>
      <w:r>
        <w:rPr>
          <w:rFonts w:ascii="Courier New" w:eastAsia="Courier New" w:hAnsi="Courier New" w:cs="Courier New"/>
          <w:b/>
          <w:color w:val="FF00FF"/>
          <w:sz w:val="20"/>
        </w:rPr>
        <w:t>/* US Stock Knowledge Model */</w:t>
      </w: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 T A R T **********************************/</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7F6000"/>
          <w:sz w:val="20"/>
        </w:rPr>
        <w:t>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DOMAIN-KNOWLEDGE</w:t>
      </w:r>
      <w:r>
        <w:rPr>
          <w:rFonts w:ascii="Courier New" w:eastAsia="Courier New" w:hAnsi="Courier New" w:cs="Courier New"/>
          <w:color w:val="674EA7"/>
          <w:sz w:val="20"/>
        </w:rPr>
        <w:t xml:space="preserve"> </w:t>
      </w:r>
      <w:r>
        <w:rPr>
          <w:rFonts w:ascii="Courier New" w:eastAsia="Courier New" w:hAnsi="Courier New" w:cs="Courier New"/>
          <w:sz w:val="20"/>
        </w:rPr>
        <w:t>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"A description of the basic characteristics of each stock";</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company: STRING;</w:t>
      </w:r>
    </w:p>
    <w:p w:rsidR="00025DF7" w:rsidRDefault="00025DF7" w:rsidP="008B5012">
      <w:pPr>
        <w:pStyle w:val="Normal1"/>
        <w:spacing w:line="360" w:lineRule="auto"/>
        <w:ind w:left="900" w:hanging="459"/>
      </w:pPr>
      <w:r>
        <w:rPr>
          <w:rFonts w:ascii="Courier New" w:eastAsia="Courier New" w:hAnsi="Courier New" w:cs="Courier New"/>
          <w:sz w:val="20"/>
        </w:rPr>
        <w:t>symbol: STRING;</w:t>
      </w:r>
    </w:p>
    <w:p w:rsidR="00025DF7" w:rsidRDefault="00025DF7" w:rsidP="008B5012">
      <w:pPr>
        <w:pStyle w:val="Normal1"/>
        <w:spacing w:line="360" w:lineRule="auto"/>
        <w:ind w:left="900" w:hanging="459"/>
      </w:pPr>
      <w:r>
        <w:rPr>
          <w:rFonts w:ascii="Courier New" w:eastAsia="Courier New" w:hAnsi="Courier New" w:cs="Courier New"/>
          <w:sz w:val="20"/>
        </w:rPr>
        <w:t>market-cap (millions): FLOAT;</w:t>
      </w:r>
    </w:p>
    <w:p w:rsidR="00025DF7" w:rsidRDefault="00025DF7" w:rsidP="008B5012">
      <w:pPr>
        <w:pStyle w:val="Normal1"/>
        <w:spacing w:line="360" w:lineRule="auto"/>
        <w:ind w:left="900" w:hanging="459"/>
      </w:pPr>
      <w:r>
        <w:rPr>
          <w:rFonts w:ascii="Courier New" w:eastAsia="Courier New" w:hAnsi="Courier New" w:cs="Courier New"/>
          <w:sz w:val="20"/>
        </w:rPr>
        <w:t>volume (millions): FLOAT;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style-selection: {dividend, growth, momentum, value};</w:t>
      </w:r>
    </w:p>
    <w:p w:rsidR="00025DF7" w:rsidRDefault="00025DF7" w:rsidP="008B5012">
      <w:pPr>
        <w:pStyle w:val="Normal1"/>
        <w:spacing w:line="360" w:lineRule="auto"/>
        <w:ind w:left="900" w:hanging="459"/>
      </w:pPr>
      <w:r>
        <w:rPr>
          <w:rFonts w:ascii="Courier New" w:eastAsia="Courier New" w:hAnsi="Courier New" w:cs="Courier New"/>
          <w:sz w:val="20"/>
        </w:rPr>
        <w:t>price-chg%10d: FLOAT</w:t>
      </w:r>
    </w:p>
    <w:p w:rsidR="00025DF7" w:rsidRDefault="00025DF7" w:rsidP="008B5012">
      <w:pPr>
        <w:pStyle w:val="Normal1"/>
        <w:spacing w:line="360" w:lineRule="auto"/>
        <w:ind w:left="900" w:hanging="459"/>
      </w:pPr>
      <w:r>
        <w:rPr>
          <w:rFonts w:ascii="Courier New" w:eastAsia="Courier New" w:hAnsi="Courier New" w:cs="Courier New"/>
          <w:sz w:val="20"/>
        </w:rPr>
        <w:t>price-chg%1m: FLOAT</w:t>
      </w:r>
    </w:p>
    <w:p w:rsidR="00025DF7" w:rsidRDefault="00025DF7" w:rsidP="008B5012">
      <w:pPr>
        <w:pStyle w:val="Normal1"/>
        <w:spacing w:line="360" w:lineRule="auto"/>
        <w:ind w:left="900" w:hanging="459"/>
      </w:pPr>
      <w:r>
        <w:rPr>
          <w:rFonts w:ascii="Courier New" w:eastAsia="Courier New" w:hAnsi="Courier New" w:cs="Courier New"/>
          <w:sz w:val="20"/>
        </w:rPr>
        <w:t>price-chg%3m: FLOAT</w:t>
      </w:r>
    </w:p>
    <w:p w:rsidR="00025DF7" w:rsidRDefault="00025DF7" w:rsidP="008B5012">
      <w:pPr>
        <w:pStyle w:val="Normal1"/>
        <w:spacing w:line="360" w:lineRule="auto"/>
        <w:ind w:left="900" w:hanging="459"/>
      </w:pPr>
      <w:r>
        <w:rPr>
          <w:rFonts w:ascii="Courier New" w:eastAsia="Courier New" w:hAnsi="Courier New" w:cs="Courier New"/>
          <w:sz w:val="20"/>
        </w:rPr>
        <w:t>price-chg%6m: FLOAT</w:t>
      </w:r>
    </w:p>
    <w:p w:rsidR="00025DF7" w:rsidRDefault="00025DF7" w:rsidP="008B5012">
      <w:pPr>
        <w:pStyle w:val="Normal1"/>
        <w:spacing w:line="360" w:lineRule="auto"/>
        <w:ind w:left="900" w:hanging="459"/>
      </w:pPr>
      <w:r>
        <w:rPr>
          <w:rFonts w:ascii="Courier New" w:eastAsia="Courier New" w:hAnsi="Courier New" w:cs="Courier New"/>
          <w:sz w:val="20"/>
        </w:rPr>
        <w:t>pos-earning-growth2y: BOOLEAN</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pos-earning-growth4y: BOOLEAN</w:t>
      </w:r>
    </w:p>
    <w:p w:rsidR="00025DF7" w:rsidRDefault="00025DF7" w:rsidP="008B5012">
      <w:pPr>
        <w:pStyle w:val="Normal1"/>
        <w:spacing w:line="360" w:lineRule="auto"/>
        <w:ind w:left="900" w:hanging="459"/>
      </w:pPr>
      <w:r>
        <w:rPr>
          <w:rFonts w:ascii="Courier New" w:eastAsia="Courier New" w:hAnsi="Courier New" w:cs="Courier New"/>
          <w:sz w:val="20"/>
        </w:rPr>
        <w:t>pos-earning-growth6y: BOOLEAN</w:t>
      </w:r>
    </w:p>
    <w:p w:rsidR="00025DF7" w:rsidRDefault="00025DF7" w:rsidP="008B5012">
      <w:pPr>
        <w:pStyle w:val="Normal1"/>
        <w:spacing w:line="360" w:lineRule="auto"/>
        <w:ind w:left="900" w:hanging="459"/>
      </w:pPr>
      <w:r>
        <w:rPr>
          <w:rFonts w:ascii="Courier New" w:eastAsia="Courier New" w:hAnsi="Courier New" w:cs="Courier New"/>
          <w:sz w:val="20"/>
        </w:rPr>
        <w:t>earning-growth3y: FLOAT</w:t>
      </w:r>
    </w:p>
    <w:p w:rsidR="00025DF7" w:rsidRDefault="00025DF7" w:rsidP="008B5012">
      <w:pPr>
        <w:pStyle w:val="Normal1"/>
        <w:spacing w:line="360" w:lineRule="auto"/>
        <w:ind w:left="900" w:hanging="459"/>
      </w:pPr>
      <w:r>
        <w:rPr>
          <w:rFonts w:ascii="Courier New" w:eastAsia="Courier New" w:hAnsi="Courier New" w:cs="Courier New"/>
          <w:sz w:val="20"/>
        </w:rPr>
        <w:t>earning-growth6y: FLOAT</w:t>
      </w:r>
    </w:p>
    <w:p w:rsidR="00025DF7" w:rsidRDefault="00025DF7" w:rsidP="008B5012">
      <w:pPr>
        <w:pStyle w:val="Normal1"/>
        <w:spacing w:line="360" w:lineRule="auto"/>
        <w:ind w:left="900" w:hanging="459"/>
      </w:pPr>
      <w:r>
        <w:rPr>
          <w:rFonts w:ascii="Courier New" w:eastAsia="Courier New" w:hAnsi="Courier New" w:cs="Courier New"/>
          <w:sz w:val="20"/>
        </w:rPr>
        <w:t>earning-growth9y: FLOAT</w:t>
      </w:r>
    </w:p>
    <w:p w:rsidR="00025DF7" w:rsidRDefault="00025DF7" w:rsidP="008B5012">
      <w:pPr>
        <w:pStyle w:val="Normal1"/>
        <w:spacing w:line="360" w:lineRule="auto"/>
        <w:ind w:left="900" w:hanging="459"/>
      </w:pPr>
      <w:r>
        <w:rPr>
          <w:rFonts w:ascii="Courier New" w:eastAsia="Courier New" w:hAnsi="Courier New" w:cs="Courier New"/>
          <w:sz w:val="20"/>
        </w:rPr>
        <w:t>pe-fy1: FLOAT</w:t>
      </w:r>
    </w:p>
    <w:p w:rsidR="00025DF7" w:rsidRDefault="00025DF7" w:rsidP="008B5012">
      <w:pPr>
        <w:pStyle w:val="Normal1"/>
        <w:spacing w:line="360" w:lineRule="auto"/>
        <w:ind w:left="900" w:hanging="459"/>
      </w:pPr>
      <w:r>
        <w:rPr>
          <w:rFonts w:ascii="Courier New" w:eastAsia="Courier New" w:hAnsi="Courier New" w:cs="Courier New"/>
          <w:sz w:val="20"/>
        </w:rPr>
        <w:t>p-sales-fy1: FLOAT</w:t>
      </w:r>
    </w:p>
    <w:p w:rsidR="00025DF7" w:rsidRDefault="00025DF7" w:rsidP="008B5012">
      <w:pPr>
        <w:pStyle w:val="Normal1"/>
        <w:spacing w:line="360" w:lineRule="auto"/>
        <w:ind w:left="900" w:hanging="459"/>
      </w:pPr>
      <w:r>
        <w:rPr>
          <w:rFonts w:ascii="Courier New" w:eastAsia="Courier New" w:hAnsi="Courier New" w:cs="Courier New"/>
          <w:sz w:val="20"/>
        </w:rPr>
        <w:t>div-yield%: FLOAT</w:t>
      </w:r>
    </w:p>
    <w:p w:rsidR="00025DF7" w:rsidRDefault="00025DF7" w:rsidP="008B5012">
      <w:pPr>
        <w:pStyle w:val="Normal1"/>
        <w:spacing w:line="360" w:lineRule="auto"/>
        <w:ind w:left="900" w:hanging="459"/>
      </w:pPr>
      <w:r>
        <w:rPr>
          <w:rFonts w:ascii="Courier New" w:eastAsia="Courier New" w:hAnsi="Courier New" w:cs="Courier New"/>
          <w:sz w:val="20"/>
        </w:rPr>
        <w:t>pos-div-growth5y: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pos-div-growth10y: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pos-div-growth15y: BOOLEAN</w:t>
      </w:r>
    </w:p>
    <w:p w:rsidR="00025DF7" w:rsidRDefault="00025DF7" w:rsidP="008B5012">
      <w:pPr>
        <w:pStyle w:val="Normal1"/>
        <w:spacing w:line="360" w:lineRule="auto"/>
        <w:ind w:left="900" w:hanging="459"/>
      </w:pPr>
      <w:r>
        <w:rPr>
          <w:rFonts w:ascii="Courier New" w:eastAsia="Courier New" w:hAnsi="Courier New" w:cs="Courier New"/>
          <w:sz w:val="20"/>
        </w:rPr>
        <w:t>risk-match-cf: {-1 - 1}</w:t>
      </w:r>
    </w:p>
    <w:p w:rsidR="00025DF7" w:rsidRDefault="00025DF7" w:rsidP="008B5012">
      <w:pPr>
        <w:pStyle w:val="Normal1"/>
        <w:spacing w:line="360" w:lineRule="auto"/>
        <w:ind w:left="900" w:hanging="459"/>
      </w:pPr>
      <w:r>
        <w:rPr>
          <w:rFonts w:ascii="Courier New" w:eastAsia="Courier New" w:hAnsi="Courier New" w:cs="Courier New"/>
          <w:sz w:val="20"/>
        </w:rPr>
        <w:t>stock-attractiveness-cf: {-1 - 1}</w:t>
      </w:r>
    </w:p>
    <w:p w:rsidR="00025DF7" w:rsidRDefault="00025DF7" w:rsidP="008B5012">
      <w:pPr>
        <w:pStyle w:val="Normal1"/>
        <w:spacing w:line="360" w:lineRule="auto"/>
        <w:ind w:left="900" w:hanging="459"/>
      </w:pPr>
      <w:r>
        <w:rPr>
          <w:rFonts w:ascii="Courier New" w:eastAsia="Courier New" w:hAnsi="Courier New" w:cs="Courier New"/>
          <w:sz w:val="20"/>
        </w:rPr>
        <w:t>recommendation-rank: {-1 - 1}</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RULE-TYPE 1 determines ‘sector’ */</w:t>
      </w:r>
    </w:p>
    <w:p w:rsidR="00025DF7" w:rsidRDefault="00025DF7" w:rsidP="008B5012">
      <w:pPr>
        <w:pStyle w:val="Normal1"/>
        <w:spacing w:line="360" w:lineRule="auto"/>
        <w:ind w:left="900" w:hanging="459"/>
      </w:pPr>
      <w:r>
        <w:rPr>
          <w:rFonts w:ascii="Courier New" w:eastAsia="Courier New" w:hAnsi="Courier New" w:cs="Courier New"/>
          <w:sz w:val="20"/>
        </w:rPr>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2 determines ‘risk-match-certainty-factor’ */</w:t>
      </w:r>
    </w:p>
    <w:p w:rsidR="00025DF7" w:rsidRDefault="00025DF7" w:rsidP="008B5012">
      <w:pPr>
        <w:pStyle w:val="Normal1"/>
        <w:spacing w:line="360" w:lineRule="auto"/>
        <w:ind w:left="900" w:hanging="459"/>
      </w:pPr>
      <w:r>
        <w:rPr>
          <w:rFonts w:ascii="Courier New" w:eastAsia="Courier New" w:hAnsi="Courier New" w:cs="Courier New"/>
          <w:sz w:val="20"/>
        </w:rPr>
        <w:t>risk-match-certainty-factor: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3 determines ‘stock-attractiveness-certainty-factor’ */</w:t>
      </w:r>
    </w:p>
    <w:p w:rsidR="00025DF7" w:rsidRDefault="00025DF7" w:rsidP="008B5012">
      <w:pPr>
        <w:pStyle w:val="Normal1"/>
        <w:spacing w:line="360" w:lineRule="auto"/>
        <w:ind w:left="900" w:hanging="459"/>
      </w:pPr>
      <w:r>
        <w:rPr>
          <w:rFonts w:ascii="Courier New" w:eastAsia="Courier New" w:hAnsi="Courier New" w:cs="Courier New"/>
          <w:sz w:val="20"/>
        </w:rPr>
        <w:t>stock-attractiveness-certainty-factor: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4 determines ‘recommendation-rank’ */</w:t>
      </w:r>
    </w:p>
    <w:p w:rsidR="00025DF7" w:rsidRDefault="00025DF7" w:rsidP="008B5012">
      <w:pPr>
        <w:pStyle w:val="Normal1"/>
        <w:spacing w:line="360" w:lineRule="auto"/>
        <w:ind w:left="900" w:hanging="459"/>
      </w:pPr>
      <w:r>
        <w:rPr>
          <w:rFonts w:ascii="Courier New" w:eastAsia="Courier New" w:hAnsi="Courier New" w:cs="Courier New"/>
          <w:sz w:val="20"/>
        </w:rPr>
        <w:t>recommendation-rank: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stock-risk-feature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riskiness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liquidity: volume-category;</w:t>
      </w:r>
    </w:p>
    <w:p w:rsidR="00025DF7" w:rsidRDefault="00025DF7" w:rsidP="008B5012">
      <w:pPr>
        <w:pStyle w:val="Normal1"/>
        <w:spacing w:line="360" w:lineRule="auto"/>
        <w:ind w:left="900" w:hanging="459"/>
      </w:pPr>
      <w:r>
        <w:rPr>
          <w:rFonts w:ascii="Courier New" w:eastAsia="Courier New" w:hAnsi="Courier New" w:cs="Courier New"/>
          <w:sz w:val="20"/>
        </w:rPr>
        <w:t>price-volatility: FLOAT;</w:t>
      </w:r>
    </w:p>
    <w:p w:rsidR="00025DF7" w:rsidRDefault="00025DF7" w:rsidP="008B5012">
      <w:pPr>
        <w:pStyle w:val="Normal1"/>
        <w:spacing w:line="360" w:lineRule="auto"/>
        <w:ind w:left="900" w:hanging="459"/>
      </w:pPr>
      <w:r>
        <w:rPr>
          <w:rFonts w:ascii="Courier New" w:eastAsia="Courier New" w:hAnsi="Courier New" w:cs="Courier New"/>
          <w:sz w:val="20"/>
        </w:rPr>
        <w:t>earning-volatility: FLOAT;</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r>
        <w:rPr>
          <w:rFonts w:ascii="Courier New" w:eastAsia="Courier New" w:hAnsi="Courier New" w:cs="Courier New"/>
          <w:sz w:val="20"/>
        </w:rPr>
        <w:t>stock-risk-cf: {-1 - 1}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60" w:hanging="439"/>
      </w:pPr>
      <w:r>
        <w:rPr>
          <w:rFonts w:ascii="Courier New" w:eastAsia="Courier New" w:hAnsi="Courier New" w:cs="Courier New"/>
          <w:b/>
          <w:sz w:val="20"/>
        </w:rPr>
        <w:t xml:space="preserve">VALUE-TYPE </w:t>
      </w:r>
      <w:r>
        <w:rPr>
          <w:rFonts w:ascii="Courier New" w:eastAsia="Courier New" w:hAnsi="Courier New" w:cs="Courier New"/>
          <w:sz w:val="20"/>
        </w:rPr>
        <w:t>volume-category</w:t>
      </w:r>
      <w:r>
        <w:rPr>
          <w:rFonts w:ascii="Courier New" w:eastAsia="Courier New" w:hAnsi="Courier New" w:cs="Courier New"/>
          <w:b/>
          <w:sz w:val="20"/>
        </w:rPr>
        <w:t>;</w:t>
      </w:r>
    </w:p>
    <w:p w:rsidR="00025DF7" w:rsidRDefault="00025DF7" w:rsidP="008B5012">
      <w:pPr>
        <w:pStyle w:val="Normal1"/>
        <w:spacing w:line="360" w:lineRule="auto"/>
        <w:ind w:left="460" w:hanging="439"/>
      </w:pPr>
      <w:r>
        <w:rPr>
          <w:rFonts w:ascii="Courier New" w:eastAsia="Courier New" w:hAnsi="Courier New" w:cs="Courier New"/>
          <w:b/>
          <w:sz w:val="20"/>
        </w:rPr>
        <w:t xml:space="preserve">TYPE: </w:t>
      </w:r>
      <w:r>
        <w:rPr>
          <w:rFonts w:ascii="Courier New" w:eastAsia="Courier New" w:hAnsi="Courier New" w:cs="Courier New"/>
          <w:sz w:val="20"/>
        </w:rPr>
        <w:t>ORDINAL;</w:t>
      </w:r>
    </w:p>
    <w:p w:rsidR="00025DF7" w:rsidRDefault="00025DF7" w:rsidP="008B5012">
      <w:pPr>
        <w:pStyle w:val="Normal1"/>
        <w:spacing w:line="360" w:lineRule="auto"/>
        <w:ind w:left="460" w:hanging="439"/>
      </w:pPr>
      <w:r>
        <w:rPr>
          <w:rFonts w:ascii="Courier New" w:eastAsia="Courier New" w:hAnsi="Courier New" w:cs="Courier New"/>
          <w:b/>
          <w:sz w:val="20"/>
        </w:rPr>
        <w:t>VALUE-LIST:</w:t>
      </w:r>
      <w:r>
        <w:rPr>
          <w:rFonts w:ascii="Courier New" w:eastAsia="Courier New" w:hAnsi="Courier New" w:cs="Courier New"/>
          <w:sz w:val="20"/>
        </w:rPr>
        <w:t xml:space="preserve"> {&lt;500000,&gt;=500000};</w:t>
      </w:r>
    </w:p>
    <w:p w:rsidR="00025DF7" w:rsidRDefault="00025DF7" w:rsidP="008B5012">
      <w:pPr>
        <w:pStyle w:val="Normal1"/>
        <w:spacing w:line="360" w:lineRule="auto"/>
        <w:ind w:left="460" w:hanging="439"/>
      </w:pPr>
      <w:r>
        <w:rPr>
          <w:rFonts w:ascii="Courier New" w:eastAsia="Courier New" w:hAnsi="Courier New" w:cs="Courier New"/>
          <w:b/>
          <w:sz w:val="20"/>
        </w:rPr>
        <w:t xml:space="preserve">END VALUE-TYPE </w:t>
      </w:r>
      <w:r>
        <w:rPr>
          <w:rFonts w:ascii="Courier New" w:eastAsia="Courier New" w:hAnsi="Courier New" w:cs="Courier New"/>
          <w:sz w:val="20"/>
        </w:rPr>
        <w:t>volume-category;</w:t>
      </w:r>
    </w:p>
    <w:p w:rsidR="00025DF7" w:rsidRDefault="00025DF7" w:rsidP="008B5012">
      <w:pPr>
        <w:pStyle w:val="Normal1"/>
        <w:spacing w:line="360" w:lineRule="auto"/>
        <w:ind w:left="460" w:hanging="439"/>
      </w:pPr>
    </w:p>
    <w:p w:rsidR="00025DF7" w:rsidRDefault="00025DF7" w:rsidP="008B5012">
      <w:pPr>
        <w:pStyle w:val="Normal1"/>
        <w:spacing w:line="360" w:lineRule="auto"/>
        <w:ind w:left="460" w:hanging="439"/>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stock-attractiveness-feature-inherent-market-feature;</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peg: FLOAT;</w:t>
      </w:r>
    </w:p>
    <w:p w:rsidR="00025DF7" w:rsidRDefault="00025DF7" w:rsidP="008B5012">
      <w:pPr>
        <w:pStyle w:val="Normal1"/>
        <w:spacing w:line="360" w:lineRule="auto"/>
        <w:ind w:left="900" w:hanging="459"/>
      </w:pPr>
      <w:r>
        <w:rPr>
          <w:rFonts w:ascii="Courier New" w:eastAsia="Courier New" w:hAnsi="Courier New" w:cs="Courier New"/>
          <w:sz w:val="20"/>
        </w:rPr>
        <w:t>ebitda-margin: FLOAT;</w:t>
      </w:r>
    </w:p>
    <w:p w:rsidR="00025DF7" w:rsidRDefault="00025DF7" w:rsidP="008B5012">
      <w:pPr>
        <w:pStyle w:val="Normal1"/>
        <w:spacing w:line="360" w:lineRule="auto"/>
        <w:ind w:left="900" w:hanging="459"/>
      </w:pPr>
      <w:r>
        <w:rPr>
          <w:rFonts w:ascii="Courier New" w:eastAsia="Courier New" w:hAnsi="Courier New" w:cs="Courier New"/>
          <w:sz w:val="20"/>
        </w:rPr>
        <w:t>roic: FLOAT;</w:t>
      </w:r>
    </w:p>
    <w:p w:rsidR="00025DF7" w:rsidRDefault="00025DF7" w:rsidP="008B5012">
      <w:pPr>
        <w:pStyle w:val="Normal1"/>
        <w:spacing w:line="360" w:lineRule="auto"/>
        <w:ind w:left="900" w:hanging="459"/>
      </w:pPr>
      <w:r>
        <w:rPr>
          <w:rFonts w:ascii="Courier New" w:eastAsia="Courier New" w:hAnsi="Courier New" w:cs="Courier New"/>
          <w:sz w:val="20"/>
        </w:rPr>
        <w:t>net-debt-equity-ratio: FLOAT;</w:t>
      </w:r>
    </w:p>
    <w:p w:rsidR="00025DF7" w:rsidRDefault="00025DF7" w:rsidP="008B5012">
      <w:pPr>
        <w:pStyle w:val="Normal1"/>
        <w:spacing w:line="360" w:lineRule="auto"/>
        <w:ind w:left="900" w:hanging="459"/>
      </w:pPr>
      <w:r>
        <w:rPr>
          <w:rFonts w:ascii="Courier New" w:eastAsia="Courier New" w:hAnsi="Courier New" w:cs="Courier New"/>
          <w:sz w:val="20"/>
        </w:rPr>
        <w:t>stock-attractiveness-inherent-market-feature-cf: {0 - 1};</w:t>
      </w:r>
    </w:p>
    <w:p w:rsidR="00025DF7" w:rsidRDefault="00025DF7" w:rsidP="008B5012">
      <w:pPr>
        <w:pStyle w:val="Normal1"/>
        <w:spacing w:line="360" w:lineRule="auto"/>
      </w:pPr>
      <w:r>
        <w:rPr>
          <w:rFonts w:ascii="Courier New" w:eastAsia="Courier New" w:hAnsi="Courier New" w:cs="Courier New"/>
          <w:b/>
          <w:sz w:val="20"/>
        </w:rPr>
        <w:t>END</w:t>
      </w:r>
      <w:r>
        <w:rPr>
          <w:rFonts w:ascii="Courier New" w:eastAsia="Courier New" w:hAnsi="Courier New" w:cs="Courier New"/>
          <w:sz w:val="20"/>
        </w:rPr>
        <w:t xml:space="preserve"> CONCEPT stock-attractiveness-feature-inherent-market-feature;</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stock-attractiveness-feature-inherent-derived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"derived 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 xml:space="preserve">market-favourability: {high, medium, low} </w:t>
      </w:r>
    </w:p>
    <w:p w:rsidR="00025DF7" w:rsidRDefault="00025DF7" w:rsidP="008B5012">
      <w:pPr>
        <w:pStyle w:val="Normal1"/>
        <w:spacing w:line="360" w:lineRule="auto"/>
      </w:pPr>
      <w:r>
        <w:rPr>
          <w:rFonts w:ascii="Courier New" w:eastAsia="Courier New" w:hAnsi="Courier New" w:cs="Courier New"/>
          <w:sz w:val="20"/>
        </w:rPr>
        <w:t>//(derived from Market Favourability CF)</w:t>
      </w:r>
    </w:p>
    <w:p w:rsidR="00025DF7" w:rsidRDefault="00025DF7" w:rsidP="008B5012">
      <w:pPr>
        <w:pStyle w:val="Normal1"/>
        <w:spacing w:line="360" w:lineRule="auto"/>
      </w:pPr>
      <w:r>
        <w:rPr>
          <w:rFonts w:ascii="Courier New" w:eastAsia="Courier New" w:hAnsi="Courier New" w:cs="Courier New"/>
          <w:sz w:val="20"/>
        </w:rPr>
        <w:t xml:space="preserve">cap-category-attractiveness-cf: {0 - 1} </w:t>
      </w:r>
    </w:p>
    <w:p w:rsidR="00025DF7" w:rsidRDefault="00025DF7" w:rsidP="008B5012">
      <w:pPr>
        <w:pStyle w:val="Normal1"/>
        <w:spacing w:line="360" w:lineRule="auto"/>
      </w:pPr>
      <w:r>
        <w:rPr>
          <w:rFonts w:ascii="Courier New" w:eastAsia="Courier New" w:hAnsi="Courier New" w:cs="Courier New"/>
          <w:sz w:val="20"/>
        </w:rPr>
        <w:t>sector-attractiveness-cf: {0 - 1}</w:t>
      </w:r>
    </w:p>
    <w:p w:rsidR="00025DF7" w:rsidRDefault="00025DF7" w:rsidP="008B5012">
      <w:pPr>
        <w:pStyle w:val="Normal1"/>
        <w:spacing w:line="360" w:lineRule="auto"/>
      </w:pPr>
      <w:r>
        <w:rPr>
          <w:rFonts w:ascii="Courier New" w:eastAsia="Courier New" w:hAnsi="Courier New" w:cs="Courier New"/>
          <w:sz w:val="20"/>
        </w:rPr>
        <w:t>stock-attractiveness-from-market-favourability-cf: {0 - 1}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stock-attractiveness-feature-inherent-derived;</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lastRenderedPageBreak/>
        <w:t xml:space="preserve">CONCEPT </w:t>
      </w:r>
      <w:r>
        <w:rPr>
          <w:rFonts w:ascii="Courier New" w:eastAsia="Courier New" w:hAnsi="Courier New" w:cs="Courier New"/>
          <w:sz w:val="20"/>
        </w:rPr>
        <w:t>stock-style-feature;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"Stock level style feature to be matched with Customer Style Profile ";</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t>yrs-used-for-earning-growth: {3,6,9}</w:t>
      </w:r>
    </w:p>
    <w:p w:rsidR="00025DF7" w:rsidRDefault="00025DF7" w:rsidP="008B5012">
      <w:pPr>
        <w:pStyle w:val="Normal1"/>
        <w:spacing w:line="360" w:lineRule="auto"/>
      </w:pPr>
      <w:r>
        <w:rPr>
          <w:rFonts w:ascii="Courier New" w:eastAsia="Courier New" w:hAnsi="Courier New" w:cs="Courier New"/>
          <w:sz w:val="20"/>
        </w:rPr>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stock-style-feature;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3 main concepts macroeconomic-and-stock-market-conditions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macroeconomic-and-stock-market-conditions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"overall  macroeconomic and stock market 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market-favourability-cf: {between 0 and 1};</w:t>
      </w:r>
    </w:p>
    <w:p w:rsidR="00025DF7" w:rsidRDefault="00025DF7" w:rsidP="008B5012">
      <w:pPr>
        <w:pStyle w:val="Normal1"/>
        <w:spacing w:line="360" w:lineRule="auto"/>
      </w:pPr>
      <w:r>
        <w:rPr>
          <w:rFonts w:ascii="Courier New" w:eastAsia="Courier New" w:hAnsi="Courier New" w:cs="Courier New"/>
          <w:sz w:val="20"/>
        </w:rPr>
        <w:t>macroeconomic-conditions-cf: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sz w:val="20"/>
        </w:rPr>
        <w:t>stock-market-conditions-cf: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macroeconomic-and-stock-market-conditions;</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CONCEPT macroeconomic-conditions;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"Economic factors that influence the state of the whole economy, such as changes in employment levels, gross national product (GNP), and prices (deflation or inflation)";</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&lt;0% or &gt;4%:</w:t>
      </w:r>
      <w:r>
        <w:rPr>
          <w:rFonts w:ascii="Courier New" w:eastAsia="Courier New" w:hAnsi="Courier New" w:cs="Courier New"/>
          <w:color w:val="1C4587"/>
          <w:sz w:val="20"/>
        </w:rPr>
        <w:t xml:space="preserve"> </w:t>
      </w:r>
      <w:r>
        <w:rPr>
          <w:rFonts w:ascii="Courier New" w:eastAsia="Courier New" w:hAnsi="Courier New" w:cs="Courier New"/>
          <w:sz w:val="20"/>
        </w:rPr>
        <w:t>bearish, 0% - 2%: bullish, 2% - 4%: neutral};</w:t>
      </w:r>
    </w:p>
    <w:p w:rsidR="00025DF7" w:rsidRDefault="00025DF7" w:rsidP="008B5012">
      <w:pPr>
        <w:pStyle w:val="Normal1"/>
        <w:spacing w:line="360" w:lineRule="auto"/>
      </w:pPr>
      <w:r>
        <w:rPr>
          <w:rFonts w:ascii="Courier New" w:eastAsia="Courier New" w:hAnsi="Courier New" w:cs="Courier New"/>
          <w:sz w:val="20"/>
        </w:rPr>
        <w:t>unemployment-rate: {&lt;5%: bullish, 5%-6%: neutral, &gt;6%: bearish};</w:t>
      </w:r>
    </w:p>
    <w:p w:rsidR="00025DF7" w:rsidRDefault="00025DF7" w:rsidP="008B5012">
      <w:pPr>
        <w:pStyle w:val="Normal1"/>
        <w:spacing w:line="360" w:lineRule="auto"/>
      </w:pPr>
      <w:r>
        <w:rPr>
          <w:rFonts w:ascii="Courier New" w:eastAsia="Courier New" w:hAnsi="Courier New" w:cs="Courier New"/>
          <w:sz w:val="20"/>
        </w:rPr>
        <w:t>unemployment-trend: {uptrend,flat,downtrend}</w:t>
      </w:r>
    </w:p>
    <w:p w:rsidR="00025DF7" w:rsidRDefault="00025DF7" w:rsidP="008B5012">
      <w:pPr>
        <w:pStyle w:val="Normal1"/>
        <w:spacing w:line="360" w:lineRule="auto"/>
      </w:pPr>
      <w:r>
        <w:rPr>
          <w:rFonts w:ascii="Courier New" w:eastAsia="Courier New" w:hAnsi="Courier New" w:cs="Courier New"/>
          <w:sz w:val="20"/>
        </w:rPr>
        <w:t>average-weekly-unemployment-claim: {&lt;350,000: bullish, 350,000 - 400,000: neutral, &gt;400,000: bearish};</w:t>
      </w:r>
    </w:p>
    <w:p w:rsidR="00025DF7" w:rsidRDefault="00025DF7" w:rsidP="008B5012">
      <w:pPr>
        <w:pStyle w:val="Normal1"/>
        <w:spacing w:line="360" w:lineRule="auto"/>
      </w:pPr>
      <w:r>
        <w:rPr>
          <w:rFonts w:ascii="Courier New" w:eastAsia="Courier New" w:hAnsi="Courier New" w:cs="Courier New"/>
          <w:sz w:val="20"/>
        </w:rPr>
        <w:lastRenderedPageBreak/>
        <w:t>unemployment-claim-trend: {uptrend,flat,downtrend};</w:t>
      </w:r>
    </w:p>
    <w:p w:rsidR="00025DF7" w:rsidRDefault="00025DF7" w:rsidP="008B5012">
      <w:pPr>
        <w:pStyle w:val="Normal1"/>
        <w:spacing w:line="360" w:lineRule="auto"/>
      </w:pPr>
      <w:r>
        <w:rPr>
          <w:rFonts w:ascii="Courier New" w:eastAsia="Courier New" w:hAnsi="Courier New" w:cs="Courier New"/>
          <w:sz w:val="20"/>
        </w:rPr>
        <w:t>yield-curve-slope: {upward-sloping,flat,downward-sloping};</w:t>
      </w:r>
    </w:p>
    <w:p w:rsidR="00025DF7" w:rsidRDefault="00025DF7" w:rsidP="008B5012">
      <w:pPr>
        <w:pStyle w:val="Normal1"/>
        <w:spacing w:line="360" w:lineRule="auto"/>
      </w:pPr>
      <w:r>
        <w:rPr>
          <w:rFonts w:ascii="Courier New" w:eastAsia="Courier New" w:hAnsi="Courier New" w:cs="Courier New"/>
          <w:sz w:val="20"/>
        </w:rPr>
        <w:t>retail-sale-trend: {uptrend,flat,downtrend};</w:t>
      </w:r>
    </w:p>
    <w:p w:rsidR="00025DF7" w:rsidRDefault="00025DF7" w:rsidP="008B5012">
      <w:pPr>
        <w:pStyle w:val="Normal1"/>
        <w:spacing w:line="360" w:lineRule="auto"/>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stock-market-conditions;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"Market conditions is a term that refers to the state of an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indicator-1: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indicator-2: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indicator-3: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indicator-4: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indicator-5: {very-bearish,bearish,neutral,bullish,very-bullish};</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xml:space="preserve">/* 3rd of 3 main concepts customer-profile */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"Customer level profile; each customer has one 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customer-name: STRING;</w:t>
      </w:r>
    </w:p>
    <w:p w:rsidR="00025DF7" w:rsidRDefault="00025DF7" w:rsidP="008B5012">
      <w:pPr>
        <w:pStyle w:val="Normal1"/>
        <w:spacing w:line="360" w:lineRule="auto"/>
      </w:pPr>
      <w:r>
        <w:rPr>
          <w:rFonts w:ascii="Courier New" w:eastAsia="Courier New" w:hAnsi="Courier New" w:cs="Courier New"/>
          <w:sz w:val="20"/>
        </w:rPr>
        <w:t>customer-address: STRING;</w:t>
      </w:r>
    </w:p>
    <w:p w:rsidR="00025DF7" w:rsidRDefault="00025DF7" w:rsidP="008B5012">
      <w:pPr>
        <w:pStyle w:val="Normal1"/>
        <w:spacing w:line="360" w:lineRule="auto"/>
      </w:pPr>
      <w:r>
        <w:rPr>
          <w:rFonts w:ascii="Courier New" w:eastAsia="Courier New" w:hAnsi="Courier New" w:cs="Courier New"/>
          <w:sz w:val="20"/>
        </w:rPr>
        <w:t>customer-phone: NATURAL;</w:t>
      </w:r>
    </w:p>
    <w:p w:rsidR="00025DF7" w:rsidRDefault="00025DF7" w:rsidP="008B5012">
      <w:pPr>
        <w:pStyle w:val="Normal1"/>
        <w:spacing w:line="360" w:lineRule="auto"/>
      </w:pPr>
      <w:r>
        <w:rPr>
          <w:rFonts w:ascii="Courier New" w:eastAsia="Courier New" w:hAnsi="Courier New" w:cs="Courier New"/>
          <w:b/>
          <w:sz w:val="20"/>
        </w:rPr>
        <w:t>END CONCEPT customer-profile;</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overall-risk-tolerance-cf: {between -1 and 1};</w:t>
      </w:r>
    </w:p>
    <w:p w:rsidR="00025DF7" w:rsidRDefault="00025DF7" w:rsidP="008B5012">
      <w:pPr>
        <w:pStyle w:val="Normal1"/>
        <w:spacing w:line="360" w:lineRule="auto"/>
      </w:pPr>
      <w:r>
        <w:rPr>
          <w:rFonts w:ascii="Courier New" w:eastAsia="Courier New" w:hAnsi="Courier New" w:cs="Courier New"/>
          <w:sz w:val="20"/>
        </w:rPr>
        <w:t>risk-tolerance-ability-cf: {between -1 and 1};</w:t>
      </w:r>
    </w:p>
    <w:p w:rsidR="00025DF7" w:rsidRDefault="00025DF7" w:rsidP="008B5012">
      <w:pPr>
        <w:pStyle w:val="Normal1"/>
        <w:spacing w:line="360" w:lineRule="auto"/>
      </w:pPr>
      <w:r>
        <w:rPr>
          <w:rFonts w:ascii="Courier New" w:eastAsia="Courier New" w:hAnsi="Courier New" w:cs="Courier New"/>
          <w:sz w:val="20"/>
        </w:rPr>
        <w:t>risk-tolerance-willingness-cf: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customer-risk-profile-ability;</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age: {20-35,36-45,46-55,56-65}</w:t>
      </w:r>
    </w:p>
    <w:p w:rsidR="00025DF7" w:rsidRDefault="00025DF7" w:rsidP="008B5012">
      <w:pPr>
        <w:pStyle w:val="Normal1"/>
        <w:spacing w:line="360" w:lineRule="auto"/>
      </w:pPr>
      <w:r>
        <w:rPr>
          <w:rFonts w:ascii="Courier New" w:eastAsia="Courier New" w:hAnsi="Courier New" w:cs="Courier New"/>
          <w:sz w:val="20"/>
        </w:rPr>
        <w:t>net-assets: {&lt;25000,25000-100000,100000-250000,250000-500000,&gt;500000};</w:t>
      </w:r>
    </w:p>
    <w:p w:rsidR="00025DF7" w:rsidRDefault="00025DF7" w:rsidP="008B5012">
      <w:pPr>
        <w:pStyle w:val="Normal1"/>
        <w:spacing w:line="360" w:lineRule="auto"/>
      </w:pPr>
      <w:r>
        <w:rPr>
          <w:rFonts w:ascii="Courier New" w:eastAsia="Courier New" w:hAnsi="Courier New" w:cs="Courier New"/>
          <w:sz w:val="20"/>
        </w:rPr>
        <w:t>job-stability: {very-unstable,rather-unstable,a-bit-stable,stable,very-stable};</w:t>
      </w:r>
    </w:p>
    <w:p w:rsidR="00025DF7" w:rsidRDefault="00025DF7" w:rsidP="008B5012">
      <w:pPr>
        <w:pStyle w:val="Normal1"/>
        <w:spacing w:line="360" w:lineRule="auto"/>
      </w:pPr>
      <w:r>
        <w:rPr>
          <w:rFonts w:ascii="Courier New" w:eastAsia="Courier New" w:hAnsi="Courier New" w:cs="Courier New"/>
          <w:sz w:val="20"/>
        </w:rPr>
        <w:t>monthly-income: {&lt;2500,2500-5000,5000-7500,7500-10000,&gt;10000};</w:t>
      </w:r>
    </w:p>
    <w:p w:rsidR="00025DF7" w:rsidRDefault="00025DF7" w:rsidP="008B5012">
      <w:pPr>
        <w:pStyle w:val="Normal1"/>
        <w:spacing w:line="360" w:lineRule="auto"/>
      </w:pPr>
      <w:r>
        <w:rPr>
          <w:rFonts w:ascii="Courier New" w:eastAsia="Courier New" w:hAnsi="Courier New" w:cs="Courier New"/>
          <w:sz w:val="20"/>
        </w:rPr>
        <w:t>liquidity-needs: {very-low,low,medium,high,very-high};</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willingness to buy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thrill-factor: {very-low,low,medium,high,very-high};</w:t>
      </w:r>
    </w:p>
    <w:p w:rsidR="00025DF7" w:rsidRDefault="00025DF7" w:rsidP="008B5012">
      <w:pPr>
        <w:pStyle w:val="Normal1"/>
        <w:spacing w:line="360" w:lineRule="auto"/>
      </w:pPr>
      <w:r>
        <w:rPr>
          <w:rFonts w:ascii="Courier New" w:eastAsia="Courier New" w:hAnsi="Courier New" w:cs="Courier New"/>
          <w:sz w:val="20"/>
        </w:rPr>
        <w:t>job-security-preference: {very-high,high,medium,low,very-low};</w:t>
      </w:r>
    </w:p>
    <w:p w:rsidR="00025DF7" w:rsidRDefault="00025DF7" w:rsidP="008B5012">
      <w:pPr>
        <w:pStyle w:val="Normal1"/>
        <w:spacing w:line="360" w:lineRule="auto"/>
      </w:pPr>
      <w:r>
        <w:rPr>
          <w:rFonts w:ascii="Courier New" w:eastAsia="Courier New" w:hAnsi="Courier New" w:cs="Courier New"/>
          <w:sz w:val="20"/>
        </w:rPr>
        <w:t>investment-risk-tolerance: {very-low,low,medium,high,very-high};</w:t>
      </w:r>
    </w:p>
    <w:p w:rsidR="00025DF7" w:rsidRDefault="00025DF7" w:rsidP="008B5012">
      <w:pPr>
        <w:pStyle w:val="Normal1"/>
        <w:spacing w:line="360" w:lineRule="auto"/>
      </w:pPr>
      <w:r>
        <w:rPr>
          <w:rFonts w:ascii="Courier New" w:eastAsia="Courier New" w:hAnsi="Courier New" w:cs="Courier New"/>
          <w:sz w:val="20"/>
        </w:rPr>
        <w:t>job-compensation-preference: {all-salary,mainly-salary,equal-mix-salary-commission,mainly-commission,all-commission};</w:t>
      </w:r>
    </w:p>
    <w:p w:rsidR="00025DF7" w:rsidRDefault="00025DF7" w:rsidP="008B5012">
      <w:pPr>
        <w:pStyle w:val="Normal1"/>
        <w:spacing w:line="360" w:lineRule="auto"/>
      </w:pPr>
      <w:r>
        <w:rPr>
          <w:rFonts w:ascii="Courier New" w:eastAsia="Courier New" w:hAnsi="Courier New" w:cs="Courier New"/>
          <w:sz w:val="20"/>
        </w:rPr>
        <w:t>aversion-to-previous-stock-loss: {very-high,high,medium,low,very-low};</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customer-style-profile;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customer's personality";</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lastRenderedPageBreak/>
        <w:t>yrs-used-for-earning-growth: {3,6,9}</w:t>
      </w:r>
    </w:p>
    <w:p w:rsidR="00025DF7" w:rsidRDefault="00025DF7" w:rsidP="008B5012">
      <w:pPr>
        <w:pStyle w:val="Normal1"/>
        <w:spacing w:line="360" w:lineRule="auto"/>
      </w:pPr>
      <w:r>
        <w:rPr>
          <w:rFonts w:ascii="Courier New" w:eastAsia="Courier New" w:hAnsi="Courier New" w:cs="Courier New"/>
          <w:sz w:val="20"/>
        </w:rPr>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customer-style-profile;</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4 RULE TYPEs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 1st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update-stock-risk;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customer-risk-profile; CARDINALITY: l;</w:t>
      </w:r>
    </w:p>
    <w:p w:rsidR="00025DF7" w:rsidRDefault="00025DF7" w:rsidP="008B5012">
      <w:pPr>
        <w:pStyle w:val="Normal1"/>
        <w:spacing w:line="360" w:lineRule="auto"/>
        <w:ind w:left="1440" w:firstLine="720"/>
      </w:pPr>
      <w:r>
        <w:rPr>
          <w:rFonts w:ascii="Courier New" w:eastAsia="Courier New" w:hAnsi="Courier New" w:cs="Courier New"/>
          <w:sz w:val="20"/>
        </w:rPr>
        <w:t>stock-risk-feature;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stock-risk-feature; 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update-stock-risk;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update-stock-risk</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ind w:left="440"/>
      </w:pPr>
      <w:r>
        <w:rPr>
          <w:rFonts w:ascii="Courier New" w:eastAsia="Courier New" w:hAnsi="Courier New" w:cs="Courier New"/>
          <w:color w:val="FF00FF"/>
          <w:sz w:val="20"/>
        </w:rPr>
        <w:t>/* 2nd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filter-stock-style;</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customer-style-profile; </w:t>
      </w:r>
    </w:p>
    <w:p w:rsidR="00025DF7" w:rsidRDefault="00025DF7" w:rsidP="008B5012">
      <w:pPr>
        <w:pStyle w:val="Normal1"/>
        <w:spacing w:line="360" w:lineRule="auto"/>
        <w:ind w:left="440"/>
      </w:pPr>
      <w:r>
        <w:rPr>
          <w:rFonts w:ascii="Courier New" w:eastAsia="Courier New" w:hAnsi="Courier New" w:cs="Courier New"/>
          <w:b/>
          <w:sz w:val="20"/>
        </w:rPr>
        <w:t>CARDINALITY</w:t>
      </w:r>
      <w:r>
        <w:rPr>
          <w:rFonts w:ascii="Courier New" w:eastAsia="Courier New" w:hAnsi="Courier New" w:cs="Courier New"/>
          <w:sz w:val="20"/>
        </w:rPr>
        <w:t>: l;</w:t>
      </w:r>
    </w:p>
    <w:p w:rsidR="00025DF7" w:rsidRDefault="00025DF7" w:rsidP="008B5012">
      <w:pPr>
        <w:pStyle w:val="Normal1"/>
        <w:spacing w:line="360" w:lineRule="auto"/>
        <w:ind w:left="1440" w:firstLine="720"/>
      </w:pPr>
      <w:r>
        <w:rPr>
          <w:rFonts w:ascii="Courier New" w:eastAsia="Courier New" w:hAnsi="Courier New" w:cs="Courier New"/>
          <w:sz w:val="20"/>
        </w:rPr>
        <w:t>style-feature;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stock-style-feature: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filter-stock-style;</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filter-stock-style;</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3rd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macroeconomic-and-stock-market-conditions;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left="1440"/>
      </w:pP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pPr>
      <w:r>
        <w:rPr>
          <w:rFonts w:ascii="Courier New" w:eastAsia="Courier New" w:hAnsi="Courier New" w:cs="Courier New"/>
          <w:sz w:val="20"/>
        </w:rPr>
        <w:t xml:space="preserv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firstLine="440"/>
      </w:pPr>
      <w:r>
        <w:rPr>
          <w:rFonts w:ascii="Courier New" w:eastAsia="Courier New" w:hAnsi="Courier New" w:cs="Courier New"/>
          <w:sz w:val="20"/>
        </w:rPr>
        <w:t>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update-stock-favourability;</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4th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recommend-stock;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stock-list;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stock-list;</w:t>
      </w:r>
    </w:p>
    <w:p w:rsidR="00025DF7" w:rsidRDefault="00025DF7" w:rsidP="008B5012">
      <w:pPr>
        <w:pStyle w:val="Normal1"/>
        <w:spacing w:line="360" w:lineRule="auto"/>
        <w:ind w:left="1440" w:firstLine="44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recommend-stock;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recommend-stock;</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40"/>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Detailed RULEs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1st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filter-stock-style-model;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filter-stock-style FROM filter-stock-style-kb;</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dividend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‘dividend’</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dividend  Yield */</w:t>
      </w: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‘0% - 2%’</w:t>
      </w:r>
    </w:p>
    <w:p w:rsidR="00025DF7" w:rsidRDefault="00025DF7" w:rsidP="008B5012">
      <w:pPr>
        <w:pStyle w:val="Normal1"/>
        <w:spacing w:line="360" w:lineRule="auto"/>
        <w:ind w:left="450"/>
      </w:pPr>
      <w:r>
        <w:rPr>
          <w:rFonts w:ascii="Courier New" w:eastAsia="Courier New" w:hAnsi="Courier New" w:cs="Courier New"/>
          <w:sz w:val="20"/>
        </w:rPr>
        <w:t>filter-stock-style stock-list.div-yield% &gt;=0 AND stock-list.div-yield% &lt; 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‘2% - 4%’</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stock-list.div-yield% &gt;= 2 </w:t>
      </w:r>
    </w:p>
    <w:p w:rsidR="00025DF7" w:rsidRDefault="00025DF7" w:rsidP="008B5012">
      <w:pPr>
        <w:pStyle w:val="Normal1"/>
        <w:spacing w:line="360" w:lineRule="auto"/>
        <w:ind w:left="450"/>
      </w:pPr>
      <w:r>
        <w:rPr>
          <w:rFonts w:ascii="Courier New" w:eastAsia="Courier New" w:hAnsi="Courier New" w:cs="Courier New"/>
          <w:sz w:val="20"/>
        </w:rPr>
        <w:t xml:space="preserve">AND stock-list.div-yield% &lt; 4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‘&gt;=4%’</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stock-list.div-yield% &gt;= 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minimum no of years of consecutive dividend growth */</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‘&gt;=5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‘&gt;=10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stock-list.pos-div-growth10y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‘&gt;=15 years’</w:t>
      </w:r>
    </w:p>
    <w:p w:rsidR="00025DF7" w:rsidRDefault="00025DF7" w:rsidP="008B5012">
      <w:pPr>
        <w:pStyle w:val="Normal1"/>
        <w:spacing w:line="360" w:lineRule="auto"/>
        <w:ind w:left="450"/>
      </w:pPr>
      <w:r>
        <w:rPr>
          <w:rFonts w:ascii="Courier New" w:eastAsia="Courier New" w:hAnsi="Courier New" w:cs="Courier New"/>
          <w:sz w:val="20"/>
        </w:rPr>
        <w:t>filter-stock-style stock-list.pos-div-growth15y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color w:val="FF00FF"/>
          <w:sz w:val="20"/>
        </w:rPr>
        <w:t>/* Third By dividend  growth desired */</w:t>
      </w: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‘&gt;=5%’</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‘&gt;=8%’</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‘&gt;=12%’</w:t>
      </w:r>
    </w:p>
    <w:p w:rsidR="00025DF7" w:rsidRDefault="00025DF7" w:rsidP="008B5012">
      <w:pPr>
        <w:pStyle w:val="Normal1"/>
        <w:spacing w:line="360" w:lineRule="auto"/>
        <w:ind w:left="450"/>
      </w:pPr>
      <w:r>
        <w:rPr>
          <w:rFonts w:ascii="Courier New" w:eastAsia="Courier New" w:hAnsi="Courier New" w:cs="Courier New"/>
          <w:sz w:val="20"/>
        </w:rPr>
        <w:t>filter-stock-style stock-list.Divgrowth% &gt;=12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lastRenderedPageBreak/>
        <w:t>/* Filter By growth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‘growth’</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no of consecutive years of increasing earnings */</w:t>
      </w: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(customer-style-profile.no-consecutive-years-increasing-earnings = 2</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stock-list.pos-earning-growth2y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4</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stock-list.pos-earning-growth4y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6</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stock-list.pos-earning-growth6y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earnings growth rate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10 and stock-list.earning-growth3y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stock-list.earning-growth3y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stock-list.earning-growth3y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‘&gt;=30%’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10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stock-list.earning-growth6y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10 and stock-list.earning-growth9y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20 and stock-list.earning-growth9y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Filter By momentum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‘momentum’</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‘&lt; 4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stock-list.price-chg%10d &gt; 5 and stock-list.price-chg%1m &gt; 10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‘4 weeks - 12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stock-list.price-chg%1m &gt; 10 and stock-list.price-chg%3m &gt;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customer-style-profile.price-momentum-preference = ‘&gt; 12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stock-list.price-chg%3m &gt; 20 and stock-list.price-chg%6m &gt; 40</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value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‘value’</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First by price-earnings-ratio */</w:t>
      </w: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‘5-8’</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&gt;5 and stock-list.pe-fy1 &lt;=8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‘8-11’</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&gt;8 and stock-list.pe-fy1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‘11-15’</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&gt;11 and stock-list.pe-fy1 &lt;=15</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price-sales-ratio */</w:t>
      </w: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‘0 - 0.5’</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 and stock-list.p-sales-fy1 &lt;=0.5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‘0.5 - 1’</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&gt;0.5 and stock-list.p-sales-fy1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‘1 - 1.5’</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stock-list.p-sales-fy1 &gt;1 </w:t>
      </w:r>
    </w:p>
    <w:p w:rsidR="00025DF7" w:rsidRDefault="00025DF7" w:rsidP="008B5012">
      <w:pPr>
        <w:pStyle w:val="Normal1"/>
        <w:spacing w:line="360" w:lineRule="auto"/>
        <w:ind w:left="450"/>
      </w:pPr>
      <w:r>
        <w:rPr>
          <w:rFonts w:ascii="Courier New" w:eastAsia="Courier New" w:hAnsi="Courier New" w:cs="Courier New"/>
          <w:sz w:val="20"/>
        </w:rPr>
        <w:t>and stock-list.p-sales-fy1 &lt;=1.5</w:t>
      </w:r>
    </w:p>
    <w:p w:rsidR="00025DF7" w:rsidRDefault="00025DF7" w:rsidP="008B5012">
      <w:pPr>
        <w:pStyle w:val="Normal1"/>
        <w:spacing w:line="360" w:lineRule="auto"/>
        <w:ind w:left="450"/>
      </w:pPr>
      <w:r>
        <w:rPr>
          <w:rFonts w:ascii="Courier New" w:eastAsia="Courier New" w:hAnsi="Courier New" w:cs="Courier New"/>
          <w:sz w:val="20"/>
        </w:rPr>
        <w:lastRenderedPageBreak/>
        <w:t>)</w:t>
      </w:r>
    </w:p>
    <w:p w:rsidR="00025DF7" w:rsidRDefault="00025DF7" w:rsidP="008B5012">
      <w:pPr>
        <w:pStyle w:val="Normal1"/>
        <w:spacing w:line="360" w:lineRule="auto"/>
        <w:ind w:left="1160" w:hanging="439"/>
      </w:pPr>
    </w:p>
    <w:p w:rsidR="00025DF7" w:rsidRDefault="00025DF7" w:rsidP="008B5012">
      <w:pPr>
        <w:pStyle w:val="Normal1"/>
        <w:spacing w:line="360" w:lineRule="auto"/>
      </w:pPr>
      <w:r>
        <w:rPr>
          <w:rFonts w:ascii="Courier New" w:eastAsia="Courier New" w:hAnsi="Courier New" w:cs="Courier New"/>
          <w:b/>
          <w:sz w:val="20"/>
        </w:rPr>
        <w:t>END KNOWLEDGE-BASE</w:t>
      </w:r>
      <w:r>
        <w:rPr>
          <w:rFonts w:ascii="Courier New" w:eastAsia="Courier New" w:hAnsi="Courier New" w:cs="Courier New"/>
          <w:sz w:val="20"/>
        </w:rPr>
        <w:t xml:space="preserve"> filter-stock-style-model;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update-stock-favourability-model;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update-stock-favourability FROM stock-selection-schema;</w:t>
      </w:r>
    </w:p>
    <w:p w:rsidR="00025DF7" w:rsidRDefault="00025DF7" w:rsidP="008B5012">
      <w:pPr>
        <w:pStyle w:val="Normal1"/>
        <w:spacing w:line="360" w:lineRule="auto"/>
        <w:ind w:firstLine="440"/>
      </w:pPr>
      <w:r>
        <w:rPr>
          <w:rFonts w:ascii="Courier New" w:eastAsia="Courier New" w:hAnsi="Courier New" w:cs="Courier New"/>
          <w:sz w:val="20"/>
        </w:rPr>
        <w:t>EXPRESSIONS:</w:t>
      </w:r>
    </w:p>
    <w:p w:rsidR="00025DF7" w:rsidRDefault="00025DF7" w:rsidP="008B5012">
      <w:pPr>
        <w:pStyle w:val="Normal1"/>
        <w:spacing w:line="360" w:lineRule="auto"/>
        <w:ind w:firstLine="440"/>
      </w:pPr>
      <w:r>
        <w:rPr>
          <w:rFonts w:ascii="Courier New" w:eastAsia="Courier New" w:hAnsi="Courier New" w:cs="Courier New"/>
          <w:color w:val="FF99CC"/>
          <w:sz w:val="20"/>
        </w:rPr>
        <w:t>/* Abstraction rules */</w:t>
      </w:r>
    </w:p>
    <w:p w:rsidR="00025DF7" w:rsidRDefault="00025DF7" w:rsidP="008B5012">
      <w:pPr>
        <w:pStyle w:val="Normal1"/>
        <w:spacing w:line="360" w:lineRule="auto"/>
        <w:ind w:left="720"/>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bearish,bullish,neutral};</w:t>
      </w:r>
    </w:p>
    <w:p w:rsidR="00025DF7" w:rsidRDefault="00025DF7" w:rsidP="008B5012">
      <w:pPr>
        <w:pStyle w:val="Normal1"/>
        <w:spacing w:line="360" w:lineRule="auto"/>
        <w:ind w:left="720"/>
      </w:pPr>
      <w:r>
        <w:rPr>
          <w:rFonts w:ascii="Courier New" w:eastAsia="Courier New" w:hAnsi="Courier New" w:cs="Courier New"/>
          <w:sz w:val="20"/>
        </w:rPr>
        <w:t>unemployment-rate: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unemployment-trend: {uptrend,flat,downtrend}</w:t>
      </w:r>
    </w:p>
    <w:p w:rsidR="00025DF7" w:rsidRDefault="00025DF7" w:rsidP="008B5012">
      <w:pPr>
        <w:pStyle w:val="Normal1"/>
        <w:spacing w:line="360" w:lineRule="auto"/>
        <w:ind w:left="720"/>
      </w:pPr>
      <w:r>
        <w:rPr>
          <w:rFonts w:ascii="Courier New" w:eastAsia="Courier New" w:hAnsi="Courier New" w:cs="Courier New"/>
          <w:sz w:val="20"/>
        </w:rPr>
        <w:t>average-weekly-unemployment-claim: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unemployment-claim: {uptrend,flat,downtrend};</w:t>
      </w:r>
    </w:p>
    <w:p w:rsidR="00025DF7" w:rsidRDefault="00025DF7" w:rsidP="008B5012">
      <w:pPr>
        <w:pStyle w:val="Normal1"/>
        <w:spacing w:line="360" w:lineRule="auto"/>
        <w:ind w:left="720"/>
      </w:pPr>
      <w:r>
        <w:rPr>
          <w:rFonts w:ascii="Courier New" w:eastAsia="Courier New" w:hAnsi="Courier New" w:cs="Courier New"/>
          <w:sz w:val="20"/>
        </w:rPr>
        <w:t>yield-curve-slope: {upward-sloping,flat,downward-sloping};</w:t>
      </w:r>
    </w:p>
    <w:p w:rsidR="00025DF7" w:rsidRDefault="00025DF7" w:rsidP="008B5012">
      <w:pPr>
        <w:pStyle w:val="Normal1"/>
        <w:spacing w:line="360" w:lineRule="auto"/>
        <w:ind w:left="720"/>
      </w:pPr>
      <w:r>
        <w:rPr>
          <w:rFonts w:ascii="Courier New" w:eastAsia="Courier New" w:hAnsi="Courier New" w:cs="Courier New"/>
          <w:sz w:val="20"/>
        </w:rPr>
        <w:t>retail-sale: {uptrend,flat,downtrend};</w:t>
      </w:r>
    </w:p>
    <w:p w:rsidR="00025DF7" w:rsidRDefault="00025DF7" w:rsidP="008B5012">
      <w:pPr>
        <w:pStyle w:val="Normal1"/>
        <w:spacing w:line="360" w:lineRule="auto"/>
        <w:ind w:left="720"/>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Macroeconomic conditions */</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1. Inflation Rate for the past 6 months */</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&lt; 0% </w:t>
      </w: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&gt;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‘0% - 2%’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‘2% - 4%’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w:t>
      </w:r>
      <w:r>
        <w:rPr>
          <w:rFonts w:ascii="Courier New" w:eastAsia="Courier New" w:hAnsi="Courier New" w:cs="Courier New"/>
          <w:b/>
          <w:sz w:val="20"/>
        </w:rPr>
        <w:t xml:space="preserve"> = </w:t>
      </w:r>
      <w:r>
        <w:rPr>
          <w:rFonts w:ascii="Courier New" w:eastAsia="Courier New" w:hAnsi="Courier New" w:cs="Courier New"/>
          <w:sz w:val="20"/>
        </w:rPr>
        <w:t>+0.5</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2. Unemployment Rate over the past 6 months (Absolute)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&lt; 5%</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 ‘5% - 6%’</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lastRenderedPageBreak/>
        <w:t>macroeconomic-conditions.unemployment-rate &gt; 6%</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+0.3</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3. Unemployment trend over the past 6 months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4. Average-weekly-unemployment-claim for the past 4 weeks */</w:t>
      </w: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&lt; 350,000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w:t>
      </w:r>
    </w:p>
    <w:p w:rsidR="00025DF7" w:rsidRDefault="00025DF7" w:rsidP="008B5012">
      <w:pPr>
        <w:pStyle w:val="Normal1"/>
        <w:spacing w:line="360" w:lineRule="auto"/>
        <w:ind w:firstLine="440"/>
      </w:pPr>
      <w:r>
        <w:rPr>
          <w:rFonts w:ascii="Courier New" w:eastAsia="Courier New" w:hAnsi="Courier New" w:cs="Courier New"/>
          <w:sz w:val="20"/>
        </w:rPr>
        <w:t>‘350,000 - 400,000’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&gt;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5. Unemployment-claims over the past 6 months -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+0.8</w:t>
      </w:r>
    </w:p>
    <w:p w:rsidR="00025DF7" w:rsidRDefault="00025DF7" w:rsidP="008B5012">
      <w:pPr>
        <w:pStyle w:val="Normal1"/>
        <w:spacing w:line="360" w:lineRule="auto"/>
        <w:ind w:firstLine="440"/>
      </w:pP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6. Yield-curve-slope */</w:t>
      </w: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upward-sloping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flat</w:t>
      </w:r>
    </w:p>
    <w:p w:rsidR="00025DF7" w:rsidRDefault="00025DF7" w:rsidP="008B5012">
      <w:pPr>
        <w:pStyle w:val="Normal1"/>
        <w:spacing w:line="360" w:lineRule="auto"/>
        <w:ind w:firstLine="440"/>
      </w:pPr>
      <w:r>
        <w:rPr>
          <w:rFonts w:ascii="Courier New" w:eastAsia="Courier New" w:hAnsi="Courier New" w:cs="Courier New"/>
          <w:sz w:val="20"/>
        </w:rPr>
        <w:lastRenderedPageBreak/>
        <w:t>update-stock-favourability yield-curve-slope-cf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downward-sloping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7. Retail Sales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8. ISM Manufacturing PMI */</w:t>
      </w:r>
    </w:p>
    <w:p w:rsidR="00025DF7" w:rsidRDefault="00025DF7" w:rsidP="008B5012">
      <w:pPr>
        <w:pStyle w:val="Normal1"/>
        <w:spacing w:line="360" w:lineRule="auto"/>
        <w:ind w:firstLine="440"/>
      </w:pPr>
      <w:r>
        <w:rPr>
          <w:rFonts w:ascii="Courier New" w:eastAsia="Courier New" w:hAnsi="Courier New" w:cs="Courier New"/>
          <w:sz w:val="20"/>
        </w:rPr>
        <w:t>macroeconomic-conditions.pmi &gt;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macroeconomic-conditions.pmi &lt;=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0.4</w:t>
      </w:r>
    </w:p>
    <w:p w:rsidR="00025DF7" w:rsidRDefault="00025DF7" w:rsidP="008B5012">
      <w:pPr>
        <w:pStyle w:val="Normal1"/>
        <w:spacing w:line="360" w:lineRule="auto"/>
        <w:ind w:firstLine="440"/>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macroeconomic-conditions */</w:t>
      </w:r>
    </w:p>
    <w:p w:rsidR="00025DF7" w:rsidRDefault="00025DF7" w:rsidP="008B5012">
      <w:pPr>
        <w:pStyle w:val="Normal1"/>
        <w:spacing w:line="360" w:lineRule="auto"/>
        <w:ind w:firstLine="440"/>
      </w:pPr>
      <w:r>
        <w:rPr>
          <w:rFonts w:ascii="Courier New" w:eastAsia="Courier New" w:hAnsi="Courier New" w:cs="Courier New"/>
          <w:sz w:val="20"/>
        </w:rPr>
        <w:t>inflation-rate-cf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yield-curve-slope-cf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retail-sale-trend-cf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pmi-cf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lastRenderedPageBreak/>
        <w:t>macroeconomic-and-stock-market-conditions.macroeconomic-conditions-cf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market conditions */</w:t>
      </w:r>
    </w:p>
    <w:p w:rsidR="00025DF7" w:rsidRDefault="00025DF7" w:rsidP="008B5012">
      <w:pPr>
        <w:pStyle w:val="Normal1"/>
        <w:spacing w:line="360" w:lineRule="auto"/>
      </w:pPr>
      <w:r>
        <w:rPr>
          <w:rFonts w:ascii="Courier New" w:eastAsia="Courier New" w:hAnsi="Courier New" w:cs="Courier New"/>
          <w:color w:val="FF00FF"/>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1. Indicator 1 - </w:t>
      </w:r>
      <w:r>
        <w:rPr>
          <w:rFonts w:ascii="Courier New" w:eastAsia="Courier New" w:hAnsi="Courier New" w:cs="Courier New"/>
          <w:i/>
          <w:color w:val="FF00FF"/>
          <w:sz w:val="20"/>
        </w:rPr>
        <w:t>20D MA Ratio of no of positive returns/no of negative</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returns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2. Indicator 2 - </w:t>
      </w:r>
      <w:r>
        <w:rPr>
          <w:rFonts w:ascii="Courier New" w:eastAsia="Courier New" w:hAnsi="Courier New" w:cs="Courier New"/>
          <w:i/>
          <w:color w:val="FF00FF"/>
          <w:sz w:val="20"/>
        </w:rPr>
        <w:t xml:space="preserve">20D MA Ratio of no of daily +4% moves/no of -4% moves </w:t>
      </w:r>
    </w:p>
    <w:p w:rsidR="00025DF7" w:rsidRDefault="00025DF7" w:rsidP="008B5012">
      <w:pPr>
        <w:pStyle w:val="Normal1"/>
        <w:spacing w:line="360" w:lineRule="auto"/>
        <w:ind w:firstLine="440"/>
      </w:pP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3. Indicator 3 - </w:t>
      </w:r>
      <w:r>
        <w:rPr>
          <w:rFonts w:ascii="Courier New" w:eastAsia="Courier New" w:hAnsi="Courier New" w:cs="Courier New"/>
          <w:i/>
          <w:color w:val="FF00FF"/>
          <w:sz w:val="20"/>
        </w:rPr>
        <w:t xml:space="preserve">20D MA Ratio of no of quarterly +25% moves/no of -25% </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moves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4. Indicator 4 - </w:t>
      </w:r>
      <w:r>
        <w:rPr>
          <w:rFonts w:ascii="Courier New" w:eastAsia="Courier New" w:hAnsi="Courier New" w:cs="Courier New"/>
          <w:i/>
          <w:color w:val="FF00FF"/>
          <w:sz w:val="20"/>
        </w:rPr>
        <w:t xml:space="preserve">No of names above 200D MA/Number of names below 200D </w:t>
      </w:r>
    </w:p>
    <w:p w:rsidR="00025DF7" w:rsidRDefault="00025DF7" w:rsidP="008B5012">
      <w:pPr>
        <w:pStyle w:val="Normal1"/>
        <w:spacing w:line="360" w:lineRule="auto"/>
        <w:ind w:firstLine="440"/>
      </w:pPr>
      <w:r>
        <w:rPr>
          <w:rFonts w:ascii="Courier New" w:eastAsia="Courier New" w:hAnsi="Courier New" w:cs="Courier New"/>
          <w:i/>
          <w:color w:val="FF00FF"/>
          <w:sz w:val="20"/>
        </w:rPr>
        <w:t>MA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5. Indicator 5 - </w:t>
      </w:r>
      <w:r>
        <w:rPr>
          <w:rFonts w:ascii="Courier New" w:eastAsia="Courier New" w:hAnsi="Courier New" w:cs="Courier New"/>
          <w:i/>
          <w:color w:val="FF00FF"/>
          <w:sz w:val="20"/>
        </w:rPr>
        <w:t>VIX (measure of implied volatility of S&amp;P500 out of</w:t>
      </w:r>
    </w:p>
    <w:p w:rsidR="00025DF7" w:rsidRDefault="00025DF7" w:rsidP="008B5012">
      <w:pPr>
        <w:pStyle w:val="Normal1"/>
        <w:spacing w:line="360" w:lineRule="auto"/>
        <w:ind w:firstLine="440"/>
      </w:pPr>
      <w:r>
        <w:rPr>
          <w:rFonts w:ascii="Courier New" w:eastAsia="Courier New" w:hAnsi="Courier New" w:cs="Courier New"/>
          <w:i/>
          <w:color w:val="FF00FF"/>
          <w:sz w:val="20"/>
        </w:rPr>
        <w:t>the money options)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&lt;10</w:t>
      </w:r>
    </w:p>
    <w:p w:rsidR="00025DF7" w:rsidRDefault="00025DF7" w:rsidP="008B5012">
      <w:pPr>
        <w:pStyle w:val="Normal1"/>
        <w:spacing w:line="360" w:lineRule="auto"/>
        <w:ind w:firstLine="440"/>
      </w:pPr>
      <w:r>
        <w:rPr>
          <w:rFonts w:ascii="Courier New" w:eastAsia="Courier New" w:hAnsi="Courier New" w:cs="Courier New"/>
          <w:sz w:val="20"/>
        </w:rPr>
        <w:lastRenderedPageBreak/>
        <w:t>OR (stock-market-conditions.indicator-5 = &gt;=25</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&gt;=10</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&lt;18</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&gt;=18</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&lt;25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w:t>
      </w:r>
      <w:r>
        <w:rPr>
          <w:rFonts w:ascii="Courier New" w:eastAsia="Courier New" w:hAnsi="Courier New" w:cs="Courier New"/>
          <w:b/>
          <w:sz w:val="20"/>
        </w:rPr>
        <w:t>.5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stock-market-conditions indicators */</w:t>
      </w:r>
    </w:p>
    <w:p w:rsidR="00025DF7" w:rsidRDefault="00025DF7" w:rsidP="008B5012">
      <w:pPr>
        <w:pStyle w:val="Normal1"/>
        <w:spacing w:line="360" w:lineRule="auto"/>
        <w:ind w:firstLine="440"/>
      </w:pPr>
      <w:r>
        <w:rPr>
          <w:rFonts w:ascii="Courier New" w:eastAsia="Courier New" w:hAnsi="Courier New" w:cs="Courier New"/>
          <w:sz w:val="20"/>
        </w:rPr>
        <w:t>indicator-1-cf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indicator-2-cf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indicator-3-cf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indicator-4-cf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indicator-5-cf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market favourability-cf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macroeconomic-and-stock-market-conditions.macroeconomic-conditions-cf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market favourability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0.8</w:t>
      </w:r>
    </w:p>
    <w:p w:rsidR="00025DF7" w:rsidRDefault="00025DF7" w:rsidP="008B5012">
      <w:pPr>
        <w:pStyle w:val="Normal1"/>
        <w:spacing w:line="360" w:lineRule="auto"/>
        <w:ind w:firstLine="440"/>
      </w:pPr>
      <w:r>
        <w:rPr>
          <w:rFonts w:ascii="Courier New" w:eastAsia="Courier New" w:hAnsi="Courier New" w:cs="Courier New"/>
          <w:sz w:val="20"/>
        </w:rPr>
        <w:lastRenderedPageBreak/>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1</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0.5</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0.8</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0.5</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Determine stock features attractiveness as a result of market </w:t>
      </w:r>
    </w:p>
    <w:p w:rsidR="00025DF7" w:rsidRDefault="00025DF7" w:rsidP="008B5012">
      <w:pPr>
        <w:pStyle w:val="Normal1"/>
        <w:spacing w:line="360" w:lineRule="auto"/>
        <w:ind w:firstLine="440"/>
      </w:pPr>
      <w:r>
        <w:rPr>
          <w:rFonts w:ascii="Courier New" w:eastAsia="Courier New" w:hAnsi="Courier New" w:cs="Courier New"/>
          <w:color w:val="FF00FF"/>
          <w:sz w:val="20"/>
        </w:rPr>
        <w:t>favourability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stock cap category (Feature 1)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sector category (Feature 2)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lastRenderedPageBreak/>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attractiveness inherent market features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Valuation (PEG) */</w:t>
      </w: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0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1.7</w:t>
      </w:r>
    </w:p>
    <w:p w:rsidR="00025DF7" w:rsidRDefault="00025DF7" w:rsidP="008B5012">
      <w:pPr>
        <w:pStyle w:val="Normal1"/>
        <w:spacing w:line="360" w:lineRule="auto"/>
        <w:ind w:left="450"/>
      </w:pPr>
      <w:r>
        <w:rPr>
          <w:rFonts w:ascii="Courier New" w:eastAsia="Courier New" w:hAnsi="Courier New" w:cs="Courier New"/>
          <w:sz w:val="20"/>
        </w:rPr>
        <w:t>update-stock-favourability peg-cf = 0.6</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1.7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2.4</w:t>
      </w:r>
    </w:p>
    <w:p w:rsidR="00025DF7" w:rsidRDefault="00025DF7" w:rsidP="008B5012">
      <w:pPr>
        <w:pStyle w:val="Normal1"/>
        <w:spacing w:line="360" w:lineRule="auto"/>
        <w:ind w:left="450"/>
      </w:pPr>
      <w:r>
        <w:rPr>
          <w:rFonts w:ascii="Courier New" w:eastAsia="Courier New" w:hAnsi="Courier New" w:cs="Courier New"/>
          <w:sz w:val="20"/>
        </w:rPr>
        <w:t>update-stock-favourability peg-cf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&gt;= 2.4</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&lt; 0</w:t>
      </w:r>
    </w:p>
    <w:p w:rsidR="00025DF7" w:rsidRDefault="00025DF7" w:rsidP="008B5012">
      <w:pPr>
        <w:pStyle w:val="Normal1"/>
        <w:spacing w:line="360" w:lineRule="auto"/>
        <w:ind w:left="450"/>
      </w:pPr>
      <w:r>
        <w:rPr>
          <w:rFonts w:ascii="Courier New" w:eastAsia="Courier New" w:hAnsi="Courier New" w:cs="Courier New"/>
          <w:sz w:val="20"/>
        </w:rPr>
        <w:t>OR stock-attractiveness-feature-inherent-market-feature.peg &gt;=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EBITDA-Margin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18</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10</w:t>
      </w:r>
    </w:p>
    <w:p w:rsidR="00025DF7" w:rsidRDefault="00025DF7" w:rsidP="008B5012">
      <w:pPr>
        <w:pStyle w:val="Normal1"/>
        <w:spacing w:line="360" w:lineRule="auto"/>
        <w:ind w:left="450"/>
      </w:pPr>
      <w:r>
        <w:rPr>
          <w:rFonts w:ascii="Courier New" w:eastAsia="Courier New" w:hAnsi="Courier New" w:cs="Courier New"/>
          <w:sz w:val="20"/>
        </w:rPr>
        <w:lastRenderedPageBreak/>
        <w:t>AND stock-attractiveness-feature-inherent-market-feature.ebitda-margin &lt; 18</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0</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10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&lt; 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ROIC (Return on invested capital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5</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Net debt equity ratio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-0.8</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stock-attractiveness-inherent-market-feature-cf */</w:t>
      </w:r>
    </w:p>
    <w:p w:rsidR="00025DF7" w:rsidRDefault="00025DF7" w:rsidP="008B5012">
      <w:pPr>
        <w:pStyle w:val="Normal1"/>
        <w:spacing w:line="360" w:lineRule="auto"/>
        <w:ind w:left="450"/>
      </w:pPr>
      <w:r>
        <w:rPr>
          <w:rFonts w:ascii="Courier New" w:eastAsia="Courier New" w:hAnsi="Courier New" w:cs="Courier New"/>
          <w:sz w:val="20"/>
        </w:rPr>
        <w:t>peg-cf</w:t>
      </w:r>
    </w:p>
    <w:p w:rsidR="00025DF7" w:rsidRDefault="00025DF7" w:rsidP="008B5012">
      <w:pPr>
        <w:pStyle w:val="Normal1"/>
        <w:spacing w:line="360" w:lineRule="auto"/>
        <w:ind w:left="450"/>
      </w:pPr>
      <w:r>
        <w:rPr>
          <w:rFonts w:ascii="Courier New" w:eastAsia="Courier New" w:hAnsi="Courier New" w:cs="Courier New"/>
          <w:sz w:val="20"/>
        </w:rPr>
        <w:t>ebitda-margin-cf</w:t>
      </w:r>
    </w:p>
    <w:p w:rsidR="00025DF7" w:rsidRDefault="00025DF7" w:rsidP="008B5012">
      <w:pPr>
        <w:pStyle w:val="Normal1"/>
        <w:spacing w:line="360" w:lineRule="auto"/>
        <w:ind w:left="450"/>
      </w:pPr>
      <w:r>
        <w:rPr>
          <w:rFonts w:ascii="Courier New" w:eastAsia="Courier New" w:hAnsi="Courier New" w:cs="Courier New"/>
          <w:sz w:val="20"/>
        </w:rPr>
        <w:t>roic-cf</w:t>
      </w:r>
    </w:p>
    <w:p w:rsidR="00025DF7" w:rsidRDefault="00025DF7" w:rsidP="008B5012">
      <w:pPr>
        <w:pStyle w:val="Normal1"/>
        <w:spacing w:line="360" w:lineRule="auto"/>
        <w:ind w:left="450"/>
      </w:pPr>
      <w:r>
        <w:rPr>
          <w:rFonts w:ascii="Courier New" w:eastAsia="Courier New" w:hAnsi="Courier New" w:cs="Courier New"/>
          <w:sz w:val="20"/>
        </w:rPr>
        <w:t>net-debt-equity-ratio-cf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stock attractiveness inherent derived due to market favourability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lastRenderedPageBreak/>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stock-attractiveness-inherent-derived.cap-category-attractiveness-cf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stock-attractiveness-inherent-derived.sector-attractiveness-cf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AVERAGES TO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overall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 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update-stock-favourability-model;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update-stock-risk-model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update-stock-risk</w:t>
      </w:r>
      <w:r>
        <w:rPr>
          <w:rFonts w:ascii="Courier New" w:eastAsia="Courier New" w:hAnsi="Courier New" w:cs="Courier New"/>
          <w:color w:val="FF00FF"/>
          <w:sz w:val="20"/>
        </w:rPr>
        <w:t xml:space="preserve"> </w:t>
      </w:r>
      <w:r>
        <w:rPr>
          <w:rFonts w:ascii="Courier New" w:eastAsia="Courier New" w:hAnsi="Courier New" w:cs="Courier New"/>
          <w:sz w:val="20"/>
        </w:rPr>
        <w:t>FROM update-stock-risk-kb;</w:t>
      </w:r>
    </w:p>
    <w:p w:rsidR="00025DF7" w:rsidRDefault="00025DF7" w:rsidP="008B5012">
      <w:pPr>
        <w:pStyle w:val="Normal1"/>
        <w:spacing w:line="360" w:lineRule="auto"/>
        <w:ind w:left="440" w:firstLine="440"/>
      </w:pPr>
    </w:p>
    <w:p w:rsidR="00025DF7" w:rsidRDefault="00025DF7" w:rsidP="008B5012">
      <w:pPr>
        <w:pStyle w:val="Normal1"/>
        <w:spacing w:line="360" w:lineRule="auto"/>
        <w:ind w:left="450" w:firstLine="15"/>
      </w:pPr>
      <w:r>
        <w:rPr>
          <w:rFonts w:ascii="Courier New" w:eastAsia="Courier New" w:hAnsi="Courier New" w:cs="Courier New"/>
          <w:color w:val="FF00FF"/>
          <w:sz w:val="20"/>
        </w:rPr>
        <w:t>/* market capitalization size* /</w:t>
      </w: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large</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mid</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stock-risk-feature.cpa-size = small</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w:t>
      </w: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&gt;=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&lt;500000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sector */</w:t>
      </w:r>
    </w:p>
    <w:p w:rsidR="00025DF7" w:rsidRDefault="00025DF7" w:rsidP="008B5012">
      <w:pPr>
        <w:pStyle w:val="Normal1"/>
        <w:spacing w:line="360" w:lineRule="auto"/>
        <w:ind w:left="450" w:firstLine="15"/>
      </w:pPr>
      <w:r>
        <w:rPr>
          <w:rFonts w:ascii="Courier New" w:eastAsia="Courier New" w:hAnsi="Courier New" w:cs="Courier New"/>
          <w:sz w:val="20"/>
        </w:rPr>
        <w:t>stock-risk-feature.sector = consumer-staples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health-care</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utility</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materials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industrials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technology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consumer-discretionary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financials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0.3</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0000FF"/>
          <w:sz w:val="20"/>
        </w:rPr>
        <w:t xml:space="preserve">    </w:t>
      </w:r>
      <w:r>
        <w:rPr>
          <w:rFonts w:ascii="Courier New" w:eastAsia="Courier New" w:hAnsi="Courier New" w:cs="Courier New"/>
          <w:color w:val="FF00FF"/>
          <w:sz w:val="20"/>
        </w:rPr>
        <w:t>/* price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&lt;=18%</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&gt;18%</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&lt;=24%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&gt;24%</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&lt;=40%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&gt;40%</w:t>
      </w:r>
    </w:p>
    <w:p w:rsidR="00025DF7" w:rsidRDefault="00025DF7" w:rsidP="008B5012">
      <w:pPr>
        <w:pStyle w:val="Normal1"/>
        <w:spacing w:line="360" w:lineRule="auto"/>
        <w:ind w:left="450" w:firstLine="15"/>
      </w:pPr>
      <w:r>
        <w:rPr>
          <w:rFonts w:ascii="Courier New" w:eastAsia="Courier New" w:hAnsi="Courier New" w:cs="Courier New"/>
          <w:sz w:val="20"/>
        </w:rPr>
        <w:t>AND stock-risk-feature.price-volatility &lt;= 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earning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&lt;=14%</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update-stock-risk earning-volatility-cf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&gt;14%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&lt;=24%</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&gt;24%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&lt;=40%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0.4</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&gt;40%</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stock-risk-cf */</w:t>
      </w:r>
    </w:p>
    <w:p w:rsidR="00025DF7" w:rsidRDefault="00025DF7" w:rsidP="008B5012">
      <w:pPr>
        <w:pStyle w:val="Normal1"/>
        <w:spacing w:line="360" w:lineRule="auto"/>
        <w:ind w:left="450" w:firstLine="15"/>
      </w:pPr>
      <w:r>
        <w:rPr>
          <w:rFonts w:ascii="Courier New" w:eastAsia="Courier New" w:hAnsi="Courier New" w:cs="Courier New"/>
          <w:sz w:val="20"/>
        </w:rPr>
        <w:t>market-cap-cf</w:t>
      </w:r>
    </w:p>
    <w:p w:rsidR="00025DF7" w:rsidRDefault="00025DF7" w:rsidP="008B5012">
      <w:pPr>
        <w:pStyle w:val="Normal1"/>
        <w:spacing w:line="360" w:lineRule="auto"/>
        <w:ind w:left="450" w:firstLine="15"/>
      </w:pPr>
      <w:r>
        <w:rPr>
          <w:rFonts w:ascii="Courier New" w:eastAsia="Courier New" w:hAnsi="Courier New" w:cs="Courier New"/>
          <w:sz w:val="20"/>
        </w:rPr>
        <w:t>liquidity-cf</w:t>
      </w:r>
    </w:p>
    <w:p w:rsidR="00025DF7" w:rsidRDefault="00025DF7" w:rsidP="008B5012">
      <w:pPr>
        <w:pStyle w:val="Normal1"/>
        <w:spacing w:line="360" w:lineRule="auto"/>
        <w:ind w:left="450" w:firstLine="15"/>
      </w:pPr>
      <w:r>
        <w:rPr>
          <w:rFonts w:ascii="Courier New" w:eastAsia="Courier New" w:hAnsi="Courier New" w:cs="Courier New"/>
          <w:sz w:val="20"/>
        </w:rPr>
        <w:t>price-volatility-cf</w:t>
      </w:r>
    </w:p>
    <w:p w:rsidR="00025DF7" w:rsidRDefault="00025DF7" w:rsidP="008B5012">
      <w:pPr>
        <w:pStyle w:val="Normal1"/>
        <w:spacing w:line="360" w:lineRule="auto"/>
        <w:ind w:left="450" w:firstLine="15"/>
      </w:pPr>
      <w:r>
        <w:rPr>
          <w:rFonts w:ascii="Courier New" w:eastAsia="Courier New" w:hAnsi="Courier New" w:cs="Courier New"/>
          <w:sz w:val="20"/>
        </w:rPr>
        <w:t>earning-volatility-cf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 stock-risk-feature.stock-risk-cf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/*Determine customer’s overall risk tolerance*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ability */</w:t>
      </w:r>
    </w:p>
    <w:p w:rsidR="00025DF7" w:rsidRDefault="00025DF7" w:rsidP="008B5012">
      <w:pPr>
        <w:pStyle w:val="Normal1"/>
        <w:spacing w:line="360" w:lineRule="auto"/>
        <w:ind w:left="450" w:firstLine="15"/>
      </w:pPr>
      <w:r>
        <w:rPr>
          <w:rFonts w:ascii="Courier New" w:eastAsia="Courier New" w:hAnsi="Courier New" w:cs="Courier New"/>
          <w:color w:val="FF00FF"/>
          <w:sz w:val="20"/>
        </w:rPr>
        <w:t>/* Age*/</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‘20 - 35’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‘36 - 45’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‘46 - 55’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‘56 - 65’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‘&gt;65’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Net assets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‘&lt;$25,000’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‘$25,000 - $100,000’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‘$100,000 - $250,000’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‘$250,000 -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‘&gt;$500,000’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stability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‘rather-unstable’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‘a-bit-unstable’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lastRenderedPageBreak/>
        <w:t>/* Monthly income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‘&lt;$2,500’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‘$2,500 - $5,000’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‘$5,000 - $7,500’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‘$7,500 - $10,000’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‘&gt;$10,000’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needs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ability cf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age-cf</w:t>
      </w:r>
    </w:p>
    <w:p w:rsidR="00025DF7" w:rsidRDefault="00025DF7" w:rsidP="008B5012">
      <w:pPr>
        <w:pStyle w:val="Normal1"/>
        <w:spacing w:line="360" w:lineRule="auto"/>
        <w:ind w:left="450" w:firstLine="15"/>
      </w:pPr>
      <w:r>
        <w:rPr>
          <w:rFonts w:ascii="Courier New" w:eastAsia="Courier New" w:hAnsi="Courier New" w:cs="Courier New"/>
          <w:sz w:val="20"/>
        </w:rPr>
        <w:t>net-assets-cf</w:t>
      </w:r>
    </w:p>
    <w:p w:rsidR="00025DF7" w:rsidRDefault="00025DF7" w:rsidP="008B5012">
      <w:pPr>
        <w:pStyle w:val="Normal1"/>
        <w:spacing w:line="360" w:lineRule="auto"/>
        <w:ind w:left="450" w:firstLine="15"/>
      </w:pPr>
      <w:r>
        <w:rPr>
          <w:rFonts w:ascii="Courier New" w:eastAsia="Courier New" w:hAnsi="Courier New" w:cs="Courier New"/>
          <w:sz w:val="20"/>
        </w:rPr>
        <w:t>job-stability-cf</w:t>
      </w:r>
    </w:p>
    <w:p w:rsidR="00025DF7" w:rsidRDefault="00025DF7" w:rsidP="008B5012">
      <w:pPr>
        <w:pStyle w:val="Normal1"/>
        <w:spacing w:line="360" w:lineRule="auto"/>
        <w:ind w:left="450" w:firstLine="15"/>
      </w:pPr>
      <w:r>
        <w:rPr>
          <w:rFonts w:ascii="Courier New" w:eastAsia="Courier New" w:hAnsi="Courier New" w:cs="Courier New"/>
          <w:sz w:val="20"/>
        </w:rPr>
        <w:t>monthly-income-cf</w:t>
      </w:r>
    </w:p>
    <w:p w:rsidR="00025DF7" w:rsidRDefault="00025DF7" w:rsidP="008B5012">
      <w:pPr>
        <w:pStyle w:val="Normal1"/>
        <w:spacing w:line="360" w:lineRule="auto"/>
        <w:ind w:left="450" w:firstLine="15"/>
      </w:pPr>
      <w:r>
        <w:rPr>
          <w:rFonts w:ascii="Courier New" w:eastAsia="Courier New" w:hAnsi="Courier New" w:cs="Courier New"/>
          <w:sz w:val="20"/>
        </w:rPr>
        <w:t>liquidity-needs-cf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lastRenderedPageBreak/>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willingness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Thrill factor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security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Investment risk tolerance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compensation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‘equal-mix-of-salary-and-commission’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Aversion to previous stock loss */</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customer-risk-profile-willingness.aversion-to-previous-stock-loss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willingness cf */</w:t>
      </w:r>
    </w:p>
    <w:p w:rsidR="00025DF7" w:rsidRDefault="00025DF7" w:rsidP="008B5012">
      <w:pPr>
        <w:pStyle w:val="Normal1"/>
        <w:spacing w:line="360" w:lineRule="auto"/>
        <w:ind w:left="450" w:firstLine="15"/>
      </w:pPr>
      <w:r>
        <w:rPr>
          <w:rFonts w:ascii="Courier New" w:eastAsia="Courier New" w:hAnsi="Courier New" w:cs="Courier New"/>
          <w:sz w:val="20"/>
        </w:rPr>
        <w:t>thrill-factor-cf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job-security-preference-cf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investment-risk-tolerance-cf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 compensation-preference-cf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aversion-to-previous-stock-loss-cf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customer-risk-profile.risk-tolerance-willingness-cf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overall risk tolerance cf */</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customer-risk-profile.risk-tolerance-willingness-cf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CREATES WORKING GOAL =</w:t>
      </w:r>
      <w:r>
        <w:rPr>
          <w:rFonts w:ascii="Courier New" w:eastAsia="Courier New" w:hAnsi="Courier New" w:cs="Courier New"/>
          <w:color w:val="0000FF"/>
          <w:sz w:val="20"/>
        </w:rPr>
        <w:t xml:space="preserve"> </w:t>
      </w: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risk match */</w:t>
      </w:r>
    </w:p>
    <w:p w:rsidR="00025DF7" w:rsidRDefault="00025DF7" w:rsidP="008B5012">
      <w:pPr>
        <w:pStyle w:val="Normal1"/>
        <w:spacing w:line="360" w:lineRule="auto"/>
        <w:ind w:left="450" w:firstLine="15"/>
      </w:pP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stock-risk-feature.stock-risk-cf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update-stock-risk stock-list.risk-match-cf</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update-stock-risk-model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update-recommendation-rank-model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update-recommendation-rank FROM update-recommendation-rank-kb;</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recommmendation rank based on risk match and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recommend-stock stock-list.recommendation-rank</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END DOMAIN-KNOWLEDGE</w:t>
      </w:r>
      <w:r>
        <w:rPr>
          <w:rFonts w:ascii="Courier New" w:eastAsia="Courier New" w:hAnsi="Courier New" w:cs="Courier New"/>
          <w:sz w:val="20"/>
        </w:rPr>
        <w:t xml:space="preserve"> 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r>
        <w:rPr>
          <w:rFonts w:ascii="Courier New" w:eastAsia="Courier New" w:hAnsi="Courier New" w:cs="Courier New"/>
          <w:color w:val="6AA84F"/>
          <w:sz w:val="20"/>
        </w:rPr>
        <w:t>;</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INFERENCEs: filter-stock-style */</w:t>
      </w:r>
    </w:p>
    <w:p w:rsidR="00025DF7" w:rsidRDefault="00025DF7" w:rsidP="008B5012">
      <w:pPr>
        <w:pStyle w:val="Normal1"/>
        <w:spacing w:line="360" w:lineRule="auto"/>
      </w:pPr>
      <w:r>
        <w:rPr>
          <w:rFonts w:ascii="Courier New" w:eastAsia="Courier New" w:hAnsi="Courier New" w:cs="Courier New"/>
          <w:sz w:val="20"/>
        </w:rPr>
        <w:t>KNOWLEDGE-ROLE customer-style-profile;</w:t>
      </w:r>
    </w:p>
    <w:p w:rsidR="00025DF7" w:rsidRDefault="00025DF7" w:rsidP="008B5012">
      <w:pPr>
        <w:pStyle w:val="Normal1"/>
        <w:spacing w:line="360" w:lineRule="auto"/>
        <w:ind w:firstLine="420"/>
      </w:pPr>
      <w:r>
        <w:rPr>
          <w:rFonts w:ascii="Courier New" w:eastAsia="Courier New" w:hAnsi="Courier New" w:cs="Courier New"/>
          <w:sz w:val="20"/>
        </w:rPr>
        <w:t>TYPE: DYNAMIC;</w:t>
      </w:r>
    </w:p>
    <w:p w:rsidR="00025DF7" w:rsidRDefault="00025DF7" w:rsidP="008B5012">
      <w:pPr>
        <w:pStyle w:val="Normal1"/>
        <w:spacing w:line="360" w:lineRule="auto"/>
        <w:ind w:firstLine="420"/>
      </w:pPr>
      <w:r>
        <w:rPr>
          <w:rFonts w:ascii="Courier New" w:eastAsia="Courier New" w:hAnsi="Courier New" w:cs="Courier New"/>
          <w:sz w:val="20"/>
        </w:rPr>
        <w:t>DOMAIN-MAPPING: customer-style-profile;</w:t>
      </w:r>
    </w:p>
    <w:p w:rsidR="00025DF7" w:rsidRDefault="00025DF7" w:rsidP="008B5012">
      <w:pPr>
        <w:pStyle w:val="Normal1"/>
        <w:spacing w:line="360" w:lineRule="auto"/>
      </w:pPr>
      <w:r>
        <w:rPr>
          <w:rFonts w:ascii="Courier New" w:eastAsia="Courier New" w:hAnsi="Courier New" w:cs="Courier New"/>
          <w:sz w:val="20"/>
        </w:rPr>
        <w:t>END KNOWLEDGE-ROLE customer-style-profile;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stock-style-feature;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lastRenderedPageBreak/>
        <w:t>DOMAIN-MAPPING: stock-style-feature SET OF stock-list;</w:t>
      </w:r>
    </w:p>
    <w:p w:rsidR="00025DF7" w:rsidRDefault="00025DF7" w:rsidP="008B5012">
      <w:pPr>
        <w:pStyle w:val="Normal1"/>
        <w:spacing w:line="360" w:lineRule="auto"/>
      </w:pPr>
      <w:r>
        <w:rPr>
          <w:rFonts w:ascii="Courier New" w:eastAsia="Courier New" w:hAnsi="Courier New" w:cs="Courier New"/>
          <w:sz w:val="20"/>
        </w:rPr>
        <w:t>END KNOWLEDGE-ROLE stock-style-feature;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filter-stock-style-model;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filter-stock-style FROM filter-stock-style-kb;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filter-stock-style-model;</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720"/>
      </w:pPr>
      <w:r>
        <w:rPr>
          <w:rFonts w:ascii="Courier New" w:eastAsia="Courier New" w:hAnsi="Courier New" w:cs="Courier New"/>
          <w:sz w:val="20"/>
        </w:rPr>
        <w:t>ROLES:</w:t>
      </w:r>
    </w:p>
    <w:p w:rsidR="00025DF7" w:rsidRDefault="00025DF7" w:rsidP="008B5012">
      <w:pPr>
        <w:pStyle w:val="Normal1"/>
        <w:spacing w:line="360" w:lineRule="auto"/>
        <w:ind w:left="1350"/>
      </w:pPr>
      <w:r>
        <w:rPr>
          <w:rFonts w:ascii="Courier New" w:eastAsia="Courier New" w:hAnsi="Courier New" w:cs="Courier New"/>
          <w:sz w:val="20"/>
        </w:rPr>
        <w:t xml:space="preserve">INPUT: </w:t>
      </w:r>
      <w:r>
        <w:rPr>
          <w:rFonts w:ascii="Courier New" w:eastAsia="Courier New" w:hAnsi="Courier New" w:cs="Courier New"/>
          <w:sz w:val="20"/>
        </w:rPr>
        <w:tab/>
        <w:t>customer-style-profile;</w:t>
      </w:r>
    </w:p>
    <w:p w:rsidR="00025DF7" w:rsidRDefault="00025DF7" w:rsidP="008B5012">
      <w:pPr>
        <w:pStyle w:val="Normal1"/>
        <w:spacing w:line="360" w:lineRule="auto"/>
        <w:ind w:left="135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OUTPUT: </w:t>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STATIC: </w:t>
      </w:r>
      <w:r>
        <w:rPr>
          <w:rFonts w:ascii="Courier New" w:eastAsia="Courier New" w:hAnsi="Courier New" w:cs="Courier New"/>
          <w:sz w:val="20"/>
        </w:rPr>
        <w:tab/>
        <w:t>filter-stock-style;</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style profile (customer level), Input2 is a set of stock style features (stock level). Output is the same set of stock list rated with style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INFERENCEs: update-stock-risk */</w:t>
      </w:r>
    </w:p>
    <w:p w:rsidR="00025DF7" w:rsidRDefault="00025DF7" w:rsidP="008B5012">
      <w:pPr>
        <w:pStyle w:val="Normal1"/>
        <w:spacing w:line="360" w:lineRule="auto"/>
      </w:pPr>
      <w:r>
        <w:rPr>
          <w:rFonts w:ascii="Courier New" w:eastAsia="Courier New" w:hAnsi="Courier New" w:cs="Courier New"/>
          <w:sz w:val="20"/>
        </w:rPr>
        <w:t>KNOWLEDGE-ROLE customer-risk-profile;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customer-risk-profile;</w:t>
      </w:r>
    </w:p>
    <w:p w:rsidR="00025DF7" w:rsidRDefault="00025DF7" w:rsidP="008B5012">
      <w:pPr>
        <w:pStyle w:val="Normal1"/>
        <w:spacing w:line="360" w:lineRule="auto"/>
      </w:pPr>
      <w:r>
        <w:rPr>
          <w:rFonts w:ascii="Courier New" w:eastAsia="Courier New" w:hAnsi="Courier New" w:cs="Courier New"/>
          <w:sz w:val="20"/>
        </w:rPr>
        <w:t>END KNOWLEDGE-ROLE customer-risk-profile;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stock-risk-feature SET 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update-stock-risk-model;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update-stock-risk FROM update-stock-risk-kb;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update-stock-risk-model;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update-stock-risk;</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left="720" w:firstLine="720"/>
      </w:pPr>
      <w:r>
        <w:rPr>
          <w:rFonts w:ascii="Courier New" w:eastAsia="Courier New" w:hAnsi="Courier New" w:cs="Courier New"/>
          <w:sz w:val="20"/>
        </w:rPr>
        <w:t xml:space="preserve">INPUT: </w:t>
      </w:r>
      <w:r>
        <w:rPr>
          <w:rFonts w:ascii="Courier New" w:eastAsia="Courier New" w:hAnsi="Courier New" w:cs="Courier New"/>
          <w:sz w:val="20"/>
        </w:rPr>
        <w:tab/>
        <w:t>customer-risk-profile;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lastRenderedPageBreak/>
        <w:t xml:space="preserve">OUTPUT: </w:t>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t xml:space="preserve">STATIC: </w:t>
      </w:r>
      <w:r>
        <w:rPr>
          <w:rFonts w:ascii="Courier New" w:eastAsia="Courier New" w:hAnsi="Courier New" w:cs="Courier New"/>
          <w:sz w:val="20"/>
        </w:rPr>
        <w:tab/>
        <w:t>update-stock-risk;</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risk profile (customer level), Input2 is a set of stock risk features (stock level). Output is the same set of stock list rated with risk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update-stock-risk;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INFERENCEs: update-stock-favourability */</w:t>
      </w:r>
    </w:p>
    <w:p w:rsidR="00025DF7" w:rsidRDefault="00025DF7" w:rsidP="008B5012">
      <w:pPr>
        <w:pStyle w:val="Normal1"/>
        <w:spacing w:line="360" w:lineRule="auto"/>
      </w:pPr>
      <w:r>
        <w:rPr>
          <w:rFonts w:ascii="Courier New" w:eastAsia="Courier New" w:hAnsi="Courier New" w:cs="Courier New"/>
          <w:sz w:val="20"/>
        </w:rPr>
        <w:t>KNOWLEDGE-ROLE macroeconomic-and-stock-market-conditions;</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macroeconomic-and-stock-market-conditions;</w:t>
      </w:r>
    </w:p>
    <w:p w:rsidR="00025DF7" w:rsidRDefault="00025DF7" w:rsidP="008B5012">
      <w:pPr>
        <w:pStyle w:val="Normal1"/>
        <w:spacing w:line="360" w:lineRule="auto"/>
      </w:pPr>
      <w:r>
        <w:rPr>
          <w:rFonts w:ascii="Courier New" w:eastAsia="Courier New" w:hAnsi="Courier New" w:cs="Courier New"/>
          <w:sz w:val="20"/>
        </w:rPr>
        <w:t>END KNOWLEDGE-ROLE macroeconomic-and-stock-market-conditions;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stock-attractiveness-feature-inherent-Market-Feature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stock-attractiveness-feature-inherent-Market-Feature;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stock-attractiveness-feature-inherent-serived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update-stock-favourability FROM</w:t>
      </w:r>
    </w:p>
    <w:p w:rsidR="00025DF7" w:rsidRDefault="00025DF7" w:rsidP="008B5012">
      <w:pPr>
        <w:pStyle w:val="Normal1"/>
        <w:spacing w:line="360" w:lineRule="auto"/>
        <w:ind w:firstLine="720"/>
      </w:pPr>
      <w:r>
        <w:rPr>
          <w:rFonts w:ascii="Courier New" w:eastAsia="Courier New" w:hAnsi="Courier New" w:cs="Courier New"/>
          <w:sz w:val="20"/>
        </w:rPr>
        <w:t>update-stock-favourability-kb;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update-stock-favourability;</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firstLine="720"/>
      </w:pPr>
      <w:r>
        <w:rPr>
          <w:rFonts w:ascii="Courier New" w:eastAsia="Courier New" w:hAnsi="Courier New" w:cs="Courier New"/>
          <w:sz w:val="20"/>
        </w:rPr>
        <w:t xml:space="preserve">INPUT: </w:t>
      </w:r>
      <w:r>
        <w:rPr>
          <w:rFonts w:ascii="Courier New" w:eastAsia="Courier New" w:hAnsi="Courier New" w:cs="Courier New"/>
          <w:sz w:val="20"/>
        </w:rPr>
        <w:tab/>
        <w:t>macroeconomic-and-stock-market-conditions;</w:t>
      </w:r>
    </w:p>
    <w:p w:rsidR="00025DF7" w:rsidRDefault="00025DF7" w:rsidP="008B5012">
      <w:pPr>
        <w:pStyle w:val="Normal1"/>
        <w:spacing w:line="360" w:lineRule="auto"/>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 xml:space="preserve">OUTPUT: </w:t>
      </w:r>
      <w:r>
        <w:rPr>
          <w:rFonts w:ascii="Courier New" w:eastAsia="Courier New" w:hAnsi="Courier New" w:cs="Courier New"/>
          <w:sz w:val="20"/>
        </w:rPr>
        <w:tab/>
        <w:t>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STATIC: update-stock-favourability;</w:t>
      </w:r>
    </w:p>
    <w:p w:rsidR="00025DF7" w:rsidRDefault="00025DF7" w:rsidP="008B5012">
      <w:pPr>
        <w:pStyle w:val="Normal1"/>
        <w:spacing w:line="360" w:lineRule="auto"/>
        <w:ind w:left="720"/>
      </w:pPr>
      <w:r>
        <w:rPr>
          <w:rFonts w:ascii="Courier New" w:eastAsia="Courier New" w:hAnsi="Courier New" w:cs="Courier New"/>
          <w:sz w:val="20"/>
        </w:rPr>
        <w:t xml:space="preserve">SPECIFICATION: “Input1 is a set of macroeconomic-and-stock-market-conditions (world level &amp; stock market/sector level), Input2 is a set </w:t>
      </w:r>
      <w:r>
        <w:rPr>
          <w:rFonts w:ascii="Courier New" w:eastAsia="Courier New" w:hAnsi="Courier New" w:cs="Courier New"/>
          <w:sz w:val="20"/>
        </w:rPr>
        <w:lastRenderedPageBreak/>
        <w:t>of stock Favourability (attractiveness) features (stock level). Output is the same set of stock list rated with Favourability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INFERENCEs: update-recommendation-rank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stock-risk-feature SET</w:t>
      </w:r>
      <w:r>
        <w:rPr>
          <w:rFonts w:ascii="Courier New" w:eastAsia="Courier New" w:hAnsi="Courier New" w:cs="Courier New"/>
          <w:sz w:val="20"/>
        </w:rPr>
        <w:br/>
        <w:t>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stock-attractiveness-feature-inherent-derived</w:t>
      </w:r>
      <w:r>
        <w:rPr>
          <w:rFonts w:ascii="Courier New" w:eastAsia="Courier New" w:hAnsi="Courier New" w:cs="Courier New"/>
          <w:sz w:val="20"/>
        </w:rPr>
        <w:br/>
        <w:t>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update-recommendation-rank-model;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update-recommendation-rank</w:t>
      </w:r>
    </w:p>
    <w:p w:rsidR="00025DF7" w:rsidRDefault="00025DF7" w:rsidP="008B5012">
      <w:pPr>
        <w:pStyle w:val="Normal1"/>
        <w:spacing w:line="360" w:lineRule="auto"/>
        <w:ind w:firstLine="420"/>
      </w:pPr>
      <w:r>
        <w:rPr>
          <w:rFonts w:ascii="Courier New" w:eastAsia="Courier New" w:hAnsi="Courier New" w:cs="Courier New"/>
          <w:sz w:val="20"/>
        </w:rPr>
        <w:t>FROM update-recommendation-rank-kb;</w:t>
      </w:r>
    </w:p>
    <w:p w:rsidR="00025DF7" w:rsidRDefault="00025DF7" w:rsidP="008B5012">
      <w:pPr>
        <w:pStyle w:val="Normal1"/>
        <w:spacing w:line="360" w:lineRule="auto"/>
      </w:pPr>
      <w:r>
        <w:rPr>
          <w:rFonts w:ascii="Courier New" w:eastAsia="Courier New" w:hAnsi="Courier New" w:cs="Courier New"/>
          <w:b/>
          <w:sz w:val="20"/>
        </w:rPr>
        <w:t xml:space="preserve">END KNOWLEDGE-ROLE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update-recommendation-rank;</w:t>
      </w:r>
    </w:p>
    <w:p w:rsidR="00025DF7" w:rsidRDefault="00025DF7" w:rsidP="008B5012">
      <w:pPr>
        <w:pStyle w:val="Normal1"/>
        <w:spacing w:line="360" w:lineRule="auto"/>
        <w:ind w:firstLine="580"/>
      </w:pPr>
      <w:r>
        <w:rPr>
          <w:rFonts w:ascii="Courier New" w:eastAsia="Courier New" w:hAnsi="Courier New" w:cs="Courier New"/>
          <w:sz w:val="20"/>
        </w:rPr>
        <w:t>ROLES:</w:t>
      </w:r>
    </w:p>
    <w:p w:rsidR="00025DF7" w:rsidRDefault="00025DF7" w:rsidP="008B5012">
      <w:pPr>
        <w:pStyle w:val="Normal1"/>
        <w:spacing w:line="360" w:lineRule="auto"/>
        <w:ind w:left="1300"/>
      </w:pPr>
      <w:r>
        <w:rPr>
          <w:rFonts w:ascii="Courier New" w:eastAsia="Courier New" w:hAnsi="Courier New" w:cs="Courier New"/>
          <w:sz w:val="20"/>
        </w:rPr>
        <w:t>INPUT:</w:t>
      </w:r>
      <w:r>
        <w:rPr>
          <w:rFonts w:ascii="Courier New" w:eastAsia="Courier New" w:hAnsi="Courier New" w:cs="Courier New"/>
          <w:sz w:val="20"/>
        </w:rPr>
        <w:tab/>
        <w:t>stock-risk-feature;</w:t>
      </w:r>
    </w:p>
    <w:p w:rsidR="00025DF7" w:rsidRDefault="00025DF7" w:rsidP="008B5012">
      <w:pPr>
        <w:pStyle w:val="Normal1"/>
        <w:spacing w:line="360" w:lineRule="auto"/>
        <w:ind w:left="1300" w:firstLine="420"/>
      </w:pPr>
      <w:r>
        <w:rPr>
          <w:rFonts w:ascii="Courier New" w:eastAsia="Courier New" w:hAnsi="Courier New" w:cs="Courier New"/>
          <w:sz w:val="20"/>
        </w:rPr>
        <w:t xml:space="preserve">    stock-attractiveness-feature-inherent-derived;</w:t>
      </w:r>
    </w:p>
    <w:p w:rsidR="00025DF7" w:rsidRDefault="00025DF7" w:rsidP="008B5012">
      <w:pPr>
        <w:pStyle w:val="Normal1"/>
        <w:spacing w:line="360" w:lineRule="auto"/>
        <w:ind w:left="1300"/>
      </w:pPr>
      <w:r>
        <w:rPr>
          <w:rFonts w:ascii="Courier New" w:eastAsia="Courier New" w:hAnsi="Courier New" w:cs="Courier New"/>
          <w:sz w:val="20"/>
        </w:rPr>
        <w:t>OUTPUT: stock-risk;</w:t>
      </w:r>
    </w:p>
    <w:p w:rsidR="00025DF7" w:rsidRDefault="00025DF7" w:rsidP="008B5012">
      <w:pPr>
        <w:pStyle w:val="Normal1"/>
        <w:spacing w:line="360" w:lineRule="auto"/>
        <w:ind w:left="1300" w:firstLine="140"/>
      </w:pPr>
      <w:r>
        <w:rPr>
          <w:rFonts w:ascii="Courier New" w:eastAsia="Courier New" w:hAnsi="Courier New" w:cs="Courier New"/>
          <w:sz w:val="20"/>
        </w:rPr>
        <w:t>STATIC: update-recommendation-rank;</w:t>
      </w:r>
      <w:r>
        <w:rPr>
          <w:rFonts w:ascii="Courier New" w:eastAsia="Courier New" w:hAnsi="Courier New" w:cs="Courier New"/>
          <w:sz w:val="20"/>
        </w:rPr>
        <w:tab/>
      </w:r>
    </w:p>
    <w:p w:rsidR="00025DF7" w:rsidRDefault="00025DF7" w:rsidP="008B5012">
      <w:pPr>
        <w:pStyle w:val="Normal1"/>
        <w:spacing w:line="360" w:lineRule="auto"/>
        <w:ind w:left="1000" w:hanging="419"/>
      </w:pPr>
      <w:r>
        <w:rPr>
          <w:rFonts w:ascii="Courier New" w:eastAsia="Courier New" w:hAnsi="Courier New" w:cs="Courier New"/>
          <w:sz w:val="20"/>
        </w:rPr>
        <w:t>SPECIFICATION:</w:t>
      </w:r>
      <w:r>
        <w:rPr>
          <w:rFonts w:ascii="Courier New" w:eastAsia="Courier New" w:hAnsi="Courier New" w:cs="Courier New"/>
          <w:sz w:val="20"/>
        </w:rPr>
        <w:br/>
        <w:t>“Input1 is a set of stock risk feature (stock level), Input2 is a set of stock favourability</w:t>
      </w:r>
      <w:r>
        <w:rPr>
          <w:rFonts w:ascii="Courier New" w:eastAsia="Courier New" w:hAnsi="Courier New" w:cs="Courier New"/>
          <w:sz w:val="20"/>
        </w:rPr>
        <w:br/>
        <w:t>features (stock level). Output is the same set of stock list rated with final/overall</w:t>
      </w:r>
      <w:r>
        <w:rPr>
          <w:rFonts w:ascii="Courier New" w:eastAsia="Courier New" w:hAnsi="Courier New" w:cs="Courier New"/>
          <w:sz w:val="20"/>
        </w:rPr>
        <w:br/>
        <w:t>Recommendation Rank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p>
    <w:p w:rsidR="00025DF7" w:rsidRDefault="00025DF7" w:rsidP="008B5012">
      <w:pPr>
        <w:pStyle w:val="Normal1"/>
        <w:spacing w:line="360" w:lineRule="auto"/>
      </w:pPr>
      <w:r>
        <w:rPr>
          <w:rFonts w:ascii="Courier New" w:eastAsia="Courier New" w:hAnsi="Courier New" w:cs="Courier New"/>
          <w:color w:val="FF99CC"/>
          <w:sz w:val="20"/>
        </w:rPr>
        <w:lastRenderedPageBreak/>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b/>
          <w:color w:val="6AA84F"/>
          <w:sz w:val="20"/>
        </w:rPr>
        <w:t>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Main Task &amp; Task Method: us-stock-assessment-process-task */</w:t>
      </w:r>
    </w:p>
    <w:p w:rsidR="00025DF7" w:rsidRDefault="00025DF7" w:rsidP="008B5012">
      <w:pPr>
        <w:pStyle w:val="Normal1"/>
        <w:spacing w:line="360" w:lineRule="auto"/>
      </w:pPr>
      <w:r>
        <w:rPr>
          <w:rFonts w:ascii="Courier New" w:eastAsia="Courier New" w:hAnsi="Courier New" w:cs="Courier New"/>
          <w:color w:val="FF00FF"/>
          <w:sz w:val="20"/>
        </w:rPr>
        <w:t>/* Main Task &amp; Task Method have 4 respective SUB-Task &amp; Task Method*/</w:t>
      </w:r>
    </w:p>
    <w:p w:rsidR="00025DF7" w:rsidRDefault="00025DF7" w:rsidP="008B5012">
      <w:pPr>
        <w:pStyle w:val="Normal1"/>
        <w:spacing w:line="360" w:lineRule="auto"/>
      </w:pPr>
      <w:r>
        <w:rPr>
          <w:rFonts w:ascii="Courier New" w:eastAsia="Courier New" w:hAnsi="Courier New" w:cs="Courier New"/>
          <w:b/>
          <w:sz w:val="20"/>
        </w:rPr>
        <w:t>TASK</w:t>
      </w:r>
      <w:r>
        <w:rPr>
          <w:rFonts w:ascii="Courier New" w:eastAsia="Courier New" w:hAnsi="Courier New" w:cs="Courier New"/>
          <w:sz w:val="20"/>
        </w:rPr>
        <w:t xml:space="preserve"> </w:t>
      </w:r>
      <w:r>
        <w:rPr>
          <w:rFonts w:ascii="Courier New" w:eastAsia="Courier New" w:hAnsi="Courier New" w:cs="Courier New"/>
          <w:color w:val="4A86E8"/>
          <w:sz w:val="20"/>
        </w:rPr>
        <w:t>us-stock-assessment-process-task</w:t>
      </w:r>
      <w:r>
        <w:rPr>
          <w:rFonts w:ascii="Courier New" w:eastAsia="Courier New" w:hAnsi="Courier New" w:cs="Courier New"/>
          <w:sz w:val="20"/>
        </w:rPr>
        <w:t>;</w:t>
      </w:r>
    </w:p>
    <w:p w:rsidR="00025DF7" w:rsidRDefault="00025DF7" w:rsidP="008B5012">
      <w:pPr>
        <w:pStyle w:val="Normal1"/>
        <w:spacing w:line="360" w:lineRule="auto"/>
        <w:ind w:firstLine="420"/>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1280" w:hanging="839"/>
      </w:pPr>
      <w:r>
        <w:rPr>
          <w:rFonts w:ascii="Courier New" w:eastAsia="Courier New" w:hAnsi="Courier New" w:cs="Courier New"/>
          <w:sz w:val="20"/>
        </w:rPr>
        <w:t>GOAL: “Update/Rank all the stock in stock list base on Customer Risk profile, Customer Style profile, and parameters of Macroeconomic-and-Stock-market-conditions, ”;</w:t>
      </w:r>
    </w:p>
    <w:p w:rsidR="00025DF7" w:rsidRDefault="00025DF7" w:rsidP="008B5012">
      <w:pPr>
        <w:pStyle w:val="Normal1"/>
        <w:spacing w:line="360" w:lineRule="auto"/>
        <w:ind w:firstLine="420"/>
      </w:pPr>
      <w:r>
        <w:rPr>
          <w:rFonts w:ascii="Courier New" w:eastAsia="Courier New" w:hAnsi="Courier New" w:cs="Courier New"/>
          <w:sz w:val="20"/>
        </w:rPr>
        <w:t>ROLES:</w:t>
      </w:r>
    </w:p>
    <w:p w:rsidR="00025DF7" w:rsidRDefault="00025DF7" w:rsidP="008B5012">
      <w:pPr>
        <w:pStyle w:val="Normal1"/>
        <w:spacing w:line="360" w:lineRule="auto"/>
        <w:ind w:left="280" w:firstLine="560"/>
      </w:pPr>
      <w:r>
        <w:rPr>
          <w:rFonts w:ascii="Courier New" w:eastAsia="Courier New" w:hAnsi="Courier New" w:cs="Courier New"/>
          <w:sz w:val="20"/>
        </w:rPr>
        <w:t>INPUT: stock-list;</w:t>
      </w:r>
    </w:p>
    <w:p w:rsidR="00025DF7" w:rsidRDefault="00025DF7" w:rsidP="008B5012">
      <w:pPr>
        <w:pStyle w:val="Normal1"/>
        <w:spacing w:line="360" w:lineRule="auto"/>
        <w:ind w:left="280" w:firstLine="560"/>
      </w:pPr>
      <w:r>
        <w:rPr>
          <w:rFonts w:ascii="Courier New" w:eastAsia="Courier New" w:hAnsi="Courier New" w:cs="Courier New"/>
          <w:sz w:val="20"/>
        </w:rPr>
        <w:tab/>
        <w:t xml:space="preserve">  customer-risk-profile SET OF customer-profile;</w:t>
      </w:r>
    </w:p>
    <w:p w:rsidR="00025DF7" w:rsidRDefault="00025DF7" w:rsidP="008B5012">
      <w:pPr>
        <w:pStyle w:val="Normal1"/>
        <w:spacing w:line="360" w:lineRule="auto"/>
        <w:ind w:left="280" w:firstLine="560"/>
      </w:pPr>
      <w:r>
        <w:rPr>
          <w:rFonts w:ascii="Courier New" w:eastAsia="Courier New" w:hAnsi="Courier New" w:cs="Courier New"/>
          <w:sz w:val="20"/>
        </w:rPr>
        <w:t xml:space="preserve"> </w:t>
      </w:r>
      <w:r>
        <w:rPr>
          <w:rFonts w:ascii="Courier New" w:eastAsia="Courier New" w:hAnsi="Courier New" w:cs="Courier New"/>
          <w:sz w:val="20"/>
        </w:rPr>
        <w:tab/>
        <w:t xml:space="preserve">  customer-style-profile SET OF customer-profile;</w:t>
      </w:r>
    </w:p>
    <w:p w:rsidR="00025DF7" w:rsidRDefault="00025DF7" w:rsidP="008B5012">
      <w:pPr>
        <w:pStyle w:val="Normal1"/>
        <w:spacing w:line="360" w:lineRule="auto"/>
        <w:ind w:left="720" w:firstLine="720"/>
      </w:pP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ind w:firstLine="860"/>
      </w:pPr>
      <w:r>
        <w:rPr>
          <w:rFonts w:ascii="Courier New" w:eastAsia="Courier New" w:hAnsi="Courier New" w:cs="Courier New"/>
          <w:sz w:val="20"/>
        </w:rPr>
        <w:t>OUTPUT: stock-list.recommendation-rank: “with Recommendation Rank";</w:t>
      </w:r>
    </w:p>
    <w:p w:rsidR="00025DF7" w:rsidRDefault="00025DF7" w:rsidP="008B5012">
      <w:pPr>
        <w:pStyle w:val="Normal1"/>
        <w:spacing w:line="360" w:lineRule="auto"/>
      </w:pPr>
      <w:r>
        <w:rPr>
          <w:rFonts w:ascii="Courier New" w:eastAsia="Courier New" w:hAnsi="Courier New" w:cs="Courier New"/>
          <w:sz w:val="20"/>
        </w:rPr>
        <w:t>END TASK us-stock-assessment-process;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us-stock-assessment-process-rask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 xml:space="preserve">TASKS: </w:t>
      </w:r>
      <w:r>
        <w:rPr>
          <w:rFonts w:ascii="Courier New" w:eastAsia="Courier New" w:hAnsi="Courier New" w:cs="Courier New"/>
          <w:color w:val="6AA84F"/>
          <w:sz w:val="20"/>
        </w:rPr>
        <w:t>filter-stock-style, update-stock-risk, update-stock-favourability, update-recommendation-rank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140" w:firstLine="720"/>
      </w:pPr>
      <w:r>
        <w:rPr>
          <w:rFonts w:ascii="Courier New" w:eastAsia="Courier New" w:hAnsi="Courier New" w:cs="Courier New"/>
          <w:sz w:val="20"/>
        </w:rPr>
        <w:t>INTERMEDIATE:</w:t>
      </w:r>
    </w:p>
    <w:p w:rsidR="00025DF7" w:rsidRDefault="00025DF7" w:rsidP="008B5012">
      <w:pPr>
        <w:pStyle w:val="Normal1"/>
        <w:spacing w:line="360" w:lineRule="auto"/>
        <w:ind w:left="440" w:firstLine="420"/>
      </w:pPr>
      <w:r>
        <w:rPr>
          <w:rFonts w:ascii="Courier New" w:eastAsia="Courier New" w:hAnsi="Courier New" w:cs="Courier New"/>
          <w:sz w:val="20"/>
        </w:rPr>
        <w:t>stock-list.recommendation-rank: “with Recommendation Rank";</w:t>
      </w:r>
    </w:p>
    <w:p w:rsidR="00025DF7" w:rsidRDefault="00025DF7" w:rsidP="008B5012">
      <w:pPr>
        <w:pStyle w:val="Normal1"/>
        <w:spacing w:line="360" w:lineRule="auto"/>
        <w:ind w:left="440"/>
      </w:pPr>
      <w:r>
        <w:rPr>
          <w:rFonts w:ascii="Courier New" w:eastAsia="Courier New" w:hAnsi="Courier New" w:cs="Courier New"/>
          <w:sz w:val="20"/>
        </w:rPr>
        <w:t>CONTROL-STRUCTURE:</w:t>
      </w:r>
    </w:p>
    <w:p w:rsidR="00025DF7" w:rsidRDefault="00025DF7" w:rsidP="008B5012">
      <w:pPr>
        <w:pStyle w:val="Normal1"/>
        <w:spacing w:line="360" w:lineRule="auto"/>
        <w:ind w:left="720"/>
      </w:pPr>
      <w:r>
        <w:rPr>
          <w:rFonts w:ascii="Courier New" w:eastAsia="Courier New" w:hAnsi="Courier New" w:cs="Courier New"/>
          <w:color w:val="4A86E8"/>
          <w:sz w:val="20"/>
        </w:rPr>
        <w:t>filter-stock-style</w:t>
      </w:r>
      <w:r>
        <w:rPr>
          <w:rFonts w:ascii="Courier New" w:eastAsia="Courier New" w:hAnsi="Courier New" w:cs="Courier New"/>
          <w:sz w:val="20"/>
        </w:rPr>
        <w:t>(stock-list.stock-style-feature + customer-profile.customer-style-profile -&gt; stock-list.style-selection);</w:t>
      </w:r>
    </w:p>
    <w:p w:rsidR="00025DF7" w:rsidRDefault="00025DF7" w:rsidP="008B5012">
      <w:pPr>
        <w:pStyle w:val="Normal1"/>
        <w:spacing w:line="360" w:lineRule="auto"/>
        <w:ind w:left="720"/>
      </w:pPr>
      <w:r>
        <w:rPr>
          <w:rFonts w:ascii="Courier New" w:eastAsia="Courier New" w:hAnsi="Courier New" w:cs="Courier New"/>
          <w:color w:val="4A86E8"/>
          <w:sz w:val="20"/>
        </w:rPr>
        <w:t>update-stock-risk</w:t>
      </w:r>
      <w:r>
        <w:rPr>
          <w:rFonts w:ascii="Courier New" w:eastAsia="Courier New" w:hAnsi="Courier New" w:cs="Courier New"/>
          <w:sz w:val="20"/>
        </w:rPr>
        <w:t>(stock-list.stock-risk-feature + customer-profile.customer-risk-profile -&gt; stock-list.risk-match-cf);</w:t>
      </w:r>
    </w:p>
    <w:p w:rsidR="00025DF7" w:rsidRDefault="00025DF7" w:rsidP="008B5012">
      <w:pPr>
        <w:pStyle w:val="Normal1"/>
        <w:spacing w:line="360" w:lineRule="auto"/>
        <w:ind w:left="720"/>
      </w:pPr>
      <w:r>
        <w:rPr>
          <w:rFonts w:ascii="Courier New" w:eastAsia="Courier New" w:hAnsi="Courier New" w:cs="Courier New"/>
          <w:color w:val="4A86E8"/>
          <w:sz w:val="20"/>
        </w:rPr>
        <w:t>update-stock-favourability</w:t>
      </w:r>
      <w:r>
        <w:rPr>
          <w:rFonts w:ascii="Courier New" w:eastAsia="Courier New" w:hAnsi="Courier New" w:cs="Courier New"/>
          <w:color w:val="6AA84F"/>
          <w:sz w:val="20"/>
        </w:rPr>
        <w:t>(</w:t>
      </w:r>
      <w:r>
        <w:rPr>
          <w:rFonts w:ascii="Courier New" w:eastAsia="Courier New" w:hAnsi="Courier New" w:cs="Courier New"/>
          <w:sz w:val="20"/>
        </w:rPr>
        <w:t>stock-list.stock-attractiveness-feature-inherent-market-feature + macroeconomic and stock-market-conditions -&gt; stock-list.stock-attractiveness-cf);</w:t>
      </w:r>
    </w:p>
    <w:p w:rsidR="00025DF7" w:rsidRDefault="00025DF7" w:rsidP="008B5012">
      <w:pPr>
        <w:pStyle w:val="Normal1"/>
        <w:spacing w:line="360" w:lineRule="auto"/>
        <w:ind w:left="720"/>
      </w:pPr>
      <w:r>
        <w:rPr>
          <w:rFonts w:ascii="Courier New" w:eastAsia="Courier New" w:hAnsi="Courier New" w:cs="Courier New"/>
          <w:color w:val="6AA84F"/>
          <w:sz w:val="20"/>
        </w:rPr>
        <w:t>u</w:t>
      </w:r>
      <w:r>
        <w:rPr>
          <w:rFonts w:ascii="Courier New" w:eastAsia="Courier New" w:hAnsi="Courier New" w:cs="Courier New"/>
          <w:color w:val="4A86E8"/>
          <w:sz w:val="20"/>
        </w:rPr>
        <w:t>pdate-recommendation-rank</w:t>
      </w:r>
      <w:r>
        <w:rPr>
          <w:rFonts w:ascii="Courier New" w:eastAsia="Courier New" w:hAnsi="Courier New" w:cs="Courier New"/>
          <w:color w:val="6AA84F"/>
          <w:sz w:val="20"/>
        </w:rPr>
        <w:t>(</w:t>
      </w:r>
      <w:r>
        <w:rPr>
          <w:rFonts w:ascii="Courier New" w:eastAsia="Courier New" w:hAnsi="Courier New" w:cs="Courier New"/>
          <w:sz w:val="20"/>
        </w:rPr>
        <w:t>stock-list.risk-match-cf + stock-list.stock-attractiveness-cf -&gt; stock-list.recommendation-rank);</w:t>
      </w:r>
    </w:p>
    <w:p w:rsidR="00025DF7" w:rsidRDefault="00025DF7" w:rsidP="008B5012">
      <w:pPr>
        <w:pStyle w:val="Normal1"/>
        <w:spacing w:line="360" w:lineRule="auto"/>
      </w:pPr>
      <w:r>
        <w:rPr>
          <w:rFonts w:ascii="Courier New" w:eastAsia="Courier New" w:hAnsi="Courier New" w:cs="Courier New"/>
          <w:b/>
          <w:sz w:val="20"/>
        </w:rPr>
        <w:lastRenderedPageBreak/>
        <w:t xml:space="preserve">END 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SUB Task/Method of Main Task &amp; Task Method: filter-stock-style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the stock-style-feature and customer-style-features, identify and retain stock in stock-list if the stock-style-feature matches customer-style-features.";</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 stock-style-feature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customer-style-profile SET OF customer-profile;</w:t>
      </w:r>
    </w:p>
    <w:p w:rsidR="00025DF7" w:rsidRDefault="00025DF7" w:rsidP="008B5012">
      <w:pPr>
        <w:pStyle w:val="Normal1"/>
        <w:spacing w:line="360" w:lineRule="auto"/>
      </w:pPr>
      <w:r>
        <w:rPr>
          <w:rFonts w:ascii="Courier New" w:eastAsia="Courier New" w:hAnsi="Courier New" w:cs="Courier New"/>
          <w:sz w:val="20"/>
        </w:rPr>
        <w:t>OUTPUT: stock-list.style-selection: "dividend, growth, momentum, value";</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filter-stock-style-task-method;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filter-stock-style</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filter-stock-style;</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stock-list.style-selection: "dividend , growth, momentum, value";</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w:t>
      </w:r>
      <w:r>
        <w:rPr>
          <w:rFonts w:ascii="Courier New" w:eastAsia="Courier New" w:hAnsi="Courier New" w:cs="Courier New"/>
          <w:sz w:val="20"/>
        </w:rPr>
        <w:tab/>
        <w:t xml:space="preserve">IF </w:t>
      </w:r>
      <w:r>
        <w:rPr>
          <w:rFonts w:ascii="Courier New" w:eastAsia="Courier New" w:hAnsi="Courier New" w:cs="Courier New"/>
          <w:sz w:val="20"/>
        </w:rPr>
        <w:tab/>
        <w:t xml:space="preserve">stock-list.style-selection = </w:t>
      </w:r>
    </w:p>
    <w:p w:rsidR="00025DF7" w:rsidRDefault="00025DF7" w:rsidP="008B5012">
      <w:pPr>
        <w:pStyle w:val="Normal1"/>
        <w:spacing w:line="360" w:lineRule="auto"/>
        <w:ind w:left="1440" w:firstLine="720"/>
      </w:pPr>
      <w:r>
        <w:rPr>
          <w:rFonts w:ascii="Courier New" w:eastAsia="Courier New" w:hAnsi="Courier New" w:cs="Courier New"/>
          <w:sz w:val="20"/>
        </w:rPr>
        <w:t>customer-style-profile.style-selection;</w:t>
      </w:r>
    </w:p>
    <w:p w:rsidR="00025DF7" w:rsidRDefault="00025DF7" w:rsidP="008B5012">
      <w:pPr>
        <w:pStyle w:val="Normal1"/>
        <w:spacing w:line="360" w:lineRule="auto"/>
        <w:ind w:left="1440" w:firstLine="720"/>
      </w:pPr>
      <w:r>
        <w:rPr>
          <w:rFonts w:ascii="Courier New" w:eastAsia="Courier New" w:hAnsi="Courier New" w:cs="Courier New"/>
          <w:sz w:val="20"/>
        </w:rPr>
        <w:t>RETAIN the stock in stock-list</w:t>
      </w:r>
    </w:p>
    <w:p w:rsidR="00025DF7" w:rsidRDefault="00025DF7" w:rsidP="008B5012">
      <w:pPr>
        <w:pStyle w:val="Normal1"/>
        <w:spacing w:line="360" w:lineRule="auto"/>
        <w:ind w:left="720"/>
      </w:pPr>
      <w:r>
        <w:rPr>
          <w:rFonts w:ascii="Courier New" w:eastAsia="Courier New" w:hAnsi="Courier New" w:cs="Courier New"/>
          <w:sz w:val="20"/>
        </w:rPr>
        <w:tab/>
        <w:t>ELSE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t>REMOVE the stock from stock-list</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filter-stock-style-task-method;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SUB Task/Method of Main Task &amp; Task Method: update-stock-risk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lastRenderedPageBreak/>
        <w:t>GOAL: "Compare between the stock-risk-feature and customer-risk-features, identify and update stock-risk-feature when it’s matched with customer-risk-features.";</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 stock-risk-feature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customer-risk-profile SET OF customer-profile;</w:t>
      </w:r>
    </w:p>
    <w:p w:rsidR="00025DF7" w:rsidRDefault="00025DF7" w:rsidP="008B5012">
      <w:pPr>
        <w:pStyle w:val="Normal1"/>
        <w:spacing w:line="360" w:lineRule="auto"/>
      </w:pPr>
      <w:r>
        <w:rPr>
          <w:rFonts w:ascii="Courier New" w:eastAsia="Courier New" w:hAnsi="Courier New" w:cs="Courier New"/>
          <w:sz w:val="20"/>
        </w:rPr>
        <w:t>OUTPUT: stock-list.risk-match-cf: {-1 - 1};</w:t>
      </w:r>
    </w:p>
    <w:p w:rsidR="00025DF7" w:rsidRDefault="00025DF7" w:rsidP="008B5012">
      <w:pPr>
        <w:pStyle w:val="Normal1"/>
        <w:spacing w:line="360" w:lineRule="auto"/>
      </w:pPr>
      <w:r>
        <w:rPr>
          <w:rFonts w:ascii="Courier New" w:eastAsia="Courier New" w:hAnsi="Courier New" w:cs="Courier New"/>
          <w:b/>
          <w:sz w:val="20"/>
        </w:rPr>
        <w:t>END TASK update-stock-risk;</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TASK-METHOD update-stock-risk-task-method;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update-stock-risk;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stock-list.risk-match-cf: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stock-list.risk-match-cf := </w:t>
      </w:r>
      <w:r>
        <w:rPr>
          <w:rFonts w:ascii="Courier New" w:eastAsia="Courier New" w:hAnsi="Courier New" w:cs="Courier New"/>
          <w:sz w:val="20"/>
          <w:u w:val="single"/>
        </w:rPr>
        <w:t>normalized-gap</w:t>
      </w:r>
      <w:r>
        <w:rPr>
          <w:rFonts w:ascii="Courier New" w:eastAsia="Courier New" w:hAnsi="Courier New" w:cs="Courier New"/>
          <w:sz w:val="20"/>
        </w:rPr>
        <w:t xml:space="preserve"> between customer-risk-profile and stock-list.stock-risk-feature;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update-stock-risk-task-method;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3rd of 4 SUB Task/Method of Main Task &amp; Task Method: update-stock-favourability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stock-list.stock-attractiveness-feature-inherent-Market-Feature and stock attractiveness due to macroeconomic-and-stock-market-conditions, to update stock-attractiveness certainty 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w:t>
      </w:r>
    </w:p>
    <w:p w:rsidR="00025DF7" w:rsidRDefault="00025DF7" w:rsidP="008B5012">
      <w:pPr>
        <w:pStyle w:val="Normal1"/>
        <w:spacing w:line="360" w:lineRule="auto"/>
        <w:ind w:left="720" w:hanging="699"/>
      </w:pPr>
      <w:r>
        <w:rPr>
          <w:rFonts w:ascii="Courier New" w:eastAsia="Courier New" w:hAnsi="Courier New" w:cs="Courier New"/>
          <w:sz w:val="20"/>
        </w:rPr>
        <w:t>stock-attractiveness-feature-inherent-market-feature SET OF stock-list</w:t>
      </w:r>
    </w:p>
    <w:p w:rsidR="00025DF7" w:rsidRDefault="00025DF7" w:rsidP="008B5012">
      <w:pPr>
        <w:pStyle w:val="Normal1"/>
        <w:spacing w:line="360" w:lineRule="auto"/>
        <w:ind w:left="720" w:hanging="699"/>
      </w:pPr>
      <w:r>
        <w:rPr>
          <w:rFonts w:ascii="Courier New" w:eastAsia="Courier New" w:hAnsi="Courier New" w:cs="Courier New"/>
          <w:sz w:val="20"/>
        </w:rPr>
        <w:t>macroeconomic-and-stock-market-conditions</w:t>
      </w:r>
    </w:p>
    <w:p w:rsidR="00025DF7" w:rsidRDefault="00025DF7" w:rsidP="008B5012">
      <w:pPr>
        <w:pStyle w:val="Normal1"/>
        <w:spacing w:line="360" w:lineRule="auto"/>
        <w:ind w:left="720" w:hanging="699"/>
      </w:pPr>
      <w:r>
        <w:rPr>
          <w:rFonts w:ascii="Courier New" w:eastAsia="Courier New" w:hAnsi="Courier New" w:cs="Courier New"/>
          <w:sz w:val="20"/>
        </w:rPr>
        <w:t>OUTPUT: stock-list.stock-attractiveness-cf: {-1 - 1};</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sz w:val="20"/>
        </w:rPr>
        <w:t>Update-Stock-Favourability;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update-stock-favourability-task-method;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lastRenderedPageBreak/>
        <w:t>INFERENCES: update-stock-favourability;</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stock-list.stock-attractiveness-cf: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1140"/>
      </w:pPr>
      <w:r>
        <w:rPr>
          <w:rFonts w:ascii="Courier New" w:eastAsia="Courier New" w:hAnsi="Courier New" w:cs="Courier New"/>
          <w:sz w:val="20"/>
        </w:rPr>
        <w:t xml:space="preserve">stock-list.stock-attractiveness-certainty-factor:= </w:t>
      </w:r>
      <w:r>
        <w:rPr>
          <w:rFonts w:ascii="Courier New" w:eastAsia="Courier New" w:hAnsi="Courier New" w:cs="Courier New"/>
          <w:sz w:val="20"/>
          <w:u w:val="single"/>
        </w:rPr>
        <w:t>normalized-gap</w:t>
      </w:r>
      <w:r>
        <w:rPr>
          <w:rFonts w:ascii="Courier New" w:eastAsia="Courier New" w:hAnsi="Courier New" w:cs="Courier New"/>
          <w:sz w:val="20"/>
        </w:rPr>
        <w:t xml:space="preserve"> between macroeconomic-and-stock-market-conditions and stock-list.stock-attractiveness-feature-inherent-market-feature;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update-stock-favourability-task-method;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SUB Task/Method of Main Task &amp; Task Method: update-stock-recommendation-rank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 compute the final stock-list.recommendation-rank based on CF merging between: stock-list.risk-match-certainty-factor and stock-list.stock-attractiveness-certainty-factor.";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 xml:space="preserve">INPUT:    </w:t>
      </w:r>
      <w:r>
        <w:rPr>
          <w:rFonts w:ascii="Courier New" w:eastAsia="Courier New" w:hAnsi="Courier New" w:cs="Courier New"/>
          <w:sz w:val="20"/>
        </w:rPr>
        <w:tab/>
        <w:t>stock-list.risk-match-cf;</w:t>
      </w:r>
    </w:p>
    <w:p w:rsidR="00025DF7" w:rsidRDefault="00025DF7" w:rsidP="008B5012">
      <w:pPr>
        <w:pStyle w:val="Normal1"/>
        <w:spacing w:line="360" w:lineRule="auto"/>
        <w:ind w:left="1020" w:firstLine="420"/>
      </w:pPr>
      <w:r>
        <w:rPr>
          <w:rFonts w:ascii="Courier New" w:eastAsia="Courier New" w:hAnsi="Courier New" w:cs="Courier New"/>
          <w:sz w:val="20"/>
        </w:rPr>
        <w:t>stock-list.stock-attractiveness-cf;</w:t>
      </w:r>
    </w:p>
    <w:p w:rsidR="00025DF7" w:rsidRDefault="00025DF7" w:rsidP="008B5012">
      <w:pPr>
        <w:pStyle w:val="Normal1"/>
        <w:spacing w:line="360" w:lineRule="auto"/>
      </w:pPr>
      <w:r>
        <w:rPr>
          <w:rFonts w:ascii="Courier New" w:eastAsia="Courier New" w:hAnsi="Courier New" w:cs="Courier New"/>
          <w:sz w:val="20"/>
        </w:rPr>
        <w:t xml:space="preserve">OUTPUT: </w:t>
      </w:r>
      <w:r>
        <w:rPr>
          <w:rFonts w:ascii="Courier New" w:eastAsia="Courier New" w:hAnsi="Courier New" w:cs="Courier New"/>
          <w:sz w:val="20"/>
        </w:rPr>
        <w:tab/>
        <w:t>stock-list.recommendation-rank: {-1 - 1};</w:t>
      </w:r>
    </w:p>
    <w:p w:rsidR="00025DF7" w:rsidRDefault="00025DF7" w:rsidP="008B5012">
      <w:pPr>
        <w:pStyle w:val="Normal1"/>
        <w:spacing w:line="360" w:lineRule="auto"/>
      </w:pPr>
      <w:r>
        <w:rPr>
          <w:rFonts w:ascii="Courier New" w:eastAsia="Courier New" w:hAnsi="Courier New" w:cs="Courier New"/>
          <w:b/>
          <w:sz w:val="20"/>
        </w:rPr>
        <w:t>END TASK update-stock-recommendation-rank;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TASK-METHOD update-stock-recommendation-rank-task-method;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update-stock-recommendation-rank;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stock-list.recommendation-rank: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stock-list.recommendation-rank-match := </w:t>
      </w:r>
      <w:r>
        <w:rPr>
          <w:rFonts w:ascii="Courier New" w:eastAsia="Courier New" w:hAnsi="Courier New" w:cs="Courier New"/>
          <w:sz w:val="20"/>
          <w:u w:val="single"/>
        </w:rPr>
        <w:t>CF-merger</w:t>
      </w:r>
      <w:r>
        <w:rPr>
          <w:rFonts w:ascii="Courier New" w:eastAsia="Courier New" w:hAnsi="Courier New" w:cs="Courier New"/>
          <w:sz w:val="20"/>
        </w:rPr>
        <w:t xml:space="preserve"> between stock-list.risk-match-cf and stock-list.stock-attractiveness-cf;</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update-stock-recommendation-rank-task-method;</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lastRenderedPageBreak/>
        <w:t>/***********************************************************************/</w:t>
      </w:r>
    </w:p>
    <w:p w:rsidR="00025DF7" w:rsidRDefault="00025DF7" w:rsidP="008B5012">
      <w:pPr>
        <w:pStyle w:val="Normal1"/>
        <w:spacing w:line="360" w:lineRule="auto"/>
      </w:pPr>
      <w:r>
        <w:rPr>
          <w:rFonts w:ascii="Courier New" w:eastAsia="Courier New" w:hAnsi="Courier New" w:cs="Courier New"/>
          <w:b/>
          <w:color w:val="6AA84F"/>
          <w:sz w:val="20"/>
        </w:rPr>
        <w:t>END 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7F6000"/>
          <w:sz w:val="20"/>
        </w:rPr>
        <w:t>END 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E N D ************************************/</w:t>
      </w:r>
    </w:p>
    <w:p w:rsidR="00EA6E37" w:rsidRDefault="00EA6E37">
      <w:pPr>
        <w:rPr>
          <w:rFonts w:asciiTheme="majorHAnsi" w:eastAsiaTheme="majorEastAsia" w:hAnsiTheme="majorHAnsi" w:cstheme="majorBidi"/>
          <w:b/>
          <w:bCs/>
          <w:color w:val="365F91" w:themeColor="accent1" w:themeShade="BF"/>
          <w:sz w:val="28"/>
          <w:szCs w:val="28"/>
        </w:rPr>
      </w:pPr>
      <w:r>
        <w:br w:type="page"/>
      </w:r>
    </w:p>
    <w:p w:rsidR="00025DF7" w:rsidRPr="002F7C10" w:rsidRDefault="00025DF7" w:rsidP="008B5012">
      <w:pPr>
        <w:pStyle w:val="Heading1"/>
        <w:spacing w:before="0" w:line="360" w:lineRule="auto"/>
        <w:rPr>
          <w:rFonts w:ascii="Arial" w:eastAsia="Arial" w:hAnsi="Arial" w:cs="Arial"/>
          <w:color w:val="000000"/>
        </w:rPr>
      </w:pPr>
      <w:bookmarkStart w:id="181" w:name="_Toc407740175"/>
      <w:r>
        <w:lastRenderedPageBreak/>
        <w:t xml:space="preserve">Appendix </w:t>
      </w:r>
      <w:r w:rsidR="00EA6E37">
        <w:t>C</w:t>
      </w:r>
      <w:r w:rsidR="000A1064">
        <w:t xml:space="preserve"> </w:t>
      </w:r>
      <w:r w:rsidR="008B5790">
        <w:t>:</w:t>
      </w:r>
      <w:r>
        <w:t xml:space="preserve"> Knowledge Acquisition Transcript</w:t>
      </w:r>
      <w:bookmarkEnd w:id="181"/>
    </w:p>
    <w:p w:rsidR="00025DF7" w:rsidRPr="008B5790" w:rsidRDefault="008B5790" w:rsidP="008B5012">
      <w:pPr>
        <w:spacing w:after="0" w:line="360" w:lineRule="auto"/>
        <w:ind w:firstLine="432"/>
        <w:jc w:val="both"/>
        <w:rPr>
          <w:i/>
        </w:rPr>
      </w:pPr>
      <w:r w:rsidRPr="008B5790">
        <w:rPr>
          <w:i/>
        </w:rPr>
        <w:t xml:space="preserve">Following is the summary of the transcript of the knowledge elicitation and acquisition process. </w:t>
      </w:r>
    </w:p>
    <w:p w:rsidR="00025DF7" w:rsidRPr="00282EB8" w:rsidRDefault="00025DF7" w:rsidP="008B5012">
      <w:pPr>
        <w:spacing w:after="0" w:line="360" w:lineRule="auto"/>
        <w:jc w:val="both"/>
        <w:rPr>
          <w:b/>
          <w:bCs/>
        </w:rPr>
      </w:pPr>
      <w:r w:rsidRPr="00282EB8">
        <w:rPr>
          <w:b/>
          <w:bCs/>
        </w:rPr>
        <w:t xml:space="preserve">1.  We will like to find out more about investing in stocks. What are the advantages and disadvantages of investing the stock market? </w:t>
      </w:r>
    </w:p>
    <w:p w:rsidR="00025DF7" w:rsidRDefault="00025DF7" w:rsidP="008B5012">
      <w:pPr>
        <w:spacing w:after="0" w:line="360" w:lineRule="auto"/>
        <w:jc w:val="both"/>
      </w:pPr>
      <w:r>
        <w:t xml:space="preserve">The stock market is a great way of putting your capital to work for you. In the long run, the right stocks will create returns that should more than sufficiently beat inflation and help to build a portfolio of wealth that should put one in a strong financial situation and possibly help with retirement needs. It should preferably at least be considered in a part of anyone’s portfolio given its strong return potential compared to other instruments such as savings or even bonds. That said, the stock market is a treacherous place and is not for the fainted hearted with its constant swing and gyrations and even occasional market crash. If one chooses the wrong stocks or invest at the wrong time, he can even cause his wealth to erode rapidly. As such, it is important that one takes the trouble to educate himself about how best to go about investing in stocks. The effort in doing so can potentially pay dividends in the long term. </w:t>
      </w:r>
    </w:p>
    <w:p w:rsidR="00025DF7" w:rsidRPr="00282EB8" w:rsidRDefault="00025DF7" w:rsidP="008B5012">
      <w:pPr>
        <w:spacing w:after="0" w:line="360" w:lineRule="auto"/>
        <w:jc w:val="both"/>
        <w:rPr>
          <w:b/>
          <w:bCs/>
        </w:rPr>
      </w:pPr>
      <w:r w:rsidRPr="00282EB8">
        <w:rPr>
          <w:b/>
          <w:bCs/>
        </w:rPr>
        <w:t>2. We have heard that the U.S market is a great place to start an investing journey. Is that true? What advantages does the U.S market offer?</w:t>
      </w:r>
    </w:p>
    <w:p w:rsidR="00025DF7" w:rsidRDefault="00025DF7" w:rsidP="008B5012">
      <w:pPr>
        <w:spacing w:after="0" w:line="360" w:lineRule="auto"/>
        <w:jc w:val="both"/>
      </w:pPr>
      <w:r>
        <w:t xml:space="preserve">Indeed, the U.S market is one of the most attractive, if not the most attractive market in the world to invest in. There are several advantages that I can mention here. They include the fact that the U.S market is the most highly capitalized market in the world, highly liquid and efficient and is home to many of the top companies in the world such as McDonalds, Google, Starbucks, Microsoft and Procter and Gamble to name a few. Any investor should be able to find his niche or favoured method of investing in this market given such a wide range of choices.  </w:t>
      </w:r>
    </w:p>
    <w:p w:rsidR="00025DF7" w:rsidRPr="00282EB8" w:rsidRDefault="00025DF7" w:rsidP="008B5012">
      <w:pPr>
        <w:spacing w:after="0" w:line="360" w:lineRule="auto"/>
        <w:jc w:val="both"/>
        <w:rPr>
          <w:b/>
          <w:bCs/>
        </w:rPr>
      </w:pPr>
      <w:r w:rsidRPr="00282EB8">
        <w:rPr>
          <w:b/>
          <w:bCs/>
        </w:rPr>
        <w:t>3. Is the stock market for everyone? Are there any personal circumstances that one should evaluate when considering an investment in the stock market?</w:t>
      </w:r>
    </w:p>
    <w:p w:rsidR="00025DF7" w:rsidRDefault="00025DF7" w:rsidP="008B5012">
      <w:pPr>
        <w:spacing w:after="0" w:line="360" w:lineRule="auto"/>
        <w:jc w:val="both"/>
      </w:pPr>
      <w:r>
        <w:t xml:space="preserve">Well, I guess it is not for everyone. As the stock market can involve a high level of risk, it is definitely not for the uninformed and risk adverse person. What I mean is if you do not understand what to look up for when selecting stocks and rely frequently on hearsay or advice from friends who are equally as clueless as you are, then you might be better off not touching it. When considering any investment in the stock market, it is important to first identify traits that will have a bearing on the type of risk that you can undertake. I will say there are two main components to evaluate one’s overall risk tolerance. There are his ability to take risk as well as his willingness to take risk. Ability to take risk will include factors such as his age, his personal wealth, future liquidity needs and their size, stability of his job and size of his paycheck and so on. This aspect of risk tolerance has more to do with a person’s existing circumstances. On the other hand, willingness to take risk is a person’s </w:t>
      </w:r>
      <w:r>
        <w:lastRenderedPageBreak/>
        <w:t>inherent characteristic and can be determined based on how risk adverse the person is when it comes to losing money, the amount of drawdown in his stock trading account he can accept before feeling very uncomfortable, how often he invest simply for the thrill of seeing his stock trading account goes up in value or how adverse he is towards making a new investment in a stock which he previously lost money in but which appears to have huge potential again.</w:t>
      </w:r>
    </w:p>
    <w:p w:rsidR="00025DF7" w:rsidRDefault="00025DF7" w:rsidP="008B5012">
      <w:pPr>
        <w:spacing w:after="0" w:line="360" w:lineRule="auto"/>
        <w:jc w:val="both"/>
      </w:pPr>
    </w:p>
    <w:p w:rsidR="00025DF7" w:rsidRPr="00282EB8" w:rsidRDefault="00025DF7" w:rsidP="008B5012">
      <w:pPr>
        <w:spacing w:after="0" w:line="360" w:lineRule="auto"/>
        <w:jc w:val="both"/>
        <w:rPr>
          <w:b/>
          <w:bCs/>
        </w:rPr>
      </w:pPr>
      <w:r w:rsidRPr="00282EB8">
        <w:rPr>
          <w:b/>
          <w:bCs/>
        </w:rPr>
        <w:t xml:space="preserve">4. Can stocks be classified as having different level of risks? What can affect the risks affecting a stock? </w:t>
      </w:r>
    </w:p>
    <w:p w:rsidR="00025DF7" w:rsidRDefault="00025DF7" w:rsidP="008B5012">
      <w:pPr>
        <w:spacing w:after="0" w:line="360" w:lineRule="auto"/>
        <w:jc w:val="both"/>
      </w:pPr>
      <w:r>
        <w:t>Definitely. Various attributes of a stock can affect its riskiness. Not all stocks are the same in terms of return and risk profile. Factors that can affect stock risk include its market capitalization (Generally, large cap stocks are safer than small cap stocks not least because they are more liquid, such to less manipulation because of their large size as well as being more well established and less prone to failures.), the sector it is in (Consumer staples, health care, utility stocks are generally safer compared to technology and financials or even consumer discretionary stocks whose performance can vary closely to the state of the economy). Earnings volatility over the years is an important factor as well as a high value on this measure means that the stock can be highly cyclical and very dependent on the economy, causes it to possibly have more wild swings in price. Likewise, price volatility can also affect stock risk as it may potentially mean a large fall in price.</w:t>
      </w:r>
    </w:p>
    <w:p w:rsidR="00025DF7" w:rsidRPr="00282EB8" w:rsidRDefault="00025DF7" w:rsidP="008B5012">
      <w:pPr>
        <w:spacing w:after="0" w:line="360" w:lineRule="auto"/>
        <w:jc w:val="both"/>
        <w:rPr>
          <w:b/>
          <w:bCs/>
        </w:rPr>
      </w:pPr>
      <w:r w:rsidRPr="00282EB8">
        <w:rPr>
          <w:b/>
          <w:bCs/>
        </w:rPr>
        <w:t>5. What are the criteria that can be used to select a stock investment or how attractive it is?</w:t>
      </w:r>
    </w:p>
    <w:p w:rsidR="00025DF7" w:rsidRDefault="00025DF7" w:rsidP="008B5012">
      <w:pPr>
        <w:spacing w:after="0" w:line="360" w:lineRule="auto"/>
        <w:jc w:val="both"/>
      </w:pPr>
      <w:r>
        <w:t xml:space="preserve">This is where fundamental analysis comes in. It is the favoured method used by many investors, including investment greats like warren buffet and peter lynch. It considers various components such as the financial health of the company, how profitability the company is as well as how reasonably valued it is. In considering financial health, the amount of debt relative to equity can determine if a company is likely to experience financial hardship when times are hard. In considering profitability, profit margins and return on invested capital can indicate how good the company is in turning each dollar of sales into actual earnings and how much earnings the company is generating on the capital used. Finally, even with strong profitability and financial health, it is important to understand if the stock of the company is reasonably valued and whether there is continued good growth going forward. After all, a good company does not necessarily mean a good stock and a good company might be unnecessarily bid up in price and becomes too expensive. A good valuation metric that combines both valuation and growth is the price-earnings growth ratio which measures the price-earnings per percentage of growth.  Typically, a PEG under 1 is considered to be a favourable value. </w:t>
      </w:r>
    </w:p>
    <w:p w:rsidR="00025DF7" w:rsidRPr="008A1507" w:rsidRDefault="00025DF7" w:rsidP="008B5012">
      <w:pPr>
        <w:spacing w:after="0" w:line="360" w:lineRule="auto"/>
        <w:jc w:val="both"/>
        <w:rPr>
          <w:b/>
          <w:bCs/>
        </w:rPr>
      </w:pPr>
      <w:r w:rsidRPr="008A1507">
        <w:rPr>
          <w:b/>
          <w:bCs/>
        </w:rPr>
        <w:lastRenderedPageBreak/>
        <w:t>6. Are there various styles of investing in the stock market? If so, what are they and what should an investor look out for?</w:t>
      </w:r>
    </w:p>
    <w:p w:rsidR="00025DF7" w:rsidRDefault="00025DF7" w:rsidP="008B5012">
      <w:pPr>
        <w:spacing w:after="0" w:line="360" w:lineRule="auto"/>
        <w:jc w:val="both"/>
      </w:pPr>
      <w:r>
        <w:t xml:space="preserve">Yes. There are different ways that an investor can play the stock market. There are quite a few dominant themes in the stock market. There are themes such as value investing, growth investing, dividend investing as well as momentum trading. Each has its merits and suits different kinds of investors. In value investing, the key is to identify stocks which are cheap so that there is a chance of buying them low and selling them high. That said, prices can continue going lower without necessarily turning higher and other fundamental criteria need to be evaluated as well. Metrics to determine valuation can be price- earnings ratio, price-sales ratio, price-cashflow ratio etc. For price earnings ratio, a value of 15 is considered reasonable and a value below that can be considered cheap. For price-sales ratio, 1.5 is about fair and below 1 is considered cheap. For growth investing, the key is to identify stocks that experience earnings growth year over year. These stocks can experience a good surge in price especially in earnings continue to stay strong in the coming years. However, growth stocks tend to have higher expectations embedded in them and as such can turn lower in price quickly if they do not perform as well as expected in earnings growth in future. In dividend investing, an investor identifies stocks that distributes a good amount of dividends every year and preferably increase its dividend year over year over the past years. This means the investor can enjoy much profit in terms of dividends over the years with a low cost basis even as the price does not appreciate much.  Finally, in momentum trading, the investor’s tries to ride on strong upwards price momentum for a relatively short period of time without necessarily considering the company’s underlying fundamental characteristics and instead rely on strong price movement. The investor has to be nimble enough to get out of the market when the tide turns against him as momentum can fade as quickly as it goes up. </w:t>
      </w:r>
    </w:p>
    <w:p w:rsidR="00025DF7" w:rsidRPr="008A1507" w:rsidRDefault="00025DF7" w:rsidP="008B5012">
      <w:pPr>
        <w:spacing w:after="0" w:line="360" w:lineRule="auto"/>
        <w:jc w:val="both"/>
        <w:rPr>
          <w:b/>
          <w:bCs/>
        </w:rPr>
      </w:pPr>
      <w:r w:rsidRPr="008A1507">
        <w:rPr>
          <w:b/>
          <w:bCs/>
        </w:rPr>
        <w:t>7. Are there external factors that can affect the price of a stock besides the inherent characteristics of each stock?</w:t>
      </w:r>
    </w:p>
    <w:p w:rsidR="00025DF7" w:rsidRDefault="00025DF7" w:rsidP="008B5012">
      <w:pPr>
        <w:spacing w:after="0" w:line="360" w:lineRule="auto"/>
        <w:jc w:val="both"/>
      </w:pPr>
      <w:r>
        <w:t xml:space="preserve">Yes. While the stock market averages tend to move up over a long period of time, there exist secular bull and bear markets along the way. One should vary his allocation to stocks according to how favourable the market is. To have a sense of whether the market is favourable, two broad factors can be taken into consideration. First, macroeconomic factors should be considered. This will affect the corporate earnings of companies, how much companies are willing to invest and hence the price of their stocks. There are various important economic factors to consider, mainly the leading indicators. They include the inflation rate, the interest rate which can be determined by the yield curve and fed reserve actions, the unemployment rate and its recent month-over-month trend, weekly unemployment claims, trend of retail sales and manufacturing PMI. All these factors can </w:t>
      </w:r>
      <w:r>
        <w:lastRenderedPageBreak/>
        <w:t xml:space="preserve">foretell potential turning points in the stock market and alert the investor to the possibility of reducing exposure to equities. The second broad factor more directly measures stock market conditions and the underlying bullishness of the market. This has to do with aggregates of metrics relating to stock prices. They include measures such as 20 Day moving average of no of positive returns versus negative returns, 20 Day moving average of no of +4% moves versus -4% moves, 20 Day moving average of quarterly +25% versus -25% moves and ratio of no of names above 200 Day moving average versus no of names below 200 Day moving average. VIX which is the implied volatility of various S&amp;P500 out of the money options otherwise known as the fear factor is also a good gauge of a potential turning point in the stock market. </w:t>
      </w:r>
    </w:p>
    <w:p w:rsidR="00025DF7" w:rsidRPr="008A1507" w:rsidRDefault="00025DF7" w:rsidP="008B5012">
      <w:pPr>
        <w:spacing w:after="0" w:line="360" w:lineRule="auto"/>
        <w:jc w:val="both"/>
        <w:rPr>
          <w:b/>
          <w:bCs/>
        </w:rPr>
      </w:pPr>
      <w:r w:rsidRPr="008A1507">
        <w:rPr>
          <w:b/>
          <w:bCs/>
        </w:rPr>
        <w:t>8. Does market favourability impact different types of stock differently? Are they stocks which generally perform better during bull markets and versus during bear markets?</w:t>
      </w:r>
    </w:p>
    <w:p w:rsidR="00D809EC" w:rsidRDefault="00025DF7" w:rsidP="006725BF">
      <w:pPr>
        <w:spacing w:after="0" w:line="360" w:lineRule="auto"/>
        <w:jc w:val="both"/>
      </w:pPr>
      <w:r>
        <w:t xml:space="preserve">Yes. When the market is </w:t>
      </w:r>
      <w:r w:rsidR="00FE44F4">
        <w:t>favourable</w:t>
      </w:r>
      <w:r>
        <w:t xml:space="preserve">, it is better to invest in cyclical stocks. Such stocks should be in sectors such as consumer discretionary (including housing stocks), technology and financials. On the other hand, when the market is not favourable, it is better to invest in defensive stocks in sectors such as health care, utilities and consumer staples. The stocks in these sectors tend to do better because they deal with products that are still consumed whether or not times are good. Also, small cap stocks will do better in a strong market environment compared to large cap stocks because investors are more optimistic and willing to take on more risk when they invest in stocks. </w:t>
      </w:r>
    </w:p>
    <w:p w:rsidR="009C7324" w:rsidRDefault="009C7324">
      <w:pPr>
        <w:rPr>
          <w:rFonts w:asciiTheme="majorHAnsi" w:eastAsiaTheme="majorEastAsia" w:hAnsiTheme="majorHAnsi" w:cstheme="majorBidi"/>
          <w:b/>
          <w:bCs/>
          <w:color w:val="365F91" w:themeColor="accent1" w:themeShade="BF"/>
          <w:sz w:val="28"/>
          <w:szCs w:val="28"/>
        </w:rPr>
      </w:pPr>
    </w:p>
    <w:sectPr w:rsidR="009C7324" w:rsidSect="007C76D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65C" w:rsidRDefault="00E5565C" w:rsidP="00BD2DDE">
      <w:pPr>
        <w:spacing w:after="0" w:line="240" w:lineRule="auto"/>
      </w:pPr>
      <w:r>
        <w:separator/>
      </w:r>
    </w:p>
  </w:endnote>
  <w:endnote w:type="continuationSeparator" w:id="0">
    <w:p w:rsidR="00E5565C" w:rsidRDefault="00E5565C" w:rsidP="00BD2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65C" w:rsidRDefault="00E5565C" w:rsidP="00BD2DDE">
      <w:pPr>
        <w:spacing w:after="0" w:line="240" w:lineRule="auto"/>
      </w:pPr>
      <w:r>
        <w:separator/>
      </w:r>
    </w:p>
  </w:footnote>
  <w:footnote w:type="continuationSeparator" w:id="0">
    <w:p w:rsidR="00E5565C" w:rsidRDefault="00E5565C" w:rsidP="00BD2D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6E7"/>
    <w:multiLevelType w:val="hybridMultilevel"/>
    <w:tmpl w:val="AE4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924C0"/>
    <w:multiLevelType w:val="hybridMultilevel"/>
    <w:tmpl w:val="2F08B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C87757"/>
    <w:multiLevelType w:val="hybridMultilevel"/>
    <w:tmpl w:val="D73238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nsid w:val="027E4322"/>
    <w:multiLevelType w:val="hybridMultilevel"/>
    <w:tmpl w:val="77F2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F74950"/>
    <w:multiLevelType w:val="hybridMultilevel"/>
    <w:tmpl w:val="A8C0527A"/>
    <w:lvl w:ilvl="0" w:tplc="A39622AE">
      <w:start w:val="1"/>
      <w:numFmt w:val="bullet"/>
      <w:lvlText w:val=""/>
      <w:lvlJc w:val="left"/>
      <w:pPr>
        <w:tabs>
          <w:tab w:val="num" w:pos="720"/>
        </w:tabs>
        <w:ind w:left="720" w:hanging="360"/>
      </w:pPr>
      <w:rPr>
        <w:rFonts w:ascii="Wingdings" w:hAnsi="Wingdings" w:hint="default"/>
      </w:rPr>
    </w:lvl>
    <w:lvl w:ilvl="1" w:tplc="C18E15CE" w:tentative="1">
      <w:start w:val="1"/>
      <w:numFmt w:val="bullet"/>
      <w:lvlText w:val=""/>
      <w:lvlJc w:val="left"/>
      <w:pPr>
        <w:tabs>
          <w:tab w:val="num" w:pos="1440"/>
        </w:tabs>
        <w:ind w:left="1440" w:hanging="360"/>
      </w:pPr>
      <w:rPr>
        <w:rFonts w:ascii="Wingdings" w:hAnsi="Wingdings" w:hint="default"/>
      </w:rPr>
    </w:lvl>
    <w:lvl w:ilvl="2" w:tplc="03D660C8" w:tentative="1">
      <w:start w:val="1"/>
      <w:numFmt w:val="bullet"/>
      <w:lvlText w:val=""/>
      <w:lvlJc w:val="left"/>
      <w:pPr>
        <w:tabs>
          <w:tab w:val="num" w:pos="2160"/>
        </w:tabs>
        <w:ind w:left="2160" w:hanging="360"/>
      </w:pPr>
      <w:rPr>
        <w:rFonts w:ascii="Wingdings" w:hAnsi="Wingdings" w:hint="default"/>
      </w:rPr>
    </w:lvl>
    <w:lvl w:ilvl="3" w:tplc="5554EF16" w:tentative="1">
      <w:start w:val="1"/>
      <w:numFmt w:val="bullet"/>
      <w:lvlText w:val=""/>
      <w:lvlJc w:val="left"/>
      <w:pPr>
        <w:tabs>
          <w:tab w:val="num" w:pos="2880"/>
        </w:tabs>
        <w:ind w:left="2880" w:hanging="360"/>
      </w:pPr>
      <w:rPr>
        <w:rFonts w:ascii="Wingdings" w:hAnsi="Wingdings" w:hint="default"/>
      </w:rPr>
    </w:lvl>
    <w:lvl w:ilvl="4" w:tplc="B9EAB5F4" w:tentative="1">
      <w:start w:val="1"/>
      <w:numFmt w:val="bullet"/>
      <w:lvlText w:val=""/>
      <w:lvlJc w:val="left"/>
      <w:pPr>
        <w:tabs>
          <w:tab w:val="num" w:pos="3600"/>
        </w:tabs>
        <w:ind w:left="3600" w:hanging="360"/>
      </w:pPr>
      <w:rPr>
        <w:rFonts w:ascii="Wingdings" w:hAnsi="Wingdings" w:hint="default"/>
      </w:rPr>
    </w:lvl>
    <w:lvl w:ilvl="5" w:tplc="E51AABEC" w:tentative="1">
      <w:start w:val="1"/>
      <w:numFmt w:val="bullet"/>
      <w:lvlText w:val=""/>
      <w:lvlJc w:val="left"/>
      <w:pPr>
        <w:tabs>
          <w:tab w:val="num" w:pos="4320"/>
        </w:tabs>
        <w:ind w:left="4320" w:hanging="360"/>
      </w:pPr>
      <w:rPr>
        <w:rFonts w:ascii="Wingdings" w:hAnsi="Wingdings" w:hint="default"/>
      </w:rPr>
    </w:lvl>
    <w:lvl w:ilvl="6" w:tplc="21F07054" w:tentative="1">
      <w:start w:val="1"/>
      <w:numFmt w:val="bullet"/>
      <w:lvlText w:val=""/>
      <w:lvlJc w:val="left"/>
      <w:pPr>
        <w:tabs>
          <w:tab w:val="num" w:pos="5040"/>
        </w:tabs>
        <w:ind w:left="5040" w:hanging="360"/>
      </w:pPr>
      <w:rPr>
        <w:rFonts w:ascii="Wingdings" w:hAnsi="Wingdings" w:hint="default"/>
      </w:rPr>
    </w:lvl>
    <w:lvl w:ilvl="7" w:tplc="C242FD6A" w:tentative="1">
      <w:start w:val="1"/>
      <w:numFmt w:val="bullet"/>
      <w:lvlText w:val=""/>
      <w:lvlJc w:val="left"/>
      <w:pPr>
        <w:tabs>
          <w:tab w:val="num" w:pos="5760"/>
        </w:tabs>
        <w:ind w:left="5760" w:hanging="360"/>
      </w:pPr>
      <w:rPr>
        <w:rFonts w:ascii="Wingdings" w:hAnsi="Wingdings" w:hint="default"/>
      </w:rPr>
    </w:lvl>
    <w:lvl w:ilvl="8" w:tplc="85A20196" w:tentative="1">
      <w:start w:val="1"/>
      <w:numFmt w:val="bullet"/>
      <w:lvlText w:val=""/>
      <w:lvlJc w:val="left"/>
      <w:pPr>
        <w:tabs>
          <w:tab w:val="num" w:pos="6480"/>
        </w:tabs>
        <w:ind w:left="6480" w:hanging="360"/>
      </w:pPr>
      <w:rPr>
        <w:rFonts w:ascii="Wingdings" w:hAnsi="Wingdings" w:hint="default"/>
      </w:rPr>
    </w:lvl>
  </w:abstractNum>
  <w:abstractNum w:abstractNumId="5">
    <w:nsid w:val="04B83A1A"/>
    <w:multiLevelType w:val="hybridMultilevel"/>
    <w:tmpl w:val="8788F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DF26D4"/>
    <w:multiLevelType w:val="hybridMultilevel"/>
    <w:tmpl w:val="CB02AAC6"/>
    <w:lvl w:ilvl="0" w:tplc="E13C429C">
      <w:numFmt w:val="bullet"/>
      <w:lvlText w:val="-"/>
      <w:lvlJc w:val="left"/>
      <w:pPr>
        <w:ind w:left="720" w:hanging="360"/>
      </w:pPr>
      <w:rPr>
        <w:rFonts w:ascii="Cambria" w:eastAsiaTheme="minorHAnsi" w:hAnsi="Cambr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08427436"/>
    <w:multiLevelType w:val="hybridMultilevel"/>
    <w:tmpl w:val="30605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C43919"/>
    <w:multiLevelType w:val="hybridMultilevel"/>
    <w:tmpl w:val="82B843D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nsid w:val="10302354"/>
    <w:multiLevelType w:val="hybridMultilevel"/>
    <w:tmpl w:val="ADF07D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66F443E"/>
    <w:multiLevelType w:val="multilevel"/>
    <w:tmpl w:val="8AA08CC6"/>
    <w:lvl w:ilvl="0">
      <w:start w:val="1"/>
      <w:numFmt w:val="decimal"/>
      <w:pStyle w:val="Heading1"/>
      <w:lvlText w:val="%1"/>
      <w:lvlJc w:val="left"/>
      <w:pPr>
        <w:ind w:left="432" w:hanging="432"/>
      </w:pPr>
      <w:rPr>
        <w:color w:val="365F91" w:themeColor="accent1" w:themeShade="BF"/>
      </w:r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A6B3EF8"/>
    <w:multiLevelType w:val="hybridMultilevel"/>
    <w:tmpl w:val="AAE4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6B159C"/>
    <w:multiLevelType w:val="hybridMultilevel"/>
    <w:tmpl w:val="66AE7752"/>
    <w:lvl w:ilvl="0" w:tplc="48090005">
      <w:start w:val="1"/>
      <w:numFmt w:val="bullet"/>
      <w:lvlText w:val=""/>
      <w:lvlJc w:val="left"/>
      <w:pPr>
        <w:ind w:left="1080" w:hanging="360"/>
      </w:pPr>
      <w:rPr>
        <w:rFonts w:ascii="Wingdings" w:hAnsi="Wingdings"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nsid w:val="207E3BBE"/>
    <w:multiLevelType w:val="hybridMultilevel"/>
    <w:tmpl w:val="394C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417A7E"/>
    <w:multiLevelType w:val="hybridMultilevel"/>
    <w:tmpl w:val="005629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8DA5A98"/>
    <w:multiLevelType w:val="hybridMultilevel"/>
    <w:tmpl w:val="85765E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8F3E35"/>
    <w:multiLevelType w:val="hybridMultilevel"/>
    <w:tmpl w:val="36CE04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nsid w:val="2C102A4A"/>
    <w:multiLevelType w:val="hybridMultilevel"/>
    <w:tmpl w:val="CC2C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EE554D1"/>
    <w:multiLevelType w:val="hybridMultilevel"/>
    <w:tmpl w:val="5C906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2159FA"/>
    <w:multiLevelType w:val="hybridMultilevel"/>
    <w:tmpl w:val="E31C560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530304D"/>
    <w:multiLevelType w:val="hybridMultilevel"/>
    <w:tmpl w:val="824881CE"/>
    <w:lvl w:ilvl="0" w:tplc="47423D90">
      <w:start w:val="1"/>
      <w:numFmt w:val="bullet"/>
      <w:lvlText w:val=""/>
      <w:lvlJc w:val="left"/>
      <w:pPr>
        <w:tabs>
          <w:tab w:val="num" w:pos="720"/>
        </w:tabs>
        <w:ind w:left="720" w:hanging="360"/>
      </w:pPr>
      <w:rPr>
        <w:rFonts w:ascii="Wingdings" w:hAnsi="Wingdings" w:hint="default"/>
      </w:rPr>
    </w:lvl>
    <w:lvl w:ilvl="1" w:tplc="08B4351A" w:tentative="1">
      <w:start w:val="1"/>
      <w:numFmt w:val="bullet"/>
      <w:lvlText w:val=""/>
      <w:lvlJc w:val="left"/>
      <w:pPr>
        <w:tabs>
          <w:tab w:val="num" w:pos="1440"/>
        </w:tabs>
        <w:ind w:left="1440" w:hanging="360"/>
      </w:pPr>
      <w:rPr>
        <w:rFonts w:ascii="Wingdings" w:hAnsi="Wingdings" w:hint="default"/>
      </w:rPr>
    </w:lvl>
    <w:lvl w:ilvl="2" w:tplc="8B4E985A" w:tentative="1">
      <w:start w:val="1"/>
      <w:numFmt w:val="bullet"/>
      <w:lvlText w:val=""/>
      <w:lvlJc w:val="left"/>
      <w:pPr>
        <w:tabs>
          <w:tab w:val="num" w:pos="2160"/>
        </w:tabs>
        <w:ind w:left="2160" w:hanging="360"/>
      </w:pPr>
      <w:rPr>
        <w:rFonts w:ascii="Wingdings" w:hAnsi="Wingdings" w:hint="default"/>
      </w:rPr>
    </w:lvl>
    <w:lvl w:ilvl="3" w:tplc="41E8CE5E" w:tentative="1">
      <w:start w:val="1"/>
      <w:numFmt w:val="bullet"/>
      <w:lvlText w:val=""/>
      <w:lvlJc w:val="left"/>
      <w:pPr>
        <w:tabs>
          <w:tab w:val="num" w:pos="2880"/>
        </w:tabs>
        <w:ind w:left="2880" w:hanging="360"/>
      </w:pPr>
      <w:rPr>
        <w:rFonts w:ascii="Wingdings" w:hAnsi="Wingdings" w:hint="default"/>
      </w:rPr>
    </w:lvl>
    <w:lvl w:ilvl="4" w:tplc="711E2E10" w:tentative="1">
      <w:start w:val="1"/>
      <w:numFmt w:val="bullet"/>
      <w:lvlText w:val=""/>
      <w:lvlJc w:val="left"/>
      <w:pPr>
        <w:tabs>
          <w:tab w:val="num" w:pos="3600"/>
        </w:tabs>
        <w:ind w:left="3600" w:hanging="360"/>
      </w:pPr>
      <w:rPr>
        <w:rFonts w:ascii="Wingdings" w:hAnsi="Wingdings" w:hint="default"/>
      </w:rPr>
    </w:lvl>
    <w:lvl w:ilvl="5" w:tplc="78FA762A" w:tentative="1">
      <w:start w:val="1"/>
      <w:numFmt w:val="bullet"/>
      <w:lvlText w:val=""/>
      <w:lvlJc w:val="left"/>
      <w:pPr>
        <w:tabs>
          <w:tab w:val="num" w:pos="4320"/>
        </w:tabs>
        <w:ind w:left="4320" w:hanging="360"/>
      </w:pPr>
      <w:rPr>
        <w:rFonts w:ascii="Wingdings" w:hAnsi="Wingdings" w:hint="default"/>
      </w:rPr>
    </w:lvl>
    <w:lvl w:ilvl="6" w:tplc="87E62252" w:tentative="1">
      <w:start w:val="1"/>
      <w:numFmt w:val="bullet"/>
      <w:lvlText w:val=""/>
      <w:lvlJc w:val="left"/>
      <w:pPr>
        <w:tabs>
          <w:tab w:val="num" w:pos="5040"/>
        </w:tabs>
        <w:ind w:left="5040" w:hanging="360"/>
      </w:pPr>
      <w:rPr>
        <w:rFonts w:ascii="Wingdings" w:hAnsi="Wingdings" w:hint="default"/>
      </w:rPr>
    </w:lvl>
    <w:lvl w:ilvl="7" w:tplc="16F886A2" w:tentative="1">
      <w:start w:val="1"/>
      <w:numFmt w:val="bullet"/>
      <w:lvlText w:val=""/>
      <w:lvlJc w:val="left"/>
      <w:pPr>
        <w:tabs>
          <w:tab w:val="num" w:pos="5760"/>
        </w:tabs>
        <w:ind w:left="5760" w:hanging="360"/>
      </w:pPr>
      <w:rPr>
        <w:rFonts w:ascii="Wingdings" w:hAnsi="Wingdings" w:hint="default"/>
      </w:rPr>
    </w:lvl>
    <w:lvl w:ilvl="8" w:tplc="94305B02" w:tentative="1">
      <w:start w:val="1"/>
      <w:numFmt w:val="bullet"/>
      <w:lvlText w:val=""/>
      <w:lvlJc w:val="left"/>
      <w:pPr>
        <w:tabs>
          <w:tab w:val="num" w:pos="6480"/>
        </w:tabs>
        <w:ind w:left="6480" w:hanging="360"/>
      </w:pPr>
      <w:rPr>
        <w:rFonts w:ascii="Wingdings" w:hAnsi="Wingdings" w:hint="default"/>
      </w:rPr>
    </w:lvl>
  </w:abstractNum>
  <w:abstractNum w:abstractNumId="21">
    <w:nsid w:val="3A190E92"/>
    <w:multiLevelType w:val="hybridMultilevel"/>
    <w:tmpl w:val="7288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965E60"/>
    <w:multiLevelType w:val="hybridMultilevel"/>
    <w:tmpl w:val="9230D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4A17B4"/>
    <w:multiLevelType w:val="hybridMultilevel"/>
    <w:tmpl w:val="7A964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AD7655"/>
    <w:multiLevelType w:val="hybridMultilevel"/>
    <w:tmpl w:val="DCA8A1F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43C04EF9"/>
    <w:multiLevelType w:val="hybridMultilevel"/>
    <w:tmpl w:val="EBCC9C50"/>
    <w:lvl w:ilvl="0" w:tplc="BF6ABAFC">
      <w:numFmt w:val="bullet"/>
      <w:lvlText w:val="•"/>
      <w:lvlJc w:val="left"/>
      <w:pPr>
        <w:ind w:left="1080" w:hanging="72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3E14AD2"/>
    <w:multiLevelType w:val="hybridMultilevel"/>
    <w:tmpl w:val="4298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1452D2"/>
    <w:multiLevelType w:val="hybridMultilevel"/>
    <w:tmpl w:val="D5A0FE84"/>
    <w:lvl w:ilvl="0" w:tplc="BF6ABAFC">
      <w:numFmt w:val="bullet"/>
      <w:lvlText w:val="•"/>
      <w:lvlJc w:val="left"/>
      <w:pPr>
        <w:ind w:left="1080" w:hanging="72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D36691"/>
    <w:multiLevelType w:val="hybridMultilevel"/>
    <w:tmpl w:val="4EBC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1016C"/>
    <w:multiLevelType w:val="hybridMultilevel"/>
    <w:tmpl w:val="98E2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49754C"/>
    <w:multiLevelType w:val="hybridMultilevel"/>
    <w:tmpl w:val="607C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AB5C89"/>
    <w:multiLevelType w:val="hybridMultilevel"/>
    <w:tmpl w:val="998C141C"/>
    <w:lvl w:ilvl="0" w:tplc="E18430BA">
      <w:start w:val="1"/>
      <w:numFmt w:val="bullet"/>
      <w:lvlText w:val=""/>
      <w:lvlJc w:val="left"/>
      <w:pPr>
        <w:tabs>
          <w:tab w:val="num" w:pos="720"/>
        </w:tabs>
        <w:ind w:left="720" w:hanging="360"/>
      </w:pPr>
      <w:rPr>
        <w:rFonts w:ascii="Wingdings" w:hAnsi="Wingdings" w:hint="default"/>
      </w:rPr>
    </w:lvl>
    <w:lvl w:ilvl="1" w:tplc="E0640F8A" w:tentative="1">
      <w:start w:val="1"/>
      <w:numFmt w:val="bullet"/>
      <w:lvlText w:val=""/>
      <w:lvlJc w:val="left"/>
      <w:pPr>
        <w:tabs>
          <w:tab w:val="num" w:pos="1440"/>
        </w:tabs>
        <w:ind w:left="1440" w:hanging="360"/>
      </w:pPr>
      <w:rPr>
        <w:rFonts w:ascii="Wingdings" w:hAnsi="Wingdings" w:hint="default"/>
      </w:rPr>
    </w:lvl>
    <w:lvl w:ilvl="2" w:tplc="A71421C8" w:tentative="1">
      <w:start w:val="1"/>
      <w:numFmt w:val="bullet"/>
      <w:lvlText w:val=""/>
      <w:lvlJc w:val="left"/>
      <w:pPr>
        <w:tabs>
          <w:tab w:val="num" w:pos="2160"/>
        </w:tabs>
        <w:ind w:left="2160" w:hanging="360"/>
      </w:pPr>
      <w:rPr>
        <w:rFonts w:ascii="Wingdings" w:hAnsi="Wingdings" w:hint="default"/>
      </w:rPr>
    </w:lvl>
    <w:lvl w:ilvl="3" w:tplc="62EE9FFE" w:tentative="1">
      <w:start w:val="1"/>
      <w:numFmt w:val="bullet"/>
      <w:lvlText w:val=""/>
      <w:lvlJc w:val="left"/>
      <w:pPr>
        <w:tabs>
          <w:tab w:val="num" w:pos="2880"/>
        </w:tabs>
        <w:ind w:left="2880" w:hanging="360"/>
      </w:pPr>
      <w:rPr>
        <w:rFonts w:ascii="Wingdings" w:hAnsi="Wingdings" w:hint="default"/>
      </w:rPr>
    </w:lvl>
    <w:lvl w:ilvl="4" w:tplc="46209FE0" w:tentative="1">
      <w:start w:val="1"/>
      <w:numFmt w:val="bullet"/>
      <w:lvlText w:val=""/>
      <w:lvlJc w:val="left"/>
      <w:pPr>
        <w:tabs>
          <w:tab w:val="num" w:pos="3600"/>
        </w:tabs>
        <w:ind w:left="3600" w:hanging="360"/>
      </w:pPr>
      <w:rPr>
        <w:rFonts w:ascii="Wingdings" w:hAnsi="Wingdings" w:hint="default"/>
      </w:rPr>
    </w:lvl>
    <w:lvl w:ilvl="5" w:tplc="D298985C" w:tentative="1">
      <w:start w:val="1"/>
      <w:numFmt w:val="bullet"/>
      <w:lvlText w:val=""/>
      <w:lvlJc w:val="left"/>
      <w:pPr>
        <w:tabs>
          <w:tab w:val="num" w:pos="4320"/>
        </w:tabs>
        <w:ind w:left="4320" w:hanging="360"/>
      </w:pPr>
      <w:rPr>
        <w:rFonts w:ascii="Wingdings" w:hAnsi="Wingdings" w:hint="default"/>
      </w:rPr>
    </w:lvl>
    <w:lvl w:ilvl="6" w:tplc="67A0E0C0" w:tentative="1">
      <w:start w:val="1"/>
      <w:numFmt w:val="bullet"/>
      <w:lvlText w:val=""/>
      <w:lvlJc w:val="left"/>
      <w:pPr>
        <w:tabs>
          <w:tab w:val="num" w:pos="5040"/>
        </w:tabs>
        <w:ind w:left="5040" w:hanging="360"/>
      </w:pPr>
      <w:rPr>
        <w:rFonts w:ascii="Wingdings" w:hAnsi="Wingdings" w:hint="default"/>
      </w:rPr>
    </w:lvl>
    <w:lvl w:ilvl="7" w:tplc="C31481FE" w:tentative="1">
      <w:start w:val="1"/>
      <w:numFmt w:val="bullet"/>
      <w:lvlText w:val=""/>
      <w:lvlJc w:val="left"/>
      <w:pPr>
        <w:tabs>
          <w:tab w:val="num" w:pos="5760"/>
        </w:tabs>
        <w:ind w:left="5760" w:hanging="360"/>
      </w:pPr>
      <w:rPr>
        <w:rFonts w:ascii="Wingdings" w:hAnsi="Wingdings" w:hint="default"/>
      </w:rPr>
    </w:lvl>
    <w:lvl w:ilvl="8" w:tplc="8E1421D4" w:tentative="1">
      <w:start w:val="1"/>
      <w:numFmt w:val="bullet"/>
      <w:lvlText w:val=""/>
      <w:lvlJc w:val="left"/>
      <w:pPr>
        <w:tabs>
          <w:tab w:val="num" w:pos="6480"/>
        </w:tabs>
        <w:ind w:left="6480" w:hanging="360"/>
      </w:pPr>
      <w:rPr>
        <w:rFonts w:ascii="Wingdings" w:hAnsi="Wingdings" w:hint="default"/>
      </w:rPr>
    </w:lvl>
  </w:abstractNum>
  <w:abstractNum w:abstractNumId="32">
    <w:nsid w:val="5D892943"/>
    <w:multiLevelType w:val="hybridMultilevel"/>
    <w:tmpl w:val="5528446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3">
    <w:nsid w:val="5EB87978"/>
    <w:multiLevelType w:val="hybridMultilevel"/>
    <w:tmpl w:val="7B64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2D4B84"/>
    <w:multiLevelType w:val="hybridMultilevel"/>
    <w:tmpl w:val="683E864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66410E13"/>
    <w:multiLevelType w:val="hybridMultilevel"/>
    <w:tmpl w:val="49FEEBAC"/>
    <w:lvl w:ilvl="0" w:tplc="4C5CEF4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72364CE"/>
    <w:multiLevelType w:val="hybridMultilevel"/>
    <w:tmpl w:val="E6CE11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6D1F74"/>
    <w:multiLevelType w:val="hybridMultilevel"/>
    <w:tmpl w:val="A6CC535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B8A5FE9"/>
    <w:multiLevelType w:val="hybridMultilevel"/>
    <w:tmpl w:val="49FEEBAC"/>
    <w:lvl w:ilvl="0" w:tplc="4C5CEF4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6D4F3A86"/>
    <w:multiLevelType w:val="hybridMultilevel"/>
    <w:tmpl w:val="AD308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52B54BE"/>
    <w:multiLevelType w:val="hybridMultilevel"/>
    <w:tmpl w:val="43882B4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9F2E1A"/>
    <w:multiLevelType w:val="hybridMultilevel"/>
    <w:tmpl w:val="9800C82E"/>
    <w:lvl w:ilvl="0" w:tplc="47B20F64">
      <w:start w:val="1"/>
      <w:numFmt w:val="bullet"/>
      <w:lvlText w:val=""/>
      <w:lvlJc w:val="left"/>
      <w:pPr>
        <w:tabs>
          <w:tab w:val="num" w:pos="720"/>
        </w:tabs>
        <w:ind w:left="720" w:hanging="360"/>
      </w:pPr>
      <w:rPr>
        <w:rFonts w:ascii="Wingdings" w:hAnsi="Wingdings" w:hint="default"/>
      </w:rPr>
    </w:lvl>
    <w:lvl w:ilvl="1" w:tplc="C8E69AE2" w:tentative="1">
      <w:start w:val="1"/>
      <w:numFmt w:val="bullet"/>
      <w:lvlText w:val=""/>
      <w:lvlJc w:val="left"/>
      <w:pPr>
        <w:tabs>
          <w:tab w:val="num" w:pos="1440"/>
        </w:tabs>
        <w:ind w:left="1440" w:hanging="360"/>
      </w:pPr>
      <w:rPr>
        <w:rFonts w:ascii="Wingdings" w:hAnsi="Wingdings" w:hint="default"/>
      </w:rPr>
    </w:lvl>
    <w:lvl w:ilvl="2" w:tplc="68EA6CEA" w:tentative="1">
      <w:start w:val="1"/>
      <w:numFmt w:val="bullet"/>
      <w:lvlText w:val=""/>
      <w:lvlJc w:val="left"/>
      <w:pPr>
        <w:tabs>
          <w:tab w:val="num" w:pos="2160"/>
        </w:tabs>
        <w:ind w:left="2160" w:hanging="360"/>
      </w:pPr>
      <w:rPr>
        <w:rFonts w:ascii="Wingdings" w:hAnsi="Wingdings" w:hint="default"/>
      </w:rPr>
    </w:lvl>
    <w:lvl w:ilvl="3" w:tplc="AD703870" w:tentative="1">
      <w:start w:val="1"/>
      <w:numFmt w:val="bullet"/>
      <w:lvlText w:val=""/>
      <w:lvlJc w:val="left"/>
      <w:pPr>
        <w:tabs>
          <w:tab w:val="num" w:pos="2880"/>
        </w:tabs>
        <w:ind w:left="2880" w:hanging="360"/>
      </w:pPr>
      <w:rPr>
        <w:rFonts w:ascii="Wingdings" w:hAnsi="Wingdings" w:hint="default"/>
      </w:rPr>
    </w:lvl>
    <w:lvl w:ilvl="4" w:tplc="90048BE8" w:tentative="1">
      <w:start w:val="1"/>
      <w:numFmt w:val="bullet"/>
      <w:lvlText w:val=""/>
      <w:lvlJc w:val="left"/>
      <w:pPr>
        <w:tabs>
          <w:tab w:val="num" w:pos="3600"/>
        </w:tabs>
        <w:ind w:left="3600" w:hanging="360"/>
      </w:pPr>
      <w:rPr>
        <w:rFonts w:ascii="Wingdings" w:hAnsi="Wingdings" w:hint="default"/>
      </w:rPr>
    </w:lvl>
    <w:lvl w:ilvl="5" w:tplc="B3A8E4B6" w:tentative="1">
      <w:start w:val="1"/>
      <w:numFmt w:val="bullet"/>
      <w:lvlText w:val=""/>
      <w:lvlJc w:val="left"/>
      <w:pPr>
        <w:tabs>
          <w:tab w:val="num" w:pos="4320"/>
        </w:tabs>
        <w:ind w:left="4320" w:hanging="360"/>
      </w:pPr>
      <w:rPr>
        <w:rFonts w:ascii="Wingdings" w:hAnsi="Wingdings" w:hint="default"/>
      </w:rPr>
    </w:lvl>
    <w:lvl w:ilvl="6" w:tplc="95BE213E" w:tentative="1">
      <w:start w:val="1"/>
      <w:numFmt w:val="bullet"/>
      <w:lvlText w:val=""/>
      <w:lvlJc w:val="left"/>
      <w:pPr>
        <w:tabs>
          <w:tab w:val="num" w:pos="5040"/>
        </w:tabs>
        <w:ind w:left="5040" w:hanging="360"/>
      </w:pPr>
      <w:rPr>
        <w:rFonts w:ascii="Wingdings" w:hAnsi="Wingdings" w:hint="default"/>
      </w:rPr>
    </w:lvl>
    <w:lvl w:ilvl="7" w:tplc="89980252" w:tentative="1">
      <w:start w:val="1"/>
      <w:numFmt w:val="bullet"/>
      <w:lvlText w:val=""/>
      <w:lvlJc w:val="left"/>
      <w:pPr>
        <w:tabs>
          <w:tab w:val="num" w:pos="5760"/>
        </w:tabs>
        <w:ind w:left="5760" w:hanging="360"/>
      </w:pPr>
      <w:rPr>
        <w:rFonts w:ascii="Wingdings" w:hAnsi="Wingdings" w:hint="default"/>
      </w:rPr>
    </w:lvl>
    <w:lvl w:ilvl="8" w:tplc="3F84FE68" w:tentative="1">
      <w:start w:val="1"/>
      <w:numFmt w:val="bullet"/>
      <w:lvlText w:val=""/>
      <w:lvlJc w:val="left"/>
      <w:pPr>
        <w:tabs>
          <w:tab w:val="num" w:pos="6480"/>
        </w:tabs>
        <w:ind w:left="6480" w:hanging="360"/>
      </w:pPr>
      <w:rPr>
        <w:rFonts w:ascii="Wingdings" w:hAnsi="Wingdings" w:hint="default"/>
      </w:rPr>
    </w:lvl>
  </w:abstractNum>
  <w:abstractNum w:abstractNumId="42">
    <w:nsid w:val="770A180B"/>
    <w:multiLevelType w:val="hybridMultilevel"/>
    <w:tmpl w:val="BEFE9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9C5DAC"/>
    <w:multiLevelType w:val="hybridMultilevel"/>
    <w:tmpl w:val="B0DEE130"/>
    <w:lvl w:ilvl="0" w:tplc="ED0C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2"/>
  </w:num>
  <w:num w:numId="2">
    <w:abstractNumId w:val="23"/>
  </w:num>
  <w:num w:numId="3">
    <w:abstractNumId w:val="43"/>
  </w:num>
  <w:num w:numId="4">
    <w:abstractNumId w:val="15"/>
  </w:num>
  <w:num w:numId="5">
    <w:abstractNumId w:val="30"/>
  </w:num>
  <w:num w:numId="6">
    <w:abstractNumId w:val="13"/>
  </w:num>
  <w:num w:numId="7">
    <w:abstractNumId w:val="0"/>
  </w:num>
  <w:num w:numId="8">
    <w:abstractNumId w:val="18"/>
  </w:num>
  <w:num w:numId="9">
    <w:abstractNumId w:val="1"/>
  </w:num>
  <w:num w:numId="10">
    <w:abstractNumId w:val="7"/>
  </w:num>
  <w:num w:numId="11">
    <w:abstractNumId w:val="3"/>
  </w:num>
  <w:num w:numId="12">
    <w:abstractNumId w:val="29"/>
  </w:num>
  <w:num w:numId="13">
    <w:abstractNumId w:val="27"/>
  </w:num>
  <w:num w:numId="14">
    <w:abstractNumId w:val="25"/>
  </w:num>
  <w:num w:numId="15">
    <w:abstractNumId w:val="14"/>
  </w:num>
  <w:num w:numId="16">
    <w:abstractNumId w:val="39"/>
  </w:num>
  <w:num w:numId="17">
    <w:abstractNumId w:val="10"/>
  </w:num>
  <w:num w:numId="18">
    <w:abstractNumId w:val="36"/>
  </w:num>
  <w:num w:numId="19">
    <w:abstractNumId w:val="26"/>
  </w:num>
  <w:num w:numId="20">
    <w:abstractNumId w:val="17"/>
  </w:num>
  <w:num w:numId="21">
    <w:abstractNumId w:val="16"/>
  </w:num>
  <w:num w:numId="22">
    <w:abstractNumId w:val="8"/>
  </w:num>
  <w:num w:numId="23">
    <w:abstractNumId w:val="32"/>
  </w:num>
  <w:num w:numId="24">
    <w:abstractNumId w:val="2"/>
  </w:num>
  <w:num w:numId="25">
    <w:abstractNumId w:val="37"/>
  </w:num>
  <w:num w:numId="26">
    <w:abstractNumId w:val="40"/>
  </w:num>
  <w:num w:numId="27">
    <w:abstractNumId w:val="12"/>
  </w:num>
  <w:num w:numId="28">
    <w:abstractNumId w:val="35"/>
  </w:num>
  <w:num w:numId="29">
    <w:abstractNumId w:val="38"/>
  </w:num>
  <w:num w:numId="30">
    <w:abstractNumId w:val="34"/>
  </w:num>
  <w:num w:numId="31">
    <w:abstractNumId w:val="9"/>
  </w:num>
  <w:num w:numId="32">
    <w:abstractNumId w:val="10"/>
  </w:num>
  <w:num w:numId="33">
    <w:abstractNumId w:val="4"/>
  </w:num>
  <w:num w:numId="34">
    <w:abstractNumId w:val="20"/>
  </w:num>
  <w:num w:numId="35">
    <w:abstractNumId w:val="41"/>
  </w:num>
  <w:num w:numId="36">
    <w:abstractNumId w:val="31"/>
  </w:num>
  <w:num w:numId="37">
    <w:abstractNumId w:val="19"/>
  </w:num>
  <w:num w:numId="38">
    <w:abstractNumId w:val="33"/>
  </w:num>
  <w:num w:numId="39">
    <w:abstractNumId w:val="5"/>
  </w:num>
  <w:num w:numId="40">
    <w:abstractNumId w:val="24"/>
  </w:num>
  <w:num w:numId="41">
    <w:abstractNumId w:val="22"/>
  </w:num>
  <w:num w:numId="42">
    <w:abstractNumId w:val="6"/>
  </w:num>
  <w:num w:numId="43">
    <w:abstractNumId w:val="21"/>
  </w:num>
  <w:num w:numId="44">
    <w:abstractNumId w:val="28"/>
  </w:num>
  <w:num w:numId="45">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PWAFVersion" w:val="5.0"/>
  </w:docVars>
  <w:rsids>
    <w:rsidRoot w:val="0021138B"/>
    <w:rsid w:val="000057A2"/>
    <w:rsid w:val="00010DE1"/>
    <w:rsid w:val="00014A41"/>
    <w:rsid w:val="00024912"/>
    <w:rsid w:val="00025DF7"/>
    <w:rsid w:val="0002764F"/>
    <w:rsid w:val="00037BDB"/>
    <w:rsid w:val="00065EB9"/>
    <w:rsid w:val="000668E2"/>
    <w:rsid w:val="00071209"/>
    <w:rsid w:val="00072516"/>
    <w:rsid w:val="000743B2"/>
    <w:rsid w:val="0008174F"/>
    <w:rsid w:val="00082673"/>
    <w:rsid w:val="00090449"/>
    <w:rsid w:val="0009099B"/>
    <w:rsid w:val="00097BEE"/>
    <w:rsid w:val="00097FA1"/>
    <w:rsid w:val="000A1064"/>
    <w:rsid w:val="000A3BDD"/>
    <w:rsid w:val="000A7778"/>
    <w:rsid w:val="000B10CE"/>
    <w:rsid w:val="000D0454"/>
    <w:rsid w:val="000D7E6F"/>
    <w:rsid w:val="000E1F8A"/>
    <w:rsid w:val="000E75BD"/>
    <w:rsid w:val="000F1FF4"/>
    <w:rsid w:val="0012011F"/>
    <w:rsid w:val="00122D24"/>
    <w:rsid w:val="001235CE"/>
    <w:rsid w:val="00126FD6"/>
    <w:rsid w:val="00134C41"/>
    <w:rsid w:val="001377DE"/>
    <w:rsid w:val="00141117"/>
    <w:rsid w:val="00150262"/>
    <w:rsid w:val="001520B6"/>
    <w:rsid w:val="00155577"/>
    <w:rsid w:val="00180CF8"/>
    <w:rsid w:val="00185243"/>
    <w:rsid w:val="00190DB2"/>
    <w:rsid w:val="0019249A"/>
    <w:rsid w:val="00195F1F"/>
    <w:rsid w:val="001A0A3A"/>
    <w:rsid w:val="001A676A"/>
    <w:rsid w:val="001B1333"/>
    <w:rsid w:val="001C0010"/>
    <w:rsid w:val="001C3D4D"/>
    <w:rsid w:val="001D5337"/>
    <w:rsid w:val="001E6236"/>
    <w:rsid w:val="001E7212"/>
    <w:rsid w:val="001F1E1F"/>
    <w:rsid w:val="001F71B3"/>
    <w:rsid w:val="001F7226"/>
    <w:rsid w:val="00210ECF"/>
    <w:rsid w:val="0021138B"/>
    <w:rsid w:val="002119AF"/>
    <w:rsid w:val="00215247"/>
    <w:rsid w:val="00226C9E"/>
    <w:rsid w:val="00235C19"/>
    <w:rsid w:val="00237E42"/>
    <w:rsid w:val="00247AA3"/>
    <w:rsid w:val="002545B0"/>
    <w:rsid w:val="00256E8F"/>
    <w:rsid w:val="00260469"/>
    <w:rsid w:val="0026319F"/>
    <w:rsid w:val="00271D1E"/>
    <w:rsid w:val="00282EB8"/>
    <w:rsid w:val="002948C2"/>
    <w:rsid w:val="002A1B96"/>
    <w:rsid w:val="002A23FD"/>
    <w:rsid w:val="002B7683"/>
    <w:rsid w:val="002C0335"/>
    <w:rsid w:val="002F2B0B"/>
    <w:rsid w:val="003127EE"/>
    <w:rsid w:val="00317024"/>
    <w:rsid w:val="00317C60"/>
    <w:rsid w:val="00322589"/>
    <w:rsid w:val="00324F55"/>
    <w:rsid w:val="0033091A"/>
    <w:rsid w:val="00331257"/>
    <w:rsid w:val="00340148"/>
    <w:rsid w:val="00340A3D"/>
    <w:rsid w:val="0034518D"/>
    <w:rsid w:val="00366A6C"/>
    <w:rsid w:val="00376F35"/>
    <w:rsid w:val="003821F2"/>
    <w:rsid w:val="00386BC1"/>
    <w:rsid w:val="00387060"/>
    <w:rsid w:val="00390154"/>
    <w:rsid w:val="00394104"/>
    <w:rsid w:val="003A2AF4"/>
    <w:rsid w:val="003A3FBF"/>
    <w:rsid w:val="003B2A5E"/>
    <w:rsid w:val="003B4533"/>
    <w:rsid w:val="003B4DA1"/>
    <w:rsid w:val="003C4253"/>
    <w:rsid w:val="003D291C"/>
    <w:rsid w:val="003D758D"/>
    <w:rsid w:val="003E4071"/>
    <w:rsid w:val="003E49D8"/>
    <w:rsid w:val="00403F98"/>
    <w:rsid w:val="00411050"/>
    <w:rsid w:val="004123F0"/>
    <w:rsid w:val="004153B7"/>
    <w:rsid w:val="0042041F"/>
    <w:rsid w:val="004222E4"/>
    <w:rsid w:val="00430BD5"/>
    <w:rsid w:val="00431BD8"/>
    <w:rsid w:val="004344BC"/>
    <w:rsid w:val="004420D1"/>
    <w:rsid w:val="00443752"/>
    <w:rsid w:val="0045188B"/>
    <w:rsid w:val="00455AB8"/>
    <w:rsid w:val="0046600D"/>
    <w:rsid w:val="00473620"/>
    <w:rsid w:val="0047524A"/>
    <w:rsid w:val="00476430"/>
    <w:rsid w:val="00476D28"/>
    <w:rsid w:val="00490AB6"/>
    <w:rsid w:val="004A1771"/>
    <w:rsid w:val="004B6524"/>
    <w:rsid w:val="004B6EA6"/>
    <w:rsid w:val="004D20FA"/>
    <w:rsid w:val="004F3710"/>
    <w:rsid w:val="004F3A00"/>
    <w:rsid w:val="004F76E3"/>
    <w:rsid w:val="005003ED"/>
    <w:rsid w:val="00504B0F"/>
    <w:rsid w:val="00512D10"/>
    <w:rsid w:val="005146DF"/>
    <w:rsid w:val="00520098"/>
    <w:rsid w:val="00565B73"/>
    <w:rsid w:val="005817B9"/>
    <w:rsid w:val="00583A9F"/>
    <w:rsid w:val="005A62EC"/>
    <w:rsid w:val="005B078B"/>
    <w:rsid w:val="005B11E7"/>
    <w:rsid w:val="005B74ED"/>
    <w:rsid w:val="006029DA"/>
    <w:rsid w:val="00604DB3"/>
    <w:rsid w:val="00621B6E"/>
    <w:rsid w:val="00631624"/>
    <w:rsid w:val="00642A8D"/>
    <w:rsid w:val="0065218E"/>
    <w:rsid w:val="006559E4"/>
    <w:rsid w:val="006575A0"/>
    <w:rsid w:val="00662408"/>
    <w:rsid w:val="006666BC"/>
    <w:rsid w:val="006725BF"/>
    <w:rsid w:val="00690CA0"/>
    <w:rsid w:val="006922C3"/>
    <w:rsid w:val="0069296E"/>
    <w:rsid w:val="006A548E"/>
    <w:rsid w:val="006A6375"/>
    <w:rsid w:val="006B7574"/>
    <w:rsid w:val="006C4059"/>
    <w:rsid w:val="006C4377"/>
    <w:rsid w:val="006D48A4"/>
    <w:rsid w:val="006D4F6D"/>
    <w:rsid w:val="006D65EC"/>
    <w:rsid w:val="006E595A"/>
    <w:rsid w:val="006E6143"/>
    <w:rsid w:val="006F006E"/>
    <w:rsid w:val="00703664"/>
    <w:rsid w:val="0070370A"/>
    <w:rsid w:val="0070528A"/>
    <w:rsid w:val="00706608"/>
    <w:rsid w:val="00714F7F"/>
    <w:rsid w:val="00720A76"/>
    <w:rsid w:val="0072312B"/>
    <w:rsid w:val="00725BA9"/>
    <w:rsid w:val="0072602E"/>
    <w:rsid w:val="00727D3E"/>
    <w:rsid w:val="007306D7"/>
    <w:rsid w:val="0074478B"/>
    <w:rsid w:val="00751359"/>
    <w:rsid w:val="00755E6A"/>
    <w:rsid w:val="00756C42"/>
    <w:rsid w:val="00784876"/>
    <w:rsid w:val="00785EEA"/>
    <w:rsid w:val="00786424"/>
    <w:rsid w:val="00786C80"/>
    <w:rsid w:val="007B16D6"/>
    <w:rsid w:val="007B3A61"/>
    <w:rsid w:val="007B3C88"/>
    <w:rsid w:val="007C06B6"/>
    <w:rsid w:val="007C1D7C"/>
    <w:rsid w:val="007C5F70"/>
    <w:rsid w:val="007C6432"/>
    <w:rsid w:val="007C76D5"/>
    <w:rsid w:val="007E1CEE"/>
    <w:rsid w:val="007E4C93"/>
    <w:rsid w:val="007F5D6C"/>
    <w:rsid w:val="007F6DF2"/>
    <w:rsid w:val="0080643F"/>
    <w:rsid w:val="008112C6"/>
    <w:rsid w:val="00813D01"/>
    <w:rsid w:val="00815D13"/>
    <w:rsid w:val="00821C41"/>
    <w:rsid w:val="00826A3C"/>
    <w:rsid w:val="0084422F"/>
    <w:rsid w:val="00852EEC"/>
    <w:rsid w:val="00857F6D"/>
    <w:rsid w:val="008616DA"/>
    <w:rsid w:val="00861FED"/>
    <w:rsid w:val="00870E0F"/>
    <w:rsid w:val="00871320"/>
    <w:rsid w:val="008732FC"/>
    <w:rsid w:val="00887D7B"/>
    <w:rsid w:val="008954DA"/>
    <w:rsid w:val="008A00C9"/>
    <w:rsid w:val="008A1507"/>
    <w:rsid w:val="008A3D22"/>
    <w:rsid w:val="008A5308"/>
    <w:rsid w:val="008A5C3E"/>
    <w:rsid w:val="008B0BB7"/>
    <w:rsid w:val="008B3882"/>
    <w:rsid w:val="008B3F13"/>
    <w:rsid w:val="008B5012"/>
    <w:rsid w:val="008B5790"/>
    <w:rsid w:val="008C5D3A"/>
    <w:rsid w:val="008D5F16"/>
    <w:rsid w:val="008E1EA8"/>
    <w:rsid w:val="008F6C19"/>
    <w:rsid w:val="00910D65"/>
    <w:rsid w:val="00911A3E"/>
    <w:rsid w:val="00912437"/>
    <w:rsid w:val="0092461B"/>
    <w:rsid w:val="00944AB7"/>
    <w:rsid w:val="00951E65"/>
    <w:rsid w:val="0095503B"/>
    <w:rsid w:val="009662B8"/>
    <w:rsid w:val="009671D5"/>
    <w:rsid w:val="00980710"/>
    <w:rsid w:val="00981E75"/>
    <w:rsid w:val="00990D0B"/>
    <w:rsid w:val="00997535"/>
    <w:rsid w:val="009A7835"/>
    <w:rsid w:val="009B18C9"/>
    <w:rsid w:val="009B5A3B"/>
    <w:rsid w:val="009C7324"/>
    <w:rsid w:val="009D1E2B"/>
    <w:rsid w:val="009D3CFD"/>
    <w:rsid w:val="009D5ACE"/>
    <w:rsid w:val="009F3486"/>
    <w:rsid w:val="009F436F"/>
    <w:rsid w:val="009F5B53"/>
    <w:rsid w:val="00A02FD1"/>
    <w:rsid w:val="00A04132"/>
    <w:rsid w:val="00A1434F"/>
    <w:rsid w:val="00A4365B"/>
    <w:rsid w:val="00A47FEA"/>
    <w:rsid w:val="00A50443"/>
    <w:rsid w:val="00A51416"/>
    <w:rsid w:val="00A536EE"/>
    <w:rsid w:val="00A55047"/>
    <w:rsid w:val="00A65653"/>
    <w:rsid w:val="00A85870"/>
    <w:rsid w:val="00A85C82"/>
    <w:rsid w:val="00A907E6"/>
    <w:rsid w:val="00A94DD3"/>
    <w:rsid w:val="00A96153"/>
    <w:rsid w:val="00A9791B"/>
    <w:rsid w:val="00AA004E"/>
    <w:rsid w:val="00AA0DB0"/>
    <w:rsid w:val="00AA7DE7"/>
    <w:rsid w:val="00AB5DE0"/>
    <w:rsid w:val="00AB69AC"/>
    <w:rsid w:val="00AC71D2"/>
    <w:rsid w:val="00AD4D1A"/>
    <w:rsid w:val="00AD4F70"/>
    <w:rsid w:val="00AE6FC8"/>
    <w:rsid w:val="00AF1743"/>
    <w:rsid w:val="00AF5598"/>
    <w:rsid w:val="00AF73DC"/>
    <w:rsid w:val="00B02FA3"/>
    <w:rsid w:val="00B04792"/>
    <w:rsid w:val="00B11504"/>
    <w:rsid w:val="00B147C1"/>
    <w:rsid w:val="00B23C15"/>
    <w:rsid w:val="00B264AC"/>
    <w:rsid w:val="00B264D9"/>
    <w:rsid w:val="00B350C9"/>
    <w:rsid w:val="00B373B7"/>
    <w:rsid w:val="00B450C8"/>
    <w:rsid w:val="00B46A23"/>
    <w:rsid w:val="00B611CC"/>
    <w:rsid w:val="00B77B02"/>
    <w:rsid w:val="00B80386"/>
    <w:rsid w:val="00B966D9"/>
    <w:rsid w:val="00BA772A"/>
    <w:rsid w:val="00BB3CA5"/>
    <w:rsid w:val="00BB6233"/>
    <w:rsid w:val="00BD2DDE"/>
    <w:rsid w:val="00BF5954"/>
    <w:rsid w:val="00C076DC"/>
    <w:rsid w:val="00C10932"/>
    <w:rsid w:val="00C24AD4"/>
    <w:rsid w:val="00C4218D"/>
    <w:rsid w:val="00C52953"/>
    <w:rsid w:val="00C56507"/>
    <w:rsid w:val="00C92264"/>
    <w:rsid w:val="00C96F1A"/>
    <w:rsid w:val="00CB1BEA"/>
    <w:rsid w:val="00CC43E4"/>
    <w:rsid w:val="00CD6F97"/>
    <w:rsid w:val="00CE5140"/>
    <w:rsid w:val="00CF581E"/>
    <w:rsid w:val="00D10F96"/>
    <w:rsid w:val="00D160DD"/>
    <w:rsid w:val="00D4302D"/>
    <w:rsid w:val="00D62E51"/>
    <w:rsid w:val="00D63DEA"/>
    <w:rsid w:val="00D65866"/>
    <w:rsid w:val="00D70352"/>
    <w:rsid w:val="00D71DEE"/>
    <w:rsid w:val="00D754FE"/>
    <w:rsid w:val="00D764EF"/>
    <w:rsid w:val="00D809EC"/>
    <w:rsid w:val="00D91390"/>
    <w:rsid w:val="00DA1E36"/>
    <w:rsid w:val="00DB0722"/>
    <w:rsid w:val="00DB1C50"/>
    <w:rsid w:val="00DB2617"/>
    <w:rsid w:val="00DB490B"/>
    <w:rsid w:val="00DB502E"/>
    <w:rsid w:val="00DC00F8"/>
    <w:rsid w:val="00DC142A"/>
    <w:rsid w:val="00DC1F47"/>
    <w:rsid w:val="00DC70F8"/>
    <w:rsid w:val="00DD51CD"/>
    <w:rsid w:val="00DD5D8B"/>
    <w:rsid w:val="00DE7D9D"/>
    <w:rsid w:val="00DF4E06"/>
    <w:rsid w:val="00DF6D2D"/>
    <w:rsid w:val="00DF76DD"/>
    <w:rsid w:val="00E003DA"/>
    <w:rsid w:val="00E03B24"/>
    <w:rsid w:val="00E07D44"/>
    <w:rsid w:val="00E1008C"/>
    <w:rsid w:val="00E1330C"/>
    <w:rsid w:val="00E141D3"/>
    <w:rsid w:val="00E157DA"/>
    <w:rsid w:val="00E161A3"/>
    <w:rsid w:val="00E1795C"/>
    <w:rsid w:val="00E20495"/>
    <w:rsid w:val="00E3057D"/>
    <w:rsid w:val="00E31BE7"/>
    <w:rsid w:val="00E4369D"/>
    <w:rsid w:val="00E44042"/>
    <w:rsid w:val="00E44730"/>
    <w:rsid w:val="00E5565C"/>
    <w:rsid w:val="00E6713E"/>
    <w:rsid w:val="00E67BFB"/>
    <w:rsid w:val="00E73303"/>
    <w:rsid w:val="00E737CA"/>
    <w:rsid w:val="00EA2C41"/>
    <w:rsid w:val="00EA6E37"/>
    <w:rsid w:val="00EB51DE"/>
    <w:rsid w:val="00EB5738"/>
    <w:rsid w:val="00EB7C9A"/>
    <w:rsid w:val="00EC00D6"/>
    <w:rsid w:val="00EC0270"/>
    <w:rsid w:val="00EC49B8"/>
    <w:rsid w:val="00ED0FFA"/>
    <w:rsid w:val="00ED521A"/>
    <w:rsid w:val="00ED6096"/>
    <w:rsid w:val="00EE20BA"/>
    <w:rsid w:val="00EF18E1"/>
    <w:rsid w:val="00F05AD4"/>
    <w:rsid w:val="00F119B8"/>
    <w:rsid w:val="00F25E93"/>
    <w:rsid w:val="00F3383D"/>
    <w:rsid w:val="00F35A0A"/>
    <w:rsid w:val="00F4364C"/>
    <w:rsid w:val="00F51F5F"/>
    <w:rsid w:val="00F52DD6"/>
    <w:rsid w:val="00F535F1"/>
    <w:rsid w:val="00F544B9"/>
    <w:rsid w:val="00F57961"/>
    <w:rsid w:val="00F65A8D"/>
    <w:rsid w:val="00F72721"/>
    <w:rsid w:val="00F7432C"/>
    <w:rsid w:val="00F809BC"/>
    <w:rsid w:val="00F80FCD"/>
    <w:rsid w:val="00F86E01"/>
    <w:rsid w:val="00F87E4A"/>
    <w:rsid w:val="00FA1980"/>
    <w:rsid w:val="00FA2A89"/>
    <w:rsid w:val="00FB38F5"/>
    <w:rsid w:val="00FB5ADB"/>
    <w:rsid w:val="00FB5D2B"/>
    <w:rsid w:val="00FC119F"/>
    <w:rsid w:val="00FC41B1"/>
    <w:rsid w:val="00FC62C3"/>
    <w:rsid w:val="00FD017A"/>
    <w:rsid w:val="00FE44F4"/>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7"/>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7"/>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7"/>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7"/>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79495">
      <w:bodyDiv w:val="1"/>
      <w:marLeft w:val="0"/>
      <w:marRight w:val="0"/>
      <w:marTop w:val="0"/>
      <w:marBottom w:val="0"/>
      <w:divBdr>
        <w:top w:val="none" w:sz="0" w:space="0" w:color="auto"/>
        <w:left w:val="none" w:sz="0" w:space="0" w:color="auto"/>
        <w:bottom w:val="none" w:sz="0" w:space="0" w:color="auto"/>
        <w:right w:val="none" w:sz="0" w:space="0" w:color="auto"/>
      </w:divBdr>
    </w:div>
    <w:div w:id="237906257">
      <w:bodyDiv w:val="1"/>
      <w:marLeft w:val="0"/>
      <w:marRight w:val="0"/>
      <w:marTop w:val="0"/>
      <w:marBottom w:val="0"/>
      <w:divBdr>
        <w:top w:val="none" w:sz="0" w:space="0" w:color="auto"/>
        <w:left w:val="none" w:sz="0" w:space="0" w:color="auto"/>
        <w:bottom w:val="none" w:sz="0" w:space="0" w:color="auto"/>
        <w:right w:val="none" w:sz="0" w:space="0" w:color="auto"/>
      </w:divBdr>
      <w:divsChild>
        <w:div w:id="1648631166">
          <w:marLeft w:val="446"/>
          <w:marRight w:val="0"/>
          <w:marTop w:val="0"/>
          <w:marBottom w:val="0"/>
          <w:divBdr>
            <w:top w:val="none" w:sz="0" w:space="0" w:color="auto"/>
            <w:left w:val="none" w:sz="0" w:space="0" w:color="auto"/>
            <w:bottom w:val="none" w:sz="0" w:space="0" w:color="auto"/>
            <w:right w:val="none" w:sz="0" w:space="0" w:color="auto"/>
          </w:divBdr>
        </w:div>
      </w:divsChild>
    </w:div>
    <w:div w:id="293099592">
      <w:bodyDiv w:val="1"/>
      <w:marLeft w:val="0"/>
      <w:marRight w:val="0"/>
      <w:marTop w:val="0"/>
      <w:marBottom w:val="0"/>
      <w:divBdr>
        <w:top w:val="none" w:sz="0" w:space="0" w:color="auto"/>
        <w:left w:val="none" w:sz="0" w:space="0" w:color="auto"/>
        <w:bottom w:val="none" w:sz="0" w:space="0" w:color="auto"/>
        <w:right w:val="none" w:sz="0" w:space="0" w:color="auto"/>
      </w:divBdr>
    </w:div>
    <w:div w:id="382757170">
      <w:bodyDiv w:val="1"/>
      <w:marLeft w:val="0"/>
      <w:marRight w:val="0"/>
      <w:marTop w:val="0"/>
      <w:marBottom w:val="0"/>
      <w:divBdr>
        <w:top w:val="none" w:sz="0" w:space="0" w:color="auto"/>
        <w:left w:val="none" w:sz="0" w:space="0" w:color="auto"/>
        <w:bottom w:val="none" w:sz="0" w:space="0" w:color="auto"/>
        <w:right w:val="none" w:sz="0" w:space="0" w:color="auto"/>
      </w:divBdr>
      <w:divsChild>
        <w:div w:id="1841692953">
          <w:marLeft w:val="446"/>
          <w:marRight w:val="0"/>
          <w:marTop w:val="0"/>
          <w:marBottom w:val="0"/>
          <w:divBdr>
            <w:top w:val="none" w:sz="0" w:space="0" w:color="auto"/>
            <w:left w:val="none" w:sz="0" w:space="0" w:color="auto"/>
            <w:bottom w:val="none" w:sz="0" w:space="0" w:color="auto"/>
            <w:right w:val="none" w:sz="0" w:space="0" w:color="auto"/>
          </w:divBdr>
        </w:div>
      </w:divsChild>
    </w:div>
    <w:div w:id="793325293">
      <w:bodyDiv w:val="1"/>
      <w:marLeft w:val="0"/>
      <w:marRight w:val="0"/>
      <w:marTop w:val="0"/>
      <w:marBottom w:val="0"/>
      <w:divBdr>
        <w:top w:val="none" w:sz="0" w:space="0" w:color="auto"/>
        <w:left w:val="none" w:sz="0" w:space="0" w:color="auto"/>
        <w:bottom w:val="none" w:sz="0" w:space="0" w:color="auto"/>
        <w:right w:val="none" w:sz="0" w:space="0" w:color="auto"/>
      </w:divBdr>
      <w:divsChild>
        <w:div w:id="269624440">
          <w:marLeft w:val="446"/>
          <w:marRight w:val="0"/>
          <w:marTop w:val="0"/>
          <w:marBottom w:val="0"/>
          <w:divBdr>
            <w:top w:val="none" w:sz="0" w:space="0" w:color="auto"/>
            <w:left w:val="none" w:sz="0" w:space="0" w:color="auto"/>
            <w:bottom w:val="none" w:sz="0" w:space="0" w:color="auto"/>
            <w:right w:val="none" w:sz="0" w:space="0" w:color="auto"/>
          </w:divBdr>
        </w:div>
      </w:divsChild>
    </w:div>
    <w:div w:id="987441212">
      <w:bodyDiv w:val="1"/>
      <w:marLeft w:val="0"/>
      <w:marRight w:val="0"/>
      <w:marTop w:val="0"/>
      <w:marBottom w:val="0"/>
      <w:divBdr>
        <w:top w:val="none" w:sz="0" w:space="0" w:color="auto"/>
        <w:left w:val="none" w:sz="0" w:space="0" w:color="auto"/>
        <w:bottom w:val="none" w:sz="0" w:space="0" w:color="auto"/>
        <w:right w:val="none" w:sz="0" w:space="0" w:color="auto"/>
      </w:divBdr>
      <w:divsChild>
        <w:div w:id="814562962">
          <w:marLeft w:val="446"/>
          <w:marRight w:val="0"/>
          <w:marTop w:val="0"/>
          <w:marBottom w:val="0"/>
          <w:divBdr>
            <w:top w:val="none" w:sz="0" w:space="0" w:color="auto"/>
            <w:left w:val="none" w:sz="0" w:space="0" w:color="auto"/>
            <w:bottom w:val="none" w:sz="0" w:space="0" w:color="auto"/>
            <w:right w:val="none" w:sz="0" w:space="0" w:color="auto"/>
          </w:divBdr>
        </w:div>
        <w:div w:id="1348167963">
          <w:marLeft w:val="446"/>
          <w:marRight w:val="0"/>
          <w:marTop w:val="0"/>
          <w:marBottom w:val="0"/>
          <w:divBdr>
            <w:top w:val="none" w:sz="0" w:space="0" w:color="auto"/>
            <w:left w:val="none" w:sz="0" w:space="0" w:color="auto"/>
            <w:bottom w:val="none" w:sz="0" w:space="0" w:color="auto"/>
            <w:right w:val="none" w:sz="0" w:space="0" w:color="auto"/>
          </w:divBdr>
        </w:div>
        <w:div w:id="1938757027">
          <w:marLeft w:val="446"/>
          <w:marRight w:val="0"/>
          <w:marTop w:val="0"/>
          <w:marBottom w:val="0"/>
          <w:divBdr>
            <w:top w:val="none" w:sz="0" w:space="0" w:color="auto"/>
            <w:left w:val="none" w:sz="0" w:space="0" w:color="auto"/>
            <w:bottom w:val="none" w:sz="0" w:space="0" w:color="auto"/>
            <w:right w:val="none" w:sz="0" w:space="0" w:color="auto"/>
          </w:divBdr>
        </w:div>
        <w:div w:id="1106464571">
          <w:marLeft w:val="446"/>
          <w:marRight w:val="0"/>
          <w:marTop w:val="0"/>
          <w:marBottom w:val="0"/>
          <w:divBdr>
            <w:top w:val="none" w:sz="0" w:space="0" w:color="auto"/>
            <w:left w:val="none" w:sz="0" w:space="0" w:color="auto"/>
            <w:bottom w:val="none" w:sz="0" w:space="0" w:color="auto"/>
            <w:right w:val="none" w:sz="0" w:space="0" w:color="auto"/>
          </w:divBdr>
        </w:div>
      </w:divsChild>
    </w:div>
    <w:div w:id="1035273096">
      <w:bodyDiv w:val="1"/>
      <w:marLeft w:val="0"/>
      <w:marRight w:val="0"/>
      <w:marTop w:val="0"/>
      <w:marBottom w:val="0"/>
      <w:divBdr>
        <w:top w:val="none" w:sz="0" w:space="0" w:color="auto"/>
        <w:left w:val="none" w:sz="0" w:space="0" w:color="auto"/>
        <w:bottom w:val="none" w:sz="0" w:space="0" w:color="auto"/>
        <w:right w:val="none" w:sz="0" w:space="0" w:color="auto"/>
      </w:divBdr>
    </w:div>
    <w:div w:id="1162161040">
      <w:bodyDiv w:val="1"/>
      <w:marLeft w:val="0"/>
      <w:marRight w:val="0"/>
      <w:marTop w:val="0"/>
      <w:marBottom w:val="0"/>
      <w:divBdr>
        <w:top w:val="none" w:sz="0" w:space="0" w:color="auto"/>
        <w:left w:val="none" w:sz="0" w:space="0" w:color="auto"/>
        <w:bottom w:val="none" w:sz="0" w:space="0" w:color="auto"/>
        <w:right w:val="none" w:sz="0" w:space="0" w:color="auto"/>
      </w:divBdr>
    </w:div>
    <w:div w:id="1230724045">
      <w:bodyDiv w:val="1"/>
      <w:marLeft w:val="0"/>
      <w:marRight w:val="0"/>
      <w:marTop w:val="0"/>
      <w:marBottom w:val="0"/>
      <w:divBdr>
        <w:top w:val="none" w:sz="0" w:space="0" w:color="auto"/>
        <w:left w:val="none" w:sz="0" w:space="0" w:color="auto"/>
        <w:bottom w:val="none" w:sz="0" w:space="0" w:color="auto"/>
        <w:right w:val="none" w:sz="0" w:space="0" w:color="auto"/>
      </w:divBdr>
    </w:div>
    <w:div w:id="1350988278">
      <w:bodyDiv w:val="1"/>
      <w:marLeft w:val="0"/>
      <w:marRight w:val="0"/>
      <w:marTop w:val="0"/>
      <w:marBottom w:val="0"/>
      <w:divBdr>
        <w:top w:val="none" w:sz="0" w:space="0" w:color="auto"/>
        <w:left w:val="none" w:sz="0" w:space="0" w:color="auto"/>
        <w:bottom w:val="none" w:sz="0" w:space="0" w:color="auto"/>
        <w:right w:val="none" w:sz="0" w:space="0" w:color="auto"/>
      </w:divBdr>
      <w:divsChild>
        <w:div w:id="1903171857">
          <w:marLeft w:val="446"/>
          <w:marRight w:val="0"/>
          <w:marTop w:val="0"/>
          <w:marBottom w:val="0"/>
          <w:divBdr>
            <w:top w:val="none" w:sz="0" w:space="0" w:color="auto"/>
            <w:left w:val="none" w:sz="0" w:space="0" w:color="auto"/>
            <w:bottom w:val="none" w:sz="0" w:space="0" w:color="auto"/>
            <w:right w:val="none" w:sz="0" w:space="0" w:color="auto"/>
          </w:divBdr>
        </w:div>
        <w:div w:id="634603822">
          <w:marLeft w:val="446"/>
          <w:marRight w:val="0"/>
          <w:marTop w:val="0"/>
          <w:marBottom w:val="0"/>
          <w:divBdr>
            <w:top w:val="none" w:sz="0" w:space="0" w:color="auto"/>
            <w:left w:val="none" w:sz="0" w:space="0" w:color="auto"/>
            <w:bottom w:val="none" w:sz="0" w:space="0" w:color="auto"/>
            <w:right w:val="none" w:sz="0" w:space="0" w:color="auto"/>
          </w:divBdr>
        </w:div>
        <w:div w:id="189612001">
          <w:marLeft w:val="446"/>
          <w:marRight w:val="0"/>
          <w:marTop w:val="0"/>
          <w:marBottom w:val="0"/>
          <w:divBdr>
            <w:top w:val="none" w:sz="0" w:space="0" w:color="auto"/>
            <w:left w:val="none" w:sz="0" w:space="0" w:color="auto"/>
            <w:bottom w:val="none" w:sz="0" w:space="0" w:color="auto"/>
            <w:right w:val="none" w:sz="0" w:space="0" w:color="auto"/>
          </w:divBdr>
        </w:div>
        <w:div w:id="1094326933">
          <w:marLeft w:val="446"/>
          <w:marRight w:val="0"/>
          <w:marTop w:val="0"/>
          <w:marBottom w:val="0"/>
          <w:divBdr>
            <w:top w:val="none" w:sz="0" w:space="0" w:color="auto"/>
            <w:left w:val="none" w:sz="0" w:space="0" w:color="auto"/>
            <w:bottom w:val="none" w:sz="0" w:space="0" w:color="auto"/>
            <w:right w:val="none" w:sz="0" w:space="0" w:color="auto"/>
          </w:divBdr>
        </w:div>
      </w:divsChild>
    </w:div>
    <w:div w:id="1469393910">
      <w:bodyDiv w:val="1"/>
      <w:marLeft w:val="0"/>
      <w:marRight w:val="0"/>
      <w:marTop w:val="0"/>
      <w:marBottom w:val="0"/>
      <w:divBdr>
        <w:top w:val="none" w:sz="0" w:space="0" w:color="auto"/>
        <w:left w:val="none" w:sz="0" w:space="0" w:color="auto"/>
        <w:bottom w:val="none" w:sz="0" w:space="0" w:color="auto"/>
        <w:right w:val="none" w:sz="0" w:space="0" w:color="auto"/>
      </w:divBdr>
    </w:div>
    <w:div w:id="1510490209">
      <w:bodyDiv w:val="1"/>
      <w:marLeft w:val="0"/>
      <w:marRight w:val="0"/>
      <w:marTop w:val="0"/>
      <w:marBottom w:val="0"/>
      <w:divBdr>
        <w:top w:val="none" w:sz="0" w:space="0" w:color="auto"/>
        <w:left w:val="none" w:sz="0" w:space="0" w:color="auto"/>
        <w:bottom w:val="none" w:sz="0" w:space="0" w:color="auto"/>
        <w:right w:val="none" w:sz="0" w:space="0" w:color="auto"/>
      </w:divBdr>
      <w:divsChild>
        <w:div w:id="874006258">
          <w:marLeft w:val="446"/>
          <w:marRight w:val="0"/>
          <w:marTop w:val="0"/>
          <w:marBottom w:val="0"/>
          <w:divBdr>
            <w:top w:val="none" w:sz="0" w:space="0" w:color="auto"/>
            <w:left w:val="none" w:sz="0" w:space="0" w:color="auto"/>
            <w:bottom w:val="none" w:sz="0" w:space="0" w:color="auto"/>
            <w:right w:val="none" w:sz="0" w:space="0" w:color="auto"/>
          </w:divBdr>
        </w:div>
      </w:divsChild>
    </w:div>
    <w:div w:id="1595161154">
      <w:bodyDiv w:val="1"/>
      <w:marLeft w:val="0"/>
      <w:marRight w:val="0"/>
      <w:marTop w:val="0"/>
      <w:marBottom w:val="0"/>
      <w:divBdr>
        <w:top w:val="none" w:sz="0" w:space="0" w:color="auto"/>
        <w:left w:val="none" w:sz="0" w:space="0" w:color="auto"/>
        <w:bottom w:val="none" w:sz="0" w:space="0" w:color="auto"/>
        <w:right w:val="none" w:sz="0" w:space="0" w:color="auto"/>
      </w:divBdr>
      <w:divsChild>
        <w:div w:id="944070311">
          <w:marLeft w:val="446"/>
          <w:marRight w:val="0"/>
          <w:marTop w:val="0"/>
          <w:marBottom w:val="0"/>
          <w:divBdr>
            <w:top w:val="none" w:sz="0" w:space="0" w:color="auto"/>
            <w:left w:val="none" w:sz="0" w:space="0" w:color="auto"/>
            <w:bottom w:val="none" w:sz="0" w:space="0" w:color="auto"/>
            <w:right w:val="none" w:sz="0" w:space="0" w:color="auto"/>
          </w:divBdr>
        </w:div>
      </w:divsChild>
    </w:div>
    <w:div w:id="1687905602">
      <w:bodyDiv w:val="1"/>
      <w:marLeft w:val="0"/>
      <w:marRight w:val="0"/>
      <w:marTop w:val="0"/>
      <w:marBottom w:val="0"/>
      <w:divBdr>
        <w:top w:val="none" w:sz="0" w:space="0" w:color="auto"/>
        <w:left w:val="none" w:sz="0" w:space="0" w:color="auto"/>
        <w:bottom w:val="none" w:sz="0" w:space="0" w:color="auto"/>
        <w:right w:val="none" w:sz="0" w:space="0" w:color="auto"/>
      </w:divBdr>
      <w:divsChild>
        <w:div w:id="1277566620">
          <w:marLeft w:val="446"/>
          <w:marRight w:val="0"/>
          <w:marTop w:val="0"/>
          <w:marBottom w:val="0"/>
          <w:divBdr>
            <w:top w:val="none" w:sz="0" w:space="0" w:color="auto"/>
            <w:left w:val="none" w:sz="0" w:space="0" w:color="auto"/>
            <w:bottom w:val="none" w:sz="0" w:space="0" w:color="auto"/>
            <w:right w:val="none" w:sz="0" w:space="0" w:color="auto"/>
          </w:divBdr>
        </w:div>
      </w:divsChild>
    </w:div>
    <w:div w:id="1807772444">
      <w:bodyDiv w:val="1"/>
      <w:marLeft w:val="0"/>
      <w:marRight w:val="0"/>
      <w:marTop w:val="0"/>
      <w:marBottom w:val="0"/>
      <w:divBdr>
        <w:top w:val="none" w:sz="0" w:space="0" w:color="auto"/>
        <w:left w:val="none" w:sz="0" w:space="0" w:color="auto"/>
        <w:bottom w:val="none" w:sz="0" w:space="0" w:color="auto"/>
        <w:right w:val="none" w:sz="0" w:space="0" w:color="auto"/>
      </w:divBdr>
      <w:divsChild>
        <w:div w:id="1852136250">
          <w:marLeft w:val="446"/>
          <w:marRight w:val="0"/>
          <w:marTop w:val="0"/>
          <w:marBottom w:val="0"/>
          <w:divBdr>
            <w:top w:val="none" w:sz="0" w:space="0" w:color="auto"/>
            <w:left w:val="none" w:sz="0" w:space="0" w:color="auto"/>
            <w:bottom w:val="none" w:sz="0" w:space="0" w:color="auto"/>
            <w:right w:val="none" w:sz="0" w:space="0" w:color="auto"/>
          </w:divBdr>
        </w:div>
      </w:divsChild>
    </w:div>
    <w:div w:id="1838571893">
      <w:bodyDiv w:val="1"/>
      <w:marLeft w:val="0"/>
      <w:marRight w:val="0"/>
      <w:marTop w:val="0"/>
      <w:marBottom w:val="0"/>
      <w:divBdr>
        <w:top w:val="none" w:sz="0" w:space="0" w:color="auto"/>
        <w:left w:val="none" w:sz="0" w:space="0" w:color="auto"/>
        <w:bottom w:val="none" w:sz="0" w:space="0" w:color="auto"/>
        <w:right w:val="none" w:sz="0" w:space="0" w:color="auto"/>
      </w:divBdr>
    </w:div>
    <w:div w:id="1844660699">
      <w:bodyDiv w:val="1"/>
      <w:marLeft w:val="0"/>
      <w:marRight w:val="0"/>
      <w:marTop w:val="0"/>
      <w:marBottom w:val="0"/>
      <w:divBdr>
        <w:top w:val="none" w:sz="0" w:space="0" w:color="auto"/>
        <w:left w:val="none" w:sz="0" w:space="0" w:color="auto"/>
        <w:bottom w:val="none" w:sz="0" w:space="0" w:color="auto"/>
        <w:right w:val="none" w:sz="0" w:space="0" w:color="auto"/>
      </w:divBdr>
      <w:divsChild>
        <w:div w:id="122315766">
          <w:marLeft w:val="446"/>
          <w:marRight w:val="0"/>
          <w:marTop w:val="0"/>
          <w:marBottom w:val="0"/>
          <w:divBdr>
            <w:top w:val="none" w:sz="0" w:space="0" w:color="auto"/>
            <w:left w:val="none" w:sz="0" w:space="0" w:color="auto"/>
            <w:bottom w:val="none" w:sz="0" w:space="0" w:color="auto"/>
            <w:right w:val="none" w:sz="0" w:space="0" w:color="auto"/>
          </w:divBdr>
        </w:div>
      </w:divsChild>
    </w:div>
    <w:div w:id="2047019190">
      <w:bodyDiv w:val="1"/>
      <w:marLeft w:val="0"/>
      <w:marRight w:val="0"/>
      <w:marTop w:val="0"/>
      <w:marBottom w:val="0"/>
      <w:divBdr>
        <w:top w:val="none" w:sz="0" w:space="0" w:color="auto"/>
        <w:left w:val="none" w:sz="0" w:space="0" w:color="auto"/>
        <w:bottom w:val="none" w:sz="0" w:space="0" w:color="auto"/>
        <w:right w:val="none" w:sz="0" w:space="0" w:color="auto"/>
      </w:divBdr>
      <w:divsChild>
        <w:div w:id="940333449">
          <w:marLeft w:val="446"/>
          <w:marRight w:val="0"/>
          <w:marTop w:val="0"/>
          <w:marBottom w:val="0"/>
          <w:divBdr>
            <w:top w:val="none" w:sz="0" w:space="0" w:color="auto"/>
            <w:left w:val="none" w:sz="0" w:space="0" w:color="auto"/>
            <w:bottom w:val="none" w:sz="0" w:space="0" w:color="auto"/>
            <w:right w:val="none" w:sz="0" w:space="0" w:color="auto"/>
          </w:divBdr>
        </w:div>
      </w:divsChild>
    </w:div>
    <w:div w:id="2081444094">
      <w:bodyDiv w:val="1"/>
      <w:marLeft w:val="0"/>
      <w:marRight w:val="0"/>
      <w:marTop w:val="0"/>
      <w:marBottom w:val="0"/>
      <w:divBdr>
        <w:top w:val="none" w:sz="0" w:space="0" w:color="auto"/>
        <w:left w:val="none" w:sz="0" w:space="0" w:color="auto"/>
        <w:bottom w:val="none" w:sz="0" w:space="0" w:color="auto"/>
        <w:right w:val="none" w:sz="0" w:space="0" w:color="auto"/>
      </w:divBdr>
      <w:divsChild>
        <w:div w:id="302081104">
          <w:marLeft w:val="446"/>
          <w:marRight w:val="0"/>
          <w:marTop w:val="0"/>
          <w:marBottom w:val="0"/>
          <w:divBdr>
            <w:top w:val="none" w:sz="0" w:space="0" w:color="auto"/>
            <w:left w:val="none" w:sz="0" w:space="0" w:color="auto"/>
            <w:bottom w:val="none" w:sz="0" w:space="0" w:color="auto"/>
            <w:right w:val="none" w:sz="0" w:space="0" w:color="auto"/>
          </w:divBdr>
        </w:div>
      </w:divsChild>
    </w:div>
    <w:div w:id="211158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youtube.com/watch?v=YeCFnrIF_tI" TargetMode="External"/><Relationship Id="rId18" Type="http://schemas.openxmlformats.org/officeDocument/2006/relationships/chart" Target="charts/chart3.xml"/><Relationship Id="rId26" Type="http://schemas.openxmlformats.org/officeDocument/2006/relationships/chart" Target="charts/chart4.xml"/><Relationship Id="rId39" Type="http://schemas.openxmlformats.org/officeDocument/2006/relationships/hyperlink" Target="http://www.microsoft.com/en-us/server-cloud/products/sql-server/"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cholarbank.nus.edu.sg/handle/10635/35562" TargetMode="External"/><Relationship Id="rId42"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hyperlink" Target="https://www.youtube.com/watch?v=UjAOcsTF1Aw" TargetMode="Externa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hyperlink" Target="http://en.wikipedia.org/wiki/Data_mining" TargetMode="External"/><Relationship Id="rId38" Type="http://schemas.openxmlformats.org/officeDocument/2006/relationships/hyperlink" Target="http://rdotnet.codeplex.com/" TargetMode="Externa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chart" Target="charts/chart7.xml"/><Relationship Id="rId41" Type="http://schemas.openxmlformats.org/officeDocument/2006/relationships/hyperlink" Target="http://www.stocknod.com/stock-market-for-beginner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yperlink" Target="http://www.kdnuggets.com/datasets/index.html" TargetMode="External"/><Relationship Id="rId37" Type="http://schemas.openxmlformats.org/officeDocument/2006/relationships/hyperlink" Target="http://www.r-project.org/" TargetMode="External"/><Relationship Id="rId40" Type="http://schemas.openxmlformats.org/officeDocument/2006/relationships/hyperlink" Target="http://finance.yahoo.com/stock-center/"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chart" Target="charts/chart6.xml"/><Relationship Id="rId36" Type="http://schemas.openxmlformats.org/officeDocument/2006/relationships/hyperlink" Target="http://teamgantt.com/" TargetMode="Externa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hyperlink" Target="http://piquantcapital.com/home.html"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chart" Target="charts/chart5.xml"/><Relationship Id="rId30" Type="http://schemas.openxmlformats.org/officeDocument/2006/relationships/image" Target="media/image12.png"/><Relationship Id="rId35" Type="http://schemas.openxmlformats.org/officeDocument/2006/relationships/hyperlink" Target="http://www.nasdaq.com/investing/glossary/"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a:t>
            </a:r>
            <a:r>
              <a:rPr lang="en-US" sz="1400" baseline="0"/>
              <a:t> p</a:t>
            </a:r>
            <a:r>
              <a:rPr lang="en-US" sz="1400"/>
              <a:t>ercentage</a:t>
            </a:r>
            <a:r>
              <a:rPr lang="en-US" sz="1400" baseline="0"/>
              <a:t> of missing values in 2004</a:t>
            </a:r>
            <a:endParaRPr lang="en-US" sz="1400"/>
          </a:p>
        </c:rich>
      </c:tx>
      <c:overlay val="0"/>
    </c:title>
    <c:autoTitleDeleted val="0"/>
    <c:plotArea>
      <c:layout/>
      <c:barChart>
        <c:barDir val="col"/>
        <c:grouping val="clustered"/>
        <c:varyColors val="0"/>
        <c:ser>
          <c:idx val="0"/>
          <c:order val="0"/>
          <c:tx>
            <c:strRef>
              <c:f>Sheet2!$A$2</c:f>
              <c:strCache>
                <c:ptCount val="1"/>
                <c:pt idx="0">
                  <c:v>Large Cap</c:v>
                </c:pt>
              </c:strCache>
            </c:strRef>
          </c:tx>
          <c:invertIfNegative val="0"/>
          <c:cat>
            <c:strRef>
              <c:f>Sheet2!$B$1:$D$1</c:f>
              <c:strCache>
                <c:ptCount val="3"/>
                <c:pt idx="0">
                  <c:v>EarningsYieldFY1</c:v>
                </c:pt>
                <c:pt idx="1">
                  <c:v>DividendYieldFY1</c:v>
                </c:pt>
                <c:pt idx="2">
                  <c:v>SalesYieldFY1</c:v>
                </c:pt>
              </c:strCache>
            </c:strRef>
          </c:cat>
          <c:val>
            <c:numRef>
              <c:f>Sheet2!$B$2:$D$2</c:f>
              <c:numCache>
                <c:formatCode>General</c:formatCode>
                <c:ptCount val="3"/>
                <c:pt idx="0">
                  <c:v>0.10365996398115102</c:v>
                </c:pt>
                <c:pt idx="1">
                  <c:v>0.15260620045804499</c:v>
                </c:pt>
                <c:pt idx="2">
                  <c:v>0.12773156199125596</c:v>
                </c:pt>
              </c:numCache>
            </c:numRef>
          </c:val>
        </c:ser>
        <c:ser>
          <c:idx val="1"/>
          <c:order val="1"/>
          <c:tx>
            <c:strRef>
              <c:f>Sheet2!$A$3</c:f>
              <c:strCache>
                <c:ptCount val="1"/>
                <c:pt idx="0">
                  <c:v>Mid Cap</c:v>
                </c:pt>
              </c:strCache>
            </c:strRef>
          </c:tx>
          <c:invertIfNegative val="0"/>
          <c:cat>
            <c:strRef>
              <c:f>Sheet2!$B$1:$D$1</c:f>
              <c:strCache>
                <c:ptCount val="3"/>
                <c:pt idx="0">
                  <c:v>EarningsYieldFY1</c:v>
                </c:pt>
                <c:pt idx="1">
                  <c:v>DividendYieldFY1</c:v>
                </c:pt>
                <c:pt idx="2">
                  <c:v>SalesYieldFY1</c:v>
                </c:pt>
              </c:strCache>
            </c:strRef>
          </c:cat>
          <c:val>
            <c:numRef>
              <c:f>Sheet2!$B$3:$D$3</c:f>
              <c:numCache>
                <c:formatCode>General</c:formatCode>
                <c:ptCount val="3"/>
                <c:pt idx="0">
                  <c:v>0.14914591584920503</c:v>
                </c:pt>
                <c:pt idx="1">
                  <c:v>0.33625797208895614</c:v>
                </c:pt>
                <c:pt idx="2">
                  <c:v>0.27988997586254816</c:v>
                </c:pt>
              </c:numCache>
            </c:numRef>
          </c:val>
        </c:ser>
        <c:ser>
          <c:idx val="2"/>
          <c:order val="2"/>
          <c:tx>
            <c:strRef>
              <c:f>Sheet2!$A$4</c:f>
              <c:strCache>
                <c:ptCount val="1"/>
                <c:pt idx="0">
                  <c:v>Small Cap</c:v>
                </c:pt>
              </c:strCache>
            </c:strRef>
          </c:tx>
          <c:invertIfNegative val="0"/>
          <c:cat>
            <c:strRef>
              <c:f>Sheet2!$B$1:$D$1</c:f>
              <c:strCache>
                <c:ptCount val="3"/>
                <c:pt idx="0">
                  <c:v>EarningsYieldFY1</c:v>
                </c:pt>
                <c:pt idx="1">
                  <c:v>DividendYieldFY1</c:v>
                </c:pt>
                <c:pt idx="2">
                  <c:v>SalesYieldFY1</c:v>
                </c:pt>
              </c:strCache>
            </c:strRef>
          </c:cat>
          <c:val>
            <c:numRef>
              <c:f>Sheet2!$B$4:$D$4</c:f>
              <c:numCache>
                <c:formatCode>General</c:formatCode>
                <c:ptCount val="3"/>
                <c:pt idx="0">
                  <c:v>0.29704316673543801</c:v>
                </c:pt>
                <c:pt idx="1">
                  <c:v>0.60631325504894196</c:v>
                </c:pt>
                <c:pt idx="2">
                  <c:v>0.46784075344428405</c:v>
                </c:pt>
              </c:numCache>
            </c:numRef>
          </c:val>
        </c:ser>
        <c:dLbls>
          <c:showLegendKey val="0"/>
          <c:showVal val="0"/>
          <c:showCatName val="0"/>
          <c:showSerName val="0"/>
          <c:showPercent val="0"/>
          <c:showBubbleSize val="0"/>
        </c:dLbls>
        <c:gapWidth val="150"/>
        <c:axId val="176234880"/>
        <c:axId val="176236416"/>
      </c:barChart>
      <c:catAx>
        <c:axId val="176234880"/>
        <c:scaling>
          <c:orientation val="minMax"/>
        </c:scaling>
        <c:delete val="0"/>
        <c:axPos val="b"/>
        <c:numFmt formatCode="General" sourceLinked="0"/>
        <c:majorTickMark val="out"/>
        <c:minorTickMark val="none"/>
        <c:tickLblPos val="nextTo"/>
        <c:crossAx val="176236416"/>
        <c:crosses val="autoZero"/>
        <c:auto val="1"/>
        <c:lblAlgn val="ctr"/>
        <c:lblOffset val="100"/>
        <c:noMultiLvlLbl val="0"/>
      </c:catAx>
      <c:valAx>
        <c:axId val="176236416"/>
        <c:scaling>
          <c:orientation val="minMax"/>
        </c:scaling>
        <c:delete val="0"/>
        <c:axPos val="l"/>
        <c:majorGridlines/>
        <c:numFmt formatCode="0%" sourceLinked="0"/>
        <c:majorTickMark val="out"/>
        <c:minorTickMark val="none"/>
        <c:tickLblPos val="nextTo"/>
        <c:crossAx val="176234880"/>
        <c:crosses val="autoZero"/>
        <c:crossBetween val="between"/>
      </c:valAx>
    </c:plotArea>
    <c:legend>
      <c:legendPos val="b"/>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Average Debt Capital Ratio (%)</a:t>
            </a:r>
          </a:p>
        </c:rich>
      </c:tx>
      <c:overlay val="0"/>
    </c:title>
    <c:autoTitleDeleted val="0"/>
    <c:plotArea>
      <c:layout/>
      <c:barChart>
        <c:barDir val="col"/>
        <c:grouping val="clustered"/>
        <c:varyColors val="0"/>
        <c:ser>
          <c:idx val="0"/>
          <c:order val="0"/>
          <c:tx>
            <c:strRef>
              <c:f>Sheet3!$D$1</c:f>
              <c:strCache>
                <c:ptCount val="1"/>
                <c:pt idx="0">
                  <c:v>Mean</c:v>
                </c:pt>
              </c:strCache>
            </c:strRef>
          </c:tx>
          <c:invertIfNegative val="0"/>
          <c:cat>
            <c:strRef>
              <c:f>Sheet3!$B$2:$C$11</c:f>
              <c:strCache>
                <c:ptCount val="10"/>
                <c:pt idx="0">
                  <c:v>Consumer Discretionary</c:v>
                </c:pt>
                <c:pt idx="1">
                  <c:v>Consumer Staples</c:v>
                </c:pt>
                <c:pt idx="2">
                  <c:v>Energy</c:v>
                </c:pt>
                <c:pt idx="3">
                  <c:v>Financials</c:v>
                </c:pt>
                <c:pt idx="4">
                  <c:v>Health Care</c:v>
                </c:pt>
                <c:pt idx="5">
                  <c:v>Industrials</c:v>
                </c:pt>
                <c:pt idx="6">
                  <c:v>Information Technology</c:v>
                </c:pt>
                <c:pt idx="7">
                  <c:v>Materials</c:v>
                </c:pt>
                <c:pt idx="8">
                  <c:v>Telecommunication Services</c:v>
                </c:pt>
                <c:pt idx="9">
                  <c:v>Utilities</c:v>
                </c:pt>
              </c:strCache>
            </c:strRef>
          </c:cat>
          <c:val>
            <c:numRef>
              <c:f>Sheet3!$D$2:$D$11</c:f>
              <c:numCache>
                <c:formatCode>General</c:formatCode>
                <c:ptCount val="10"/>
                <c:pt idx="0">
                  <c:v>33.54066472236719</c:v>
                </c:pt>
                <c:pt idx="1">
                  <c:v>41.542496058098095</c:v>
                </c:pt>
                <c:pt idx="2">
                  <c:v>30.162661747553599</c:v>
                </c:pt>
                <c:pt idx="3">
                  <c:v>46.019448074722391</c:v>
                </c:pt>
                <c:pt idx="4">
                  <c:v>22.886095835996699</c:v>
                </c:pt>
                <c:pt idx="5">
                  <c:v>33.439735553769594</c:v>
                </c:pt>
                <c:pt idx="6">
                  <c:v>16.603259291410001</c:v>
                </c:pt>
                <c:pt idx="7">
                  <c:v>35.089692624107698</c:v>
                </c:pt>
                <c:pt idx="8">
                  <c:v>59.483352145641398</c:v>
                </c:pt>
                <c:pt idx="9">
                  <c:v>54.135424004701399</c:v>
                </c:pt>
              </c:numCache>
            </c:numRef>
          </c:val>
        </c:ser>
        <c:dLbls>
          <c:showLegendKey val="0"/>
          <c:showVal val="0"/>
          <c:showCatName val="0"/>
          <c:showSerName val="0"/>
          <c:showPercent val="0"/>
          <c:showBubbleSize val="0"/>
        </c:dLbls>
        <c:gapWidth val="150"/>
        <c:axId val="176277376"/>
        <c:axId val="176278912"/>
      </c:barChart>
      <c:catAx>
        <c:axId val="176277376"/>
        <c:scaling>
          <c:orientation val="minMax"/>
        </c:scaling>
        <c:delete val="0"/>
        <c:axPos val="b"/>
        <c:numFmt formatCode="General" sourceLinked="0"/>
        <c:majorTickMark val="out"/>
        <c:minorTickMark val="none"/>
        <c:tickLblPos val="nextTo"/>
        <c:crossAx val="176278912"/>
        <c:crosses val="autoZero"/>
        <c:auto val="1"/>
        <c:lblAlgn val="ctr"/>
        <c:lblOffset val="100"/>
        <c:noMultiLvlLbl val="0"/>
      </c:catAx>
      <c:valAx>
        <c:axId val="176278912"/>
        <c:scaling>
          <c:orientation val="minMax"/>
        </c:scaling>
        <c:delete val="0"/>
        <c:axPos val="l"/>
        <c:majorGridlines/>
        <c:numFmt formatCode="General" sourceLinked="1"/>
        <c:majorTickMark val="out"/>
        <c:minorTickMark val="none"/>
        <c:tickLblPos val="nextTo"/>
        <c:crossAx val="176277376"/>
        <c:crosses val="autoZero"/>
        <c:crossBetween val="between"/>
      </c:valAx>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No Of Stocks Considered (2004)</a:t>
            </a:r>
          </a:p>
        </c:rich>
      </c:tx>
      <c:overlay val="0"/>
    </c:title>
    <c:autoTitleDeleted val="0"/>
    <c:plotArea>
      <c:layout/>
      <c:barChart>
        <c:barDir val="col"/>
        <c:grouping val="clustered"/>
        <c:varyColors val="0"/>
        <c:ser>
          <c:idx val="0"/>
          <c:order val="0"/>
          <c:tx>
            <c:strRef>
              <c:f>Sheet4!$B$1</c:f>
              <c:strCache>
                <c:ptCount val="1"/>
                <c:pt idx="0">
                  <c:v>NoOfStocks</c:v>
                </c:pt>
              </c:strCache>
            </c:strRef>
          </c:tx>
          <c:invertIfNegative val="0"/>
          <c:cat>
            <c:strRef>
              <c:f>Sheet4!$A$2:$A$11</c:f>
              <c:strCache>
                <c:ptCount val="10"/>
                <c:pt idx="0">
                  <c:v>Consumer Discretionary    </c:v>
                </c:pt>
                <c:pt idx="1">
                  <c:v>Financials                </c:v>
                </c:pt>
                <c:pt idx="2">
                  <c:v>Industrials               </c:v>
                </c:pt>
                <c:pt idx="3">
                  <c:v>Information Technology    </c:v>
                </c:pt>
                <c:pt idx="4">
                  <c:v>Health Care               </c:v>
                </c:pt>
                <c:pt idx="5">
                  <c:v>Energy                    </c:v>
                </c:pt>
                <c:pt idx="6">
                  <c:v>Materials                 </c:v>
                </c:pt>
                <c:pt idx="7">
                  <c:v>Consumer Staples          </c:v>
                </c:pt>
                <c:pt idx="8">
                  <c:v>Utilities                 </c:v>
                </c:pt>
                <c:pt idx="9">
                  <c:v>Telecommunication Services</c:v>
                </c:pt>
              </c:strCache>
            </c:strRef>
          </c:cat>
          <c:val>
            <c:numRef>
              <c:f>Sheet4!$B$2:$B$11</c:f>
              <c:numCache>
                <c:formatCode>General</c:formatCode>
                <c:ptCount val="10"/>
                <c:pt idx="0">
                  <c:v>102</c:v>
                </c:pt>
                <c:pt idx="1">
                  <c:v>96</c:v>
                </c:pt>
                <c:pt idx="2">
                  <c:v>96</c:v>
                </c:pt>
                <c:pt idx="3">
                  <c:v>96</c:v>
                </c:pt>
                <c:pt idx="4">
                  <c:v>65</c:v>
                </c:pt>
                <c:pt idx="5">
                  <c:v>51</c:v>
                </c:pt>
                <c:pt idx="6">
                  <c:v>42</c:v>
                </c:pt>
                <c:pt idx="7">
                  <c:v>39</c:v>
                </c:pt>
                <c:pt idx="8">
                  <c:v>39</c:v>
                </c:pt>
                <c:pt idx="9">
                  <c:v>7</c:v>
                </c:pt>
              </c:numCache>
            </c:numRef>
          </c:val>
        </c:ser>
        <c:dLbls>
          <c:showLegendKey val="0"/>
          <c:showVal val="0"/>
          <c:showCatName val="0"/>
          <c:showSerName val="0"/>
          <c:showPercent val="0"/>
          <c:showBubbleSize val="0"/>
        </c:dLbls>
        <c:gapWidth val="150"/>
        <c:axId val="176290816"/>
        <c:axId val="176313088"/>
      </c:barChart>
      <c:catAx>
        <c:axId val="176290816"/>
        <c:scaling>
          <c:orientation val="minMax"/>
        </c:scaling>
        <c:delete val="0"/>
        <c:axPos val="b"/>
        <c:numFmt formatCode="General" sourceLinked="0"/>
        <c:majorTickMark val="out"/>
        <c:minorTickMark val="none"/>
        <c:tickLblPos val="nextTo"/>
        <c:crossAx val="176313088"/>
        <c:crosses val="autoZero"/>
        <c:auto val="1"/>
        <c:lblAlgn val="ctr"/>
        <c:lblOffset val="100"/>
        <c:noMultiLvlLbl val="0"/>
      </c:catAx>
      <c:valAx>
        <c:axId val="176313088"/>
        <c:scaling>
          <c:orientation val="minMax"/>
        </c:scaling>
        <c:delete val="0"/>
        <c:axPos val="l"/>
        <c:majorGridlines/>
        <c:numFmt formatCode="General" sourceLinked="1"/>
        <c:majorTickMark val="out"/>
        <c:minorTickMark val="none"/>
        <c:tickLblPos val="nextTo"/>
        <c:crossAx val="176290816"/>
        <c:crosses val="autoZero"/>
        <c:crossBetween val="between"/>
      </c:valAx>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Accuracy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Sheet1!$C$2:$C$10</c:f>
              <c:numCache>
                <c:formatCode>General</c:formatCode>
                <c:ptCount val="9"/>
                <c:pt idx="0">
                  <c:v>0.50739800000000002</c:v>
                </c:pt>
                <c:pt idx="1">
                  <c:v>0.50086600000000003</c:v>
                </c:pt>
                <c:pt idx="2">
                  <c:v>0.48667899999999997</c:v>
                </c:pt>
                <c:pt idx="3">
                  <c:v>0.484871</c:v>
                </c:pt>
                <c:pt idx="4">
                  <c:v>0.52426099999999998</c:v>
                </c:pt>
                <c:pt idx="5">
                  <c:v>0.49652000000000002</c:v>
                </c:pt>
                <c:pt idx="6">
                  <c:v>0.49434299999999998</c:v>
                </c:pt>
                <c:pt idx="7">
                  <c:v>0.50651800000000002</c:v>
                </c:pt>
                <c:pt idx="8">
                  <c:v>0.51779399999999998</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Sheet1!$C$11:$C$19</c:f>
              <c:numCache>
                <c:formatCode>General</c:formatCode>
                <c:ptCount val="9"/>
                <c:pt idx="0">
                  <c:v>0.656524</c:v>
                </c:pt>
                <c:pt idx="1">
                  <c:v>0.65544100000000005</c:v>
                </c:pt>
                <c:pt idx="2">
                  <c:v>0.65386500000000003</c:v>
                </c:pt>
                <c:pt idx="3">
                  <c:v>0.65329099999999996</c:v>
                </c:pt>
                <c:pt idx="4">
                  <c:v>0.67447000000000001</c:v>
                </c:pt>
                <c:pt idx="5">
                  <c:v>0.62936300000000001</c:v>
                </c:pt>
                <c:pt idx="6">
                  <c:v>0.63974900000000001</c:v>
                </c:pt>
                <c:pt idx="7">
                  <c:v>0.64819599999999999</c:v>
                </c:pt>
                <c:pt idx="8">
                  <c:v>0.66162299999999996</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Sheet1!$C$20:$C$28</c:f>
              <c:numCache>
                <c:formatCode>General</c:formatCode>
                <c:ptCount val="9"/>
                <c:pt idx="0">
                  <c:v>0.78796600000000006</c:v>
                </c:pt>
                <c:pt idx="1">
                  <c:v>0.79047100000000003</c:v>
                </c:pt>
                <c:pt idx="2">
                  <c:v>0.78179200000000004</c:v>
                </c:pt>
                <c:pt idx="3">
                  <c:v>0.78473800000000005</c:v>
                </c:pt>
                <c:pt idx="4">
                  <c:v>0.77660499999999999</c:v>
                </c:pt>
                <c:pt idx="5">
                  <c:v>0.78745299999999996</c:v>
                </c:pt>
                <c:pt idx="6">
                  <c:v>0.78200400000000003</c:v>
                </c:pt>
                <c:pt idx="7">
                  <c:v>0.78612599999999999</c:v>
                </c:pt>
                <c:pt idx="8">
                  <c:v>0.78768499999999997</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Sheet1!$C$29:$C$37</c:f>
              <c:numCache>
                <c:formatCode>General</c:formatCode>
                <c:ptCount val="9"/>
                <c:pt idx="0">
                  <c:v>0.78573300000000001</c:v>
                </c:pt>
                <c:pt idx="1">
                  <c:v>0.78924899999999998</c:v>
                </c:pt>
                <c:pt idx="2">
                  <c:v>0.78603000000000001</c:v>
                </c:pt>
                <c:pt idx="3">
                  <c:v>0.789937</c:v>
                </c:pt>
                <c:pt idx="4">
                  <c:v>0.78296200000000005</c:v>
                </c:pt>
                <c:pt idx="5">
                  <c:v>0.79044300000000001</c:v>
                </c:pt>
                <c:pt idx="6">
                  <c:v>0.78234199999999998</c:v>
                </c:pt>
                <c:pt idx="7">
                  <c:v>0.78554299999999999</c:v>
                </c:pt>
                <c:pt idx="8">
                  <c:v>0.78621799999999997</c:v>
                </c:pt>
              </c:numCache>
            </c:numRef>
          </c:val>
          <c:smooth val="0"/>
        </c:ser>
        <c:dLbls>
          <c:showLegendKey val="0"/>
          <c:showVal val="0"/>
          <c:showCatName val="0"/>
          <c:showSerName val="0"/>
          <c:showPercent val="0"/>
          <c:showBubbleSize val="0"/>
        </c:dLbls>
        <c:marker val="1"/>
        <c:smooth val="0"/>
        <c:axId val="186384768"/>
        <c:axId val="186386304"/>
      </c:lineChart>
      <c:catAx>
        <c:axId val="186384768"/>
        <c:scaling>
          <c:orientation val="minMax"/>
        </c:scaling>
        <c:delete val="0"/>
        <c:axPos val="b"/>
        <c:numFmt formatCode="General" sourceLinked="1"/>
        <c:majorTickMark val="out"/>
        <c:minorTickMark val="none"/>
        <c:tickLblPos val="nextTo"/>
        <c:crossAx val="186386304"/>
        <c:crosses val="autoZero"/>
        <c:auto val="1"/>
        <c:lblAlgn val="ctr"/>
        <c:lblOffset val="100"/>
        <c:noMultiLvlLbl val="0"/>
      </c:catAx>
      <c:valAx>
        <c:axId val="186386304"/>
        <c:scaling>
          <c:orientation val="minMax"/>
          <c:min val="0.4"/>
        </c:scaling>
        <c:delete val="0"/>
        <c:axPos val="l"/>
        <c:majorGridlines/>
        <c:numFmt formatCode="General" sourceLinked="1"/>
        <c:majorTickMark val="out"/>
        <c:minorTickMark val="none"/>
        <c:tickLblPos val="nextTo"/>
        <c:crossAx val="186384768"/>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Precision</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Sheet1!$D$2:$D$10</c:f>
              <c:numCache>
                <c:formatCode>General</c:formatCode>
                <c:ptCount val="9"/>
                <c:pt idx="0">
                  <c:v>0.48292299999999999</c:v>
                </c:pt>
                <c:pt idx="1">
                  <c:v>0.480099</c:v>
                </c:pt>
                <c:pt idx="2">
                  <c:v>0.468949</c:v>
                </c:pt>
                <c:pt idx="3">
                  <c:v>0.48485299999999998</c:v>
                </c:pt>
                <c:pt idx="4">
                  <c:v>0.50138499999999997</c:v>
                </c:pt>
                <c:pt idx="5">
                  <c:v>0.49234699999999998</c:v>
                </c:pt>
                <c:pt idx="6">
                  <c:v>0.48390699999999998</c:v>
                </c:pt>
                <c:pt idx="7">
                  <c:v>0.50383900000000004</c:v>
                </c:pt>
                <c:pt idx="8">
                  <c:v>0.50523499999999999</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Sheet1!$D$11:$D$19</c:f>
              <c:numCache>
                <c:formatCode>General</c:formatCode>
                <c:ptCount val="9"/>
                <c:pt idx="0">
                  <c:v>0.35509499999999999</c:v>
                </c:pt>
                <c:pt idx="1">
                  <c:v>0.33207700000000001</c:v>
                </c:pt>
                <c:pt idx="2">
                  <c:v>0.29484100000000002</c:v>
                </c:pt>
                <c:pt idx="3">
                  <c:v>0.32125999999999999</c:v>
                </c:pt>
                <c:pt idx="4">
                  <c:v>0.36844199999999999</c:v>
                </c:pt>
                <c:pt idx="5">
                  <c:v>0.31475700000000001</c:v>
                </c:pt>
                <c:pt idx="6">
                  <c:v>0.29244900000000001</c:v>
                </c:pt>
                <c:pt idx="7">
                  <c:v>0.32414799999999999</c:v>
                </c:pt>
                <c:pt idx="8">
                  <c:v>0.32140200000000002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Sheet1!$D$20:$D$28</c:f>
              <c:numCache>
                <c:formatCode>General</c:formatCode>
                <c:ptCount val="9"/>
                <c:pt idx="0">
                  <c:v>0.35452299999999998</c:v>
                </c:pt>
                <c:pt idx="1">
                  <c:v>0.32815800000000001</c:v>
                </c:pt>
                <c:pt idx="2">
                  <c:v>0.29299900000000001</c:v>
                </c:pt>
                <c:pt idx="3">
                  <c:v>0.22441700000000001</c:v>
                </c:pt>
                <c:pt idx="4">
                  <c:v>0.37778</c:v>
                </c:pt>
                <c:pt idx="5">
                  <c:v>0.29056700000000002</c:v>
                </c:pt>
                <c:pt idx="6">
                  <c:v>0.25539800000000001</c:v>
                </c:pt>
                <c:pt idx="7">
                  <c:v>0.312967</c:v>
                </c:pt>
                <c:pt idx="8">
                  <c:v>0.29824699999999998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Sheet1!$D$29:$D$37</c:f>
              <c:numCache>
                <c:formatCode>General</c:formatCode>
                <c:ptCount val="9"/>
                <c:pt idx="0">
                  <c:v>0.33763399999999999</c:v>
                </c:pt>
                <c:pt idx="1">
                  <c:v>0.360234</c:v>
                </c:pt>
                <c:pt idx="2">
                  <c:v>0.240781</c:v>
                </c:pt>
                <c:pt idx="3">
                  <c:v>0.25102200000000002</c:v>
                </c:pt>
                <c:pt idx="4">
                  <c:v>0.362618</c:v>
                </c:pt>
                <c:pt idx="5">
                  <c:v>0.25713799999999998</c:v>
                </c:pt>
                <c:pt idx="6">
                  <c:v>0.28718300000000002</c:v>
                </c:pt>
                <c:pt idx="7">
                  <c:v>0.31607400000000002</c:v>
                </c:pt>
                <c:pt idx="8">
                  <c:v>0.23475299999999999</c:v>
                </c:pt>
              </c:numCache>
            </c:numRef>
          </c:val>
          <c:smooth val="0"/>
        </c:ser>
        <c:dLbls>
          <c:showLegendKey val="0"/>
          <c:showVal val="0"/>
          <c:showCatName val="0"/>
          <c:showSerName val="0"/>
          <c:showPercent val="0"/>
          <c:showBubbleSize val="0"/>
        </c:dLbls>
        <c:marker val="1"/>
        <c:smooth val="0"/>
        <c:axId val="186405248"/>
        <c:axId val="186406784"/>
      </c:lineChart>
      <c:catAx>
        <c:axId val="186405248"/>
        <c:scaling>
          <c:orientation val="minMax"/>
        </c:scaling>
        <c:delete val="0"/>
        <c:axPos val="b"/>
        <c:numFmt formatCode="General" sourceLinked="1"/>
        <c:majorTickMark val="out"/>
        <c:minorTickMark val="none"/>
        <c:tickLblPos val="nextTo"/>
        <c:crossAx val="186406784"/>
        <c:crosses val="autoZero"/>
        <c:auto val="1"/>
        <c:lblAlgn val="ctr"/>
        <c:lblOffset val="100"/>
        <c:noMultiLvlLbl val="0"/>
      </c:catAx>
      <c:valAx>
        <c:axId val="186406784"/>
        <c:scaling>
          <c:orientation val="minMax"/>
          <c:min val="0.2"/>
        </c:scaling>
        <c:delete val="0"/>
        <c:axPos val="l"/>
        <c:majorGridlines/>
        <c:numFmt formatCode="General" sourceLinked="1"/>
        <c:majorTickMark val="out"/>
        <c:minorTickMark val="none"/>
        <c:tickLblPos val="nextTo"/>
        <c:crossAx val="186405248"/>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Sensitivity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Sheet1!$E$2:$E$10</c:f>
              <c:numCache>
                <c:formatCode>General</c:formatCode>
                <c:ptCount val="9"/>
                <c:pt idx="0">
                  <c:v>0.52495400000000003</c:v>
                </c:pt>
                <c:pt idx="1">
                  <c:v>0.52670600000000001</c:v>
                </c:pt>
                <c:pt idx="2">
                  <c:v>0.50819800000000004</c:v>
                </c:pt>
                <c:pt idx="3">
                  <c:v>0.51915699999999998</c:v>
                </c:pt>
                <c:pt idx="4">
                  <c:v>0.54714799999999997</c:v>
                </c:pt>
                <c:pt idx="5">
                  <c:v>0.501753</c:v>
                </c:pt>
                <c:pt idx="6">
                  <c:v>0.51933799999999997</c:v>
                </c:pt>
                <c:pt idx="7">
                  <c:v>0.51605100000000004</c:v>
                </c:pt>
                <c:pt idx="8">
                  <c:v>0.52685400000000004</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Sheet1!$E$11:$E$19</c:f>
              <c:numCache>
                <c:formatCode>General</c:formatCode>
                <c:ptCount val="9"/>
                <c:pt idx="0">
                  <c:v>0.18879499999999999</c:v>
                </c:pt>
                <c:pt idx="1">
                  <c:v>0.22035299999999999</c:v>
                </c:pt>
                <c:pt idx="2">
                  <c:v>0.177815</c:v>
                </c:pt>
                <c:pt idx="3">
                  <c:v>0.19181799999999999</c:v>
                </c:pt>
                <c:pt idx="4">
                  <c:v>0.203122</c:v>
                </c:pt>
                <c:pt idx="5">
                  <c:v>0.221826</c:v>
                </c:pt>
                <c:pt idx="6">
                  <c:v>0.17696100000000001</c:v>
                </c:pt>
                <c:pt idx="7">
                  <c:v>0.18260299999999999</c:v>
                </c:pt>
                <c:pt idx="8">
                  <c:v>0.188522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Sheet1!$E$20:$E$28</c:f>
              <c:numCache>
                <c:formatCode>General</c:formatCode>
                <c:ptCount val="9"/>
                <c:pt idx="0">
                  <c:v>7.1992E-2</c:v>
                </c:pt>
                <c:pt idx="1">
                  <c:v>5.7747E-2</c:v>
                </c:pt>
                <c:pt idx="2">
                  <c:v>4.1838E-2</c:v>
                </c:pt>
                <c:pt idx="3">
                  <c:v>3.3725999999999999E-2</c:v>
                </c:pt>
                <c:pt idx="4">
                  <c:v>7.0578000000000002E-2</c:v>
                </c:pt>
                <c:pt idx="5">
                  <c:v>4.3090999999999997E-2</c:v>
                </c:pt>
                <c:pt idx="6">
                  <c:v>4.7426000000000003E-2</c:v>
                </c:pt>
                <c:pt idx="7">
                  <c:v>4.0742E-2</c:v>
                </c:pt>
                <c:pt idx="8">
                  <c:v>5.3088999999999997E-2</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Sheet1!$E$29:$E$37</c:f>
              <c:numCache>
                <c:formatCode>General</c:formatCode>
                <c:ptCount val="9"/>
                <c:pt idx="0">
                  <c:v>6.5490999999999994E-2</c:v>
                </c:pt>
                <c:pt idx="1">
                  <c:v>5.8000000000000003E-2</c:v>
                </c:pt>
                <c:pt idx="2">
                  <c:v>4.6433000000000002E-2</c:v>
                </c:pt>
                <c:pt idx="3">
                  <c:v>3.0869000000000001E-2</c:v>
                </c:pt>
                <c:pt idx="4">
                  <c:v>5.8280999999999999E-2</c:v>
                </c:pt>
                <c:pt idx="5">
                  <c:v>3.8004999999999997E-2</c:v>
                </c:pt>
                <c:pt idx="6">
                  <c:v>4.5026999999999998E-2</c:v>
                </c:pt>
                <c:pt idx="7">
                  <c:v>3.4986000000000003E-2</c:v>
                </c:pt>
                <c:pt idx="8">
                  <c:v>4.5079000000000001E-2</c:v>
                </c:pt>
              </c:numCache>
            </c:numRef>
          </c:val>
          <c:smooth val="0"/>
        </c:ser>
        <c:dLbls>
          <c:showLegendKey val="0"/>
          <c:showVal val="0"/>
          <c:showCatName val="0"/>
          <c:showSerName val="0"/>
          <c:showPercent val="0"/>
          <c:showBubbleSize val="0"/>
        </c:dLbls>
        <c:marker val="1"/>
        <c:smooth val="0"/>
        <c:axId val="186425728"/>
        <c:axId val="186427264"/>
      </c:lineChart>
      <c:catAx>
        <c:axId val="186425728"/>
        <c:scaling>
          <c:orientation val="minMax"/>
        </c:scaling>
        <c:delete val="0"/>
        <c:axPos val="b"/>
        <c:numFmt formatCode="General" sourceLinked="1"/>
        <c:majorTickMark val="out"/>
        <c:minorTickMark val="none"/>
        <c:tickLblPos val="nextTo"/>
        <c:crossAx val="186427264"/>
        <c:crosses val="autoZero"/>
        <c:auto val="1"/>
        <c:lblAlgn val="ctr"/>
        <c:lblOffset val="100"/>
        <c:noMultiLvlLbl val="0"/>
      </c:catAx>
      <c:valAx>
        <c:axId val="186427264"/>
        <c:scaling>
          <c:orientation val="minMax"/>
        </c:scaling>
        <c:delete val="0"/>
        <c:axPos val="l"/>
        <c:majorGridlines/>
        <c:numFmt formatCode="General" sourceLinked="1"/>
        <c:majorTickMark val="out"/>
        <c:minorTickMark val="none"/>
        <c:tickLblPos val="nextTo"/>
        <c:crossAx val="186425728"/>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Specificity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Sheet1!$F$2:$F$10</c:f>
              <c:numCache>
                <c:formatCode>General</c:formatCode>
                <c:ptCount val="9"/>
                <c:pt idx="0">
                  <c:v>0.490587</c:v>
                </c:pt>
                <c:pt idx="1">
                  <c:v>0.48621500000000001</c:v>
                </c:pt>
                <c:pt idx="2">
                  <c:v>0.47262500000000002</c:v>
                </c:pt>
                <c:pt idx="3">
                  <c:v>0.54589500000000002</c:v>
                </c:pt>
                <c:pt idx="4">
                  <c:v>0.52844400000000002</c:v>
                </c:pt>
                <c:pt idx="5">
                  <c:v>0.53723299999999996</c:v>
                </c:pt>
                <c:pt idx="6">
                  <c:v>0.50331000000000004</c:v>
                </c:pt>
                <c:pt idx="7">
                  <c:v>0.524038</c:v>
                </c:pt>
                <c:pt idx="8">
                  <c:v>0.50081100000000001</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Sheet1!$F$11:$F$19</c:f>
              <c:numCache>
                <c:formatCode>General</c:formatCode>
                <c:ptCount val="9"/>
                <c:pt idx="0">
                  <c:v>0.84018400000000004</c:v>
                </c:pt>
                <c:pt idx="1">
                  <c:v>0.82254000000000005</c:v>
                </c:pt>
                <c:pt idx="2">
                  <c:v>0.83761699999999994</c:v>
                </c:pt>
                <c:pt idx="3">
                  <c:v>0.83757099999999995</c:v>
                </c:pt>
                <c:pt idx="4">
                  <c:v>0.85463199999999995</c:v>
                </c:pt>
                <c:pt idx="5">
                  <c:v>0.78894500000000001</c:v>
                </c:pt>
                <c:pt idx="6">
                  <c:v>0.82811000000000001</c:v>
                </c:pt>
                <c:pt idx="7">
                  <c:v>0.83439700000000006</c:v>
                </c:pt>
                <c:pt idx="8">
                  <c:v>0.84853199999999995</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Sheet1!$F$20:$F$28</c:f>
              <c:numCache>
                <c:formatCode>General</c:formatCode>
                <c:ptCount val="9"/>
                <c:pt idx="0">
                  <c:v>0.96942300000000003</c:v>
                </c:pt>
                <c:pt idx="1">
                  <c:v>0.97532300000000005</c:v>
                </c:pt>
                <c:pt idx="2">
                  <c:v>0.963611</c:v>
                </c:pt>
                <c:pt idx="3">
                  <c:v>0.97012399999999999</c:v>
                </c:pt>
                <c:pt idx="4">
                  <c:v>0.96016999999999997</c:v>
                </c:pt>
                <c:pt idx="5">
                  <c:v>0.96545000000000003</c:v>
                </c:pt>
                <c:pt idx="6">
                  <c:v>0.97034200000000004</c:v>
                </c:pt>
                <c:pt idx="7">
                  <c:v>0.97272099999999995</c:v>
                </c:pt>
                <c:pt idx="8">
                  <c:v>0.97184199999999998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Sheet1!$F$29:$F$37</c:f>
              <c:numCache>
                <c:formatCode>General</c:formatCode>
                <c:ptCount val="9"/>
                <c:pt idx="0">
                  <c:v>0.96820099999999998</c:v>
                </c:pt>
                <c:pt idx="1">
                  <c:v>0.97317500000000001</c:v>
                </c:pt>
                <c:pt idx="2">
                  <c:v>0.96888200000000002</c:v>
                </c:pt>
                <c:pt idx="3">
                  <c:v>0.97677099999999994</c:v>
                </c:pt>
                <c:pt idx="4">
                  <c:v>0.97248100000000004</c:v>
                </c:pt>
                <c:pt idx="5">
                  <c:v>0.97085200000000005</c:v>
                </c:pt>
                <c:pt idx="6">
                  <c:v>0.97189599999999998</c:v>
                </c:pt>
                <c:pt idx="7">
                  <c:v>0.97328700000000001</c:v>
                </c:pt>
                <c:pt idx="8">
                  <c:v>0.97209900000000005</c:v>
                </c:pt>
              </c:numCache>
            </c:numRef>
          </c:val>
          <c:smooth val="0"/>
        </c:ser>
        <c:dLbls>
          <c:showLegendKey val="0"/>
          <c:showVal val="0"/>
          <c:showCatName val="0"/>
          <c:showSerName val="0"/>
          <c:showPercent val="0"/>
          <c:showBubbleSize val="0"/>
        </c:dLbls>
        <c:marker val="1"/>
        <c:smooth val="0"/>
        <c:axId val="186442112"/>
        <c:axId val="186443648"/>
      </c:lineChart>
      <c:catAx>
        <c:axId val="186442112"/>
        <c:scaling>
          <c:orientation val="minMax"/>
        </c:scaling>
        <c:delete val="0"/>
        <c:axPos val="b"/>
        <c:numFmt formatCode="General" sourceLinked="1"/>
        <c:majorTickMark val="out"/>
        <c:minorTickMark val="none"/>
        <c:tickLblPos val="nextTo"/>
        <c:crossAx val="186443648"/>
        <c:crosses val="autoZero"/>
        <c:auto val="1"/>
        <c:lblAlgn val="ctr"/>
        <c:lblOffset val="100"/>
        <c:noMultiLvlLbl val="0"/>
      </c:catAx>
      <c:valAx>
        <c:axId val="186443648"/>
        <c:scaling>
          <c:orientation val="minMax"/>
        </c:scaling>
        <c:delete val="0"/>
        <c:axPos val="l"/>
        <c:majorGridlines/>
        <c:numFmt formatCode="General" sourceLinked="1"/>
        <c:majorTickMark val="out"/>
        <c:minorTickMark val="none"/>
        <c:tickLblPos val="nextTo"/>
        <c:crossAx val="1864421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9AD602-B73D-4C22-BBAF-224D0FE58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102</Pages>
  <Words>19740</Words>
  <Characters>112524</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M.Tech (Knowledge Engineering)Final Year Project - SmartTrader Phase 2 Report</vt:lpstr>
    </vt:vector>
  </TitlesOfParts>
  <Company>e</Company>
  <LinksUpToDate>false</LinksUpToDate>
  <CharactersWithSpaces>132001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M.Tech (Knowledge Engineering)Final Year Project - SmartTrader Phase 2 Report</dc:title>
  <dc:subject>System Design</dc:subject>
  <dc:creator>Maltesh Prasanna</dc:creator>
  <cp:lastModifiedBy>Nadaraj</cp:lastModifiedBy>
  <cp:revision>82</cp:revision>
  <cp:lastPrinted>2014-08-16T09:34:00Z</cp:lastPrinted>
  <dcterms:created xsi:type="dcterms:W3CDTF">2014-12-29T08:31:00Z</dcterms:created>
  <dcterms:modified xsi:type="dcterms:W3CDTF">2014-12-30T13:58:00Z</dcterms:modified>
</cp:coreProperties>
</file>