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05EE" w14:textId="3031839F" w:rsidR="00153496" w:rsidRPr="008F29FC" w:rsidRDefault="008F29FC" w:rsidP="008F29FC">
      <w:pPr>
        <w:pStyle w:val="Title"/>
        <w:jc w:val="center"/>
        <w:rPr>
          <w:rFonts w:ascii="Verdana" w:hAnsi="Verdana"/>
        </w:rPr>
      </w:pPr>
      <w:r w:rsidRPr="22DFCB8D">
        <w:rPr>
          <w:rFonts w:ascii="Verdana" w:hAnsi="Verdana"/>
        </w:rPr>
        <w:t>Proposal for DSPRO</w:t>
      </w:r>
      <w:r w:rsidR="00CA7F2C" w:rsidRPr="22DFCB8D">
        <w:rPr>
          <w:rFonts w:ascii="Verdana" w:hAnsi="Verdana"/>
        </w:rPr>
        <w:t>2</w:t>
      </w:r>
      <w:r w:rsidR="543B0C42" w:rsidRPr="22DFCB8D">
        <w:rPr>
          <w:rFonts w:ascii="Verdana" w:hAnsi="Verdana"/>
        </w:rPr>
        <w:t xml:space="preserve"> FS25</w:t>
      </w:r>
    </w:p>
    <w:p w14:paraId="3934D009" w14:textId="5B9D881D" w:rsidR="2975DB4D" w:rsidRDefault="2975DB4D" w:rsidP="22DFCB8D">
      <w:pPr>
        <w:pStyle w:val="Title"/>
        <w:spacing w:line="259" w:lineRule="auto"/>
        <w:jc w:val="center"/>
        <w:rPr>
          <w:rFonts w:ascii="Verdana" w:hAnsi="Verdana"/>
          <w:sz w:val="32"/>
          <w:szCs w:val="32"/>
        </w:rPr>
      </w:pPr>
      <w:r w:rsidRPr="22DFCB8D">
        <w:rPr>
          <w:rFonts w:ascii="Verdana" w:hAnsi="Verdana"/>
          <w:sz w:val="32"/>
          <w:szCs w:val="32"/>
        </w:rPr>
        <w:t>Beyond2D</w:t>
      </w:r>
    </w:p>
    <w:p w14:paraId="08C591C9" w14:textId="2912E9C9" w:rsidR="31654A72" w:rsidRPr="00EE6676" w:rsidRDefault="31654A72" w:rsidP="00EE6676">
      <w:pPr>
        <w:pStyle w:val="Heading1"/>
      </w:pPr>
      <w:r w:rsidRPr="00EE6676">
        <w:t>Group Members</w:t>
      </w:r>
    </w:p>
    <w:p w14:paraId="337AB7AB" w14:textId="01F6B9FB" w:rsidR="31654A72" w:rsidRDefault="31654A72" w:rsidP="104195D4">
      <w:r>
        <w:t>Fabian Dubach, Timon Schmid, Yannick Frischknecht</w:t>
      </w:r>
    </w:p>
    <w:p w14:paraId="64E34340" w14:textId="05ED23D3" w:rsidR="104195D4" w:rsidRDefault="104195D4" w:rsidP="104195D4"/>
    <w:p w14:paraId="040E84D3" w14:textId="01A3D9AB" w:rsidR="45B7E1D8" w:rsidRPr="00EE6676" w:rsidRDefault="0D9F8B06" w:rsidP="00EE6676">
      <w:pPr>
        <w:pStyle w:val="Heading1"/>
      </w:pPr>
      <w:r w:rsidRPr="00EE6676">
        <w:t>Short Project Description</w:t>
      </w:r>
    </w:p>
    <w:p w14:paraId="7C1D22AD" w14:textId="03D21DC2" w:rsidR="104195D4" w:rsidRDefault="00CA7F2C" w:rsidP="104195D4">
      <w:pPr>
        <w:rPr>
          <w:lang w:val="en-GB"/>
        </w:rPr>
      </w:pPr>
      <w:r w:rsidRPr="22DFCB8D">
        <w:rPr>
          <w:lang w:val="en-GB"/>
        </w:rPr>
        <w:t xml:space="preserve">In this project, we aim to develop a system that converts </w:t>
      </w:r>
      <w:r w:rsidRPr="00DB6C2B">
        <w:rPr>
          <w:lang w:val="en-GB"/>
        </w:rPr>
        <w:t xml:space="preserve">a set </w:t>
      </w:r>
      <w:r w:rsidRPr="22DFCB8D">
        <w:rPr>
          <w:lang w:val="en-GB"/>
        </w:rPr>
        <w:t>of 2D images into a 3D model. This involves capturing multiple images of an object or scene from different angles and processing them to reconstruct a three-dimensional representation. Such 3D reconstructions have applications in various fields, including virtual reality, cultural heritage preservation and e-commerce (online shopping).</w:t>
      </w:r>
    </w:p>
    <w:p w14:paraId="6FA750AE" w14:textId="77777777" w:rsidR="003E6AD3" w:rsidRPr="003E6AD3" w:rsidRDefault="003E6AD3" w:rsidP="104195D4">
      <w:pPr>
        <w:rPr>
          <w:lang w:val="en-GB"/>
        </w:rPr>
      </w:pPr>
    </w:p>
    <w:p w14:paraId="3317E065" w14:textId="7414918B" w:rsidR="00CA7F2C" w:rsidRDefault="00CA7F2C" w:rsidP="00CA7F2C">
      <w:r>
        <w:t xml:space="preserve">Turning 2D images into 3D models is useful in many areas. In virtual and augmented reality, it helps bring real-world objects into digital spaces, making experiences more immersive. For cultural heritage, it allows museums and historians to digitally save and restore important artifacts and historical sites, making </w:t>
      </w:r>
      <w:r w:rsidR="00CF733D">
        <w:t>them</w:t>
      </w:r>
      <w:r>
        <w:t xml:space="preserve"> easier to access and preserve. In online shopping, 3D models let customers see and explore products from all angles before buying. As technology improves</w:t>
      </w:r>
      <w:r w:rsidR="004907EB">
        <w:t xml:space="preserve">, </w:t>
      </w:r>
      <w:r>
        <w:t>building better 3D models from images is becoming more important and useful.</w:t>
      </w:r>
    </w:p>
    <w:p w14:paraId="38540516" w14:textId="77777777" w:rsidR="00EA7983" w:rsidRDefault="00EA7983" w:rsidP="00CA7F2C"/>
    <w:p w14:paraId="4631E18F" w14:textId="21AD6B37" w:rsidR="00CA7F2C" w:rsidRPr="00EE6676" w:rsidRDefault="008F29FC" w:rsidP="00EE6676">
      <w:pPr>
        <w:pStyle w:val="Heading1"/>
      </w:pPr>
      <w:r w:rsidRPr="00EE6676">
        <w:t>Data</w:t>
      </w:r>
      <w:r w:rsidR="0ECD53A1" w:rsidRPr="00EE6676">
        <w:t xml:space="preserve"> Description</w:t>
      </w:r>
    </w:p>
    <w:p w14:paraId="1E1355FD" w14:textId="7E074B95" w:rsidR="00220B35" w:rsidRDefault="00CA7F2C">
      <w:pPr>
        <w:sectPr w:rsidR="00220B35" w:rsidSect="00A000BC">
          <w:headerReference w:type="default" r:id="rId7"/>
          <w:pgSz w:w="11906" w:h="16838"/>
          <w:pgMar w:top="1440" w:right="1440" w:bottom="1440" w:left="1440" w:header="708" w:footer="708" w:gutter="0"/>
          <w:cols w:space="708"/>
          <w:docGrid w:linePitch="360"/>
        </w:sectPr>
      </w:pPr>
      <w:r>
        <w:t xml:space="preserve">We will utilize datasets from the </w:t>
      </w:r>
      <w:hyperlink r:id="rId8">
        <w:r w:rsidRPr="104195D4">
          <w:rPr>
            <w:rStyle w:val="Hyperlink"/>
          </w:rPr>
          <w:t>Image Matching Challenge 2024</w:t>
        </w:r>
      </w:hyperlink>
      <w:r>
        <w:t xml:space="preserve"> hosted on Kaggle. </w:t>
      </w:r>
      <w:r w:rsidR="0062624E" w:rsidRPr="0062624E">
        <w:t>The datasets provided for this challenge are well-suited for training and assessing 3D reconstruction algorithms. They include image sets capturing various scenes from different viewpoints, along with ground truth data for evaluation. These datasets enable participants to tackle fundamental problems in computer vision, such as stereo matching and multi-view reconstruction, under diverse and challenging conditions.</w:t>
      </w:r>
    </w:p>
    <w:p w14:paraId="038932FF" w14:textId="51637E13" w:rsidR="104195D4" w:rsidRPr="008F30EF" w:rsidRDefault="5B1BAEAB" w:rsidP="00EE6676">
      <w:pPr>
        <w:pStyle w:val="Heading1"/>
      </w:pPr>
      <w:r w:rsidRPr="008F30EF">
        <w:lastRenderedPageBreak/>
        <w:t>Cloud Service Integration</w:t>
      </w:r>
    </w:p>
    <w:p w14:paraId="5A46852F" w14:textId="5A7E9664" w:rsidR="00DF72DA" w:rsidRDefault="19A63B59" w:rsidP="05FF4397">
      <w:pPr>
        <w:rPr>
          <w:rFonts w:ascii="Calibri" w:eastAsia="Calibri" w:hAnsi="Calibri" w:cs="Calibri"/>
          <w:lang w:val="en-GB"/>
        </w:rPr>
      </w:pPr>
      <w:r w:rsidRPr="7BB7CB07">
        <w:rPr>
          <w:rFonts w:ascii="Calibri" w:eastAsia="Calibri" w:hAnsi="Calibri" w:cs="Calibri"/>
          <w:lang w:val="en-GB"/>
        </w:rPr>
        <w:t>T</w:t>
      </w:r>
      <w:r w:rsidR="0E2EED50" w:rsidRPr="7BB7CB07">
        <w:rPr>
          <w:rFonts w:ascii="Calibri" w:eastAsia="Calibri" w:hAnsi="Calibri" w:cs="Calibri"/>
          <w:lang w:val="en-GB"/>
        </w:rPr>
        <w:t xml:space="preserve">o ensure efficient and scalable processing for our AI-powered </w:t>
      </w:r>
      <w:r w:rsidR="0E2EED50" w:rsidRPr="7BB7CB07">
        <w:rPr>
          <w:rFonts w:ascii="Calibri" w:eastAsia="Calibri" w:hAnsi="Calibri" w:cs="Calibri"/>
          <w:b/>
          <w:bCs/>
          <w:lang w:val="en-GB"/>
        </w:rPr>
        <w:t>2D-to-3D model converter</w:t>
      </w:r>
      <w:r w:rsidR="0E2EED50" w:rsidRPr="7BB7CB07">
        <w:rPr>
          <w:rFonts w:ascii="Calibri" w:eastAsia="Calibri" w:hAnsi="Calibri" w:cs="Calibri"/>
          <w:lang w:val="en-GB"/>
        </w:rPr>
        <w:t xml:space="preserve">, we will integrate </w:t>
      </w:r>
      <w:proofErr w:type="spellStart"/>
      <w:r w:rsidR="0E2EED50" w:rsidRPr="7BB7CB07">
        <w:rPr>
          <w:rFonts w:ascii="Calibri" w:eastAsia="Calibri" w:hAnsi="Calibri" w:cs="Calibri"/>
          <w:b/>
          <w:bCs/>
          <w:lang w:val="en-GB"/>
        </w:rPr>
        <w:t>GPUHub</w:t>
      </w:r>
      <w:proofErr w:type="spellEnd"/>
      <w:r w:rsidR="0E2EED50" w:rsidRPr="7BB7CB07">
        <w:rPr>
          <w:rFonts w:ascii="Calibri" w:eastAsia="Calibri" w:hAnsi="Calibri" w:cs="Calibri"/>
          <w:lang w:val="en-GB"/>
        </w:rPr>
        <w:t xml:space="preserve"> as our primary cloud computing solution. </w:t>
      </w:r>
      <w:proofErr w:type="spellStart"/>
      <w:r w:rsidR="0E2EED50" w:rsidRPr="7BB7CB07">
        <w:rPr>
          <w:rFonts w:ascii="Calibri" w:eastAsia="Calibri" w:hAnsi="Calibri" w:cs="Calibri"/>
          <w:b/>
          <w:bCs/>
          <w:lang w:val="en-GB"/>
        </w:rPr>
        <w:t>GPUHub</w:t>
      </w:r>
      <w:proofErr w:type="spellEnd"/>
      <w:r w:rsidR="0E2EED50" w:rsidRPr="7BB7CB07">
        <w:rPr>
          <w:rFonts w:ascii="Calibri" w:eastAsia="Calibri" w:hAnsi="Calibri" w:cs="Calibri"/>
          <w:lang w:val="en-GB"/>
        </w:rPr>
        <w:t xml:space="preserve"> provides access to high-performance GPUs, enabling real-time inference and model training without requiring on-premise hardware investments.</w:t>
      </w:r>
    </w:p>
    <w:p w14:paraId="30518098" w14:textId="77777777" w:rsidR="00512164" w:rsidRPr="00932EF1" w:rsidRDefault="00512164" w:rsidP="05FF4397"/>
    <w:p w14:paraId="70D5F3C6" w14:textId="23EFBF0C" w:rsidR="5B1BAEAB" w:rsidRPr="009A48AB" w:rsidRDefault="5B1BAEAB" w:rsidP="00EE6676">
      <w:pPr>
        <w:pStyle w:val="Heading1"/>
      </w:pPr>
      <w:r w:rsidRPr="009A48AB">
        <w:t>Kanban Tool</w:t>
      </w:r>
    </w:p>
    <w:p w14:paraId="681A3077" w14:textId="37761716" w:rsidR="00ED0124" w:rsidRPr="00ED0124" w:rsidRDefault="3B96EAB0" w:rsidP="00ED0124">
      <w:pPr>
        <w:keepNext/>
        <w:keepLines/>
      </w:pPr>
      <w:r w:rsidRPr="00184CC0">
        <w:rPr>
          <w:rFonts w:eastAsia="Calibri" w:cstheme="minorHAnsi"/>
        </w:rPr>
        <w:t xml:space="preserve">For project management and task tracking, we will be using the </w:t>
      </w:r>
      <w:r w:rsidRPr="00184CC0">
        <w:rPr>
          <w:rFonts w:eastAsia="Calibri" w:cstheme="minorHAnsi"/>
          <w:b/>
          <w:bCs/>
        </w:rPr>
        <w:t>GitHub Projects</w:t>
      </w:r>
      <w:r w:rsidRPr="00184CC0">
        <w:rPr>
          <w:rFonts w:eastAsia="Calibri" w:cstheme="minorHAnsi"/>
        </w:rPr>
        <w:t xml:space="preserve"> feature. This Kanban-style tool allows us to organize tasks, track progress and collaborate efficiently within GitHub. By leveraging issues, pull requests, and automated workflows, we can ensure transparency and streamlined communication across the team. GitHub Projects enables us to prioritize tasks, set milestones, and maintain a clear overview of the project's development, enhancing productivity and alignment with project goals.</w:t>
      </w:r>
    </w:p>
    <w:p w14:paraId="729AB8B3" w14:textId="77777777" w:rsidR="00EE6676" w:rsidRPr="00ED0124" w:rsidRDefault="00EE6676" w:rsidP="00ED0124">
      <w:pPr>
        <w:keepNext/>
        <w:keepLines/>
      </w:pPr>
    </w:p>
    <w:p w14:paraId="43854731" w14:textId="0AFAFFC1" w:rsidR="5B1BAEAB" w:rsidRPr="009A48AB" w:rsidRDefault="5B1BAEAB" w:rsidP="00EE6676">
      <w:pPr>
        <w:pStyle w:val="Heading1"/>
      </w:pPr>
      <w:r w:rsidRPr="009A48AB">
        <w:t>Experiment Tracking Tool</w:t>
      </w:r>
    </w:p>
    <w:p w14:paraId="0B3CD521" w14:textId="5CC35B18" w:rsidR="73F4689F" w:rsidRDefault="73F4689F">
      <w:r w:rsidRPr="00184CC0">
        <w:rPr>
          <w:rFonts w:eastAsia="Calibri" w:cstheme="minorHAnsi"/>
        </w:rPr>
        <w:t xml:space="preserve">For experiment tracking, we will be using </w:t>
      </w:r>
      <w:r w:rsidRPr="00184CC0">
        <w:rPr>
          <w:rFonts w:eastAsia="Calibri" w:cstheme="minorHAnsi"/>
          <w:b/>
          <w:bCs/>
        </w:rPr>
        <w:t>Weights &amp; Biases (W&amp;B)</w:t>
      </w:r>
      <w:r w:rsidRPr="00184CC0">
        <w:rPr>
          <w:rFonts w:eastAsia="Calibri" w:cstheme="minorHAnsi"/>
        </w:rPr>
        <w:t>, a powerful and widely adopted tool for managing machine learning experiments. W&amp;B provides real-time logging of hyperparameters, model metrics and system performance, ensuring full traceability and reproducibility of our experiments. Its integration with popular ML frameworks allows seamless tracking, visualization and collaboration across team members. By leveraging W&amp;B, we can efficiently monitor model performance, compare experiment results and streamline the iteration process, ultimately improving the reliability and efficiency of our workflow.</w:t>
      </w:r>
    </w:p>
    <w:sectPr w:rsidR="73F4689F" w:rsidSect="00A000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CA992" w14:textId="77777777" w:rsidR="00611D74" w:rsidRDefault="00611D74" w:rsidP="008F29FC">
      <w:r>
        <w:separator/>
      </w:r>
    </w:p>
  </w:endnote>
  <w:endnote w:type="continuationSeparator" w:id="0">
    <w:p w14:paraId="6022FAF7" w14:textId="77777777" w:rsidR="00611D74" w:rsidRDefault="00611D74" w:rsidP="008F29FC">
      <w:r>
        <w:continuationSeparator/>
      </w:r>
    </w:p>
  </w:endnote>
  <w:endnote w:type="continuationNotice" w:id="1">
    <w:p w14:paraId="3AE1DA00" w14:textId="77777777" w:rsidR="00611D74" w:rsidRDefault="00611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F92E" w14:textId="77777777" w:rsidR="00611D74" w:rsidRDefault="00611D74" w:rsidP="008F29FC">
      <w:r>
        <w:separator/>
      </w:r>
    </w:p>
  </w:footnote>
  <w:footnote w:type="continuationSeparator" w:id="0">
    <w:p w14:paraId="595E516E" w14:textId="77777777" w:rsidR="00611D74" w:rsidRDefault="00611D74" w:rsidP="008F29FC">
      <w:r>
        <w:continuationSeparator/>
      </w:r>
    </w:p>
  </w:footnote>
  <w:footnote w:type="continuationNotice" w:id="1">
    <w:p w14:paraId="0E656074" w14:textId="77777777" w:rsidR="00611D74" w:rsidRDefault="00611D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260A" w14:textId="6852825F" w:rsidR="008F29FC" w:rsidRDefault="008F29FC">
    <w:pPr>
      <w:pStyle w:val="Header"/>
    </w:pPr>
    <w:r w:rsidRPr="008F29FC">
      <w:rPr>
        <w:noProof/>
      </w:rPr>
      <w:drawing>
        <wp:inline distT="0" distB="0" distL="0" distR="0" wp14:anchorId="406064BB" wp14:editId="67D6BE1A">
          <wp:extent cx="1458812" cy="224835"/>
          <wp:effectExtent l="0" t="0" r="1905" b="3810"/>
          <wp:docPr id="1907337638" name="Graphic 9">
            <a:extLst xmlns:a="http://schemas.openxmlformats.org/drawingml/2006/main">
              <a:ext uri="{FF2B5EF4-FFF2-40B4-BE49-F238E27FC236}">
                <a16:creationId xmlns:a16="http://schemas.microsoft.com/office/drawing/2014/main" id="{2DA1384E-8BF3-4800-A29B-731CC7AD9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9">
                    <a:extLst>
                      <a:ext uri="{FF2B5EF4-FFF2-40B4-BE49-F238E27FC236}">
                        <a16:creationId xmlns:a16="http://schemas.microsoft.com/office/drawing/2014/main" id="{2DA1384E-8BF3-4800-A29B-731CC7AD96A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18555" cy="2494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4016E"/>
    <w:multiLevelType w:val="hybridMultilevel"/>
    <w:tmpl w:val="7E0CEFBE"/>
    <w:lvl w:ilvl="0" w:tplc="119A9A02">
      <w:numFmt w:val="bullet"/>
      <w:lvlText w:val=""/>
      <w:lvlJc w:val="left"/>
      <w:pPr>
        <w:ind w:left="720" w:hanging="360"/>
      </w:pPr>
      <w:rPr>
        <w:rFonts w:ascii="Symbol" w:hAnsi="Symbol" w:hint="default"/>
      </w:rPr>
    </w:lvl>
    <w:lvl w:ilvl="1" w:tplc="E1F63668">
      <w:start w:val="1"/>
      <w:numFmt w:val="bullet"/>
      <w:lvlText w:val="o"/>
      <w:lvlJc w:val="left"/>
      <w:pPr>
        <w:ind w:left="1440" w:hanging="360"/>
      </w:pPr>
      <w:rPr>
        <w:rFonts w:ascii="Courier New" w:hAnsi="Courier New" w:hint="default"/>
      </w:rPr>
    </w:lvl>
    <w:lvl w:ilvl="2" w:tplc="917A6002">
      <w:start w:val="1"/>
      <w:numFmt w:val="bullet"/>
      <w:lvlText w:val=""/>
      <w:lvlJc w:val="left"/>
      <w:pPr>
        <w:ind w:left="2160" w:hanging="360"/>
      </w:pPr>
      <w:rPr>
        <w:rFonts w:ascii="Wingdings" w:hAnsi="Wingdings" w:hint="default"/>
      </w:rPr>
    </w:lvl>
    <w:lvl w:ilvl="3" w:tplc="C94878FC">
      <w:start w:val="1"/>
      <w:numFmt w:val="bullet"/>
      <w:lvlText w:val=""/>
      <w:lvlJc w:val="left"/>
      <w:pPr>
        <w:ind w:left="2880" w:hanging="360"/>
      </w:pPr>
      <w:rPr>
        <w:rFonts w:ascii="Symbol" w:hAnsi="Symbol" w:hint="default"/>
      </w:rPr>
    </w:lvl>
    <w:lvl w:ilvl="4" w:tplc="F5E639D2">
      <w:start w:val="1"/>
      <w:numFmt w:val="bullet"/>
      <w:lvlText w:val="o"/>
      <w:lvlJc w:val="left"/>
      <w:pPr>
        <w:ind w:left="3600" w:hanging="360"/>
      </w:pPr>
      <w:rPr>
        <w:rFonts w:ascii="Courier New" w:hAnsi="Courier New" w:hint="default"/>
      </w:rPr>
    </w:lvl>
    <w:lvl w:ilvl="5" w:tplc="775CA4B2">
      <w:start w:val="1"/>
      <w:numFmt w:val="bullet"/>
      <w:lvlText w:val=""/>
      <w:lvlJc w:val="left"/>
      <w:pPr>
        <w:ind w:left="4320" w:hanging="360"/>
      </w:pPr>
      <w:rPr>
        <w:rFonts w:ascii="Wingdings" w:hAnsi="Wingdings" w:hint="default"/>
      </w:rPr>
    </w:lvl>
    <w:lvl w:ilvl="6" w:tplc="C9A44934">
      <w:start w:val="1"/>
      <w:numFmt w:val="bullet"/>
      <w:lvlText w:val=""/>
      <w:lvlJc w:val="left"/>
      <w:pPr>
        <w:ind w:left="5040" w:hanging="360"/>
      </w:pPr>
      <w:rPr>
        <w:rFonts w:ascii="Symbol" w:hAnsi="Symbol" w:hint="default"/>
      </w:rPr>
    </w:lvl>
    <w:lvl w:ilvl="7" w:tplc="BF6401C2">
      <w:start w:val="1"/>
      <w:numFmt w:val="bullet"/>
      <w:lvlText w:val="o"/>
      <w:lvlJc w:val="left"/>
      <w:pPr>
        <w:ind w:left="5760" w:hanging="360"/>
      </w:pPr>
      <w:rPr>
        <w:rFonts w:ascii="Courier New" w:hAnsi="Courier New" w:hint="default"/>
      </w:rPr>
    </w:lvl>
    <w:lvl w:ilvl="8" w:tplc="BBB22554">
      <w:start w:val="1"/>
      <w:numFmt w:val="bullet"/>
      <w:lvlText w:val=""/>
      <w:lvlJc w:val="left"/>
      <w:pPr>
        <w:ind w:left="6480" w:hanging="360"/>
      </w:pPr>
      <w:rPr>
        <w:rFonts w:ascii="Wingdings" w:hAnsi="Wingdings" w:hint="default"/>
      </w:rPr>
    </w:lvl>
  </w:abstractNum>
  <w:abstractNum w:abstractNumId="1" w15:restartNumberingAfterBreak="0">
    <w:nsid w:val="47391F7F"/>
    <w:multiLevelType w:val="hybridMultilevel"/>
    <w:tmpl w:val="EBEC4806"/>
    <w:lvl w:ilvl="0" w:tplc="B9706D9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FD2C88"/>
    <w:multiLevelType w:val="hybridMultilevel"/>
    <w:tmpl w:val="F932B786"/>
    <w:lvl w:ilvl="0" w:tplc="FFFFFFFF">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BE1EA6"/>
    <w:multiLevelType w:val="hybridMultilevel"/>
    <w:tmpl w:val="D0EC64E4"/>
    <w:lvl w:ilvl="0" w:tplc="AE0A3202">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7C078F9"/>
    <w:multiLevelType w:val="hybridMultilevel"/>
    <w:tmpl w:val="52EEC3A4"/>
    <w:lvl w:ilvl="0" w:tplc="0610CC8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C633A1"/>
    <w:multiLevelType w:val="hybridMultilevel"/>
    <w:tmpl w:val="AA38A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4406A2"/>
    <w:multiLevelType w:val="hybridMultilevel"/>
    <w:tmpl w:val="A7980EC6"/>
    <w:lvl w:ilvl="0" w:tplc="903E372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8905985">
    <w:abstractNumId w:val="0"/>
  </w:num>
  <w:num w:numId="2" w16cid:durableId="881022594">
    <w:abstractNumId w:val="4"/>
  </w:num>
  <w:num w:numId="3" w16cid:durableId="269440314">
    <w:abstractNumId w:val="6"/>
  </w:num>
  <w:num w:numId="4" w16cid:durableId="379789135">
    <w:abstractNumId w:val="1"/>
  </w:num>
  <w:num w:numId="5" w16cid:durableId="224948213">
    <w:abstractNumId w:val="5"/>
  </w:num>
  <w:num w:numId="6" w16cid:durableId="1201094836">
    <w:abstractNumId w:val="2"/>
  </w:num>
  <w:num w:numId="7" w16cid:durableId="1007051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FC"/>
    <w:rsid w:val="0000172F"/>
    <w:rsid w:val="00002F50"/>
    <w:rsid w:val="0000677C"/>
    <w:rsid w:val="00020119"/>
    <w:rsid w:val="00032E92"/>
    <w:rsid w:val="00050509"/>
    <w:rsid w:val="00066A49"/>
    <w:rsid w:val="000676C2"/>
    <w:rsid w:val="00075285"/>
    <w:rsid w:val="00080092"/>
    <w:rsid w:val="00084661"/>
    <w:rsid w:val="000906A4"/>
    <w:rsid w:val="000A4D4D"/>
    <w:rsid w:val="000A6F25"/>
    <w:rsid w:val="000A7F86"/>
    <w:rsid w:val="000B3454"/>
    <w:rsid w:val="000C6B73"/>
    <w:rsid w:val="000E185F"/>
    <w:rsid w:val="000F38FA"/>
    <w:rsid w:val="0010163E"/>
    <w:rsid w:val="001055D5"/>
    <w:rsid w:val="00115446"/>
    <w:rsid w:val="00123560"/>
    <w:rsid w:val="00132503"/>
    <w:rsid w:val="00134B21"/>
    <w:rsid w:val="00135C44"/>
    <w:rsid w:val="001407DA"/>
    <w:rsid w:val="001471B0"/>
    <w:rsid w:val="00153496"/>
    <w:rsid w:val="001563F7"/>
    <w:rsid w:val="0016258F"/>
    <w:rsid w:val="0016496D"/>
    <w:rsid w:val="001707B8"/>
    <w:rsid w:val="00176C67"/>
    <w:rsid w:val="001838D0"/>
    <w:rsid w:val="00184CC0"/>
    <w:rsid w:val="0018736C"/>
    <w:rsid w:val="00187E4C"/>
    <w:rsid w:val="00195E0D"/>
    <w:rsid w:val="001A29A4"/>
    <w:rsid w:val="001A494D"/>
    <w:rsid w:val="001B0846"/>
    <w:rsid w:val="001B2B9B"/>
    <w:rsid w:val="001B5F6E"/>
    <w:rsid w:val="001C3B1E"/>
    <w:rsid w:val="001C5B2F"/>
    <w:rsid w:val="001D21E7"/>
    <w:rsid w:val="001D307A"/>
    <w:rsid w:val="001D4A85"/>
    <w:rsid w:val="001E097C"/>
    <w:rsid w:val="001F0AB8"/>
    <w:rsid w:val="00203CC5"/>
    <w:rsid w:val="002058C1"/>
    <w:rsid w:val="002123AD"/>
    <w:rsid w:val="00213AD5"/>
    <w:rsid w:val="00217651"/>
    <w:rsid w:val="00220B35"/>
    <w:rsid w:val="00221C00"/>
    <w:rsid w:val="00227B49"/>
    <w:rsid w:val="0024075B"/>
    <w:rsid w:val="002419FA"/>
    <w:rsid w:val="00244890"/>
    <w:rsid w:val="00257403"/>
    <w:rsid w:val="00267971"/>
    <w:rsid w:val="00274C4F"/>
    <w:rsid w:val="002762F5"/>
    <w:rsid w:val="00276C38"/>
    <w:rsid w:val="002A50E8"/>
    <w:rsid w:val="002A6135"/>
    <w:rsid w:val="002C272F"/>
    <w:rsid w:val="002C37EF"/>
    <w:rsid w:val="002C4FA2"/>
    <w:rsid w:val="002C627D"/>
    <w:rsid w:val="002D080B"/>
    <w:rsid w:val="002D108A"/>
    <w:rsid w:val="002D408B"/>
    <w:rsid w:val="002E05B3"/>
    <w:rsid w:val="002E1B0D"/>
    <w:rsid w:val="002E2371"/>
    <w:rsid w:val="002E3E01"/>
    <w:rsid w:val="002E4562"/>
    <w:rsid w:val="002E5F05"/>
    <w:rsid w:val="002F17E4"/>
    <w:rsid w:val="002F2B85"/>
    <w:rsid w:val="002F62F2"/>
    <w:rsid w:val="00300A41"/>
    <w:rsid w:val="00302D47"/>
    <w:rsid w:val="003075C4"/>
    <w:rsid w:val="00311A2C"/>
    <w:rsid w:val="00322DC7"/>
    <w:rsid w:val="003442B2"/>
    <w:rsid w:val="0034656F"/>
    <w:rsid w:val="0034705B"/>
    <w:rsid w:val="00352D8D"/>
    <w:rsid w:val="003538A1"/>
    <w:rsid w:val="00356387"/>
    <w:rsid w:val="003648DB"/>
    <w:rsid w:val="00372ED8"/>
    <w:rsid w:val="0037775E"/>
    <w:rsid w:val="0038106B"/>
    <w:rsid w:val="00381726"/>
    <w:rsid w:val="003A31D3"/>
    <w:rsid w:val="003E2332"/>
    <w:rsid w:val="003E6AD3"/>
    <w:rsid w:val="003F357E"/>
    <w:rsid w:val="00403095"/>
    <w:rsid w:val="004035FE"/>
    <w:rsid w:val="004112ED"/>
    <w:rsid w:val="00423F86"/>
    <w:rsid w:val="0042476D"/>
    <w:rsid w:val="00426AFB"/>
    <w:rsid w:val="00431ED4"/>
    <w:rsid w:val="00444AD8"/>
    <w:rsid w:val="004569AF"/>
    <w:rsid w:val="0046281C"/>
    <w:rsid w:val="00470A14"/>
    <w:rsid w:val="004726A4"/>
    <w:rsid w:val="00474B5B"/>
    <w:rsid w:val="004907EB"/>
    <w:rsid w:val="00492CFA"/>
    <w:rsid w:val="004B24B0"/>
    <w:rsid w:val="004B2696"/>
    <w:rsid w:val="004C108A"/>
    <w:rsid w:val="004C7EEF"/>
    <w:rsid w:val="004D1570"/>
    <w:rsid w:val="004E2250"/>
    <w:rsid w:val="004F0468"/>
    <w:rsid w:val="004F1AC1"/>
    <w:rsid w:val="00501F88"/>
    <w:rsid w:val="00512164"/>
    <w:rsid w:val="00530E8E"/>
    <w:rsid w:val="00532B7E"/>
    <w:rsid w:val="00553685"/>
    <w:rsid w:val="00564F32"/>
    <w:rsid w:val="00572344"/>
    <w:rsid w:val="00577CDC"/>
    <w:rsid w:val="00585A93"/>
    <w:rsid w:val="005866A4"/>
    <w:rsid w:val="00593CDC"/>
    <w:rsid w:val="00596EBB"/>
    <w:rsid w:val="005974D4"/>
    <w:rsid w:val="005A5475"/>
    <w:rsid w:val="005B26C1"/>
    <w:rsid w:val="005B3D6A"/>
    <w:rsid w:val="005D6203"/>
    <w:rsid w:val="005D7179"/>
    <w:rsid w:val="005E6B42"/>
    <w:rsid w:val="005F09A3"/>
    <w:rsid w:val="005F71CB"/>
    <w:rsid w:val="0060607A"/>
    <w:rsid w:val="00611D74"/>
    <w:rsid w:val="0061477F"/>
    <w:rsid w:val="00616941"/>
    <w:rsid w:val="0062624E"/>
    <w:rsid w:val="00631B5E"/>
    <w:rsid w:val="00636F31"/>
    <w:rsid w:val="0064379E"/>
    <w:rsid w:val="00660085"/>
    <w:rsid w:val="00661DD4"/>
    <w:rsid w:val="00673D9B"/>
    <w:rsid w:val="00674872"/>
    <w:rsid w:val="006A5DD7"/>
    <w:rsid w:val="006A6D62"/>
    <w:rsid w:val="006B66B6"/>
    <w:rsid w:val="006C1CB4"/>
    <w:rsid w:val="006D2100"/>
    <w:rsid w:val="006E6994"/>
    <w:rsid w:val="006F1E2E"/>
    <w:rsid w:val="006F532C"/>
    <w:rsid w:val="00710AA9"/>
    <w:rsid w:val="00712776"/>
    <w:rsid w:val="007305EC"/>
    <w:rsid w:val="00730F0A"/>
    <w:rsid w:val="0074582D"/>
    <w:rsid w:val="00754C9F"/>
    <w:rsid w:val="00775000"/>
    <w:rsid w:val="00776069"/>
    <w:rsid w:val="007940BD"/>
    <w:rsid w:val="007977A9"/>
    <w:rsid w:val="007A4B79"/>
    <w:rsid w:val="007A7B3D"/>
    <w:rsid w:val="007B09F8"/>
    <w:rsid w:val="007B22F0"/>
    <w:rsid w:val="007B378C"/>
    <w:rsid w:val="007C71C7"/>
    <w:rsid w:val="007D19E7"/>
    <w:rsid w:val="007D3B5C"/>
    <w:rsid w:val="007E4FDD"/>
    <w:rsid w:val="007E54DB"/>
    <w:rsid w:val="007F132B"/>
    <w:rsid w:val="007F326D"/>
    <w:rsid w:val="007F3EC3"/>
    <w:rsid w:val="008139C1"/>
    <w:rsid w:val="00816DF8"/>
    <w:rsid w:val="0082185A"/>
    <w:rsid w:val="008355E4"/>
    <w:rsid w:val="00836AB9"/>
    <w:rsid w:val="008404D6"/>
    <w:rsid w:val="00844478"/>
    <w:rsid w:val="00862327"/>
    <w:rsid w:val="00863C17"/>
    <w:rsid w:val="00866A27"/>
    <w:rsid w:val="00872BBE"/>
    <w:rsid w:val="008771CA"/>
    <w:rsid w:val="008829D9"/>
    <w:rsid w:val="00893B2E"/>
    <w:rsid w:val="00894FE7"/>
    <w:rsid w:val="008A45F4"/>
    <w:rsid w:val="008B2D17"/>
    <w:rsid w:val="008B6ADB"/>
    <w:rsid w:val="008C1634"/>
    <w:rsid w:val="008C25F9"/>
    <w:rsid w:val="008C3C9E"/>
    <w:rsid w:val="008C5D10"/>
    <w:rsid w:val="008D75B0"/>
    <w:rsid w:val="008E2BB8"/>
    <w:rsid w:val="008E3B20"/>
    <w:rsid w:val="008F29FC"/>
    <w:rsid w:val="008F30EF"/>
    <w:rsid w:val="008F35BF"/>
    <w:rsid w:val="00902591"/>
    <w:rsid w:val="00921019"/>
    <w:rsid w:val="00925C73"/>
    <w:rsid w:val="00932EF1"/>
    <w:rsid w:val="009539A4"/>
    <w:rsid w:val="00953B19"/>
    <w:rsid w:val="009635E2"/>
    <w:rsid w:val="00965D87"/>
    <w:rsid w:val="0096777A"/>
    <w:rsid w:val="0097422D"/>
    <w:rsid w:val="00982046"/>
    <w:rsid w:val="00986756"/>
    <w:rsid w:val="00990588"/>
    <w:rsid w:val="009911B5"/>
    <w:rsid w:val="00991768"/>
    <w:rsid w:val="00994BB5"/>
    <w:rsid w:val="00995DA2"/>
    <w:rsid w:val="009A43B2"/>
    <w:rsid w:val="009A48AB"/>
    <w:rsid w:val="009A6BAD"/>
    <w:rsid w:val="009A76B4"/>
    <w:rsid w:val="009B2F76"/>
    <w:rsid w:val="009C1881"/>
    <w:rsid w:val="009C461A"/>
    <w:rsid w:val="009E7E1A"/>
    <w:rsid w:val="009E7F0D"/>
    <w:rsid w:val="009F370C"/>
    <w:rsid w:val="009F4E8F"/>
    <w:rsid w:val="00A000BC"/>
    <w:rsid w:val="00A00948"/>
    <w:rsid w:val="00A02E23"/>
    <w:rsid w:val="00A03CE7"/>
    <w:rsid w:val="00A11897"/>
    <w:rsid w:val="00A16445"/>
    <w:rsid w:val="00A17550"/>
    <w:rsid w:val="00A17C71"/>
    <w:rsid w:val="00A32F47"/>
    <w:rsid w:val="00A33D8D"/>
    <w:rsid w:val="00A33E2E"/>
    <w:rsid w:val="00A37D82"/>
    <w:rsid w:val="00A433B3"/>
    <w:rsid w:val="00A4623C"/>
    <w:rsid w:val="00A6095F"/>
    <w:rsid w:val="00A60DBA"/>
    <w:rsid w:val="00A63133"/>
    <w:rsid w:val="00A66402"/>
    <w:rsid w:val="00A8298B"/>
    <w:rsid w:val="00A90046"/>
    <w:rsid w:val="00A944DA"/>
    <w:rsid w:val="00A97077"/>
    <w:rsid w:val="00AA0FE5"/>
    <w:rsid w:val="00AA2A8E"/>
    <w:rsid w:val="00AC11E3"/>
    <w:rsid w:val="00AF13CF"/>
    <w:rsid w:val="00AF393D"/>
    <w:rsid w:val="00AF5728"/>
    <w:rsid w:val="00B05A9D"/>
    <w:rsid w:val="00B13321"/>
    <w:rsid w:val="00B21119"/>
    <w:rsid w:val="00B238A1"/>
    <w:rsid w:val="00B322C5"/>
    <w:rsid w:val="00B33064"/>
    <w:rsid w:val="00B4198E"/>
    <w:rsid w:val="00B54F2C"/>
    <w:rsid w:val="00B550CF"/>
    <w:rsid w:val="00B5524C"/>
    <w:rsid w:val="00B64E3A"/>
    <w:rsid w:val="00B664E5"/>
    <w:rsid w:val="00B7245B"/>
    <w:rsid w:val="00B8452C"/>
    <w:rsid w:val="00B853E3"/>
    <w:rsid w:val="00B97E96"/>
    <w:rsid w:val="00BA1C14"/>
    <w:rsid w:val="00BB3CFA"/>
    <w:rsid w:val="00BF58CC"/>
    <w:rsid w:val="00C00119"/>
    <w:rsid w:val="00C206BB"/>
    <w:rsid w:val="00C228F5"/>
    <w:rsid w:val="00C33C96"/>
    <w:rsid w:val="00C40C4D"/>
    <w:rsid w:val="00C520B8"/>
    <w:rsid w:val="00C53CEA"/>
    <w:rsid w:val="00C5447B"/>
    <w:rsid w:val="00C6069E"/>
    <w:rsid w:val="00C653B8"/>
    <w:rsid w:val="00CA002D"/>
    <w:rsid w:val="00CA20A1"/>
    <w:rsid w:val="00CA7F2C"/>
    <w:rsid w:val="00CB54D8"/>
    <w:rsid w:val="00CB767D"/>
    <w:rsid w:val="00CD1625"/>
    <w:rsid w:val="00CE0A8C"/>
    <w:rsid w:val="00CE4E9A"/>
    <w:rsid w:val="00CE6EC9"/>
    <w:rsid w:val="00CF0CBF"/>
    <w:rsid w:val="00CF376B"/>
    <w:rsid w:val="00CF733D"/>
    <w:rsid w:val="00D03569"/>
    <w:rsid w:val="00D0560C"/>
    <w:rsid w:val="00D159C2"/>
    <w:rsid w:val="00D34762"/>
    <w:rsid w:val="00D5428B"/>
    <w:rsid w:val="00D612F4"/>
    <w:rsid w:val="00D63F0E"/>
    <w:rsid w:val="00D72E3F"/>
    <w:rsid w:val="00D75C9B"/>
    <w:rsid w:val="00D75CDD"/>
    <w:rsid w:val="00D7693E"/>
    <w:rsid w:val="00D84CAE"/>
    <w:rsid w:val="00D850FF"/>
    <w:rsid w:val="00D927BE"/>
    <w:rsid w:val="00D94999"/>
    <w:rsid w:val="00D96833"/>
    <w:rsid w:val="00DA65DE"/>
    <w:rsid w:val="00DB6C2B"/>
    <w:rsid w:val="00DD4D19"/>
    <w:rsid w:val="00DD5E95"/>
    <w:rsid w:val="00DF72DA"/>
    <w:rsid w:val="00E00F06"/>
    <w:rsid w:val="00E252E6"/>
    <w:rsid w:val="00E25BFB"/>
    <w:rsid w:val="00E64883"/>
    <w:rsid w:val="00E71479"/>
    <w:rsid w:val="00E7160D"/>
    <w:rsid w:val="00E71FC1"/>
    <w:rsid w:val="00E732D3"/>
    <w:rsid w:val="00E77E74"/>
    <w:rsid w:val="00E81EB2"/>
    <w:rsid w:val="00EA2016"/>
    <w:rsid w:val="00EA4314"/>
    <w:rsid w:val="00EA7983"/>
    <w:rsid w:val="00EB0DE8"/>
    <w:rsid w:val="00EB5016"/>
    <w:rsid w:val="00EB5E0D"/>
    <w:rsid w:val="00EB6708"/>
    <w:rsid w:val="00EB6795"/>
    <w:rsid w:val="00EB68F4"/>
    <w:rsid w:val="00ED0124"/>
    <w:rsid w:val="00ED3EC6"/>
    <w:rsid w:val="00EE53FE"/>
    <w:rsid w:val="00EE6676"/>
    <w:rsid w:val="00EF16B0"/>
    <w:rsid w:val="00EF2033"/>
    <w:rsid w:val="00EF5E13"/>
    <w:rsid w:val="00EF71A1"/>
    <w:rsid w:val="00EF73DD"/>
    <w:rsid w:val="00F12DF0"/>
    <w:rsid w:val="00F13CA3"/>
    <w:rsid w:val="00F2068A"/>
    <w:rsid w:val="00F2722D"/>
    <w:rsid w:val="00F3076D"/>
    <w:rsid w:val="00F5289A"/>
    <w:rsid w:val="00F55A1D"/>
    <w:rsid w:val="00F57B57"/>
    <w:rsid w:val="00F6008F"/>
    <w:rsid w:val="00F72706"/>
    <w:rsid w:val="00F74E9F"/>
    <w:rsid w:val="00FA3FCF"/>
    <w:rsid w:val="00FA52E9"/>
    <w:rsid w:val="00FB07AD"/>
    <w:rsid w:val="00FB2704"/>
    <w:rsid w:val="00FD51F2"/>
    <w:rsid w:val="00FD79E5"/>
    <w:rsid w:val="00FE31DF"/>
    <w:rsid w:val="00FF2A3B"/>
    <w:rsid w:val="03F63FB0"/>
    <w:rsid w:val="05FF4397"/>
    <w:rsid w:val="085F41E8"/>
    <w:rsid w:val="0D9F8B06"/>
    <w:rsid w:val="0E2EED50"/>
    <w:rsid w:val="0ECD53A1"/>
    <w:rsid w:val="104195D4"/>
    <w:rsid w:val="19A63B59"/>
    <w:rsid w:val="1F306D71"/>
    <w:rsid w:val="22DFCB8D"/>
    <w:rsid w:val="2975DB4D"/>
    <w:rsid w:val="2D363E14"/>
    <w:rsid w:val="2D414F5B"/>
    <w:rsid w:val="2FF38B4B"/>
    <w:rsid w:val="31654A72"/>
    <w:rsid w:val="373B7608"/>
    <w:rsid w:val="3A971B8E"/>
    <w:rsid w:val="3B96EAB0"/>
    <w:rsid w:val="3E7402B3"/>
    <w:rsid w:val="45B7E1D8"/>
    <w:rsid w:val="4BCE2D7D"/>
    <w:rsid w:val="51E20F41"/>
    <w:rsid w:val="543B0C42"/>
    <w:rsid w:val="5549B68B"/>
    <w:rsid w:val="55534CAB"/>
    <w:rsid w:val="5578E537"/>
    <w:rsid w:val="58A59870"/>
    <w:rsid w:val="59F33003"/>
    <w:rsid w:val="5B1BAEAB"/>
    <w:rsid w:val="5BF1B1EF"/>
    <w:rsid w:val="5D2B610D"/>
    <w:rsid w:val="61C97CF0"/>
    <w:rsid w:val="6219794E"/>
    <w:rsid w:val="635532B5"/>
    <w:rsid w:val="66323E5A"/>
    <w:rsid w:val="73F4689F"/>
    <w:rsid w:val="745B541F"/>
    <w:rsid w:val="75E3E379"/>
    <w:rsid w:val="762EFFDA"/>
    <w:rsid w:val="7BB7CB07"/>
    <w:rsid w:val="7C3E4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99EE"/>
  <w15:chartTrackingRefBased/>
  <w15:docId w15:val="{83237446-FDE1-44DF-B58A-4919909C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5B7E1D8"/>
    <w:rPr>
      <w:rFonts w:eastAsiaTheme="minorEastAsia"/>
    </w:rPr>
  </w:style>
  <w:style w:type="paragraph" w:styleId="Heading1">
    <w:name w:val="heading 1"/>
    <w:basedOn w:val="Normal"/>
    <w:next w:val="Normal"/>
    <w:link w:val="Heading1Char"/>
    <w:uiPriority w:val="9"/>
    <w:qFormat/>
    <w:rsid w:val="45B7E1D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45B7E1D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45B7E1D8"/>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uiPriority w:val="9"/>
    <w:unhideWhenUsed/>
    <w:qFormat/>
    <w:rsid w:val="45B7E1D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45B7E1D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45B7E1D8"/>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45B7E1D8"/>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45B7E1D8"/>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45B7E1D8"/>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45B7E1D8"/>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8F29F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45B7E1D8"/>
    <w:pPr>
      <w:tabs>
        <w:tab w:val="center" w:pos="4513"/>
        <w:tab w:val="right" w:pos="9026"/>
      </w:tabs>
    </w:pPr>
  </w:style>
  <w:style w:type="character" w:customStyle="1" w:styleId="HeaderChar">
    <w:name w:val="Header Char"/>
    <w:basedOn w:val="DefaultParagraphFont"/>
    <w:link w:val="Header"/>
    <w:uiPriority w:val="99"/>
    <w:rsid w:val="008F29FC"/>
  </w:style>
  <w:style w:type="paragraph" w:styleId="Footer">
    <w:name w:val="footer"/>
    <w:basedOn w:val="Normal"/>
    <w:link w:val="FooterChar"/>
    <w:uiPriority w:val="99"/>
    <w:unhideWhenUsed/>
    <w:rsid w:val="45B7E1D8"/>
    <w:pPr>
      <w:tabs>
        <w:tab w:val="center" w:pos="4513"/>
        <w:tab w:val="right" w:pos="9026"/>
      </w:tabs>
    </w:pPr>
  </w:style>
  <w:style w:type="character" w:customStyle="1" w:styleId="FooterChar">
    <w:name w:val="Footer Char"/>
    <w:basedOn w:val="DefaultParagraphFont"/>
    <w:link w:val="Footer"/>
    <w:uiPriority w:val="99"/>
    <w:rsid w:val="008F29FC"/>
  </w:style>
  <w:style w:type="character" w:customStyle="1" w:styleId="Heading1Char">
    <w:name w:val="Heading 1 Char"/>
    <w:basedOn w:val="DefaultParagraphFont"/>
    <w:link w:val="Heading1"/>
    <w:uiPriority w:val="9"/>
    <w:rsid w:val="008F29F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75CDD"/>
    <w:rPr>
      <w:color w:val="0563C1" w:themeColor="hyperlink"/>
      <w:u w:val="single"/>
    </w:rPr>
  </w:style>
  <w:style w:type="character" w:styleId="UnresolvedMention">
    <w:name w:val="Unresolved Mention"/>
    <w:basedOn w:val="DefaultParagraphFont"/>
    <w:uiPriority w:val="99"/>
    <w:semiHidden/>
    <w:unhideWhenUsed/>
    <w:rsid w:val="00D75CDD"/>
    <w:rPr>
      <w:color w:val="605E5C"/>
      <w:shd w:val="clear" w:color="auto" w:fill="E1DFDD"/>
    </w:rPr>
  </w:style>
  <w:style w:type="paragraph" w:styleId="Subtitle">
    <w:name w:val="Subtitle"/>
    <w:basedOn w:val="Normal"/>
    <w:next w:val="Normal"/>
    <w:uiPriority w:val="11"/>
    <w:qFormat/>
    <w:rsid w:val="45B7E1D8"/>
    <w:rPr>
      <w:color w:val="5A5A5A"/>
    </w:rPr>
  </w:style>
  <w:style w:type="paragraph" w:styleId="Quote">
    <w:name w:val="Quote"/>
    <w:basedOn w:val="Normal"/>
    <w:next w:val="Normal"/>
    <w:uiPriority w:val="29"/>
    <w:qFormat/>
    <w:rsid w:val="45B7E1D8"/>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5B7E1D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styleId="ListParagraph">
    <w:name w:val="List Paragraph"/>
    <w:basedOn w:val="Normal"/>
    <w:uiPriority w:val="34"/>
    <w:qFormat/>
    <w:rsid w:val="45B7E1D8"/>
    <w:pPr>
      <w:ind w:left="720"/>
      <w:contextualSpacing/>
    </w:pPr>
  </w:style>
  <w:style w:type="paragraph" w:styleId="TOC1">
    <w:name w:val="toc 1"/>
    <w:basedOn w:val="Normal"/>
    <w:next w:val="Normal"/>
    <w:uiPriority w:val="39"/>
    <w:unhideWhenUsed/>
    <w:rsid w:val="45B7E1D8"/>
    <w:pPr>
      <w:spacing w:after="100"/>
    </w:pPr>
  </w:style>
  <w:style w:type="paragraph" w:styleId="TOC2">
    <w:name w:val="toc 2"/>
    <w:basedOn w:val="Normal"/>
    <w:next w:val="Normal"/>
    <w:uiPriority w:val="39"/>
    <w:unhideWhenUsed/>
    <w:rsid w:val="45B7E1D8"/>
    <w:pPr>
      <w:spacing w:after="100"/>
      <w:ind w:left="220"/>
    </w:pPr>
  </w:style>
  <w:style w:type="paragraph" w:styleId="TOC3">
    <w:name w:val="toc 3"/>
    <w:basedOn w:val="Normal"/>
    <w:next w:val="Normal"/>
    <w:uiPriority w:val="39"/>
    <w:unhideWhenUsed/>
    <w:rsid w:val="45B7E1D8"/>
    <w:pPr>
      <w:spacing w:after="100"/>
      <w:ind w:left="440"/>
    </w:pPr>
  </w:style>
  <w:style w:type="paragraph" w:styleId="TOC4">
    <w:name w:val="toc 4"/>
    <w:basedOn w:val="Normal"/>
    <w:next w:val="Normal"/>
    <w:uiPriority w:val="39"/>
    <w:unhideWhenUsed/>
    <w:rsid w:val="45B7E1D8"/>
    <w:pPr>
      <w:spacing w:after="100"/>
      <w:ind w:left="660"/>
    </w:pPr>
  </w:style>
  <w:style w:type="paragraph" w:styleId="TOC5">
    <w:name w:val="toc 5"/>
    <w:basedOn w:val="Normal"/>
    <w:next w:val="Normal"/>
    <w:uiPriority w:val="39"/>
    <w:unhideWhenUsed/>
    <w:rsid w:val="45B7E1D8"/>
    <w:pPr>
      <w:spacing w:after="100"/>
      <w:ind w:left="880"/>
    </w:pPr>
  </w:style>
  <w:style w:type="paragraph" w:styleId="TOC6">
    <w:name w:val="toc 6"/>
    <w:basedOn w:val="Normal"/>
    <w:next w:val="Normal"/>
    <w:uiPriority w:val="39"/>
    <w:unhideWhenUsed/>
    <w:rsid w:val="45B7E1D8"/>
    <w:pPr>
      <w:spacing w:after="100"/>
      <w:ind w:left="1100"/>
    </w:pPr>
  </w:style>
  <w:style w:type="paragraph" w:styleId="TOC7">
    <w:name w:val="toc 7"/>
    <w:basedOn w:val="Normal"/>
    <w:next w:val="Normal"/>
    <w:uiPriority w:val="39"/>
    <w:unhideWhenUsed/>
    <w:rsid w:val="45B7E1D8"/>
    <w:pPr>
      <w:spacing w:after="100"/>
      <w:ind w:left="1320"/>
    </w:pPr>
  </w:style>
  <w:style w:type="paragraph" w:styleId="TOC8">
    <w:name w:val="toc 8"/>
    <w:basedOn w:val="Normal"/>
    <w:next w:val="Normal"/>
    <w:uiPriority w:val="39"/>
    <w:unhideWhenUsed/>
    <w:rsid w:val="45B7E1D8"/>
    <w:pPr>
      <w:spacing w:after="100"/>
      <w:ind w:left="1540"/>
    </w:pPr>
  </w:style>
  <w:style w:type="paragraph" w:styleId="TOC9">
    <w:name w:val="toc 9"/>
    <w:basedOn w:val="Normal"/>
    <w:next w:val="Normal"/>
    <w:uiPriority w:val="39"/>
    <w:unhideWhenUsed/>
    <w:rsid w:val="45B7E1D8"/>
    <w:pPr>
      <w:spacing w:after="100"/>
      <w:ind w:left="1760"/>
    </w:pPr>
  </w:style>
  <w:style w:type="paragraph" w:styleId="EndnoteText">
    <w:name w:val="endnote text"/>
    <w:basedOn w:val="Normal"/>
    <w:uiPriority w:val="99"/>
    <w:semiHidden/>
    <w:unhideWhenUsed/>
    <w:rsid w:val="45B7E1D8"/>
    <w:rPr>
      <w:sz w:val="20"/>
      <w:szCs w:val="20"/>
    </w:rPr>
  </w:style>
  <w:style w:type="paragraph" w:styleId="FootnoteText">
    <w:name w:val="footnote text"/>
    <w:basedOn w:val="Normal"/>
    <w:uiPriority w:val="99"/>
    <w:semiHidden/>
    <w:unhideWhenUsed/>
    <w:rsid w:val="45B7E1D8"/>
    <w:rPr>
      <w:sz w:val="20"/>
      <w:szCs w:val="20"/>
    </w:rPr>
  </w:style>
  <w:style w:type="table" w:styleId="TableGrid">
    <w:name w:val="Table Grid"/>
    <w:basedOn w:val="TableNormal"/>
    <w:uiPriority w:val="39"/>
    <w:rsid w:val="00D63F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D3B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352">
      <w:bodyDiv w:val="1"/>
      <w:marLeft w:val="0"/>
      <w:marRight w:val="0"/>
      <w:marTop w:val="0"/>
      <w:marBottom w:val="0"/>
      <w:divBdr>
        <w:top w:val="none" w:sz="0" w:space="0" w:color="auto"/>
        <w:left w:val="none" w:sz="0" w:space="0" w:color="auto"/>
        <w:bottom w:val="none" w:sz="0" w:space="0" w:color="auto"/>
        <w:right w:val="none" w:sz="0" w:space="0" w:color="auto"/>
      </w:divBdr>
    </w:div>
    <w:div w:id="165900563">
      <w:bodyDiv w:val="1"/>
      <w:marLeft w:val="0"/>
      <w:marRight w:val="0"/>
      <w:marTop w:val="0"/>
      <w:marBottom w:val="0"/>
      <w:divBdr>
        <w:top w:val="none" w:sz="0" w:space="0" w:color="auto"/>
        <w:left w:val="none" w:sz="0" w:space="0" w:color="auto"/>
        <w:bottom w:val="none" w:sz="0" w:space="0" w:color="auto"/>
        <w:right w:val="none" w:sz="0" w:space="0" w:color="auto"/>
      </w:divBdr>
    </w:div>
    <w:div w:id="822235687">
      <w:bodyDiv w:val="1"/>
      <w:marLeft w:val="0"/>
      <w:marRight w:val="0"/>
      <w:marTop w:val="0"/>
      <w:marBottom w:val="0"/>
      <w:divBdr>
        <w:top w:val="none" w:sz="0" w:space="0" w:color="auto"/>
        <w:left w:val="none" w:sz="0" w:space="0" w:color="auto"/>
        <w:bottom w:val="none" w:sz="0" w:space="0" w:color="auto"/>
        <w:right w:val="none" w:sz="0" w:space="0" w:color="auto"/>
      </w:divBdr>
    </w:div>
    <w:div w:id="900143311">
      <w:bodyDiv w:val="1"/>
      <w:marLeft w:val="0"/>
      <w:marRight w:val="0"/>
      <w:marTop w:val="0"/>
      <w:marBottom w:val="0"/>
      <w:divBdr>
        <w:top w:val="none" w:sz="0" w:space="0" w:color="auto"/>
        <w:left w:val="none" w:sz="0" w:space="0" w:color="auto"/>
        <w:bottom w:val="none" w:sz="0" w:space="0" w:color="auto"/>
        <w:right w:val="none" w:sz="0" w:space="0" w:color="auto"/>
      </w:divBdr>
      <w:divsChild>
        <w:div w:id="1886526404">
          <w:marLeft w:val="0"/>
          <w:marRight w:val="0"/>
          <w:marTop w:val="0"/>
          <w:marBottom w:val="0"/>
          <w:divBdr>
            <w:top w:val="none" w:sz="0" w:space="0" w:color="auto"/>
            <w:left w:val="none" w:sz="0" w:space="0" w:color="auto"/>
            <w:bottom w:val="none" w:sz="0" w:space="0" w:color="auto"/>
            <w:right w:val="none" w:sz="0" w:space="0" w:color="auto"/>
          </w:divBdr>
        </w:div>
      </w:divsChild>
    </w:div>
    <w:div w:id="1449736944">
      <w:bodyDiv w:val="1"/>
      <w:marLeft w:val="0"/>
      <w:marRight w:val="0"/>
      <w:marTop w:val="0"/>
      <w:marBottom w:val="0"/>
      <w:divBdr>
        <w:top w:val="none" w:sz="0" w:space="0" w:color="auto"/>
        <w:left w:val="none" w:sz="0" w:space="0" w:color="auto"/>
        <w:bottom w:val="none" w:sz="0" w:space="0" w:color="auto"/>
        <w:right w:val="none" w:sz="0" w:space="0" w:color="auto"/>
      </w:divBdr>
    </w:div>
    <w:div w:id="1985620748">
      <w:bodyDiv w:val="1"/>
      <w:marLeft w:val="0"/>
      <w:marRight w:val="0"/>
      <w:marTop w:val="0"/>
      <w:marBottom w:val="0"/>
      <w:divBdr>
        <w:top w:val="none" w:sz="0" w:space="0" w:color="auto"/>
        <w:left w:val="none" w:sz="0" w:space="0" w:color="auto"/>
        <w:bottom w:val="none" w:sz="0" w:space="0" w:color="auto"/>
        <w:right w:val="none" w:sz="0" w:space="0" w:color="auto"/>
      </w:divBdr>
      <w:divsChild>
        <w:div w:id="1543516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image-matching-challenge-2024/overview"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Links>
    <vt:vector size="6" baseType="variant">
      <vt:variant>
        <vt:i4>7602212</vt:i4>
      </vt:variant>
      <vt:variant>
        <vt:i4>0</vt:i4>
      </vt:variant>
      <vt:variant>
        <vt:i4>0</vt:i4>
      </vt:variant>
      <vt:variant>
        <vt:i4>5</vt:i4>
      </vt:variant>
      <vt:variant>
        <vt:lpwstr>https://www.kaggle.com/competitions/image-matching-challenge-2024/overview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Michelucci Umberto HSLU I</dc:creator>
  <cp:keywords/>
  <dc:description/>
  <cp:lastModifiedBy>Dubach Fabian I.BSCAIML.2201</cp:lastModifiedBy>
  <cp:revision>190</cp:revision>
  <dcterms:created xsi:type="dcterms:W3CDTF">2023-09-26T09:48:00Z</dcterms:created>
  <dcterms:modified xsi:type="dcterms:W3CDTF">2025-03-09T18:01:00Z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2023-09-25T06:51:26Z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c4bea305-3326-43e5-b1c0-fd68397af063</vt:lpwstr>
  </property>
  <property fmtid="{D5CDD505-2E9C-101B-9397-08002B2CF9AE}" pid="8" name="MSIP_Label_e8b0afbd-3cf7-4707-aee4-8dc9d855de29_ContentBits">
    <vt:lpwstr>0</vt:lpwstr>
  </property>
</Properties>
</file>