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657D2" w14:textId="77777777" w:rsidR="00CD25F1" w:rsidRPr="00BB57A1" w:rsidRDefault="00CD25F1" w:rsidP="00CD25F1">
      <w:pPr>
        <w:jc w:val="center"/>
        <w:rPr>
          <w:rFonts w:ascii="Times New Roman" w:hAnsi="Times New Roman" w:cs="Times New Roman"/>
          <w:sz w:val="28"/>
        </w:rPr>
      </w:pPr>
      <w:r w:rsidRPr="00BB57A1">
        <w:rPr>
          <w:rFonts w:ascii="Times New Roman" w:hAnsi="Times New Roman" w:cs="Times New Roman"/>
          <w:sz w:val="28"/>
        </w:rPr>
        <w:t>CSCE 221 Cover Page</w:t>
      </w:r>
    </w:p>
    <w:p w14:paraId="28B3E470" w14:textId="5101D7B9" w:rsidR="00CD25F1" w:rsidRPr="00BB57A1" w:rsidRDefault="006E0457" w:rsidP="00CD25F1">
      <w:pPr>
        <w:jc w:val="center"/>
        <w:rPr>
          <w:rFonts w:ascii="Times New Roman" w:hAnsi="Times New Roman" w:cs="Times New Roman"/>
          <w:sz w:val="28"/>
        </w:rPr>
      </w:pPr>
      <w:r w:rsidRPr="00BB57A1">
        <w:rPr>
          <w:rFonts w:ascii="Times New Roman" w:hAnsi="Times New Roman" w:cs="Times New Roman"/>
          <w:sz w:val="28"/>
        </w:rPr>
        <w:t>Programming</w:t>
      </w:r>
      <w:r w:rsidR="00CD25F1" w:rsidRPr="00BB57A1">
        <w:rPr>
          <w:rFonts w:ascii="Times New Roman" w:hAnsi="Times New Roman" w:cs="Times New Roman"/>
          <w:sz w:val="28"/>
        </w:rPr>
        <w:t xml:space="preserve"> Assignment #</w:t>
      </w:r>
      <w:r w:rsidR="00FE50A3">
        <w:rPr>
          <w:rFonts w:ascii="Times New Roman" w:hAnsi="Times New Roman" w:cs="Times New Roman"/>
          <w:sz w:val="28"/>
        </w:rPr>
        <w:t>2</w:t>
      </w:r>
    </w:p>
    <w:p w14:paraId="184F6BAA" w14:textId="77777777" w:rsidR="00CD25F1" w:rsidRPr="00BB57A1" w:rsidRDefault="00CD25F1" w:rsidP="00CD25F1">
      <w:pPr>
        <w:rPr>
          <w:rFonts w:ascii="Times New Roman" w:hAnsi="Times New Roman" w:cs="Times New Roman"/>
          <w:sz w:val="28"/>
        </w:rPr>
      </w:pPr>
    </w:p>
    <w:p w14:paraId="39E21D78" w14:textId="49130D75" w:rsidR="00CD25F1" w:rsidRPr="00BB57A1" w:rsidRDefault="00CD25F1" w:rsidP="00CD25F1">
      <w:pPr>
        <w:rPr>
          <w:rFonts w:ascii="Times New Roman" w:hAnsi="Times New Roman" w:cs="Times New Roman"/>
          <w:sz w:val="24"/>
        </w:rPr>
      </w:pPr>
      <w:r w:rsidRPr="00BB57A1">
        <w:rPr>
          <w:rFonts w:ascii="Times New Roman" w:hAnsi="Times New Roman" w:cs="Times New Roman"/>
          <w:sz w:val="24"/>
        </w:rPr>
        <w:t>First Name: Anthony</w:t>
      </w:r>
      <w:r w:rsidR="000161B7" w:rsidRPr="00BB57A1">
        <w:rPr>
          <w:rFonts w:ascii="Times New Roman" w:hAnsi="Times New Roman" w:cs="Times New Roman"/>
          <w:sz w:val="24"/>
        </w:rPr>
        <w:tab/>
      </w:r>
      <w:r w:rsidRPr="00BB57A1">
        <w:rPr>
          <w:rFonts w:ascii="Times New Roman" w:hAnsi="Times New Roman" w:cs="Times New Roman"/>
          <w:sz w:val="24"/>
        </w:rPr>
        <w:tab/>
        <w:t>Last Name: Shao</w:t>
      </w:r>
      <w:r w:rsidRPr="00BB57A1">
        <w:rPr>
          <w:rFonts w:ascii="Times New Roman" w:hAnsi="Times New Roman" w:cs="Times New Roman"/>
          <w:sz w:val="24"/>
        </w:rPr>
        <w:tab/>
      </w:r>
      <w:r w:rsidRPr="00BB57A1">
        <w:rPr>
          <w:rFonts w:ascii="Times New Roman" w:hAnsi="Times New Roman" w:cs="Times New Roman"/>
          <w:sz w:val="24"/>
        </w:rPr>
        <w:tab/>
        <w:t>UIN: 725004846</w:t>
      </w:r>
    </w:p>
    <w:p w14:paraId="32914DBA" w14:textId="77777777" w:rsidR="00CD25F1" w:rsidRPr="00BB57A1" w:rsidRDefault="00CD25F1" w:rsidP="00CD25F1">
      <w:pPr>
        <w:rPr>
          <w:rFonts w:ascii="Times New Roman" w:hAnsi="Times New Roman" w:cs="Times New Roman"/>
          <w:sz w:val="28"/>
        </w:rPr>
      </w:pPr>
    </w:p>
    <w:p w14:paraId="0B5F96D7" w14:textId="77777777" w:rsidR="00CD25F1" w:rsidRPr="00BB57A1" w:rsidRDefault="00CD25F1" w:rsidP="000161B7">
      <w:pPr>
        <w:jc w:val="both"/>
        <w:rPr>
          <w:rFonts w:ascii="Times New Roman" w:hAnsi="Times New Roman" w:cs="Times New Roman"/>
          <w:b/>
          <w:sz w:val="21"/>
          <w:szCs w:val="21"/>
        </w:rPr>
      </w:pPr>
      <w:r w:rsidRPr="00BB57A1">
        <w:rPr>
          <w:rFonts w:ascii="Times New Roman" w:hAnsi="Times New Roman" w:cs="Times New Roman"/>
          <w:b/>
          <w:sz w:val="21"/>
          <w:szCs w:val="21"/>
        </w:rPr>
        <w:t>Any assignment turned in without a fully completed cover page will receive ZERO POINTS.</w:t>
      </w:r>
    </w:p>
    <w:p w14:paraId="6D2A6768" w14:textId="77777777" w:rsidR="00CD25F1" w:rsidRPr="00BB57A1" w:rsidRDefault="00CD25F1" w:rsidP="000161B7">
      <w:pPr>
        <w:jc w:val="both"/>
        <w:rPr>
          <w:rFonts w:ascii="Times New Roman" w:hAnsi="Times New Roman" w:cs="Times New Roman"/>
        </w:rPr>
      </w:pPr>
      <w:r w:rsidRPr="00BB57A1">
        <w:rPr>
          <w:rFonts w:ascii="Times New Roman" w:hAnsi="Times New Roman" w:cs="Times New Roman"/>
        </w:rPr>
        <w:t>Please list all below all sources (people, books, webpages, etc.) consulted regarding this assignment:</w:t>
      </w:r>
    </w:p>
    <w:tbl>
      <w:tblPr>
        <w:tblStyle w:val="TableGrid"/>
        <w:tblW w:w="8635" w:type="dxa"/>
        <w:tblLayout w:type="fixed"/>
        <w:tblLook w:val="0000" w:firstRow="0" w:lastRow="0" w:firstColumn="0" w:lastColumn="0" w:noHBand="0" w:noVBand="0"/>
      </w:tblPr>
      <w:tblGrid>
        <w:gridCol w:w="1727"/>
        <w:gridCol w:w="1727"/>
        <w:gridCol w:w="1727"/>
        <w:gridCol w:w="1727"/>
        <w:gridCol w:w="1727"/>
      </w:tblGrid>
      <w:tr w:rsidR="00CD25F1" w:rsidRPr="00BB57A1" w14:paraId="76707AD5" w14:textId="77777777" w:rsidTr="000161B7">
        <w:trPr>
          <w:trHeight w:val="259"/>
        </w:trPr>
        <w:tc>
          <w:tcPr>
            <w:tcW w:w="1727" w:type="dxa"/>
            <w:vAlign w:val="center"/>
          </w:tcPr>
          <w:p w14:paraId="0ECDEE8E" w14:textId="77777777" w:rsidR="00CD25F1" w:rsidRPr="00BB57A1" w:rsidRDefault="00CD25F1" w:rsidP="007824AA">
            <w:pPr>
              <w:spacing w:line="0" w:lineRule="atLeast"/>
              <w:jc w:val="center"/>
              <w:rPr>
                <w:rFonts w:ascii="Times New Roman" w:eastAsia="Arial" w:hAnsi="Times New Roman" w:cs="Times New Roman"/>
                <w:w w:val="99"/>
              </w:rPr>
            </w:pPr>
            <w:r w:rsidRPr="00BB57A1">
              <w:rPr>
                <w:rFonts w:ascii="Times New Roman" w:eastAsia="Arial" w:hAnsi="Times New Roman" w:cs="Times New Roman"/>
                <w:w w:val="99"/>
              </w:rPr>
              <w:t>CSCE 221 Students</w:t>
            </w:r>
          </w:p>
        </w:tc>
        <w:tc>
          <w:tcPr>
            <w:tcW w:w="1727" w:type="dxa"/>
            <w:vAlign w:val="center"/>
          </w:tcPr>
          <w:p w14:paraId="0D45751C" w14:textId="77777777" w:rsidR="00CD25F1" w:rsidRPr="00BB57A1" w:rsidRDefault="00CD25F1" w:rsidP="007824AA">
            <w:pPr>
              <w:spacing w:line="0" w:lineRule="atLeast"/>
              <w:jc w:val="center"/>
              <w:rPr>
                <w:rFonts w:ascii="Times New Roman" w:eastAsia="Arial" w:hAnsi="Times New Roman" w:cs="Times New Roman"/>
              </w:rPr>
            </w:pPr>
            <w:r w:rsidRPr="00BB57A1">
              <w:rPr>
                <w:rFonts w:ascii="Times New Roman" w:eastAsia="Arial" w:hAnsi="Times New Roman" w:cs="Times New Roman"/>
              </w:rPr>
              <w:t>Other People</w:t>
            </w:r>
          </w:p>
        </w:tc>
        <w:tc>
          <w:tcPr>
            <w:tcW w:w="1727" w:type="dxa"/>
            <w:vAlign w:val="center"/>
          </w:tcPr>
          <w:p w14:paraId="3CAA7D80" w14:textId="77777777" w:rsidR="00CD25F1" w:rsidRPr="00BB57A1" w:rsidRDefault="00CD25F1" w:rsidP="007824AA">
            <w:pPr>
              <w:spacing w:line="0" w:lineRule="atLeast"/>
              <w:ind w:left="-11"/>
              <w:jc w:val="center"/>
              <w:rPr>
                <w:rFonts w:ascii="Times New Roman" w:eastAsia="Arial" w:hAnsi="Times New Roman" w:cs="Times New Roman"/>
              </w:rPr>
            </w:pPr>
            <w:r w:rsidRPr="00BB57A1">
              <w:rPr>
                <w:rFonts w:ascii="Times New Roman" w:eastAsia="Arial" w:hAnsi="Times New Roman" w:cs="Times New Roman"/>
              </w:rPr>
              <w:t>Printed Material</w:t>
            </w:r>
          </w:p>
        </w:tc>
        <w:tc>
          <w:tcPr>
            <w:tcW w:w="1727" w:type="dxa"/>
            <w:vAlign w:val="center"/>
          </w:tcPr>
          <w:p w14:paraId="739D7888" w14:textId="77777777" w:rsidR="00CD25F1" w:rsidRPr="00BB57A1" w:rsidRDefault="00CD25F1" w:rsidP="007824AA">
            <w:pPr>
              <w:spacing w:line="0" w:lineRule="atLeast"/>
              <w:jc w:val="center"/>
              <w:rPr>
                <w:rFonts w:ascii="Times New Roman" w:eastAsia="Times New Roman" w:hAnsi="Times New Roman" w:cs="Times New Roman"/>
              </w:rPr>
            </w:pPr>
            <w:r w:rsidRPr="00BB57A1">
              <w:rPr>
                <w:rFonts w:ascii="Times New Roman" w:eastAsia="Arial" w:hAnsi="Times New Roman" w:cs="Times New Roman"/>
              </w:rPr>
              <w:t>Web Material (URL)</w:t>
            </w:r>
          </w:p>
        </w:tc>
        <w:tc>
          <w:tcPr>
            <w:tcW w:w="1727" w:type="dxa"/>
            <w:vAlign w:val="center"/>
          </w:tcPr>
          <w:p w14:paraId="7B25DBDC" w14:textId="77777777" w:rsidR="00CD25F1" w:rsidRPr="00BB57A1" w:rsidRDefault="00CD25F1" w:rsidP="007824AA">
            <w:pPr>
              <w:spacing w:line="0" w:lineRule="atLeast"/>
              <w:jc w:val="center"/>
              <w:rPr>
                <w:rFonts w:ascii="Times New Roman" w:eastAsia="Arial" w:hAnsi="Times New Roman" w:cs="Times New Roman"/>
              </w:rPr>
            </w:pPr>
            <w:r w:rsidRPr="00BB57A1">
              <w:rPr>
                <w:rFonts w:ascii="Times New Roman" w:eastAsia="Arial" w:hAnsi="Times New Roman" w:cs="Times New Roman"/>
              </w:rPr>
              <w:t>Other</w:t>
            </w:r>
          </w:p>
        </w:tc>
      </w:tr>
      <w:tr w:rsidR="000161B7" w:rsidRPr="00BB57A1" w14:paraId="53F63B50" w14:textId="77777777" w:rsidTr="000161B7">
        <w:trPr>
          <w:trHeight w:val="500"/>
        </w:trPr>
        <w:tc>
          <w:tcPr>
            <w:tcW w:w="1727" w:type="dxa"/>
            <w:vAlign w:val="center"/>
          </w:tcPr>
          <w:p w14:paraId="54253D95" w14:textId="7769ECB3" w:rsidR="000161B7" w:rsidRPr="00BB57A1" w:rsidRDefault="000161B7" w:rsidP="007824AA">
            <w:pPr>
              <w:spacing w:line="0" w:lineRule="atLeast"/>
              <w:jc w:val="center"/>
              <w:rPr>
                <w:rFonts w:ascii="Times New Roman" w:eastAsia="Arial" w:hAnsi="Times New Roman" w:cs="Times New Roman"/>
                <w:sz w:val="20"/>
                <w:szCs w:val="20"/>
              </w:rPr>
            </w:pPr>
            <w:r w:rsidRPr="00BB57A1">
              <w:rPr>
                <w:rFonts w:ascii="Times New Roman" w:eastAsia="Arial" w:hAnsi="Times New Roman" w:cs="Times New Roman"/>
                <w:sz w:val="20"/>
                <w:szCs w:val="20"/>
              </w:rPr>
              <w:t>Vishaal Makani</w:t>
            </w:r>
          </w:p>
        </w:tc>
        <w:tc>
          <w:tcPr>
            <w:tcW w:w="1727" w:type="dxa"/>
            <w:vAlign w:val="center"/>
          </w:tcPr>
          <w:p w14:paraId="33B84EE0" w14:textId="7A89B1A6" w:rsidR="000161B7" w:rsidRPr="00BB57A1" w:rsidRDefault="000161B7" w:rsidP="007824AA">
            <w:pPr>
              <w:spacing w:line="0" w:lineRule="atLeast"/>
              <w:jc w:val="center"/>
              <w:rPr>
                <w:rFonts w:ascii="Times New Roman" w:eastAsia="Arial" w:hAnsi="Times New Roman" w:cs="Times New Roman"/>
                <w:sz w:val="20"/>
                <w:szCs w:val="20"/>
              </w:rPr>
            </w:pPr>
          </w:p>
        </w:tc>
        <w:tc>
          <w:tcPr>
            <w:tcW w:w="1727" w:type="dxa"/>
            <w:vAlign w:val="center"/>
          </w:tcPr>
          <w:p w14:paraId="40B6C7BC" w14:textId="64ECBCA4" w:rsidR="000161B7" w:rsidRPr="00BB57A1" w:rsidRDefault="000161B7" w:rsidP="007824AA">
            <w:pPr>
              <w:spacing w:line="0" w:lineRule="atLeast"/>
              <w:jc w:val="center"/>
              <w:rPr>
                <w:rFonts w:ascii="Times New Roman" w:eastAsia="Arial" w:hAnsi="Times New Roman" w:cs="Times New Roman"/>
                <w:sz w:val="20"/>
                <w:szCs w:val="20"/>
              </w:rPr>
            </w:pPr>
          </w:p>
        </w:tc>
        <w:tc>
          <w:tcPr>
            <w:tcW w:w="1727" w:type="dxa"/>
            <w:vAlign w:val="center"/>
          </w:tcPr>
          <w:p w14:paraId="3F194167" w14:textId="30D04770" w:rsidR="000161B7" w:rsidRPr="00BB57A1" w:rsidRDefault="000161B7" w:rsidP="007824AA">
            <w:pPr>
              <w:spacing w:line="0" w:lineRule="atLeast"/>
              <w:jc w:val="center"/>
              <w:rPr>
                <w:rFonts w:ascii="Times New Roman" w:eastAsia="Arial" w:hAnsi="Times New Roman" w:cs="Times New Roman"/>
                <w:sz w:val="20"/>
                <w:szCs w:val="20"/>
              </w:rPr>
            </w:pPr>
            <w:r w:rsidRPr="00BB57A1">
              <w:rPr>
                <w:rFonts w:ascii="Times New Roman" w:eastAsia="Arial" w:hAnsi="Times New Roman" w:cs="Times New Roman"/>
                <w:sz w:val="20"/>
                <w:szCs w:val="20"/>
              </w:rPr>
              <w:t>Stack Overflow</w:t>
            </w:r>
          </w:p>
        </w:tc>
        <w:tc>
          <w:tcPr>
            <w:tcW w:w="1727" w:type="dxa"/>
            <w:vMerge w:val="restart"/>
            <w:vAlign w:val="center"/>
          </w:tcPr>
          <w:p w14:paraId="46EED88C" w14:textId="77777777" w:rsidR="000161B7" w:rsidRPr="00BB57A1" w:rsidRDefault="000161B7" w:rsidP="007824AA">
            <w:pPr>
              <w:spacing w:line="0" w:lineRule="atLeast"/>
              <w:jc w:val="center"/>
              <w:rPr>
                <w:rFonts w:ascii="Times New Roman" w:eastAsia="Arial" w:hAnsi="Times New Roman" w:cs="Times New Roman"/>
                <w:sz w:val="20"/>
                <w:szCs w:val="20"/>
              </w:rPr>
            </w:pPr>
            <w:r w:rsidRPr="00BB57A1">
              <w:rPr>
                <w:rFonts w:ascii="Times New Roman" w:eastAsia="Arial" w:hAnsi="Times New Roman" w:cs="Times New Roman"/>
                <w:sz w:val="20"/>
                <w:szCs w:val="20"/>
              </w:rPr>
              <w:t>CSCE 221 PowerPoint Slides</w:t>
            </w:r>
          </w:p>
        </w:tc>
      </w:tr>
      <w:tr w:rsidR="000161B7" w:rsidRPr="00BB57A1" w14:paraId="6F62D20A" w14:textId="77777777" w:rsidTr="000161B7">
        <w:trPr>
          <w:trHeight w:val="500"/>
        </w:trPr>
        <w:tc>
          <w:tcPr>
            <w:tcW w:w="1727" w:type="dxa"/>
            <w:vAlign w:val="center"/>
          </w:tcPr>
          <w:p w14:paraId="284E5EB4" w14:textId="4178693C" w:rsidR="00183E81" w:rsidRPr="00BB57A1" w:rsidRDefault="000161B7" w:rsidP="00183E81">
            <w:pPr>
              <w:spacing w:line="0" w:lineRule="atLeast"/>
              <w:jc w:val="center"/>
              <w:rPr>
                <w:rFonts w:ascii="Times New Roman" w:eastAsia="Arial" w:hAnsi="Times New Roman" w:cs="Times New Roman"/>
                <w:sz w:val="20"/>
                <w:szCs w:val="20"/>
              </w:rPr>
            </w:pPr>
            <w:r w:rsidRPr="00BB57A1">
              <w:rPr>
                <w:rFonts w:ascii="Times New Roman" w:eastAsia="Arial" w:hAnsi="Times New Roman" w:cs="Times New Roman"/>
                <w:sz w:val="20"/>
                <w:szCs w:val="20"/>
              </w:rPr>
              <w:t>Suvedh Srikanth</w:t>
            </w:r>
            <w:r w:rsidR="00A95C99">
              <w:rPr>
                <w:rFonts w:ascii="Times New Roman" w:eastAsia="Arial" w:hAnsi="Times New Roman" w:cs="Times New Roman"/>
                <w:sz w:val="20"/>
                <w:szCs w:val="20"/>
              </w:rPr>
              <w:t xml:space="preserve"> (former CSCE 221 student)</w:t>
            </w:r>
          </w:p>
        </w:tc>
        <w:tc>
          <w:tcPr>
            <w:tcW w:w="1727" w:type="dxa"/>
            <w:vAlign w:val="center"/>
          </w:tcPr>
          <w:p w14:paraId="6193F5C8" w14:textId="77777777" w:rsidR="000161B7" w:rsidRPr="00BB57A1" w:rsidRDefault="000161B7" w:rsidP="007824AA">
            <w:pPr>
              <w:spacing w:line="0" w:lineRule="atLeast"/>
              <w:jc w:val="center"/>
              <w:rPr>
                <w:rFonts w:ascii="Times New Roman" w:eastAsia="Arial" w:hAnsi="Times New Roman" w:cs="Times New Roman"/>
                <w:sz w:val="20"/>
                <w:szCs w:val="20"/>
              </w:rPr>
            </w:pPr>
          </w:p>
        </w:tc>
        <w:tc>
          <w:tcPr>
            <w:tcW w:w="1727" w:type="dxa"/>
            <w:vAlign w:val="center"/>
          </w:tcPr>
          <w:p w14:paraId="0448E40F" w14:textId="77777777" w:rsidR="000161B7" w:rsidRPr="00BB57A1" w:rsidRDefault="000161B7" w:rsidP="007824AA">
            <w:pPr>
              <w:spacing w:line="0" w:lineRule="atLeast"/>
              <w:jc w:val="center"/>
              <w:rPr>
                <w:rFonts w:ascii="Times New Roman" w:eastAsia="Arial" w:hAnsi="Times New Roman" w:cs="Times New Roman"/>
                <w:sz w:val="20"/>
                <w:szCs w:val="20"/>
              </w:rPr>
            </w:pPr>
          </w:p>
        </w:tc>
        <w:tc>
          <w:tcPr>
            <w:tcW w:w="1727" w:type="dxa"/>
            <w:vAlign w:val="center"/>
          </w:tcPr>
          <w:p w14:paraId="7B61C439" w14:textId="77777777" w:rsidR="000161B7" w:rsidRPr="00BB57A1" w:rsidRDefault="000161B7" w:rsidP="007824AA">
            <w:pPr>
              <w:spacing w:line="0" w:lineRule="atLeast"/>
              <w:jc w:val="center"/>
              <w:rPr>
                <w:rFonts w:ascii="Times New Roman" w:eastAsia="Arial" w:hAnsi="Times New Roman" w:cs="Times New Roman"/>
                <w:sz w:val="20"/>
                <w:szCs w:val="20"/>
              </w:rPr>
            </w:pPr>
          </w:p>
        </w:tc>
        <w:tc>
          <w:tcPr>
            <w:tcW w:w="1727" w:type="dxa"/>
            <w:vMerge/>
            <w:vAlign w:val="center"/>
          </w:tcPr>
          <w:p w14:paraId="70B1C86C" w14:textId="77777777" w:rsidR="000161B7" w:rsidRPr="00BB57A1" w:rsidRDefault="000161B7" w:rsidP="007824AA">
            <w:pPr>
              <w:spacing w:line="0" w:lineRule="atLeast"/>
              <w:jc w:val="center"/>
              <w:rPr>
                <w:rFonts w:ascii="Times New Roman" w:eastAsia="Arial" w:hAnsi="Times New Roman" w:cs="Times New Roman"/>
                <w:sz w:val="20"/>
                <w:szCs w:val="20"/>
              </w:rPr>
            </w:pPr>
          </w:p>
        </w:tc>
      </w:tr>
      <w:tr w:rsidR="00CD25F1" w:rsidRPr="00BB57A1" w14:paraId="39E62157" w14:textId="77777777" w:rsidTr="000161B7">
        <w:trPr>
          <w:trHeight w:val="500"/>
        </w:trPr>
        <w:tc>
          <w:tcPr>
            <w:tcW w:w="1727" w:type="dxa"/>
            <w:vAlign w:val="center"/>
          </w:tcPr>
          <w:p w14:paraId="3D20BEBF" w14:textId="20633020" w:rsidR="00CD25F1" w:rsidRPr="00BB57A1" w:rsidRDefault="00183E81" w:rsidP="007824AA">
            <w:pPr>
              <w:spacing w:line="0" w:lineRule="atLeast"/>
              <w:jc w:val="center"/>
              <w:rPr>
                <w:rFonts w:ascii="Times New Roman" w:eastAsia="Arial" w:hAnsi="Times New Roman" w:cs="Times New Roman"/>
                <w:sz w:val="20"/>
                <w:szCs w:val="20"/>
              </w:rPr>
            </w:pPr>
            <w:proofErr w:type="spellStart"/>
            <w:r>
              <w:rPr>
                <w:rFonts w:ascii="Times New Roman" w:eastAsia="Arial" w:hAnsi="Times New Roman" w:cs="Times New Roman"/>
                <w:sz w:val="20"/>
                <w:szCs w:val="20"/>
              </w:rPr>
              <w:t>Hongyi</w:t>
            </w:r>
            <w:proofErr w:type="spellEnd"/>
            <w:r>
              <w:rPr>
                <w:rFonts w:ascii="Times New Roman" w:eastAsia="Arial" w:hAnsi="Times New Roman" w:cs="Times New Roman"/>
                <w:sz w:val="20"/>
                <w:szCs w:val="20"/>
              </w:rPr>
              <w:t xml:space="preserve"> Zhang</w:t>
            </w:r>
          </w:p>
        </w:tc>
        <w:tc>
          <w:tcPr>
            <w:tcW w:w="1727" w:type="dxa"/>
            <w:vAlign w:val="center"/>
          </w:tcPr>
          <w:p w14:paraId="2C427BA1" w14:textId="77777777" w:rsidR="00CD25F1" w:rsidRPr="00BB57A1" w:rsidRDefault="00CD25F1" w:rsidP="007824AA">
            <w:pPr>
              <w:spacing w:line="0" w:lineRule="atLeast"/>
              <w:jc w:val="center"/>
              <w:rPr>
                <w:rFonts w:ascii="Times New Roman" w:eastAsia="Arial" w:hAnsi="Times New Roman" w:cs="Times New Roman"/>
                <w:sz w:val="20"/>
                <w:szCs w:val="20"/>
              </w:rPr>
            </w:pPr>
          </w:p>
        </w:tc>
        <w:tc>
          <w:tcPr>
            <w:tcW w:w="1727" w:type="dxa"/>
            <w:vAlign w:val="center"/>
          </w:tcPr>
          <w:p w14:paraId="0D8DABF4" w14:textId="77777777" w:rsidR="00CD25F1" w:rsidRPr="00BB57A1" w:rsidRDefault="00CD25F1" w:rsidP="007824AA">
            <w:pPr>
              <w:spacing w:line="0" w:lineRule="atLeast"/>
              <w:jc w:val="center"/>
              <w:rPr>
                <w:rFonts w:ascii="Times New Roman" w:eastAsia="Arial" w:hAnsi="Times New Roman" w:cs="Times New Roman"/>
                <w:sz w:val="20"/>
                <w:szCs w:val="20"/>
              </w:rPr>
            </w:pPr>
          </w:p>
        </w:tc>
        <w:tc>
          <w:tcPr>
            <w:tcW w:w="1727" w:type="dxa"/>
            <w:vAlign w:val="center"/>
          </w:tcPr>
          <w:p w14:paraId="0F0A68AA" w14:textId="77777777" w:rsidR="00CD25F1" w:rsidRPr="00BB57A1" w:rsidRDefault="00CD25F1" w:rsidP="007824AA">
            <w:pPr>
              <w:spacing w:line="0" w:lineRule="atLeast"/>
              <w:jc w:val="center"/>
              <w:rPr>
                <w:rFonts w:ascii="Times New Roman" w:eastAsia="Arial" w:hAnsi="Times New Roman" w:cs="Times New Roman"/>
                <w:sz w:val="20"/>
                <w:szCs w:val="20"/>
              </w:rPr>
            </w:pPr>
          </w:p>
        </w:tc>
        <w:tc>
          <w:tcPr>
            <w:tcW w:w="1727" w:type="dxa"/>
            <w:vAlign w:val="center"/>
          </w:tcPr>
          <w:p w14:paraId="1D5DFE01" w14:textId="77777777" w:rsidR="00CD25F1" w:rsidRPr="00BB57A1" w:rsidRDefault="00CD25F1" w:rsidP="007824AA">
            <w:pPr>
              <w:spacing w:line="0" w:lineRule="atLeast"/>
              <w:jc w:val="center"/>
              <w:rPr>
                <w:rFonts w:ascii="Times New Roman" w:eastAsia="Arial" w:hAnsi="Times New Roman" w:cs="Times New Roman"/>
                <w:sz w:val="20"/>
                <w:szCs w:val="20"/>
              </w:rPr>
            </w:pPr>
          </w:p>
        </w:tc>
      </w:tr>
      <w:tr w:rsidR="00CD25F1" w:rsidRPr="00BB57A1" w14:paraId="497CD755" w14:textId="77777777" w:rsidTr="000161B7">
        <w:trPr>
          <w:trHeight w:val="500"/>
        </w:trPr>
        <w:tc>
          <w:tcPr>
            <w:tcW w:w="1727" w:type="dxa"/>
            <w:vAlign w:val="center"/>
          </w:tcPr>
          <w:p w14:paraId="4C99CA31" w14:textId="77777777" w:rsidR="00CD25F1" w:rsidRPr="00BB57A1" w:rsidRDefault="00CD25F1" w:rsidP="007824AA">
            <w:pPr>
              <w:spacing w:line="0" w:lineRule="atLeast"/>
              <w:jc w:val="center"/>
              <w:rPr>
                <w:rFonts w:ascii="Times New Roman" w:eastAsia="Arial" w:hAnsi="Times New Roman" w:cs="Times New Roman"/>
                <w:sz w:val="20"/>
                <w:szCs w:val="20"/>
              </w:rPr>
            </w:pPr>
          </w:p>
        </w:tc>
        <w:tc>
          <w:tcPr>
            <w:tcW w:w="1727" w:type="dxa"/>
            <w:vAlign w:val="center"/>
          </w:tcPr>
          <w:p w14:paraId="42EE8D7F" w14:textId="77777777" w:rsidR="00CD25F1" w:rsidRPr="00BB57A1" w:rsidRDefault="00CD25F1" w:rsidP="007824AA">
            <w:pPr>
              <w:spacing w:line="0" w:lineRule="atLeast"/>
              <w:jc w:val="center"/>
              <w:rPr>
                <w:rFonts w:ascii="Times New Roman" w:eastAsia="Arial" w:hAnsi="Times New Roman" w:cs="Times New Roman"/>
                <w:sz w:val="20"/>
                <w:szCs w:val="20"/>
              </w:rPr>
            </w:pPr>
          </w:p>
        </w:tc>
        <w:tc>
          <w:tcPr>
            <w:tcW w:w="1727" w:type="dxa"/>
            <w:vAlign w:val="center"/>
          </w:tcPr>
          <w:p w14:paraId="54B716DB" w14:textId="77777777" w:rsidR="00CD25F1" w:rsidRPr="00BB57A1" w:rsidRDefault="00CD25F1" w:rsidP="007824AA">
            <w:pPr>
              <w:spacing w:line="0" w:lineRule="atLeast"/>
              <w:jc w:val="center"/>
              <w:rPr>
                <w:rFonts w:ascii="Times New Roman" w:eastAsia="Arial" w:hAnsi="Times New Roman" w:cs="Times New Roman"/>
                <w:sz w:val="20"/>
                <w:szCs w:val="20"/>
              </w:rPr>
            </w:pPr>
          </w:p>
        </w:tc>
        <w:tc>
          <w:tcPr>
            <w:tcW w:w="1727" w:type="dxa"/>
            <w:vAlign w:val="center"/>
          </w:tcPr>
          <w:p w14:paraId="0EF4A19C" w14:textId="77777777" w:rsidR="00CD25F1" w:rsidRPr="00BB57A1" w:rsidRDefault="00CD25F1" w:rsidP="007824AA">
            <w:pPr>
              <w:spacing w:line="0" w:lineRule="atLeast"/>
              <w:jc w:val="center"/>
              <w:rPr>
                <w:rFonts w:ascii="Times New Roman" w:eastAsia="Arial" w:hAnsi="Times New Roman" w:cs="Times New Roman"/>
                <w:sz w:val="20"/>
                <w:szCs w:val="20"/>
              </w:rPr>
            </w:pPr>
          </w:p>
        </w:tc>
        <w:tc>
          <w:tcPr>
            <w:tcW w:w="1727" w:type="dxa"/>
            <w:vAlign w:val="center"/>
          </w:tcPr>
          <w:p w14:paraId="59E88D2D" w14:textId="77777777" w:rsidR="00CD25F1" w:rsidRPr="00BB57A1" w:rsidRDefault="00CD25F1" w:rsidP="007824AA">
            <w:pPr>
              <w:spacing w:line="0" w:lineRule="atLeast"/>
              <w:jc w:val="center"/>
              <w:rPr>
                <w:rFonts w:ascii="Times New Roman" w:eastAsia="Arial" w:hAnsi="Times New Roman" w:cs="Times New Roman"/>
                <w:sz w:val="20"/>
                <w:szCs w:val="20"/>
              </w:rPr>
            </w:pPr>
          </w:p>
        </w:tc>
      </w:tr>
      <w:tr w:rsidR="00CD25F1" w:rsidRPr="00BB57A1" w14:paraId="1D90199B" w14:textId="77777777" w:rsidTr="000161B7">
        <w:trPr>
          <w:trHeight w:val="500"/>
        </w:trPr>
        <w:tc>
          <w:tcPr>
            <w:tcW w:w="1727" w:type="dxa"/>
            <w:vAlign w:val="center"/>
          </w:tcPr>
          <w:p w14:paraId="555DA581" w14:textId="77777777" w:rsidR="00CD25F1" w:rsidRPr="00BB57A1" w:rsidRDefault="00CD25F1" w:rsidP="007824AA">
            <w:pPr>
              <w:spacing w:line="0" w:lineRule="atLeast"/>
              <w:jc w:val="center"/>
              <w:rPr>
                <w:rFonts w:ascii="Times New Roman" w:eastAsia="Arial" w:hAnsi="Times New Roman" w:cs="Times New Roman"/>
                <w:sz w:val="20"/>
                <w:szCs w:val="20"/>
              </w:rPr>
            </w:pPr>
          </w:p>
        </w:tc>
        <w:tc>
          <w:tcPr>
            <w:tcW w:w="1727" w:type="dxa"/>
            <w:vAlign w:val="center"/>
          </w:tcPr>
          <w:p w14:paraId="04A3269A" w14:textId="77777777" w:rsidR="00CD25F1" w:rsidRPr="00BB57A1" w:rsidRDefault="00CD25F1" w:rsidP="007824AA">
            <w:pPr>
              <w:spacing w:line="0" w:lineRule="atLeast"/>
              <w:jc w:val="center"/>
              <w:rPr>
                <w:rFonts w:ascii="Times New Roman" w:eastAsia="Arial" w:hAnsi="Times New Roman" w:cs="Times New Roman"/>
                <w:sz w:val="20"/>
                <w:szCs w:val="20"/>
              </w:rPr>
            </w:pPr>
          </w:p>
        </w:tc>
        <w:tc>
          <w:tcPr>
            <w:tcW w:w="1727" w:type="dxa"/>
            <w:vAlign w:val="center"/>
          </w:tcPr>
          <w:p w14:paraId="020C822B" w14:textId="77777777" w:rsidR="00CD25F1" w:rsidRPr="00BB57A1" w:rsidRDefault="00CD25F1" w:rsidP="007824AA">
            <w:pPr>
              <w:spacing w:line="0" w:lineRule="atLeast"/>
              <w:jc w:val="center"/>
              <w:rPr>
                <w:rFonts w:ascii="Times New Roman" w:eastAsia="Arial" w:hAnsi="Times New Roman" w:cs="Times New Roman"/>
                <w:sz w:val="20"/>
                <w:szCs w:val="20"/>
              </w:rPr>
            </w:pPr>
          </w:p>
        </w:tc>
        <w:tc>
          <w:tcPr>
            <w:tcW w:w="1727" w:type="dxa"/>
            <w:vAlign w:val="center"/>
          </w:tcPr>
          <w:p w14:paraId="34EA6325" w14:textId="77777777" w:rsidR="00CD25F1" w:rsidRPr="00BB57A1" w:rsidRDefault="00CD25F1" w:rsidP="007824AA">
            <w:pPr>
              <w:spacing w:line="0" w:lineRule="atLeast"/>
              <w:jc w:val="center"/>
              <w:rPr>
                <w:rFonts w:ascii="Times New Roman" w:eastAsia="Arial" w:hAnsi="Times New Roman" w:cs="Times New Roman"/>
                <w:sz w:val="20"/>
                <w:szCs w:val="20"/>
              </w:rPr>
            </w:pPr>
          </w:p>
        </w:tc>
        <w:tc>
          <w:tcPr>
            <w:tcW w:w="1727" w:type="dxa"/>
            <w:vAlign w:val="center"/>
          </w:tcPr>
          <w:p w14:paraId="1EEA4CC6" w14:textId="77777777" w:rsidR="00CD25F1" w:rsidRPr="00BB57A1" w:rsidRDefault="00CD25F1" w:rsidP="007824AA">
            <w:pPr>
              <w:spacing w:line="0" w:lineRule="atLeast"/>
              <w:jc w:val="center"/>
              <w:rPr>
                <w:rFonts w:ascii="Times New Roman" w:eastAsia="Arial" w:hAnsi="Times New Roman" w:cs="Times New Roman"/>
                <w:sz w:val="20"/>
                <w:szCs w:val="20"/>
              </w:rPr>
            </w:pPr>
          </w:p>
        </w:tc>
      </w:tr>
    </w:tbl>
    <w:p w14:paraId="3C330256" w14:textId="77777777" w:rsidR="00CD25F1" w:rsidRPr="00BB57A1" w:rsidRDefault="00CD25F1" w:rsidP="000161B7">
      <w:pPr>
        <w:jc w:val="both"/>
        <w:rPr>
          <w:rFonts w:ascii="Times New Roman" w:hAnsi="Times New Roman" w:cs="Times New Roman"/>
          <w:sz w:val="28"/>
        </w:rPr>
      </w:pPr>
    </w:p>
    <w:p w14:paraId="0BED6B79" w14:textId="77777777" w:rsidR="00CD25F1" w:rsidRPr="00BB57A1" w:rsidRDefault="00CD25F1" w:rsidP="000161B7">
      <w:pPr>
        <w:jc w:val="both"/>
        <w:rPr>
          <w:rFonts w:ascii="Times New Roman" w:hAnsi="Times New Roman" w:cs="Times New Roman"/>
        </w:rPr>
      </w:pPr>
      <w:r w:rsidRPr="00BB57A1">
        <w:rPr>
          <w:rFonts w:ascii="Times New Roman" w:hAnsi="Times New Roman" w:cs="Times New Roman"/>
        </w:rPr>
        <w:t>Recall that University Regulations, Section 42, define scholastic dishonesty to include acquiring answers from any unauthorized source, working with another person when not specifically permitted, observing the work of other students during any exam, providing answers when not specifically authorized to do so, informing any person of the contents of an exam prior to the exam, and failing to credit sources used. Disciplinary actions range from grade penalties to expulsion. Please consult the Aggie Honor System Office for additional information regarding academic misconduct – it is your responsibility to understand what constitutes academic misconduct and to ensure that you do not commit it.</w:t>
      </w:r>
    </w:p>
    <w:p w14:paraId="2E40A659" w14:textId="77777777" w:rsidR="00CD25F1" w:rsidRPr="00BB57A1" w:rsidRDefault="00CD25F1" w:rsidP="000161B7">
      <w:pPr>
        <w:jc w:val="both"/>
        <w:rPr>
          <w:rFonts w:ascii="Times New Roman" w:hAnsi="Times New Roman" w:cs="Times New Roman"/>
        </w:rPr>
      </w:pPr>
      <w:r w:rsidRPr="00BB57A1">
        <w:rPr>
          <w:rFonts w:ascii="Times New Roman" w:hAnsi="Times New Roman" w:cs="Times New Roman"/>
        </w:rPr>
        <w:t>I certify that I have listed above all the sources that I consulted regarding this assignment, and that I have not received nor given any assistance that is contrary to the letter or the spirit of the collaboration guidelines for this assignment.</w:t>
      </w:r>
    </w:p>
    <w:p w14:paraId="39F36795" w14:textId="77777777" w:rsidR="00CD25F1" w:rsidRPr="00BB57A1" w:rsidRDefault="00CD25F1" w:rsidP="000161B7">
      <w:pPr>
        <w:jc w:val="both"/>
        <w:rPr>
          <w:rFonts w:ascii="Times New Roman" w:hAnsi="Times New Roman" w:cs="Times New Roman"/>
        </w:rPr>
      </w:pPr>
    </w:p>
    <w:p w14:paraId="49D993A6" w14:textId="4DC88419" w:rsidR="00CD25F1" w:rsidRPr="00BB57A1" w:rsidRDefault="00CD25F1" w:rsidP="000161B7">
      <w:pPr>
        <w:jc w:val="both"/>
        <w:rPr>
          <w:rFonts w:ascii="Times New Roman" w:hAnsi="Times New Roman" w:cs="Times New Roman"/>
        </w:rPr>
      </w:pPr>
      <w:r w:rsidRPr="00BB57A1">
        <w:rPr>
          <w:rFonts w:ascii="Times New Roman" w:hAnsi="Times New Roman" w:cs="Times New Roman"/>
        </w:rPr>
        <w:t xml:space="preserve">Today’s Date: </w:t>
      </w:r>
      <w:r w:rsidR="00FE50A3">
        <w:rPr>
          <w:rFonts w:ascii="Times New Roman" w:hAnsi="Times New Roman" w:cs="Times New Roman"/>
        </w:rPr>
        <w:t>4</w:t>
      </w:r>
      <w:r w:rsidR="00936F54" w:rsidRPr="00BB57A1">
        <w:rPr>
          <w:rFonts w:ascii="Times New Roman" w:hAnsi="Times New Roman" w:cs="Times New Roman"/>
        </w:rPr>
        <w:t>/</w:t>
      </w:r>
      <w:r w:rsidR="00FE50A3">
        <w:rPr>
          <w:rFonts w:ascii="Times New Roman" w:hAnsi="Times New Roman" w:cs="Times New Roman"/>
        </w:rPr>
        <w:t>19</w:t>
      </w:r>
      <w:r w:rsidRPr="00BB57A1">
        <w:rPr>
          <w:rFonts w:ascii="Times New Roman" w:hAnsi="Times New Roman" w:cs="Times New Roman"/>
        </w:rPr>
        <w:t>/2018</w:t>
      </w:r>
    </w:p>
    <w:p w14:paraId="3B02286A" w14:textId="77777777" w:rsidR="00CD25F1" w:rsidRPr="00BB57A1" w:rsidRDefault="00CD25F1" w:rsidP="000161B7">
      <w:pPr>
        <w:jc w:val="both"/>
        <w:rPr>
          <w:rFonts w:ascii="Times New Roman" w:hAnsi="Times New Roman" w:cs="Times New Roman"/>
        </w:rPr>
      </w:pPr>
      <w:r w:rsidRPr="00BB57A1">
        <w:rPr>
          <w:rFonts w:ascii="Times New Roman" w:hAnsi="Times New Roman" w:cs="Times New Roman"/>
        </w:rPr>
        <w:t xml:space="preserve"> </w:t>
      </w:r>
    </w:p>
    <w:p w14:paraId="5ED5452E" w14:textId="6803D14D" w:rsidR="00B9319A" w:rsidRDefault="00CD25F1" w:rsidP="000161B7">
      <w:pPr>
        <w:jc w:val="both"/>
        <w:rPr>
          <w:rFonts w:ascii="Times New Roman" w:hAnsi="Times New Roman" w:cs="Times New Roman"/>
          <w:b/>
        </w:rPr>
      </w:pPr>
      <w:r w:rsidRPr="00BB57A1">
        <w:rPr>
          <w:rFonts w:ascii="Times New Roman" w:hAnsi="Times New Roman" w:cs="Times New Roman"/>
        </w:rPr>
        <w:t xml:space="preserve">Printed Name (in lieu of a signature): </w:t>
      </w:r>
      <w:r w:rsidRPr="00BB57A1">
        <w:rPr>
          <w:rFonts w:ascii="Times New Roman" w:hAnsi="Times New Roman" w:cs="Times New Roman"/>
          <w:b/>
        </w:rPr>
        <w:t>Anthony Shao</w:t>
      </w:r>
    </w:p>
    <w:p w14:paraId="758153A8" w14:textId="77777777" w:rsidR="00BB57A1" w:rsidRPr="00BB57A1" w:rsidRDefault="00BB57A1" w:rsidP="000161B7">
      <w:pPr>
        <w:jc w:val="both"/>
        <w:rPr>
          <w:rFonts w:ascii="Times New Roman" w:hAnsi="Times New Roman" w:cs="Times New Roman"/>
          <w:b/>
        </w:rPr>
      </w:pPr>
    </w:p>
    <w:p w14:paraId="016F7625" w14:textId="341AD2C1" w:rsidR="00B9319A" w:rsidRPr="00BB57A1" w:rsidRDefault="00B9319A" w:rsidP="000161B7">
      <w:pPr>
        <w:jc w:val="both"/>
        <w:rPr>
          <w:rFonts w:ascii="Times New Roman" w:hAnsi="Times New Roman" w:cs="Times New Roman"/>
          <w:sz w:val="24"/>
          <w:szCs w:val="24"/>
        </w:rPr>
      </w:pPr>
      <w:r w:rsidRPr="00BB57A1">
        <w:rPr>
          <w:rFonts w:ascii="Times New Roman" w:hAnsi="Times New Roman" w:cs="Times New Roman"/>
          <w:b/>
          <w:sz w:val="24"/>
          <w:szCs w:val="24"/>
        </w:rPr>
        <w:lastRenderedPageBreak/>
        <w:t>Introduction</w:t>
      </w:r>
    </w:p>
    <w:p w14:paraId="04141859" w14:textId="01A56970" w:rsidR="00B9319A" w:rsidRPr="00BB57A1" w:rsidRDefault="00B9319A" w:rsidP="000161B7">
      <w:pPr>
        <w:jc w:val="both"/>
        <w:rPr>
          <w:rFonts w:ascii="Times New Roman" w:hAnsi="Times New Roman" w:cs="Times New Roman"/>
          <w:sz w:val="24"/>
          <w:szCs w:val="24"/>
        </w:rPr>
      </w:pPr>
      <w:r w:rsidRPr="00BB57A1">
        <w:rPr>
          <w:rFonts w:ascii="Times New Roman" w:hAnsi="Times New Roman" w:cs="Times New Roman"/>
          <w:sz w:val="24"/>
          <w:szCs w:val="24"/>
        </w:rPr>
        <w:t>Th</w:t>
      </w:r>
      <w:r w:rsidR="0068741C" w:rsidRPr="00BB57A1">
        <w:rPr>
          <w:rFonts w:ascii="Times New Roman" w:hAnsi="Times New Roman" w:cs="Times New Roman"/>
          <w:sz w:val="24"/>
          <w:szCs w:val="24"/>
        </w:rPr>
        <w:t xml:space="preserve">e objective of this </w:t>
      </w:r>
      <w:r w:rsidRPr="00BB57A1">
        <w:rPr>
          <w:rFonts w:ascii="Times New Roman" w:hAnsi="Times New Roman" w:cs="Times New Roman"/>
          <w:sz w:val="24"/>
          <w:szCs w:val="24"/>
        </w:rPr>
        <w:t>assign</w:t>
      </w:r>
      <w:r w:rsidR="0068741C" w:rsidRPr="00BB57A1">
        <w:rPr>
          <w:rFonts w:ascii="Times New Roman" w:hAnsi="Times New Roman" w:cs="Times New Roman"/>
          <w:sz w:val="24"/>
          <w:szCs w:val="24"/>
        </w:rPr>
        <w:t xml:space="preserve">ment is to implement three ways of a </w:t>
      </w:r>
      <w:r w:rsidR="00FE50A3">
        <w:rPr>
          <w:rFonts w:ascii="Times New Roman" w:hAnsi="Times New Roman" w:cs="Times New Roman"/>
          <w:sz w:val="24"/>
          <w:szCs w:val="24"/>
        </w:rPr>
        <w:t>priority queue</w:t>
      </w:r>
      <w:r w:rsidR="0068741C" w:rsidRPr="00BB57A1">
        <w:rPr>
          <w:rFonts w:ascii="Times New Roman" w:hAnsi="Times New Roman" w:cs="Times New Roman"/>
          <w:sz w:val="24"/>
          <w:szCs w:val="24"/>
        </w:rPr>
        <w:t xml:space="preserve">. First, one way is to </w:t>
      </w:r>
      <w:r w:rsidR="00FE50A3">
        <w:rPr>
          <w:rFonts w:ascii="Times New Roman" w:hAnsi="Times New Roman" w:cs="Times New Roman"/>
          <w:sz w:val="24"/>
          <w:szCs w:val="24"/>
        </w:rPr>
        <w:t>implement a linked list that is not sorted</w:t>
      </w:r>
      <w:r w:rsidR="0068741C" w:rsidRPr="00BB57A1">
        <w:rPr>
          <w:rFonts w:ascii="Times New Roman" w:hAnsi="Times New Roman" w:cs="Times New Roman"/>
          <w:sz w:val="24"/>
          <w:szCs w:val="24"/>
        </w:rPr>
        <w:t xml:space="preserve">. Second, </w:t>
      </w:r>
      <w:r w:rsidR="00701D40" w:rsidRPr="00BB57A1">
        <w:rPr>
          <w:rFonts w:ascii="Times New Roman" w:hAnsi="Times New Roman" w:cs="Times New Roman"/>
          <w:sz w:val="24"/>
          <w:szCs w:val="24"/>
        </w:rPr>
        <w:t xml:space="preserve">another way is to </w:t>
      </w:r>
      <w:r w:rsidR="00FE50A3">
        <w:rPr>
          <w:rFonts w:ascii="Times New Roman" w:hAnsi="Times New Roman" w:cs="Times New Roman"/>
          <w:sz w:val="24"/>
          <w:szCs w:val="24"/>
        </w:rPr>
        <w:t>implement a linked list that is sorted by order, decreasing in priority (smallest key at the front of the linked list)</w:t>
      </w:r>
      <w:r w:rsidR="00701D40" w:rsidRPr="00BB57A1">
        <w:rPr>
          <w:rFonts w:ascii="Times New Roman" w:hAnsi="Times New Roman" w:cs="Times New Roman"/>
          <w:sz w:val="24"/>
          <w:szCs w:val="24"/>
        </w:rPr>
        <w:t>. Third</w:t>
      </w:r>
      <w:r w:rsidR="001707FC">
        <w:rPr>
          <w:rFonts w:ascii="Times New Roman" w:hAnsi="Times New Roman" w:cs="Times New Roman"/>
          <w:sz w:val="24"/>
          <w:szCs w:val="24"/>
        </w:rPr>
        <w:t xml:space="preserve"> </w:t>
      </w:r>
      <w:r w:rsidR="001707FC">
        <w:rPr>
          <w:rFonts w:ascii="Times New Roman" w:eastAsia="Yu Mincho" w:hAnsi="Times New Roman" w:cs="Times New Roman" w:hint="eastAsia"/>
          <w:sz w:val="24"/>
          <w:szCs w:val="24"/>
          <w:lang w:eastAsia="ja-JP"/>
        </w:rPr>
        <w:t>is</w:t>
      </w:r>
      <w:r w:rsidR="00701D40" w:rsidRPr="00BB57A1">
        <w:rPr>
          <w:rFonts w:ascii="Times New Roman" w:hAnsi="Times New Roman" w:cs="Times New Roman"/>
          <w:sz w:val="24"/>
          <w:szCs w:val="24"/>
        </w:rPr>
        <w:t xml:space="preserve"> to implement a</w:t>
      </w:r>
      <w:r w:rsidR="00FE50A3">
        <w:rPr>
          <w:rFonts w:ascii="Times New Roman" w:hAnsi="Times New Roman" w:cs="Times New Roman"/>
          <w:sz w:val="24"/>
          <w:szCs w:val="24"/>
        </w:rPr>
        <w:t>n array-based heap</w:t>
      </w:r>
      <w:r w:rsidR="00701D40" w:rsidRPr="00BB57A1">
        <w:rPr>
          <w:rFonts w:ascii="Times New Roman" w:hAnsi="Times New Roman" w:cs="Times New Roman"/>
          <w:sz w:val="24"/>
          <w:szCs w:val="24"/>
        </w:rPr>
        <w:t>.</w:t>
      </w:r>
    </w:p>
    <w:p w14:paraId="00C06321" w14:textId="54F964A9" w:rsidR="00B9319A" w:rsidRPr="00BB57A1" w:rsidRDefault="00B9319A" w:rsidP="000161B7">
      <w:pPr>
        <w:jc w:val="both"/>
        <w:rPr>
          <w:rFonts w:ascii="Times New Roman" w:hAnsi="Times New Roman" w:cs="Times New Roman"/>
          <w:b/>
          <w:sz w:val="24"/>
          <w:szCs w:val="24"/>
        </w:rPr>
      </w:pPr>
      <w:r w:rsidRPr="00BB57A1">
        <w:rPr>
          <w:rFonts w:ascii="Times New Roman" w:hAnsi="Times New Roman" w:cs="Times New Roman"/>
          <w:b/>
          <w:sz w:val="24"/>
          <w:szCs w:val="24"/>
        </w:rPr>
        <w:t>Theoretical Analysis</w:t>
      </w:r>
    </w:p>
    <w:p w14:paraId="1D349A99" w14:textId="5D4A6F2F" w:rsidR="00E640AF" w:rsidRPr="00BB57A1" w:rsidRDefault="00E640AF" w:rsidP="000161B7">
      <w:pPr>
        <w:jc w:val="both"/>
        <w:rPr>
          <w:rFonts w:ascii="Times New Roman" w:hAnsi="Times New Roman" w:cs="Times New Roman"/>
          <w:sz w:val="24"/>
          <w:szCs w:val="24"/>
        </w:rPr>
      </w:pPr>
      <w:r w:rsidRPr="00BB57A1">
        <w:rPr>
          <w:rFonts w:ascii="Times New Roman" w:hAnsi="Times New Roman" w:cs="Times New Roman"/>
          <w:sz w:val="24"/>
          <w:szCs w:val="24"/>
        </w:rPr>
        <w:t xml:space="preserve">The </w:t>
      </w:r>
      <w:r w:rsidR="008E745E" w:rsidRPr="00BB57A1">
        <w:rPr>
          <w:rFonts w:ascii="Times New Roman" w:hAnsi="Times New Roman" w:cs="Times New Roman"/>
          <w:sz w:val="24"/>
          <w:szCs w:val="24"/>
        </w:rPr>
        <w:t>first</w:t>
      </w:r>
      <w:r w:rsidR="00DA3B7E" w:rsidRPr="00BB57A1">
        <w:rPr>
          <w:rFonts w:ascii="Times New Roman" w:hAnsi="Times New Roman" w:cs="Times New Roman"/>
          <w:sz w:val="24"/>
          <w:szCs w:val="24"/>
        </w:rPr>
        <w:t xml:space="preserve"> and second</w:t>
      </w:r>
      <w:r w:rsidR="008E745E" w:rsidRPr="00BB57A1">
        <w:rPr>
          <w:rFonts w:ascii="Times New Roman" w:hAnsi="Times New Roman" w:cs="Times New Roman"/>
          <w:sz w:val="24"/>
          <w:szCs w:val="24"/>
        </w:rPr>
        <w:t xml:space="preserve"> </w:t>
      </w:r>
      <w:r w:rsidR="00DA3B7E" w:rsidRPr="00BB57A1">
        <w:rPr>
          <w:rFonts w:ascii="Times New Roman" w:hAnsi="Times New Roman" w:cs="Times New Roman"/>
          <w:sz w:val="24"/>
          <w:szCs w:val="24"/>
        </w:rPr>
        <w:t>strategies</w:t>
      </w:r>
      <w:r w:rsidRPr="00BB57A1">
        <w:rPr>
          <w:rFonts w:ascii="Times New Roman" w:hAnsi="Times New Roman" w:cs="Times New Roman"/>
          <w:sz w:val="24"/>
          <w:szCs w:val="24"/>
        </w:rPr>
        <w:t xml:space="preserve"> </w:t>
      </w:r>
      <w:r w:rsidR="00D67946" w:rsidRPr="00BB57A1">
        <w:rPr>
          <w:rFonts w:ascii="Times New Roman" w:hAnsi="Times New Roman" w:cs="Times New Roman"/>
          <w:sz w:val="24"/>
          <w:szCs w:val="24"/>
        </w:rPr>
        <w:t xml:space="preserve">are implementing </w:t>
      </w:r>
      <w:r w:rsidR="00FE50A3">
        <w:rPr>
          <w:rFonts w:ascii="Times New Roman" w:hAnsi="Times New Roman" w:cs="Times New Roman"/>
          <w:sz w:val="24"/>
          <w:szCs w:val="24"/>
        </w:rPr>
        <w:t>linked lists</w:t>
      </w:r>
      <w:r w:rsidRPr="00BB57A1">
        <w:rPr>
          <w:rFonts w:ascii="Times New Roman" w:hAnsi="Times New Roman" w:cs="Times New Roman"/>
          <w:sz w:val="24"/>
          <w:szCs w:val="24"/>
        </w:rPr>
        <w:t>.</w:t>
      </w:r>
      <w:r w:rsidR="00FE50A3">
        <w:rPr>
          <w:rFonts w:ascii="Times New Roman" w:hAnsi="Times New Roman" w:cs="Times New Roman"/>
          <w:sz w:val="24"/>
          <w:szCs w:val="24"/>
        </w:rPr>
        <w:t xml:space="preserve"> For the first implementation (unsorted linked list), inserting</w:t>
      </w:r>
      <w:r w:rsidR="008E745E" w:rsidRPr="00BB57A1">
        <w:rPr>
          <w:rFonts w:ascii="Times New Roman" w:hAnsi="Times New Roman" w:cs="Times New Roman"/>
          <w:sz w:val="24"/>
          <w:szCs w:val="24"/>
        </w:rPr>
        <w:t xml:space="preserve"> an element </w:t>
      </w:r>
      <w:r w:rsidR="00FE50A3">
        <w:rPr>
          <w:rFonts w:ascii="Times New Roman" w:hAnsi="Times New Roman" w:cs="Times New Roman"/>
          <w:sz w:val="24"/>
          <w:szCs w:val="24"/>
        </w:rPr>
        <w:t>into</w:t>
      </w:r>
      <w:r w:rsidR="008E745E" w:rsidRPr="00BB57A1">
        <w:rPr>
          <w:rFonts w:ascii="Times New Roman" w:hAnsi="Times New Roman" w:cs="Times New Roman"/>
          <w:sz w:val="24"/>
          <w:szCs w:val="24"/>
        </w:rPr>
        <w:t xml:space="preserve"> the </w:t>
      </w:r>
      <w:r w:rsidR="00FE50A3">
        <w:rPr>
          <w:rFonts w:ascii="Times New Roman" w:hAnsi="Times New Roman" w:cs="Times New Roman"/>
          <w:sz w:val="24"/>
          <w:szCs w:val="24"/>
        </w:rPr>
        <w:t>list</w:t>
      </w:r>
      <w:r w:rsidR="008E745E" w:rsidRPr="00BB57A1">
        <w:rPr>
          <w:rFonts w:ascii="Times New Roman" w:hAnsi="Times New Roman" w:cs="Times New Roman"/>
          <w:sz w:val="24"/>
          <w:szCs w:val="24"/>
        </w:rPr>
        <w:t xml:space="preserve"> takes </w:t>
      </w:r>
      <w:proofErr w:type="gramStart"/>
      <w:r w:rsidR="008E745E" w:rsidRPr="00BB57A1">
        <w:rPr>
          <w:rFonts w:ascii="Times New Roman" w:hAnsi="Times New Roman" w:cs="Times New Roman"/>
          <w:sz w:val="24"/>
          <w:szCs w:val="24"/>
        </w:rPr>
        <w:t>O(</w:t>
      </w:r>
      <w:proofErr w:type="gramEnd"/>
      <w:r w:rsidR="008E745E" w:rsidRPr="00BB57A1">
        <w:rPr>
          <w:rFonts w:ascii="Times New Roman" w:hAnsi="Times New Roman" w:cs="Times New Roman"/>
          <w:sz w:val="24"/>
          <w:szCs w:val="24"/>
        </w:rPr>
        <w:t xml:space="preserve">1) time cost </w:t>
      </w:r>
      <w:r w:rsidR="00FE50A3">
        <w:rPr>
          <w:rFonts w:ascii="Times New Roman" w:hAnsi="Times New Roman" w:cs="Times New Roman"/>
          <w:sz w:val="24"/>
          <w:szCs w:val="24"/>
        </w:rPr>
        <w:t>because no comparisons is need as the list is not sorted</w:t>
      </w:r>
      <w:r w:rsidR="008E745E" w:rsidRPr="00BB57A1">
        <w:rPr>
          <w:rFonts w:ascii="Times New Roman" w:hAnsi="Times New Roman" w:cs="Times New Roman"/>
          <w:sz w:val="24"/>
          <w:szCs w:val="24"/>
        </w:rPr>
        <w:t>.</w:t>
      </w:r>
      <w:r w:rsidR="00D67946" w:rsidRPr="00BB57A1">
        <w:rPr>
          <w:rFonts w:ascii="Times New Roman" w:hAnsi="Times New Roman" w:cs="Times New Roman"/>
          <w:sz w:val="24"/>
          <w:szCs w:val="24"/>
        </w:rPr>
        <w:t xml:space="preserve"> </w:t>
      </w:r>
      <w:r w:rsidR="00FE50A3">
        <w:rPr>
          <w:rFonts w:ascii="Times New Roman" w:hAnsi="Times New Roman" w:cs="Times New Roman"/>
          <w:sz w:val="24"/>
          <w:szCs w:val="24"/>
        </w:rPr>
        <w:t xml:space="preserve">Removing an element </w:t>
      </w:r>
      <w:r w:rsidR="00FF359F">
        <w:rPr>
          <w:rFonts w:ascii="Times New Roman" w:hAnsi="Times New Roman" w:cs="Times New Roman"/>
          <w:sz w:val="24"/>
          <w:szCs w:val="24"/>
        </w:rPr>
        <w:t xml:space="preserve">(the minimum or the “highest” key) from the list takes O(n) time cost because n comparisons are made to find the smallest key as the list is not sorted by order. </w:t>
      </w:r>
      <w:r w:rsidR="00FE50A3">
        <w:rPr>
          <w:rFonts w:ascii="Times New Roman" w:hAnsi="Times New Roman" w:cs="Times New Roman"/>
          <w:sz w:val="24"/>
          <w:szCs w:val="24"/>
        </w:rPr>
        <w:t xml:space="preserve">For the second implementation (sorted linked list), inserting an element into the list takes O(n) time cost because it </w:t>
      </w:r>
      <w:proofErr w:type="gramStart"/>
      <w:r w:rsidR="00FE50A3">
        <w:rPr>
          <w:rFonts w:ascii="Times New Roman" w:hAnsi="Times New Roman" w:cs="Times New Roman"/>
          <w:sz w:val="24"/>
          <w:szCs w:val="24"/>
        </w:rPr>
        <w:t>has to</w:t>
      </w:r>
      <w:proofErr w:type="gramEnd"/>
      <w:r w:rsidR="00FE50A3">
        <w:rPr>
          <w:rFonts w:ascii="Times New Roman" w:hAnsi="Times New Roman" w:cs="Times New Roman"/>
          <w:sz w:val="24"/>
          <w:szCs w:val="24"/>
        </w:rPr>
        <w:t xml:space="preserve"> iterate through n nodes to sort by decreasing priority.</w:t>
      </w:r>
      <w:r w:rsidR="00FF359F">
        <w:rPr>
          <w:rFonts w:ascii="Times New Roman" w:hAnsi="Times New Roman" w:cs="Times New Roman"/>
          <w:sz w:val="24"/>
          <w:szCs w:val="24"/>
        </w:rPr>
        <w:t xml:space="preserve"> Removing an element with the smallest key from the list takes </w:t>
      </w:r>
      <w:proofErr w:type="gramStart"/>
      <w:r w:rsidR="00FF359F">
        <w:rPr>
          <w:rFonts w:ascii="Times New Roman" w:hAnsi="Times New Roman" w:cs="Times New Roman"/>
          <w:sz w:val="24"/>
          <w:szCs w:val="24"/>
        </w:rPr>
        <w:t>O(</w:t>
      </w:r>
      <w:proofErr w:type="gramEnd"/>
      <w:r w:rsidR="00FF359F">
        <w:rPr>
          <w:rFonts w:ascii="Times New Roman" w:hAnsi="Times New Roman" w:cs="Times New Roman"/>
          <w:sz w:val="24"/>
          <w:szCs w:val="24"/>
        </w:rPr>
        <w:t>1) time cost because the minimum is already at the head of the priority queue where the queue is implemented with the smallest key to be at the head.</w:t>
      </w:r>
    </w:p>
    <w:p w14:paraId="2E22DD25" w14:textId="689BBB2B" w:rsidR="0096546C" w:rsidRPr="00BB57A1" w:rsidRDefault="00F34781" w:rsidP="000161B7">
      <w:pPr>
        <w:jc w:val="both"/>
        <w:rPr>
          <w:rFonts w:ascii="Times New Roman" w:hAnsi="Times New Roman" w:cs="Times New Roman"/>
          <w:sz w:val="24"/>
          <w:szCs w:val="24"/>
        </w:rPr>
      </w:pPr>
      <w:r w:rsidRPr="00BB57A1">
        <w:rPr>
          <w:rFonts w:ascii="Times New Roman" w:hAnsi="Times New Roman" w:cs="Times New Roman"/>
          <w:sz w:val="24"/>
          <w:szCs w:val="24"/>
        </w:rPr>
        <w:t xml:space="preserve">The </w:t>
      </w:r>
      <w:r w:rsidR="008E745E" w:rsidRPr="00BB57A1">
        <w:rPr>
          <w:rFonts w:ascii="Times New Roman" w:hAnsi="Times New Roman" w:cs="Times New Roman"/>
          <w:sz w:val="24"/>
          <w:szCs w:val="24"/>
        </w:rPr>
        <w:t>third</w:t>
      </w:r>
      <w:r w:rsidR="0096546C" w:rsidRPr="00BB57A1">
        <w:rPr>
          <w:rFonts w:ascii="Times New Roman" w:hAnsi="Times New Roman" w:cs="Times New Roman"/>
          <w:sz w:val="24"/>
          <w:szCs w:val="24"/>
        </w:rPr>
        <w:t xml:space="preserve"> implementation</w:t>
      </w:r>
      <w:r w:rsidRPr="00BB57A1">
        <w:rPr>
          <w:rFonts w:ascii="Times New Roman" w:hAnsi="Times New Roman" w:cs="Times New Roman"/>
          <w:sz w:val="24"/>
          <w:szCs w:val="24"/>
        </w:rPr>
        <w:t xml:space="preserve"> uses a</w:t>
      </w:r>
      <w:r w:rsidR="00FF359F">
        <w:rPr>
          <w:rFonts w:ascii="Times New Roman" w:hAnsi="Times New Roman" w:cs="Times New Roman"/>
          <w:sz w:val="24"/>
          <w:szCs w:val="24"/>
        </w:rPr>
        <w:t xml:space="preserve">n array-based implementation. For this implementation, the data structure represents a heap. Inserting an element into the heap takes </w:t>
      </w:r>
      <w:proofErr w:type="gramStart"/>
      <w:r w:rsidR="00FF359F">
        <w:rPr>
          <w:rFonts w:ascii="Times New Roman" w:hAnsi="Times New Roman" w:cs="Times New Roman"/>
          <w:sz w:val="24"/>
          <w:szCs w:val="24"/>
        </w:rPr>
        <w:t>O(</w:t>
      </w:r>
      <w:proofErr w:type="gramEnd"/>
      <w:r w:rsidR="00FF359F">
        <w:rPr>
          <w:rFonts w:ascii="Times New Roman" w:hAnsi="Times New Roman" w:cs="Times New Roman"/>
          <w:sz w:val="24"/>
          <w:szCs w:val="24"/>
        </w:rPr>
        <w:t xml:space="preserve">log n) time cost because the height of the tree is log n with n nodes already in the heap as the element moves its way down until conditions are satisfied. Removing the smallest key from the heap, which is at the top of the tree (first index of the array), takes </w:t>
      </w:r>
      <w:proofErr w:type="gramStart"/>
      <w:r w:rsidR="00FF359F">
        <w:rPr>
          <w:rFonts w:ascii="Times New Roman" w:hAnsi="Times New Roman" w:cs="Times New Roman"/>
          <w:sz w:val="24"/>
          <w:szCs w:val="24"/>
        </w:rPr>
        <w:t>O(</w:t>
      </w:r>
      <w:proofErr w:type="gramEnd"/>
      <w:r w:rsidR="00FF359F">
        <w:rPr>
          <w:rFonts w:ascii="Times New Roman" w:hAnsi="Times New Roman" w:cs="Times New Roman"/>
          <w:sz w:val="24"/>
          <w:szCs w:val="24"/>
        </w:rPr>
        <w:t>log n) time cost as the last element replaces the minimum key and moves its way down until the heap tree conditions are satisfied.</w:t>
      </w:r>
    </w:p>
    <w:p w14:paraId="29509939" w14:textId="576CDE33" w:rsidR="00B9319A" w:rsidRPr="00BB57A1" w:rsidRDefault="00B9319A" w:rsidP="000161B7">
      <w:pPr>
        <w:jc w:val="both"/>
        <w:rPr>
          <w:rFonts w:ascii="Times New Roman" w:hAnsi="Times New Roman" w:cs="Times New Roman"/>
          <w:b/>
          <w:sz w:val="24"/>
          <w:szCs w:val="24"/>
        </w:rPr>
      </w:pPr>
      <w:r w:rsidRPr="00BB57A1">
        <w:rPr>
          <w:rFonts w:ascii="Times New Roman" w:hAnsi="Times New Roman" w:cs="Times New Roman"/>
          <w:b/>
          <w:sz w:val="24"/>
          <w:szCs w:val="24"/>
        </w:rPr>
        <w:t xml:space="preserve">Experimental </w:t>
      </w:r>
      <w:r w:rsidR="001C2865" w:rsidRPr="00BB57A1">
        <w:rPr>
          <w:rFonts w:ascii="Times New Roman" w:hAnsi="Times New Roman" w:cs="Times New Roman"/>
          <w:b/>
          <w:sz w:val="24"/>
          <w:szCs w:val="24"/>
        </w:rPr>
        <w:t>Setup</w:t>
      </w:r>
    </w:p>
    <w:p w14:paraId="40759FCA" w14:textId="5DF440C5" w:rsidR="004C7DCF" w:rsidRPr="00BB57A1" w:rsidRDefault="004C7DCF" w:rsidP="000161B7">
      <w:pPr>
        <w:jc w:val="both"/>
        <w:rPr>
          <w:rFonts w:ascii="Times New Roman" w:hAnsi="Times New Roman" w:cs="Times New Roman"/>
          <w:sz w:val="24"/>
          <w:szCs w:val="24"/>
        </w:rPr>
      </w:pPr>
      <w:r w:rsidRPr="00BB57A1">
        <w:rPr>
          <w:rFonts w:ascii="Times New Roman" w:hAnsi="Times New Roman" w:cs="Times New Roman"/>
          <w:sz w:val="24"/>
          <w:szCs w:val="24"/>
        </w:rPr>
        <w:t>Regarding machine specification, I used a Lenovo Yoga Pad 2 with Windows 10 running Microsoft’s Visual Studio 2017</w:t>
      </w:r>
      <w:r w:rsidR="00FF359F">
        <w:rPr>
          <w:rFonts w:ascii="Times New Roman" w:hAnsi="Times New Roman" w:cs="Times New Roman"/>
          <w:sz w:val="24"/>
          <w:szCs w:val="24"/>
        </w:rPr>
        <w:t xml:space="preserve"> and Window’s Command Prompt</w:t>
      </w:r>
      <w:r w:rsidRPr="00BB57A1">
        <w:rPr>
          <w:rFonts w:ascii="Times New Roman" w:hAnsi="Times New Roman" w:cs="Times New Roman"/>
          <w:sz w:val="24"/>
          <w:szCs w:val="24"/>
        </w:rPr>
        <w:t xml:space="preserve"> to implement, code, and run the three types of </w:t>
      </w:r>
      <w:r w:rsidR="00FF359F">
        <w:rPr>
          <w:rFonts w:ascii="Times New Roman" w:hAnsi="Times New Roman" w:cs="Times New Roman"/>
          <w:sz w:val="24"/>
          <w:szCs w:val="24"/>
        </w:rPr>
        <w:t xml:space="preserve">priority queues </w:t>
      </w:r>
      <w:r w:rsidRPr="00BB57A1">
        <w:rPr>
          <w:rFonts w:ascii="Times New Roman" w:hAnsi="Times New Roman" w:cs="Times New Roman"/>
          <w:sz w:val="24"/>
          <w:szCs w:val="24"/>
        </w:rPr>
        <w:t>for this assignment.</w:t>
      </w:r>
    </w:p>
    <w:p w14:paraId="52569529" w14:textId="7AAF037A" w:rsidR="00FD21B4" w:rsidRPr="00BB57A1" w:rsidRDefault="004C7DCF" w:rsidP="000161B7">
      <w:pPr>
        <w:jc w:val="both"/>
        <w:rPr>
          <w:rFonts w:ascii="Times New Roman" w:hAnsi="Times New Roman" w:cs="Times New Roman"/>
          <w:sz w:val="24"/>
          <w:szCs w:val="24"/>
        </w:rPr>
      </w:pPr>
      <w:r w:rsidRPr="00BB57A1">
        <w:rPr>
          <w:rFonts w:ascii="Times New Roman" w:hAnsi="Times New Roman" w:cs="Times New Roman"/>
          <w:sz w:val="24"/>
          <w:szCs w:val="24"/>
        </w:rPr>
        <w:t xml:space="preserve">Inputs into the </w:t>
      </w:r>
      <w:r w:rsidR="008A2729">
        <w:rPr>
          <w:rFonts w:ascii="Times New Roman" w:hAnsi="Times New Roman" w:cs="Times New Roman"/>
          <w:sz w:val="24"/>
          <w:szCs w:val="24"/>
        </w:rPr>
        <w:t>queues</w:t>
      </w:r>
      <w:bookmarkStart w:id="0" w:name="_GoBack"/>
      <w:bookmarkEnd w:id="0"/>
      <w:r w:rsidRPr="00BB57A1">
        <w:rPr>
          <w:rFonts w:ascii="Times New Roman" w:hAnsi="Times New Roman" w:cs="Times New Roman"/>
          <w:sz w:val="24"/>
          <w:szCs w:val="24"/>
        </w:rPr>
        <w:t xml:space="preserve"> were</w:t>
      </w:r>
      <w:r w:rsidR="00FF359F">
        <w:rPr>
          <w:rFonts w:ascii="Times New Roman" w:hAnsi="Times New Roman" w:cs="Times New Roman"/>
          <w:sz w:val="24"/>
          <w:szCs w:val="24"/>
        </w:rPr>
        <w:t xml:space="preserve"> read from a text file called “numbers.txt”</w:t>
      </w:r>
      <w:r w:rsidR="002C5CF2">
        <w:rPr>
          <w:rFonts w:ascii="Times New Roman" w:hAnsi="Times New Roman" w:cs="Times New Roman"/>
          <w:sz w:val="24"/>
          <w:szCs w:val="24"/>
        </w:rPr>
        <w:t xml:space="preserve">. The first number is read as the choice of priority queue to use (“0” for unsorted linked list priority queue, “1” for sorted linked list priority queue, and “2” for heap priority queue). The second number is read as how many numbers to inserts into the </w:t>
      </w:r>
      <w:r w:rsidR="002C5CF2" w:rsidRPr="002C5CF2">
        <w:rPr>
          <w:rFonts w:ascii="Times New Roman" w:hAnsi="Times New Roman" w:cs="Times New Roman"/>
          <w:sz w:val="24"/>
          <w:szCs w:val="24"/>
        </w:rPr>
        <w:t>priority queue.</w:t>
      </w:r>
      <w:r w:rsidRPr="002C5CF2">
        <w:rPr>
          <w:rFonts w:ascii="Times New Roman" w:hAnsi="Times New Roman" w:cs="Times New Roman"/>
          <w:sz w:val="24"/>
          <w:szCs w:val="24"/>
        </w:rPr>
        <w:t xml:space="preserve"> </w:t>
      </w:r>
      <w:r w:rsidR="002C5CF2" w:rsidRPr="002C5CF2">
        <w:rPr>
          <w:rFonts w:ascii="Times New Roman" w:hAnsi="Times New Roman" w:cs="Times New Roman"/>
          <w:sz w:val="24"/>
          <w:szCs w:val="24"/>
        </w:rPr>
        <w:t>Random integers are taken a random number generator found online, copied and pasted onto “numbers.txt” file. R</w:t>
      </w:r>
      <w:r w:rsidRPr="002C5CF2">
        <w:rPr>
          <w:rFonts w:ascii="Times New Roman" w:hAnsi="Times New Roman" w:cs="Times New Roman"/>
          <w:sz w:val="24"/>
          <w:szCs w:val="24"/>
        </w:rPr>
        <w:t xml:space="preserve">andom integers </w:t>
      </w:r>
      <w:r w:rsidR="002C5CF2" w:rsidRPr="002C5CF2">
        <w:rPr>
          <w:rFonts w:ascii="Times New Roman" w:hAnsi="Times New Roman" w:cs="Times New Roman"/>
          <w:sz w:val="24"/>
          <w:szCs w:val="24"/>
        </w:rPr>
        <w:t xml:space="preserve">are </w:t>
      </w:r>
      <w:r w:rsidRPr="002C5CF2">
        <w:rPr>
          <w:rFonts w:ascii="Times New Roman" w:hAnsi="Times New Roman" w:cs="Times New Roman"/>
          <w:sz w:val="24"/>
          <w:szCs w:val="24"/>
        </w:rPr>
        <w:t xml:space="preserve">between 0 and </w:t>
      </w:r>
      <w:r w:rsidR="002C5CF2" w:rsidRPr="002C5CF2">
        <w:rPr>
          <w:rFonts w:ascii="Times New Roman" w:hAnsi="Times New Roman" w:cs="Times New Roman"/>
          <w:sz w:val="24"/>
          <w:szCs w:val="24"/>
        </w:rPr>
        <w:t>100000</w:t>
      </w:r>
      <w:r w:rsidRPr="002C5CF2">
        <w:rPr>
          <w:rFonts w:ascii="Times New Roman" w:hAnsi="Times New Roman" w:cs="Times New Roman"/>
          <w:sz w:val="24"/>
          <w:szCs w:val="24"/>
        </w:rPr>
        <w:t xml:space="preserve">. </w:t>
      </w:r>
      <w:r w:rsidR="00AB4D6A" w:rsidRPr="002C5CF2">
        <w:rPr>
          <w:rFonts w:ascii="Times New Roman" w:hAnsi="Times New Roman" w:cs="Times New Roman"/>
          <w:sz w:val="24"/>
          <w:szCs w:val="24"/>
        </w:rPr>
        <w:t xml:space="preserve">A for loop </w:t>
      </w:r>
      <w:r w:rsidR="001C2865" w:rsidRPr="002C5CF2">
        <w:rPr>
          <w:rFonts w:ascii="Times New Roman" w:hAnsi="Times New Roman" w:cs="Times New Roman"/>
          <w:sz w:val="24"/>
          <w:szCs w:val="24"/>
        </w:rPr>
        <w:t xml:space="preserve">was used to call the </w:t>
      </w:r>
      <w:r w:rsidR="002C5CF2" w:rsidRPr="002C5CF2">
        <w:rPr>
          <w:rFonts w:ascii="Times New Roman" w:hAnsi="Times New Roman" w:cs="Times New Roman"/>
          <w:sz w:val="24"/>
          <w:szCs w:val="24"/>
        </w:rPr>
        <w:t>insert function</w:t>
      </w:r>
      <w:r w:rsidR="001C2865" w:rsidRPr="002C5CF2">
        <w:rPr>
          <w:rFonts w:ascii="Times New Roman" w:hAnsi="Times New Roman" w:cs="Times New Roman"/>
          <w:sz w:val="24"/>
          <w:szCs w:val="24"/>
        </w:rPr>
        <w:t xml:space="preserve"> to </w:t>
      </w:r>
      <w:r w:rsidR="002C5CF2" w:rsidRPr="002C5CF2">
        <w:rPr>
          <w:rFonts w:ascii="Times New Roman" w:hAnsi="Times New Roman" w:cs="Times New Roman"/>
          <w:sz w:val="24"/>
          <w:szCs w:val="24"/>
        </w:rPr>
        <w:t>insert</w:t>
      </w:r>
      <w:r w:rsidR="001C2865" w:rsidRPr="002C5CF2">
        <w:rPr>
          <w:rFonts w:ascii="Times New Roman" w:hAnsi="Times New Roman" w:cs="Times New Roman"/>
          <w:sz w:val="24"/>
          <w:szCs w:val="24"/>
        </w:rPr>
        <w:t xml:space="preserve"> the integer</w:t>
      </w:r>
      <w:r w:rsidR="002C5CF2" w:rsidRPr="002C5CF2">
        <w:rPr>
          <w:rFonts w:ascii="Times New Roman" w:hAnsi="Times New Roman" w:cs="Times New Roman"/>
          <w:sz w:val="24"/>
          <w:szCs w:val="24"/>
        </w:rPr>
        <w:t>s</w:t>
      </w:r>
      <w:r w:rsidR="001C2865" w:rsidRPr="002C5CF2">
        <w:rPr>
          <w:rFonts w:ascii="Times New Roman" w:hAnsi="Times New Roman" w:cs="Times New Roman"/>
          <w:sz w:val="24"/>
          <w:szCs w:val="24"/>
        </w:rPr>
        <w:t xml:space="preserve"> into the </w:t>
      </w:r>
      <w:r w:rsidR="002C5CF2" w:rsidRPr="002C5CF2">
        <w:rPr>
          <w:rFonts w:ascii="Times New Roman" w:hAnsi="Times New Roman" w:cs="Times New Roman"/>
          <w:sz w:val="24"/>
          <w:szCs w:val="24"/>
        </w:rPr>
        <w:t>priority queue</w:t>
      </w:r>
      <w:r w:rsidR="001C2865" w:rsidRPr="002C5CF2">
        <w:rPr>
          <w:rFonts w:ascii="Times New Roman" w:hAnsi="Times New Roman" w:cs="Times New Roman"/>
          <w:sz w:val="24"/>
          <w:szCs w:val="24"/>
        </w:rPr>
        <w:t xml:space="preserve">. Test sizes were </w:t>
      </w:r>
      <w:r w:rsidR="002C5CF2" w:rsidRPr="002C5CF2">
        <w:rPr>
          <w:rFonts w:ascii="Times New Roman" w:hAnsi="Times New Roman" w:cs="Times New Roman"/>
          <w:sz w:val="24"/>
          <w:szCs w:val="24"/>
        </w:rPr>
        <w:t>in degrees of 10 (1 thousand and 10 thousand)</w:t>
      </w:r>
      <w:r w:rsidR="001C2865" w:rsidRPr="002C5CF2">
        <w:rPr>
          <w:rFonts w:ascii="Times New Roman" w:hAnsi="Times New Roman" w:cs="Times New Roman"/>
          <w:sz w:val="24"/>
          <w:szCs w:val="24"/>
        </w:rPr>
        <w:t xml:space="preserve">. This was to test the efficiency of each algorithm over longer periods of time. The initial </w:t>
      </w:r>
      <w:r w:rsidR="002C5CF2" w:rsidRPr="002C5CF2">
        <w:rPr>
          <w:rFonts w:ascii="Times New Roman" w:hAnsi="Times New Roman" w:cs="Times New Roman"/>
          <w:sz w:val="24"/>
          <w:szCs w:val="24"/>
        </w:rPr>
        <w:t>priority queue size</w:t>
      </w:r>
      <w:r w:rsidR="001C2865" w:rsidRPr="002C5CF2">
        <w:rPr>
          <w:rFonts w:ascii="Times New Roman" w:hAnsi="Times New Roman" w:cs="Times New Roman"/>
          <w:sz w:val="24"/>
          <w:szCs w:val="24"/>
        </w:rPr>
        <w:t xml:space="preserve"> for each implementation was chosen to be </w:t>
      </w:r>
      <w:r w:rsidR="002C5CF2" w:rsidRPr="002C5CF2">
        <w:rPr>
          <w:rFonts w:ascii="Times New Roman" w:hAnsi="Times New Roman" w:cs="Times New Roman"/>
          <w:color w:val="000000"/>
          <w:sz w:val="24"/>
          <w:szCs w:val="24"/>
        </w:rPr>
        <w:t>100000</w:t>
      </w:r>
      <w:r w:rsidR="001C2865" w:rsidRPr="002C5CF2">
        <w:rPr>
          <w:rFonts w:ascii="Times New Roman" w:hAnsi="Times New Roman" w:cs="Times New Roman"/>
          <w:sz w:val="24"/>
          <w:szCs w:val="24"/>
        </w:rPr>
        <w:t xml:space="preserve">. </w:t>
      </w:r>
      <w:r w:rsidR="002C5CF2">
        <w:rPr>
          <w:rFonts w:ascii="Times New Roman" w:hAnsi="Times New Roman" w:cs="Times New Roman"/>
          <w:sz w:val="24"/>
          <w:szCs w:val="24"/>
        </w:rPr>
        <w:t>The data structure used to implement the list is are singly-linked lists.</w:t>
      </w:r>
    </w:p>
    <w:p w14:paraId="2A311042" w14:textId="2A4F06B8" w:rsidR="000161B7" w:rsidRDefault="000B43EB" w:rsidP="000161B7">
      <w:pPr>
        <w:jc w:val="both"/>
        <w:rPr>
          <w:rFonts w:ascii="Times New Roman" w:hAnsi="Times New Roman" w:cs="Times New Roman"/>
          <w:sz w:val="24"/>
          <w:szCs w:val="24"/>
        </w:rPr>
      </w:pPr>
      <w:r w:rsidRPr="00BB57A1">
        <w:rPr>
          <w:rFonts w:ascii="Times New Roman" w:hAnsi="Times New Roman" w:cs="Times New Roman"/>
          <w:sz w:val="24"/>
          <w:szCs w:val="24"/>
        </w:rPr>
        <w:t xml:space="preserve">Each experiment was tested </w:t>
      </w:r>
      <w:r w:rsidR="00705B52" w:rsidRPr="00BB57A1">
        <w:rPr>
          <w:rFonts w:ascii="Times New Roman" w:hAnsi="Times New Roman" w:cs="Times New Roman"/>
          <w:sz w:val="24"/>
          <w:szCs w:val="24"/>
        </w:rPr>
        <w:t xml:space="preserve">at least </w:t>
      </w:r>
      <w:r w:rsidRPr="00BB57A1">
        <w:rPr>
          <w:rFonts w:ascii="Times New Roman" w:hAnsi="Times New Roman" w:cs="Times New Roman"/>
          <w:sz w:val="24"/>
          <w:szCs w:val="24"/>
        </w:rPr>
        <w:t>10 times.</w:t>
      </w:r>
      <w:r w:rsidR="00FD21B4">
        <w:rPr>
          <w:rFonts w:ascii="Times New Roman" w:hAnsi="Times New Roman" w:cs="Times New Roman"/>
          <w:sz w:val="24"/>
          <w:szCs w:val="24"/>
        </w:rPr>
        <w:t xml:space="preserve"> However, most of my experiment time was spent debugging and implementations.</w:t>
      </w:r>
    </w:p>
    <w:p w14:paraId="72B888D6" w14:textId="178A0BE7" w:rsidR="00B9319A" w:rsidRPr="00BB57A1" w:rsidRDefault="00B9319A" w:rsidP="00936F54">
      <w:pPr>
        <w:rPr>
          <w:rFonts w:ascii="Times New Roman" w:hAnsi="Times New Roman" w:cs="Times New Roman"/>
          <w:b/>
          <w:sz w:val="24"/>
          <w:szCs w:val="24"/>
        </w:rPr>
      </w:pPr>
      <w:r w:rsidRPr="00BB57A1">
        <w:rPr>
          <w:rFonts w:ascii="Times New Roman" w:hAnsi="Times New Roman" w:cs="Times New Roman"/>
          <w:b/>
          <w:sz w:val="24"/>
          <w:szCs w:val="24"/>
        </w:rPr>
        <w:lastRenderedPageBreak/>
        <w:t>Experimental Results</w:t>
      </w:r>
    </w:p>
    <w:p w14:paraId="222A9461" w14:textId="7BC6DE79" w:rsidR="00183E81" w:rsidRDefault="00183E81" w:rsidP="00936F54">
      <w:pPr>
        <w:rPr>
          <w:rFonts w:ascii="Times New Roman" w:hAnsi="Times New Roman" w:cs="Times New Roman"/>
          <w:sz w:val="24"/>
          <w:szCs w:val="24"/>
        </w:rPr>
      </w:pPr>
      <w:r>
        <w:rPr>
          <w:noProof/>
        </w:rPr>
        <w:drawing>
          <wp:inline distT="0" distB="0" distL="0" distR="0" wp14:anchorId="1751B402" wp14:editId="6D5F973A">
            <wp:extent cx="5486400" cy="3981450"/>
            <wp:effectExtent l="0" t="0" r="0" b="0"/>
            <wp:docPr id="1" name="Chart 1">
              <a:extLst xmlns:a="http://schemas.openxmlformats.org/drawingml/2006/main">
                <a:ext uri="{FF2B5EF4-FFF2-40B4-BE49-F238E27FC236}">
                  <a16:creationId xmlns:a16="http://schemas.microsoft.com/office/drawing/2014/main" id="{3639FCBB-435E-4E4D-9F74-A49F75163C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B4BF558" w14:textId="3457B89B" w:rsidR="00FD03AF" w:rsidRDefault="00F34781" w:rsidP="000161B7">
      <w:pPr>
        <w:jc w:val="both"/>
        <w:rPr>
          <w:rFonts w:ascii="Times New Roman" w:hAnsi="Times New Roman" w:cs="Times New Roman"/>
          <w:sz w:val="24"/>
          <w:szCs w:val="24"/>
        </w:rPr>
      </w:pPr>
      <w:r w:rsidRPr="00BB57A1">
        <w:rPr>
          <w:rFonts w:ascii="Times New Roman" w:hAnsi="Times New Roman" w:cs="Times New Roman"/>
          <w:sz w:val="24"/>
          <w:szCs w:val="24"/>
        </w:rPr>
        <w:t xml:space="preserve">In the long-run, </w:t>
      </w:r>
      <w:r w:rsidR="00A95C99">
        <w:rPr>
          <w:rFonts w:ascii="Times New Roman" w:hAnsi="Times New Roman" w:cs="Times New Roman"/>
          <w:sz w:val="24"/>
          <w:szCs w:val="24"/>
        </w:rPr>
        <w:t xml:space="preserve">the </w:t>
      </w:r>
      <w:r w:rsidR="0096546C" w:rsidRPr="00BB57A1">
        <w:rPr>
          <w:rFonts w:ascii="Times New Roman" w:hAnsi="Times New Roman" w:cs="Times New Roman"/>
          <w:sz w:val="24"/>
          <w:szCs w:val="24"/>
        </w:rPr>
        <w:t>best performing</w:t>
      </w:r>
      <w:r w:rsidR="00FD21B4">
        <w:rPr>
          <w:rFonts w:ascii="Times New Roman" w:hAnsi="Times New Roman" w:cs="Times New Roman"/>
          <w:sz w:val="24"/>
          <w:szCs w:val="24"/>
        </w:rPr>
        <w:t xml:space="preserve"> insert operation of the three</w:t>
      </w:r>
      <w:r w:rsidR="0096546C" w:rsidRPr="00BB57A1">
        <w:rPr>
          <w:rFonts w:ascii="Times New Roman" w:hAnsi="Times New Roman" w:cs="Times New Roman"/>
          <w:sz w:val="24"/>
          <w:szCs w:val="24"/>
        </w:rPr>
        <w:t xml:space="preserve"> </w:t>
      </w:r>
      <w:r w:rsidR="002C5CF2">
        <w:rPr>
          <w:rFonts w:ascii="Times New Roman" w:hAnsi="Times New Roman" w:cs="Times New Roman"/>
          <w:sz w:val="24"/>
          <w:szCs w:val="24"/>
        </w:rPr>
        <w:t>priority queue</w:t>
      </w:r>
      <w:r w:rsidR="00FD21B4">
        <w:rPr>
          <w:rFonts w:ascii="Times New Roman" w:hAnsi="Times New Roman" w:cs="Times New Roman"/>
          <w:sz w:val="24"/>
          <w:szCs w:val="24"/>
        </w:rPr>
        <w:t xml:space="preserve"> implementations</w:t>
      </w:r>
      <w:r w:rsidR="002C5CF2">
        <w:rPr>
          <w:rFonts w:ascii="Times New Roman" w:hAnsi="Times New Roman" w:cs="Times New Roman"/>
          <w:sz w:val="24"/>
          <w:szCs w:val="24"/>
        </w:rPr>
        <w:t xml:space="preserve"> is the arra</w:t>
      </w:r>
      <w:r w:rsidR="0096546C" w:rsidRPr="00BB57A1">
        <w:rPr>
          <w:rFonts w:ascii="Times New Roman" w:hAnsi="Times New Roman" w:cs="Times New Roman"/>
          <w:sz w:val="24"/>
          <w:szCs w:val="24"/>
        </w:rPr>
        <w:t>y-based</w:t>
      </w:r>
      <w:r w:rsidR="002C5CF2">
        <w:rPr>
          <w:rFonts w:ascii="Times New Roman" w:hAnsi="Times New Roman" w:cs="Times New Roman"/>
          <w:sz w:val="24"/>
          <w:szCs w:val="24"/>
        </w:rPr>
        <w:t xml:space="preserve"> heap</w:t>
      </w:r>
      <w:r w:rsidR="00A95C99">
        <w:rPr>
          <w:rFonts w:ascii="Times New Roman" w:hAnsi="Times New Roman" w:cs="Times New Roman"/>
          <w:sz w:val="24"/>
          <w:szCs w:val="24"/>
        </w:rPr>
        <w:t xml:space="preserve"> by rank</w:t>
      </w:r>
      <w:r w:rsidR="0096546C" w:rsidRPr="00BB57A1">
        <w:rPr>
          <w:rFonts w:ascii="Times New Roman" w:hAnsi="Times New Roman" w:cs="Times New Roman"/>
          <w:sz w:val="24"/>
          <w:szCs w:val="24"/>
        </w:rPr>
        <w:t>.</w:t>
      </w:r>
      <w:r w:rsidRPr="00BB57A1">
        <w:rPr>
          <w:rFonts w:ascii="Times New Roman" w:hAnsi="Times New Roman" w:cs="Times New Roman"/>
          <w:sz w:val="24"/>
          <w:szCs w:val="24"/>
        </w:rPr>
        <w:t xml:space="preserve"> Second is</w:t>
      </w:r>
      <w:r w:rsidR="00FD21B4">
        <w:rPr>
          <w:rFonts w:ascii="Times New Roman" w:hAnsi="Times New Roman" w:cs="Times New Roman"/>
          <w:sz w:val="24"/>
          <w:szCs w:val="24"/>
        </w:rPr>
        <w:t xml:space="preserve"> unsorted</w:t>
      </w:r>
      <w:r w:rsidRPr="00BB57A1">
        <w:rPr>
          <w:rFonts w:ascii="Times New Roman" w:hAnsi="Times New Roman" w:cs="Times New Roman"/>
          <w:sz w:val="24"/>
          <w:szCs w:val="24"/>
        </w:rPr>
        <w:t xml:space="preserve"> linked list implementation. And last is </w:t>
      </w:r>
      <w:r w:rsidR="00FD21B4">
        <w:rPr>
          <w:rFonts w:ascii="Times New Roman" w:hAnsi="Times New Roman" w:cs="Times New Roman"/>
          <w:sz w:val="24"/>
          <w:szCs w:val="24"/>
        </w:rPr>
        <w:t xml:space="preserve">sorted linked list implementation. </w:t>
      </w:r>
      <w:r w:rsidR="00183E81">
        <w:rPr>
          <w:rFonts w:ascii="Times New Roman" w:hAnsi="Times New Roman" w:cs="Times New Roman"/>
          <w:sz w:val="24"/>
          <w:szCs w:val="24"/>
        </w:rPr>
        <w:t xml:space="preserve">The heap algorithm is the fastest as the inserts took </w:t>
      </w:r>
      <w:r w:rsidR="00183E81" w:rsidRPr="00183E81">
        <w:rPr>
          <w:rFonts w:ascii="Times New Roman" w:hAnsi="Times New Roman" w:cs="Times New Roman"/>
          <w:sz w:val="24"/>
          <w:szCs w:val="24"/>
        </w:rPr>
        <w:t>0.046875</w:t>
      </w:r>
      <w:r w:rsidR="00183E81">
        <w:rPr>
          <w:rFonts w:ascii="Times New Roman" w:hAnsi="Times New Roman" w:cs="Times New Roman"/>
          <w:sz w:val="24"/>
          <w:szCs w:val="24"/>
        </w:rPr>
        <w:t xml:space="preserve"> seconds to insert everything. Next, unsorted linked list took </w:t>
      </w:r>
      <w:r w:rsidR="00183E81" w:rsidRPr="00183E81">
        <w:rPr>
          <w:rFonts w:ascii="Times New Roman" w:hAnsi="Times New Roman" w:cs="Times New Roman"/>
          <w:sz w:val="24"/>
          <w:szCs w:val="24"/>
        </w:rPr>
        <w:t>32.3324</w:t>
      </w:r>
      <w:r w:rsidR="00183E81">
        <w:rPr>
          <w:rFonts w:ascii="Times New Roman" w:hAnsi="Times New Roman" w:cs="Times New Roman"/>
          <w:sz w:val="24"/>
          <w:szCs w:val="24"/>
        </w:rPr>
        <w:t xml:space="preserve"> seconds, which was faster than the sorted link list that took </w:t>
      </w:r>
      <w:r w:rsidR="00183E81" w:rsidRPr="00183E81">
        <w:rPr>
          <w:rFonts w:ascii="Times New Roman" w:hAnsi="Times New Roman" w:cs="Times New Roman"/>
          <w:sz w:val="24"/>
          <w:szCs w:val="24"/>
        </w:rPr>
        <w:t>44.8868</w:t>
      </w:r>
      <w:r w:rsidR="00183E81">
        <w:rPr>
          <w:rFonts w:ascii="Times New Roman" w:hAnsi="Times New Roman" w:cs="Times New Roman"/>
          <w:sz w:val="24"/>
          <w:szCs w:val="24"/>
        </w:rPr>
        <w:t xml:space="preserve"> seconds. </w:t>
      </w:r>
      <w:r w:rsidR="000161B7" w:rsidRPr="00BB57A1">
        <w:rPr>
          <w:rFonts w:ascii="Times New Roman" w:hAnsi="Times New Roman" w:cs="Times New Roman"/>
          <w:sz w:val="24"/>
          <w:szCs w:val="24"/>
        </w:rPr>
        <w:t xml:space="preserve">In most of the experiments, the long-run ranks are used as presented in the results. The theoretical analysis </w:t>
      </w:r>
      <w:r w:rsidR="00183E81">
        <w:rPr>
          <w:rFonts w:ascii="Times New Roman" w:hAnsi="Times New Roman" w:cs="Times New Roman"/>
          <w:sz w:val="24"/>
          <w:szCs w:val="24"/>
        </w:rPr>
        <w:t xml:space="preserve">of </w:t>
      </w:r>
      <w:r w:rsidR="00183E81" w:rsidRPr="00183E81">
        <w:rPr>
          <w:rFonts w:ascii="Times New Roman" w:hAnsi="Times New Roman" w:cs="Times New Roman"/>
          <w:i/>
          <w:sz w:val="24"/>
          <w:szCs w:val="24"/>
        </w:rPr>
        <w:t>only</w:t>
      </w:r>
      <w:r w:rsidR="00183E81">
        <w:rPr>
          <w:rFonts w:ascii="Times New Roman" w:hAnsi="Times New Roman" w:cs="Times New Roman"/>
          <w:sz w:val="24"/>
          <w:szCs w:val="24"/>
        </w:rPr>
        <w:t xml:space="preserve"> the insert algorithms of all three priority queues strongly</w:t>
      </w:r>
      <w:r w:rsidR="000161B7" w:rsidRPr="00BB57A1">
        <w:rPr>
          <w:rFonts w:ascii="Times New Roman" w:hAnsi="Times New Roman" w:cs="Times New Roman"/>
          <w:sz w:val="24"/>
          <w:szCs w:val="24"/>
        </w:rPr>
        <w:t xml:space="preserve"> agrees with the experimental results.</w:t>
      </w:r>
    </w:p>
    <w:p w14:paraId="3B91D51B" w14:textId="28752853" w:rsidR="0086549F" w:rsidRDefault="0086549F" w:rsidP="000161B7">
      <w:pPr>
        <w:jc w:val="both"/>
        <w:rPr>
          <w:rFonts w:ascii="Times New Roman" w:hAnsi="Times New Roman" w:cs="Times New Roman"/>
          <w:sz w:val="24"/>
          <w:szCs w:val="24"/>
        </w:rPr>
      </w:pPr>
      <w:r>
        <w:rPr>
          <w:noProof/>
        </w:rPr>
        <w:lastRenderedPageBreak/>
        <w:drawing>
          <wp:inline distT="0" distB="0" distL="0" distR="0" wp14:anchorId="53AB175F" wp14:editId="19D7F6BF">
            <wp:extent cx="5486400" cy="3981450"/>
            <wp:effectExtent l="0" t="0" r="0" b="0"/>
            <wp:docPr id="3" name="Chart 3">
              <a:extLst xmlns:a="http://schemas.openxmlformats.org/drawingml/2006/main">
                <a:ext uri="{FF2B5EF4-FFF2-40B4-BE49-F238E27FC236}">
                  <a16:creationId xmlns:a16="http://schemas.microsoft.com/office/drawing/2014/main" id="{13ECDFD6-BBDC-4BF6-9E96-DCAE649B95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EE7ED01" w14:textId="77777777" w:rsidR="00A95C99" w:rsidRDefault="00A95C99" w:rsidP="00A95C99">
      <w:pPr>
        <w:rPr>
          <w:rFonts w:ascii="Times New Roman" w:hAnsi="Times New Roman" w:cs="Times New Roman"/>
          <w:sz w:val="24"/>
          <w:szCs w:val="24"/>
        </w:rPr>
      </w:pPr>
      <w:r>
        <w:rPr>
          <w:rFonts w:ascii="Times New Roman" w:hAnsi="Times New Roman" w:cs="Times New Roman"/>
          <w:sz w:val="24"/>
          <w:szCs w:val="24"/>
        </w:rPr>
        <w:t>For the unsorted linked list, my remove function was unable to be successfully implemented.</w:t>
      </w:r>
    </w:p>
    <w:p w14:paraId="5954A695" w14:textId="2C5B8BAA" w:rsidR="0086549F" w:rsidRPr="00BB57A1" w:rsidRDefault="0086549F" w:rsidP="000161B7">
      <w:pPr>
        <w:jc w:val="both"/>
        <w:rPr>
          <w:rFonts w:ascii="Times New Roman" w:hAnsi="Times New Roman" w:cs="Times New Roman"/>
          <w:sz w:val="24"/>
          <w:szCs w:val="24"/>
        </w:rPr>
      </w:pPr>
      <w:r w:rsidRPr="00BB57A1">
        <w:rPr>
          <w:rFonts w:ascii="Times New Roman" w:hAnsi="Times New Roman" w:cs="Times New Roman"/>
          <w:sz w:val="24"/>
          <w:szCs w:val="24"/>
        </w:rPr>
        <w:t xml:space="preserve">In the long-run, </w:t>
      </w:r>
      <w:r w:rsidR="00A95C99">
        <w:rPr>
          <w:rFonts w:ascii="Times New Roman" w:hAnsi="Times New Roman" w:cs="Times New Roman"/>
          <w:sz w:val="24"/>
          <w:szCs w:val="24"/>
        </w:rPr>
        <w:t xml:space="preserve">the </w:t>
      </w:r>
      <w:r w:rsidRPr="00BB57A1">
        <w:rPr>
          <w:rFonts w:ascii="Times New Roman" w:hAnsi="Times New Roman" w:cs="Times New Roman"/>
          <w:sz w:val="24"/>
          <w:szCs w:val="24"/>
        </w:rPr>
        <w:t>best performing</w:t>
      </w:r>
      <w:r>
        <w:rPr>
          <w:rFonts w:ascii="Times New Roman" w:hAnsi="Times New Roman" w:cs="Times New Roman"/>
          <w:sz w:val="24"/>
          <w:szCs w:val="24"/>
        </w:rPr>
        <w:t xml:space="preserve"> insert </w:t>
      </w:r>
      <w:r>
        <w:rPr>
          <w:rFonts w:ascii="Times New Roman" w:hAnsi="Times New Roman" w:cs="Times New Roman"/>
          <w:i/>
          <w:sz w:val="24"/>
          <w:szCs w:val="24"/>
        </w:rPr>
        <w:t>and</w:t>
      </w:r>
      <w:r>
        <w:rPr>
          <w:rFonts w:ascii="Times New Roman" w:hAnsi="Times New Roman" w:cs="Times New Roman"/>
          <w:sz w:val="24"/>
          <w:szCs w:val="24"/>
        </w:rPr>
        <w:t xml:space="preserve"> remove operations of the three</w:t>
      </w:r>
      <w:r w:rsidRPr="00BB57A1">
        <w:rPr>
          <w:rFonts w:ascii="Times New Roman" w:hAnsi="Times New Roman" w:cs="Times New Roman"/>
          <w:sz w:val="24"/>
          <w:szCs w:val="24"/>
        </w:rPr>
        <w:t xml:space="preserve"> </w:t>
      </w:r>
      <w:r>
        <w:rPr>
          <w:rFonts w:ascii="Times New Roman" w:hAnsi="Times New Roman" w:cs="Times New Roman"/>
          <w:sz w:val="24"/>
          <w:szCs w:val="24"/>
        </w:rPr>
        <w:t>priority queue implementations is the arra</w:t>
      </w:r>
      <w:r w:rsidRPr="00BB57A1">
        <w:rPr>
          <w:rFonts w:ascii="Times New Roman" w:hAnsi="Times New Roman" w:cs="Times New Roman"/>
          <w:sz w:val="24"/>
          <w:szCs w:val="24"/>
        </w:rPr>
        <w:t>y-based</w:t>
      </w:r>
      <w:r>
        <w:rPr>
          <w:rFonts w:ascii="Times New Roman" w:hAnsi="Times New Roman" w:cs="Times New Roman"/>
          <w:sz w:val="24"/>
          <w:szCs w:val="24"/>
        </w:rPr>
        <w:t xml:space="preserve"> heap</w:t>
      </w:r>
      <w:r w:rsidR="00A95C99">
        <w:rPr>
          <w:rFonts w:ascii="Times New Roman" w:hAnsi="Times New Roman" w:cs="Times New Roman"/>
          <w:sz w:val="24"/>
          <w:szCs w:val="24"/>
        </w:rPr>
        <w:t xml:space="preserve"> by rank</w:t>
      </w:r>
      <w:r w:rsidRPr="00BB57A1">
        <w:rPr>
          <w:rFonts w:ascii="Times New Roman" w:hAnsi="Times New Roman" w:cs="Times New Roman"/>
          <w:sz w:val="24"/>
          <w:szCs w:val="24"/>
        </w:rPr>
        <w:t xml:space="preserve">. Second </w:t>
      </w:r>
      <w:r>
        <w:rPr>
          <w:rFonts w:ascii="Times New Roman" w:hAnsi="Times New Roman" w:cs="Times New Roman"/>
          <w:sz w:val="24"/>
          <w:szCs w:val="24"/>
        </w:rPr>
        <w:t>is the sorted</w:t>
      </w:r>
      <w:r w:rsidRPr="00BB57A1">
        <w:rPr>
          <w:rFonts w:ascii="Times New Roman" w:hAnsi="Times New Roman" w:cs="Times New Roman"/>
          <w:sz w:val="24"/>
          <w:szCs w:val="24"/>
        </w:rPr>
        <w:t xml:space="preserve"> linked list implementation</w:t>
      </w:r>
      <w:r>
        <w:rPr>
          <w:rFonts w:ascii="Times New Roman" w:hAnsi="Times New Roman" w:cs="Times New Roman"/>
          <w:sz w:val="24"/>
          <w:szCs w:val="24"/>
        </w:rPr>
        <w:t xml:space="preserve"> (not shown since remove implementation for unsorted linked list was unsuccessful)</w:t>
      </w:r>
      <w:r w:rsidRPr="00BB57A1">
        <w:rPr>
          <w:rFonts w:ascii="Times New Roman" w:hAnsi="Times New Roman" w:cs="Times New Roman"/>
          <w:sz w:val="24"/>
          <w:szCs w:val="24"/>
        </w:rPr>
        <w:t xml:space="preserve">. And last </w:t>
      </w:r>
      <w:r>
        <w:rPr>
          <w:rFonts w:ascii="Times New Roman" w:hAnsi="Times New Roman" w:cs="Times New Roman"/>
          <w:i/>
          <w:sz w:val="24"/>
          <w:szCs w:val="24"/>
        </w:rPr>
        <w:t>should be</w:t>
      </w:r>
      <w:r w:rsidRPr="00BB57A1">
        <w:rPr>
          <w:rFonts w:ascii="Times New Roman" w:hAnsi="Times New Roman" w:cs="Times New Roman"/>
          <w:sz w:val="24"/>
          <w:szCs w:val="24"/>
        </w:rPr>
        <w:t xml:space="preserve"> </w:t>
      </w:r>
      <w:r>
        <w:rPr>
          <w:rFonts w:ascii="Times New Roman" w:hAnsi="Times New Roman" w:cs="Times New Roman"/>
          <w:sz w:val="24"/>
          <w:szCs w:val="24"/>
        </w:rPr>
        <w:t xml:space="preserve">unsorted linked list implementation. The heap algorithm is the fastest as the inserts took </w:t>
      </w:r>
      <w:r w:rsidRPr="0086549F">
        <w:rPr>
          <w:rFonts w:ascii="Times New Roman" w:hAnsi="Times New Roman" w:cs="Times New Roman"/>
          <w:sz w:val="24"/>
          <w:szCs w:val="24"/>
        </w:rPr>
        <w:t>0.078127</w:t>
      </w:r>
      <w:r>
        <w:rPr>
          <w:rFonts w:ascii="Times New Roman" w:hAnsi="Times New Roman" w:cs="Times New Roman"/>
          <w:sz w:val="24"/>
          <w:szCs w:val="24"/>
        </w:rPr>
        <w:t xml:space="preserve"> seconds to insert and remove everything. Next, sorted linked list took </w:t>
      </w:r>
      <w:r w:rsidR="00A95C99" w:rsidRPr="00A95C99">
        <w:rPr>
          <w:rFonts w:ascii="Times New Roman" w:hAnsi="Times New Roman" w:cs="Times New Roman"/>
          <w:sz w:val="24"/>
          <w:szCs w:val="24"/>
        </w:rPr>
        <w:t>46.7793</w:t>
      </w:r>
      <w:r>
        <w:rPr>
          <w:rFonts w:ascii="Times New Roman" w:hAnsi="Times New Roman" w:cs="Times New Roman"/>
          <w:sz w:val="24"/>
          <w:szCs w:val="24"/>
        </w:rPr>
        <w:t xml:space="preserve"> seconds</w:t>
      </w:r>
      <w:r w:rsidR="00A95C99">
        <w:rPr>
          <w:rFonts w:ascii="Times New Roman" w:hAnsi="Times New Roman" w:cs="Times New Roman"/>
          <w:sz w:val="24"/>
          <w:szCs w:val="24"/>
        </w:rPr>
        <w:t>.</w:t>
      </w:r>
      <w:r>
        <w:rPr>
          <w:rFonts w:ascii="Times New Roman" w:hAnsi="Times New Roman" w:cs="Times New Roman"/>
          <w:sz w:val="24"/>
          <w:szCs w:val="24"/>
        </w:rPr>
        <w:t xml:space="preserve"> </w:t>
      </w:r>
      <w:r w:rsidRPr="00BB57A1">
        <w:rPr>
          <w:rFonts w:ascii="Times New Roman" w:hAnsi="Times New Roman" w:cs="Times New Roman"/>
          <w:sz w:val="24"/>
          <w:szCs w:val="24"/>
        </w:rPr>
        <w:t xml:space="preserve">In most of the experiments, the long-run ranks are used as presented in the results. The theoretical analysis </w:t>
      </w:r>
      <w:r>
        <w:rPr>
          <w:rFonts w:ascii="Times New Roman" w:hAnsi="Times New Roman" w:cs="Times New Roman"/>
          <w:sz w:val="24"/>
          <w:szCs w:val="24"/>
        </w:rPr>
        <w:t>of</w:t>
      </w:r>
      <w:r w:rsidR="00A95C99">
        <w:rPr>
          <w:rFonts w:ascii="Times New Roman" w:hAnsi="Times New Roman" w:cs="Times New Roman"/>
          <w:sz w:val="24"/>
          <w:szCs w:val="24"/>
        </w:rPr>
        <w:t xml:space="preserve"> </w:t>
      </w:r>
      <w:r>
        <w:rPr>
          <w:rFonts w:ascii="Times New Roman" w:hAnsi="Times New Roman" w:cs="Times New Roman"/>
          <w:sz w:val="24"/>
          <w:szCs w:val="24"/>
        </w:rPr>
        <w:t>the insert</w:t>
      </w:r>
      <w:r w:rsidR="00A95C99">
        <w:rPr>
          <w:rFonts w:ascii="Times New Roman" w:hAnsi="Times New Roman" w:cs="Times New Roman"/>
          <w:sz w:val="24"/>
          <w:szCs w:val="24"/>
        </w:rPr>
        <w:t xml:space="preserve"> </w:t>
      </w:r>
      <w:r w:rsidR="00A95C99">
        <w:rPr>
          <w:rFonts w:ascii="Times New Roman" w:hAnsi="Times New Roman" w:cs="Times New Roman"/>
          <w:i/>
          <w:sz w:val="24"/>
          <w:szCs w:val="24"/>
        </w:rPr>
        <w:t>and</w:t>
      </w:r>
      <w:r w:rsidR="00A95C99">
        <w:rPr>
          <w:rFonts w:ascii="Times New Roman" w:hAnsi="Times New Roman" w:cs="Times New Roman"/>
          <w:sz w:val="24"/>
          <w:szCs w:val="24"/>
        </w:rPr>
        <w:t xml:space="preserve"> remove</w:t>
      </w:r>
      <w:r>
        <w:rPr>
          <w:rFonts w:ascii="Times New Roman" w:hAnsi="Times New Roman" w:cs="Times New Roman"/>
          <w:sz w:val="24"/>
          <w:szCs w:val="24"/>
        </w:rPr>
        <w:t xml:space="preserve"> algorithms of all three priority queues </w:t>
      </w:r>
      <w:r w:rsidR="00A95C99">
        <w:rPr>
          <w:rFonts w:ascii="Times New Roman" w:hAnsi="Times New Roman" w:cs="Times New Roman"/>
          <w:sz w:val="24"/>
          <w:szCs w:val="24"/>
        </w:rPr>
        <w:t>somewhat</w:t>
      </w:r>
      <w:r w:rsidRPr="00BB57A1">
        <w:rPr>
          <w:rFonts w:ascii="Times New Roman" w:hAnsi="Times New Roman" w:cs="Times New Roman"/>
          <w:sz w:val="24"/>
          <w:szCs w:val="24"/>
        </w:rPr>
        <w:t xml:space="preserve"> agrees with the experimental results.</w:t>
      </w:r>
    </w:p>
    <w:sectPr w:rsidR="0086549F" w:rsidRPr="00BB57A1" w:rsidSect="000161B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AEB"/>
    <w:rsid w:val="000161B7"/>
    <w:rsid w:val="00076A5F"/>
    <w:rsid w:val="000B43EB"/>
    <w:rsid w:val="000C0672"/>
    <w:rsid w:val="00101AEB"/>
    <w:rsid w:val="00137A24"/>
    <w:rsid w:val="001707FC"/>
    <w:rsid w:val="00183E81"/>
    <w:rsid w:val="00187D6D"/>
    <w:rsid w:val="001C2865"/>
    <w:rsid w:val="002A7EB8"/>
    <w:rsid w:val="002C5CF2"/>
    <w:rsid w:val="00375420"/>
    <w:rsid w:val="004A1939"/>
    <w:rsid w:val="004C7DCF"/>
    <w:rsid w:val="0062418B"/>
    <w:rsid w:val="00662DD6"/>
    <w:rsid w:val="0068741C"/>
    <w:rsid w:val="00695416"/>
    <w:rsid w:val="006B7A59"/>
    <w:rsid w:val="006E0457"/>
    <w:rsid w:val="00701D40"/>
    <w:rsid w:val="00705B52"/>
    <w:rsid w:val="00735D04"/>
    <w:rsid w:val="0086549F"/>
    <w:rsid w:val="008A2729"/>
    <w:rsid w:val="008E745E"/>
    <w:rsid w:val="00936F54"/>
    <w:rsid w:val="0096546C"/>
    <w:rsid w:val="00A95C99"/>
    <w:rsid w:val="00AA11C0"/>
    <w:rsid w:val="00AB4D6A"/>
    <w:rsid w:val="00B205BE"/>
    <w:rsid w:val="00B577F2"/>
    <w:rsid w:val="00B9319A"/>
    <w:rsid w:val="00B964C5"/>
    <w:rsid w:val="00BB57A1"/>
    <w:rsid w:val="00BE5D9C"/>
    <w:rsid w:val="00CC5871"/>
    <w:rsid w:val="00CD25F1"/>
    <w:rsid w:val="00CF7861"/>
    <w:rsid w:val="00D67946"/>
    <w:rsid w:val="00DA3B7E"/>
    <w:rsid w:val="00DB6605"/>
    <w:rsid w:val="00E42A26"/>
    <w:rsid w:val="00E640AF"/>
    <w:rsid w:val="00EB3AF0"/>
    <w:rsid w:val="00EF2C43"/>
    <w:rsid w:val="00F34781"/>
    <w:rsid w:val="00FD03AF"/>
    <w:rsid w:val="00FD21B4"/>
    <w:rsid w:val="00FE50A3"/>
    <w:rsid w:val="00FF3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B246F"/>
  <w15:chartTrackingRefBased/>
  <w15:docId w15:val="{377F8C24-866C-444E-A576-FF35D66C4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1"/>
    <w:qFormat/>
    <w:rsid w:val="00076A5F"/>
    <w:pPr>
      <w:widowControl w:val="0"/>
      <w:spacing w:before="71" w:after="0" w:line="240" w:lineRule="auto"/>
      <w:ind w:left="100" w:right="93"/>
      <w:outlineLvl w:val="0"/>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76A5F"/>
    <w:rPr>
      <w:rFonts w:ascii="Times New Roman" w:eastAsia="Times New Roman" w:hAnsi="Times New Roman" w:cs="Times New Roman"/>
      <w:b/>
      <w:bCs/>
    </w:rPr>
  </w:style>
  <w:style w:type="paragraph" w:styleId="BodyText">
    <w:name w:val="Body Text"/>
    <w:basedOn w:val="Normal"/>
    <w:link w:val="BodyTextChar"/>
    <w:uiPriority w:val="1"/>
    <w:qFormat/>
    <w:rsid w:val="00076A5F"/>
    <w:pPr>
      <w:widowControl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076A5F"/>
    <w:rPr>
      <w:rFonts w:ascii="Times New Roman" w:eastAsia="Times New Roman" w:hAnsi="Times New Roman" w:cs="Times New Roman"/>
    </w:rPr>
  </w:style>
  <w:style w:type="paragraph" w:customStyle="1" w:styleId="TableParagraph">
    <w:name w:val="Table Paragraph"/>
    <w:basedOn w:val="Normal"/>
    <w:uiPriority w:val="1"/>
    <w:qFormat/>
    <w:rsid w:val="00076A5F"/>
    <w:pPr>
      <w:widowControl w:val="0"/>
      <w:spacing w:before="101" w:after="0" w:line="240" w:lineRule="auto"/>
      <w:ind w:left="35"/>
    </w:pPr>
    <w:rPr>
      <w:rFonts w:ascii="Times New Roman" w:eastAsia="Times New Roman" w:hAnsi="Times New Roman" w:cs="Times New Roman"/>
    </w:rPr>
  </w:style>
  <w:style w:type="table" w:styleId="TableGrid">
    <w:name w:val="Table Grid"/>
    <w:basedOn w:val="TableNormal"/>
    <w:uiPriority w:val="39"/>
    <w:rsid w:val="00CD25F1"/>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T\Desktop\PA2\Data%20of%20Inserts%20Only.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T\Desktop\PA2\Data%20of%20Inserts%20and%20Removals.xlsx"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Times</a:t>
            </a:r>
          </a:p>
        </c:rich>
      </c:tx>
      <c:overlay val="0"/>
      <c:spPr>
        <a:noFill/>
        <a:ln>
          <a:noFill/>
        </a:ln>
        <a:effectLst/>
      </c:spPr>
    </c:title>
    <c:autoTitleDeleted val="0"/>
    <c:plotArea>
      <c:layout/>
      <c:scatterChart>
        <c:scatterStyle val="lineMarker"/>
        <c:varyColors val="0"/>
        <c:ser>
          <c:idx val="0"/>
          <c:order val="0"/>
          <c:tx>
            <c:v>Unsorted Linked List</c:v>
          </c:tx>
          <c:spPr>
            <a:ln w="19050" cap="rnd">
              <a:solidFill>
                <a:schemeClr val="accent1"/>
              </a:solidFill>
              <a:round/>
            </a:ln>
            <a:effectLst/>
          </c:spPr>
          <c:marker>
            <c:symbol val="none"/>
          </c:marker>
          <c:xVal>
            <c:numRef>
              <c:f>Sheet1!$B$3:$B$103</c:f>
              <c:numCache>
                <c:formatCode>General</c:formatCode>
                <c:ptCount val="101"/>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29000</c:v>
                </c:pt>
                <c:pt idx="30">
                  <c:v>30000</c:v>
                </c:pt>
                <c:pt idx="31">
                  <c:v>31000</c:v>
                </c:pt>
                <c:pt idx="32">
                  <c:v>32000</c:v>
                </c:pt>
                <c:pt idx="33">
                  <c:v>33000</c:v>
                </c:pt>
                <c:pt idx="34">
                  <c:v>34000</c:v>
                </c:pt>
                <c:pt idx="35">
                  <c:v>35000</c:v>
                </c:pt>
                <c:pt idx="36">
                  <c:v>36000</c:v>
                </c:pt>
                <c:pt idx="37">
                  <c:v>37000</c:v>
                </c:pt>
                <c:pt idx="38">
                  <c:v>38000</c:v>
                </c:pt>
                <c:pt idx="39">
                  <c:v>39000</c:v>
                </c:pt>
                <c:pt idx="40">
                  <c:v>40000</c:v>
                </c:pt>
                <c:pt idx="41">
                  <c:v>41000</c:v>
                </c:pt>
                <c:pt idx="42">
                  <c:v>42000</c:v>
                </c:pt>
                <c:pt idx="43">
                  <c:v>43000</c:v>
                </c:pt>
                <c:pt idx="44">
                  <c:v>44000</c:v>
                </c:pt>
                <c:pt idx="45">
                  <c:v>45000</c:v>
                </c:pt>
                <c:pt idx="46">
                  <c:v>46000</c:v>
                </c:pt>
                <c:pt idx="47">
                  <c:v>47000</c:v>
                </c:pt>
                <c:pt idx="48">
                  <c:v>48000</c:v>
                </c:pt>
                <c:pt idx="49">
                  <c:v>49000</c:v>
                </c:pt>
                <c:pt idx="50">
                  <c:v>50000</c:v>
                </c:pt>
                <c:pt idx="51">
                  <c:v>51000</c:v>
                </c:pt>
                <c:pt idx="52">
                  <c:v>52000</c:v>
                </c:pt>
                <c:pt idx="53">
                  <c:v>53000</c:v>
                </c:pt>
                <c:pt idx="54">
                  <c:v>54000</c:v>
                </c:pt>
                <c:pt idx="55">
                  <c:v>55000</c:v>
                </c:pt>
                <c:pt idx="56">
                  <c:v>56000</c:v>
                </c:pt>
                <c:pt idx="57">
                  <c:v>57000</c:v>
                </c:pt>
                <c:pt idx="58">
                  <c:v>58000</c:v>
                </c:pt>
                <c:pt idx="59">
                  <c:v>59000</c:v>
                </c:pt>
                <c:pt idx="60">
                  <c:v>60000</c:v>
                </c:pt>
                <c:pt idx="61">
                  <c:v>61000</c:v>
                </c:pt>
                <c:pt idx="62">
                  <c:v>62000</c:v>
                </c:pt>
                <c:pt idx="63">
                  <c:v>63000</c:v>
                </c:pt>
                <c:pt idx="64">
                  <c:v>64000</c:v>
                </c:pt>
                <c:pt idx="65">
                  <c:v>65000</c:v>
                </c:pt>
                <c:pt idx="66">
                  <c:v>66000</c:v>
                </c:pt>
                <c:pt idx="67">
                  <c:v>67000</c:v>
                </c:pt>
                <c:pt idx="68">
                  <c:v>68000</c:v>
                </c:pt>
                <c:pt idx="69">
                  <c:v>69000</c:v>
                </c:pt>
                <c:pt idx="70">
                  <c:v>70000</c:v>
                </c:pt>
                <c:pt idx="71">
                  <c:v>71000</c:v>
                </c:pt>
                <c:pt idx="72">
                  <c:v>72000</c:v>
                </c:pt>
                <c:pt idx="73">
                  <c:v>73000</c:v>
                </c:pt>
                <c:pt idx="74">
                  <c:v>74000</c:v>
                </c:pt>
                <c:pt idx="75">
                  <c:v>75000</c:v>
                </c:pt>
                <c:pt idx="76">
                  <c:v>76000</c:v>
                </c:pt>
                <c:pt idx="77">
                  <c:v>77000</c:v>
                </c:pt>
                <c:pt idx="78">
                  <c:v>78000</c:v>
                </c:pt>
                <c:pt idx="79">
                  <c:v>79000</c:v>
                </c:pt>
                <c:pt idx="80">
                  <c:v>80000</c:v>
                </c:pt>
                <c:pt idx="81">
                  <c:v>81000</c:v>
                </c:pt>
                <c:pt idx="82">
                  <c:v>82000</c:v>
                </c:pt>
                <c:pt idx="83">
                  <c:v>83000</c:v>
                </c:pt>
                <c:pt idx="84">
                  <c:v>84000</c:v>
                </c:pt>
                <c:pt idx="85">
                  <c:v>85000</c:v>
                </c:pt>
                <c:pt idx="86">
                  <c:v>86000</c:v>
                </c:pt>
                <c:pt idx="87">
                  <c:v>87000</c:v>
                </c:pt>
                <c:pt idx="88">
                  <c:v>88000</c:v>
                </c:pt>
                <c:pt idx="89">
                  <c:v>89000</c:v>
                </c:pt>
                <c:pt idx="90">
                  <c:v>90000</c:v>
                </c:pt>
                <c:pt idx="91">
                  <c:v>91000</c:v>
                </c:pt>
                <c:pt idx="92">
                  <c:v>92000</c:v>
                </c:pt>
                <c:pt idx="93">
                  <c:v>93000</c:v>
                </c:pt>
                <c:pt idx="94">
                  <c:v>94000</c:v>
                </c:pt>
                <c:pt idx="95">
                  <c:v>95000</c:v>
                </c:pt>
                <c:pt idx="96">
                  <c:v>96000</c:v>
                </c:pt>
                <c:pt idx="97">
                  <c:v>97000</c:v>
                </c:pt>
                <c:pt idx="98">
                  <c:v>98000</c:v>
                </c:pt>
                <c:pt idx="99">
                  <c:v>99000</c:v>
                </c:pt>
                <c:pt idx="100">
                  <c:v>100000</c:v>
                </c:pt>
              </c:numCache>
            </c:numRef>
          </c:xVal>
          <c:yVal>
            <c:numRef>
              <c:f>Sheet1!$C$3:$C$103</c:f>
              <c:numCache>
                <c:formatCode>General</c:formatCode>
                <c:ptCount val="101"/>
                <c:pt idx="0">
                  <c:v>0</c:v>
                </c:pt>
                <c:pt idx="1">
                  <c:v>1.5606E-2</c:v>
                </c:pt>
                <c:pt idx="2">
                  <c:v>1.5606E-2</c:v>
                </c:pt>
                <c:pt idx="3">
                  <c:v>3.1230999999999998E-2</c:v>
                </c:pt>
                <c:pt idx="4">
                  <c:v>6.2506999999999993E-2</c:v>
                </c:pt>
                <c:pt idx="5">
                  <c:v>7.8128000000000003E-2</c:v>
                </c:pt>
                <c:pt idx="6">
                  <c:v>0.109361</c:v>
                </c:pt>
                <c:pt idx="7">
                  <c:v>0.156253</c:v>
                </c:pt>
                <c:pt idx="8">
                  <c:v>0.203129</c:v>
                </c:pt>
                <c:pt idx="9">
                  <c:v>0.250002</c:v>
                </c:pt>
                <c:pt idx="10">
                  <c:v>0.323407</c:v>
                </c:pt>
                <c:pt idx="11">
                  <c:v>0.40151199999999998</c:v>
                </c:pt>
                <c:pt idx="12">
                  <c:v>0.46403100000000003</c:v>
                </c:pt>
                <c:pt idx="13">
                  <c:v>0.55776400000000004</c:v>
                </c:pt>
                <c:pt idx="14">
                  <c:v>0.65151499999999996</c:v>
                </c:pt>
                <c:pt idx="15">
                  <c:v>0.73409100000000005</c:v>
                </c:pt>
                <c:pt idx="16">
                  <c:v>0.843449</c:v>
                </c:pt>
                <c:pt idx="17">
                  <c:v>0.93720000000000003</c:v>
                </c:pt>
                <c:pt idx="18">
                  <c:v>1.0465899999999999</c:v>
                </c:pt>
                <c:pt idx="19">
                  <c:v>1.1715800000000001</c:v>
                </c:pt>
                <c:pt idx="20">
                  <c:v>1.2965800000000001</c:v>
                </c:pt>
                <c:pt idx="21">
                  <c:v>1.4215800000000001</c:v>
                </c:pt>
                <c:pt idx="22">
                  <c:v>1.5622199999999999</c:v>
                </c:pt>
                <c:pt idx="23">
                  <c:v>1.70285</c:v>
                </c:pt>
                <c:pt idx="24">
                  <c:v>1.85483</c:v>
                </c:pt>
                <c:pt idx="25">
                  <c:v>2.0110899999999998</c:v>
                </c:pt>
                <c:pt idx="26">
                  <c:v>2.1673200000000001</c:v>
                </c:pt>
                <c:pt idx="27">
                  <c:v>2.3391999999999999</c:v>
                </c:pt>
                <c:pt idx="28">
                  <c:v>2.5110700000000001</c:v>
                </c:pt>
                <c:pt idx="29">
                  <c:v>2.6985800000000002</c:v>
                </c:pt>
                <c:pt idx="30">
                  <c:v>2.8777200000000001</c:v>
                </c:pt>
                <c:pt idx="31">
                  <c:v>3.0808499999999999</c:v>
                </c:pt>
                <c:pt idx="32">
                  <c:v>3.2839800000000001</c:v>
                </c:pt>
                <c:pt idx="33">
                  <c:v>3.48712</c:v>
                </c:pt>
                <c:pt idx="34">
                  <c:v>3.6969699999999999</c:v>
                </c:pt>
                <c:pt idx="35">
                  <c:v>3.8999299999999999</c:v>
                </c:pt>
                <c:pt idx="36">
                  <c:v>4.1343300000000003</c:v>
                </c:pt>
                <c:pt idx="37">
                  <c:v>4.3530800000000003</c:v>
                </c:pt>
                <c:pt idx="38">
                  <c:v>4.6030600000000002</c:v>
                </c:pt>
                <c:pt idx="39">
                  <c:v>4.8374600000000001</c:v>
                </c:pt>
                <c:pt idx="40">
                  <c:v>5.0874499999999996</c:v>
                </c:pt>
                <c:pt idx="41">
                  <c:v>5.3374499999999996</c:v>
                </c:pt>
                <c:pt idx="42">
                  <c:v>5.6030800000000003</c:v>
                </c:pt>
                <c:pt idx="43">
                  <c:v>5.8688000000000002</c:v>
                </c:pt>
                <c:pt idx="44">
                  <c:v>6.13443</c:v>
                </c:pt>
                <c:pt idx="45">
                  <c:v>6.4156599999999999</c:v>
                </c:pt>
                <c:pt idx="46">
                  <c:v>6.7097600000000002</c:v>
                </c:pt>
                <c:pt idx="47">
                  <c:v>7.0076799999999997</c:v>
                </c:pt>
                <c:pt idx="48">
                  <c:v>7.3045400000000003</c:v>
                </c:pt>
                <c:pt idx="49">
                  <c:v>7.6014400000000002</c:v>
                </c:pt>
                <c:pt idx="50">
                  <c:v>7.9140600000000001</c:v>
                </c:pt>
                <c:pt idx="51">
                  <c:v>8.2265700000000006</c:v>
                </c:pt>
                <c:pt idx="52">
                  <c:v>8.55091</c:v>
                </c:pt>
                <c:pt idx="53">
                  <c:v>8.8843599999999991</c:v>
                </c:pt>
                <c:pt idx="54">
                  <c:v>9.2280999999999995</c:v>
                </c:pt>
                <c:pt idx="55">
                  <c:v>9.5568600000000004</c:v>
                </c:pt>
                <c:pt idx="56">
                  <c:v>9.91568</c:v>
                </c:pt>
                <c:pt idx="57">
                  <c:v>10.2751</c:v>
                </c:pt>
                <c:pt idx="58">
                  <c:v>10.6188</c:v>
                </c:pt>
                <c:pt idx="59">
                  <c:v>10.9938</c:v>
                </c:pt>
                <c:pt idx="60">
                  <c:v>11.357900000000001</c:v>
                </c:pt>
                <c:pt idx="61">
                  <c:v>11.752599999999999</c:v>
                </c:pt>
                <c:pt idx="62">
                  <c:v>12.132400000000001</c:v>
                </c:pt>
                <c:pt idx="63">
                  <c:v>12.523</c:v>
                </c:pt>
                <c:pt idx="64">
                  <c:v>12.930199999999999</c:v>
                </c:pt>
                <c:pt idx="65">
                  <c:v>13.336499999999999</c:v>
                </c:pt>
                <c:pt idx="66">
                  <c:v>13.757300000000001</c:v>
                </c:pt>
                <c:pt idx="67">
                  <c:v>14.1965</c:v>
                </c:pt>
                <c:pt idx="68">
                  <c:v>14.618399999999999</c:v>
                </c:pt>
                <c:pt idx="69">
                  <c:v>15.0479</c:v>
                </c:pt>
                <c:pt idx="70">
                  <c:v>15.4854</c:v>
                </c:pt>
                <c:pt idx="71">
                  <c:v>15.923</c:v>
                </c:pt>
                <c:pt idx="72">
                  <c:v>16.376100000000001</c:v>
                </c:pt>
                <c:pt idx="73">
                  <c:v>16.844899999999999</c:v>
                </c:pt>
                <c:pt idx="74">
                  <c:v>17.344899999999999</c:v>
                </c:pt>
                <c:pt idx="75">
                  <c:v>17.8294</c:v>
                </c:pt>
                <c:pt idx="76">
                  <c:v>18.303999999999998</c:v>
                </c:pt>
                <c:pt idx="77">
                  <c:v>18.804200000000002</c:v>
                </c:pt>
                <c:pt idx="78">
                  <c:v>19.288499999999999</c:v>
                </c:pt>
                <c:pt idx="79">
                  <c:v>19.804500000000001</c:v>
                </c:pt>
                <c:pt idx="80">
                  <c:v>20.304500000000001</c:v>
                </c:pt>
                <c:pt idx="81">
                  <c:v>20.8047</c:v>
                </c:pt>
                <c:pt idx="82">
                  <c:v>21.337900000000001</c:v>
                </c:pt>
                <c:pt idx="83">
                  <c:v>21.8674</c:v>
                </c:pt>
                <c:pt idx="84">
                  <c:v>22.398800000000001</c:v>
                </c:pt>
                <c:pt idx="85">
                  <c:v>22.963200000000001</c:v>
                </c:pt>
                <c:pt idx="86">
                  <c:v>23.525400000000001</c:v>
                </c:pt>
                <c:pt idx="87">
                  <c:v>24.0883</c:v>
                </c:pt>
                <c:pt idx="88">
                  <c:v>24.666399999999999</c:v>
                </c:pt>
                <c:pt idx="89">
                  <c:v>25.242899999999999</c:v>
                </c:pt>
                <c:pt idx="90">
                  <c:v>25.844100000000001</c:v>
                </c:pt>
                <c:pt idx="91">
                  <c:v>26.4451</c:v>
                </c:pt>
                <c:pt idx="92">
                  <c:v>27.065999999999999</c:v>
                </c:pt>
                <c:pt idx="93">
                  <c:v>27.690999999999999</c:v>
                </c:pt>
                <c:pt idx="94">
                  <c:v>28.311199999999999</c:v>
                </c:pt>
                <c:pt idx="95">
                  <c:v>28.936199999999999</c:v>
                </c:pt>
                <c:pt idx="96">
                  <c:v>29.602900000000002</c:v>
                </c:pt>
                <c:pt idx="97">
                  <c:v>30.2545</c:v>
                </c:pt>
                <c:pt idx="98">
                  <c:v>30.9314</c:v>
                </c:pt>
                <c:pt idx="99">
                  <c:v>31.6188</c:v>
                </c:pt>
                <c:pt idx="100">
                  <c:v>32.3324</c:v>
                </c:pt>
              </c:numCache>
            </c:numRef>
          </c:yVal>
          <c:smooth val="0"/>
          <c:extLst>
            <c:ext xmlns:c16="http://schemas.microsoft.com/office/drawing/2014/chart" uri="{C3380CC4-5D6E-409C-BE32-E72D297353CC}">
              <c16:uniqueId val="{00000000-4F2C-4A9D-B039-77408D9F21A3}"/>
            </c:ext>
          </c:extLst>
        </c:ser>
        <c:ser>
          <c:idx val="1"/>
          <c:order val="1"/>
          <c:tx>
            <c:v>Sorted Linked List</c:v>
          </c:tx>
          <c:spPr>
            <a:ln w="19050" cap="rnd">
              <a:solidFill>
                <a:schemeClr val="accent2"/>
              </a:solidFill>
              <a:round/>
            </a:ln>
            <a:effectLst/>
          </c:spPr>
          <c:marker>
            <c:symbol val="none"/>
          </c:marker>
          <c:xVal>
            <c:numRef>
              <c:f>Sheet1!$B$3:$B$103</c:f>
              <c:numCache>
                <c:formatCode>General</c:formatCode>
                <c:ptCount val="101"/>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29000</c:v>
                </c:pt>
                <c:pt idx="30">
                  <c:v>30000</c:v>
                </c:pt>
                <c:pt idx="31">
                  <c:v>31000</c:v>
                </c:pt>
                <c:pt idx="32">
                  <c:v>32000</c:v>
                </c:pt>
                <c:pt idx="33">
                  <c:v>33000</c:v>
                </c:pt>
                <c:pt idx="34">
                  <c:v>34000</c:v>
                </c:pt>
                <c:pt idx="35">
                  <c:v>35000</c:v>
                </c:pt>
                <c:pt idx="36">
                  <c:v>36000</c:v>
                </c:pt>
                <c:pt idx="37">
                  <c:v>37000</c:v>
                </c:pt>
                <c:pt idx="38">
                  <c:v>38000</c:v>
                </c:pt>
                <c:pt idx="39">
                  <c:v>39000</c:v>
                </c:pt>
                <c:pt idx="40">
                  <c:v>40000</c:v>
                </c:pt>
                <c:pt idx="41">
                  <c:v>41000</c:v>
                </c:pt>
                <c:pt idx="42">
                  <c:v>42000</c:v>
                </c:pt>
                <c:pt idx="43">
                  <c:v>43000</c:v>
                </c:pt>
                <c:pt idx="44">
                  <c:v>44000</c:v>
                </c:pt>
                <c:pt idx="45">
                  <c:v>45000</c:v>
                </c:pt>
                <c:pt idx="46">
                  <c:v>46000</c:v>
                </c:pt>
                <c:pt idx="47">
                  <c:v>47000</c:v>
                </c:pt>
                <c:pt idx="48">
                  <c:v>48000</c:v>
                </c:pt>
                <c:pt idx="49">
                  <c:v>49000</c:v>
                </c:pt>
                <c:pt idx="50">
                  <c:v>50000</c:v>
                </c:pt>
                <c:pt idx="51">
                  <c:v>51000</c:v>
                </c:pt>
                <c:pt idx="52">
                  <c:v>52000</c:v>
                </c:pt>
                <c:pt idx="53">
                  <c:v>53000</c:v>
                </c:pt>
                <c:pt idx="54">
                  <c:v>54000</c:v>
                </c:pt>
                <c:pt idx="55">
                  <c:v>55000</c:v>
                </c:pt>
                <c:pt idx="56">
                  <c:v>56000</c:v>
                </c:pt>
                <c:pt idx="57">
                  <c:v>57000</c:v>
                </c:pt>
                <c:pt idx="58">
                  <c:v>58000</c:v>
                </c:pt>
                <c:pt idx="59">
                  <c:v>59000</c:v>
                </c:pt>
                <c:pt idx="60">
                  <c:v>60000</c:v>
                </c:pt>
                <c:pt idx="61">
                  <c:v>61000</c:v>
                </c:pt>
                <c:pt idx="62">
                  <c:v>62000</c:v>
                </c:pt>
                <c:pt idx="63">
                  <c:v>63000</c:v>
                </c:pt>
                <c:pt idx="64">
                  <c:v>64000</c:v>
                </c:pt>
                <c:pt idx="65">
                  <c:v>65000</c:v>
                </c:pt>
                <c:pt idx="66">
                  <c:v>66000</c:v>
                </c:pt>
                <c:pt idx="67">
                  <c:v>67000</c:v>
                </c:pt>
                <c:pt idx="68">
                  <c:v>68000</c:v>
                </c:pt>
                <c:pt idx="69">
                  <c:v>69000</c:v>
                </c:pt>
                <c:pt idx="70">
                  <c:v>70000</c:v>
                </c:pt>
                <c:pt idx="71">
                  <c:v>71000</c:v>
                </c:pt>
                <c:pt idx="72">
                  <c:v>72000</c:v>
                </c:pt>
                <c:pt idx="73">
                  <c:v>73000</c:v>
                </c:pt>
                <c:pt idx="74">
                  <c:v>74000</c:v>
                </c:pt>
                <c:pt idx="75">
                  <c:v>75000</c:v>
                </c:pt>
                <c:pt idx="76">
                  <c:v>76000</c:v>
                </c:pt>
                <c:pt idx="77">
                  <c:v>77000</c:v>
                </c:pt>
                <c:pt idx="78">
                  <c:v>78000</c:v>
                </c:pt>
                <c:pt idx="79">
                  <c:v>79000</c:v>
                </c:pt>
                <c:pt idx="80">
                  <c:v>80000</c:v>
                </c:pt>
                <c:pt idx="81">
                  <c:v>81000</c:v>
                </c:pt>
                <c:pt idx="82">
                  <c:v>82000</c:v>
                </c:pt>
                <c:pt idx="83">
                  <c:v>83000</c:v>
                </c:pt>
                <c:pt idx="84">
                  <c:v>84000</c:v>
                </c:pt>
                <c:pt idx="85">
                  <c:v>85000</c:v>
                </c:pt>
                <c:pt idx="86">
                  <c:v>86000</c:v>
                </c:pt>
                <c:pt idx="87">
                  <c:v>87000</c:v>
                </c:pt>
                <c:pt idx="88">
                  <c:v>88000</c:v>
                </c:pt>
                <c:pt idx="89">
                  <c:v>89000</c:v>
                </c:pt>
                <c:pt idx="90">
                  <c:v>90000</c:v>
                </c:pt>
                <c:pt idx="91">
                  <c:v>91000</c:v>
                </c:pt>
                <c:pt idx="92">
                  <c:v>92000</c:v>
                </c:pt>
                <c:pt idx="93">
                  <c:v>93000</c:v>
                </c:pt>
                <c:pt idx="94">
                  <c:v>94000</c:v>
                </c:pt>
                <c:pt idx="95">
                  <c:v>95000</c:v>
                </c:pt>
                <c:pt idx="96">
                  <c:v>96000</c:v>
                </c:pt>
                <c:pt idx="97">
                  <c:v>97000</c:v>
                </c:pt>
                <c:pt idx="98">
                  <c:v>98000</c:v>
                </c:pt>
                <c:pt idx="99">
                  <c:v>99000</c:v>
                </c:pt>
                <c:pt idx="100">
                  <c:v>100000</c:v>
                </c:pt>
              </c:numCache>
            </c:numRef>
          </c:xVal>
          <c:yVal>
            <c:numRef>
              <c:f>Sheet1!$D$3:$D$103</c:f>
              <c:numCache>
                <c:formatCode>General</c:formatCode>
                <c:ptCount val="101"/>
                <c:pt idx="0">
                  <c:v>0</c:v>
                </c:pt>
                <c:pt idx="1">
                  <c:v>0</c:v>
                </c:pt>
                <c:pt idx="2">
                  <c:v>0</c:v>
                </c:pt>
                <c:pt idx="3">
                  <c:v>1.5624000000000001E-2</c:v>
                </c:pt>
                <c:pt idx="4">
                  <c:v>3.1248000000000001E-2</c:v>
                </c:pt>
                <c:pt idx="5">
                  <c:v>4.6891000000000002E-2</c:v>
                </c:pt>
                <c:pt idx="6">
                  <c:v>6.2516000000000002E-2</c:v>
                </c:pt>
                <c:pt idx="7">
                  <c:v>9.3748999999999999E-2</c:v>
                </c:pt>
                <c:pt idx="8">
                  <c:v>0.125</c:v>
                </c:pt>
                <c:pt idx="9">
                  <c:v>0.15626799999999999</c:v>
                </c:pt>
                <c:pt idx="10">
                  <c:v>0.203126</c:v>
                </c:pt>
                <c:pt idx="11">
                  <c:v>0.25000299999999998</c:v>
                </c:pt>
                <c:pt idx="12">
                  <c:v>0.29687599999999997</c:v>
                </c:pt>
                <c:pt idx="13">
                  <c:v>0.359377</c:v>
                </c:pt>
                <c:pt idx="14">
                  <c:v>0.43752000000000002</c:v>
                </c:pt>
                <c:pt idx="15">
                  <c:v>0.51562799999999998</c:v>
                </c:pt>
                <c:pt idx="16">
                  <c:v>0.60937799999999998</c:v>
                </c:pt>
                <c:pt idx="17">
                  <c:v>0.71875500000000003</c:v>
                </c:pt>
                <c:pt idx="18">
                  <c:v>0.83740199999999998</c:v>
                </c:pt>
                <c:pt idx="19">
                  <c:v>0.95494199999999996</c:v>
                </c:pt>
                <c:pt idx="20">
                  <c:v>1.0755300000000001</c:v>
                </c:pt>
                <c:pt idx="21">
                  <c:v>1.1975</c:v>
                </c:pt>
                <c:pt idx="22">
                  <c:v>1.33815</c:v>
                </c:pt>
                <c:pt idx="23">
                  <c:v>1.49438</c:v>
                </c:pt>
                <c:pt idx="24">
                  <c:v>1.65065</c:v>
                </c:pt>
                <c:pt idx="25">
                  <c:v>1.8176600000000001</c:v>
                </c:pt>
                <c:pt idx="26">
                  <c:v>1.98234</c:v>
                </c:pt>
                <c:pt idx="27">
                  <c:v>2.1674699999999998</c:v>
                </c:pt>
                <c:pt idx="28">
                  <c:v>2.3393700000000002</c:v>
                </c:pt>
                <c:pt idx="29">
                  <c:v>2.5424899999999999</c:v>
                </c:pt>
                <c:pt idx="30">
                  <c:v>2.7456200000000002</c:v>
                </c:pt>
                <c:pt idx="31">
                  <c:v>2.9529399999999999</c:v>
                </c:pt>
                <c:pt idx="32">
                  <c:v>3.1716899999999999</c:v>
                </c:pt>
                <c:pt idx="33">
                  <c:v>3.4060700000000002</c:v>
                </c:pt>
                <c:pt idx="34">
                  <c:v>3.6560800000000002</c:v>
                </c:pt>
                <c:pt idx="35">
                  <c:v>3.9060899999999998</c:v>
                </c:pt>
                <c:pt idx="36">
                  <c:v>4.1560899999999998</c:v>
                </c:pt>
                <c:pt idx="37">
                  <c:v>4.4062299999999999</c:v>
                </c:pt>
                <c:pt idx="38">
                  <c:v>4.6718599999999997</c:v>
                </c:pt>
                <c:pt idx="39">
                  <c:v>4.9411199999999997</c:v>
                </c:pt>
                <c:pt idx="40">
                  <c:v>5.2223899999999999</c:v>
                </c:pt>
                <c:pt idx="41">
                  <c:v>5.52041</c:v>
                </c:pt>
                <c:pt idx="42">
                  <c:v>5.8292700000000002</c:v>
                </c:pt>
                <c:pt idx="43">
                  <c:v>6.12615</c:v>
                </c:pt>
                <c:pt idx="44">
                  <c:v>6.43865</c:v>
                </c:pt>
                <c:pt idx="45">
                  <c:v>6.7883500000000003</c:v>
                </c:pt>
                <c:pt idx="46">
                  <c:v>7.1167699999999998</c:v>
                </c:pt>
                <c:pt idx="47">
                  <c:v>7.4605199999999998</c:v>
                </c:pt>
                <c:pt idx="48">
                  <c:v>7.8104100000000001</c:v>
                </c:pt>
                <c:pt idx="49">
                  <c:v>8.1731099999999994</c:v>
                </c:pt>
                <c:pt idx="50">
                  <c:v>8.5481099999999994</c:v>
                </c:pt>
                <c:pt idx="51">
                  <c:v>9.1330299999999998</c:v>
                </c:pt>
                <c:pt idx="52">
                  <c:v>9.7111599999999996</c:v>
                </c:pt>
                <c:pt idx="53">
                  <c:v>10.307499999999999</c:v>
                </c:pt>
                <c:pt idx="54">
                  <c:v>10.9208</c:v>
                </c:pt>
                <c:pt idx="55">
                  <c:v>11.517300000000001</c:v>
                </c:pt>
                <c:pt idx="56">
                  <c:v>12.1267</c:v>
                </c:pt>
                <c:pt idx="57">
                  <c:v>12.751799999999999</c:v>
                </c:pt>
                <c:pt idx="58">
                  <c:v>13.3834</c:v>
                </c:pt>
                <c:pt idx="59">
                  <c:v>13.9992</c:v>
                </c:pt>
                <c:pt idx="60">
                  <c:v>14.639799999999999</c:v>
                </c:pt>
                <c:pt idx="61">
                  <c:v>15.286099999999999</c:v>
                </c:pt>
                <c:pt idx="62">
                  <c:v>15.9267</c:v>
                </c:pt>
                <c:pt idx="63">
                  <c:v>16.582999999999998</c:v>
                </c:pt>
                <c:pt idx="64">
                  <c:v>17.244599999999998</c:v>
                </c:pt>
                <c:pt idx="65">
                  <c:v>17.905999999999999</c:v>
                </c:pt>
                <c:pt idx="66">
                  <c:v>18.5778</c:v>
                </c:pt>
                <c:pt idx="67">
                  <c:v>19.250900000000001</c:v>
                </c:pt>
                <c:pt idx="68">
                  <c:v>19.9373</c:v>
                </c:pt>
                <c:pt idx="69">
                  <c:v>20.607900000000001</c:v>
                </c:pt>
                <c:pt idx="70">
                  <c:v>21.296500000000002</c:v>
                </c:pt>
                <c:pt idx="71">
                  <c:v>22</c:v>
                </c:pt>
                <c:pt idx="72">
                  <c:v>22.707699999999999</c:v>
                </c:pt>
                <c:pt idx="73">
                  <c:v>23.424299999999999</c:v>
                </c:pt>
                <c:pt idx="74">
                  <c:v>24.15</c:v>
                </c:pt>
                <c:pt idx="75">
                  <c:v>24.861999999999998</c:v>
                </c:pt>
                <c:pt idx="76">
                  <c:v>25.597000000000001</c:v>
                </c:pt>
                <c:pt idx="77">
                  <c:v>26.3323</c:v>
                </c:pt>
                <c:pt idx="78">
                  <c:v>27.063600000000001</c:v>
                </c:pt>
                <c:pt idx="79">
                  <c:v>27.813600000000001</c:v>
                </c:pt>
                <c:pt idx="80">
                  <c:v>28.548100000000002</c:v>
                </c:pt>
                <c:pt idx="81">
                  <c:v>29.2986</c:v>
                </c:pt>
                <c:pt idx="82">
                  <c:v>30.054200000000002</c:v>
                </c:pt>
                <c:pt idx="83">
                  <c:v>30.827200000000001</c:v>
                </c:pt>
                <c:pt idx="84">
                  <c:v>31.5929</c:v>
                </c:pt>
                <c:pt idx="85">
                  <c:v>32.358699999999999</c:v>
                </c:pt>
                <c:pt idx="86">
                  <c:v>33.146299999999997</c:v>
                </c:pt>
                <c:pt idx="87">
                  <c:v>33.9544</c:v>
                </c:pt>
                <c:pt idx="88">
                  <c:v>34.756599999999999</c:v>
                </c:pt>
                <c:pt idx="89">
                  <c:v>35.569099999999999</c:v>
                </c:pt>
                <c:pt idx="90">
                  <c:v>36.376100000000001</c:v>
                </c:pt>
                <c:pt idx="91">
                  <c:v>37.172699999999999</c:v>
                </c:pt>
                <c:pt idx="92">
                  <c:v>37.996400000000001</c:v>
                </c:pt>
                <c:pt idx="93">
                  <c:v>38.8245</c:v>
                </c:pt>
                <c:pt idx="94">
                  <c:v>39.652700000000003</c:v>
                </c:pt>
                <c:pt idx="95">
                  <c:v>40.502699999999997</c:v>
                </c:pt>
                <c:pt idx="96">
                  <c:v>41.349600000000002</c:v>
                </c:pt>
                <c:pt idx="97">
                  <c:v>42.2029</c:v>
                </c:pt>
                <c:pt idx="98">
                  <c:v>43.124200000000002</c:v>
                </c:pt>
                <c:pt idx="99">
                  <c:v>44.011400000000002</c:v>
                </c:pt>
                <c:pt idx="100">
                  <c:v>44.886800000000001</c:v>
                </c:pt>
              </c:numCache>
            </c:numRef>
          </c:yVal>
          <c:smooth val="0"/>
          <c:extLst>
            <c:ext xmlns:c16="http://schemas.microsoft.com/office/drawing/2014/chart" uri="{C3380CC4-5D6E-409C-BE32-E72D297353CC}">
              <c16:uniqueId val="{00000001-4F2C-4A9D-B039-77408D9F21A3}"/>
            </c:ext>
          </c:extLst>
        </c:ser>
        <c:ser>
          <c:idx val="2"/>
          <c:order val="2"/>
          <c:tx>
            <c:v>Heap</c:v>
          </c:tx>
          <c:spPr>
            <a:ln w="19050" cap="rnd">
              <a:solidFill>
                <a:schemeClr val="accent3"/>
              </a:solidFill>
              <a:round/>
            </a:ln>
            <a:effectLst/>
          </c:spPr>
          <c:marker>
            <c:symbol val="none"/>
          </c:marker>
          <c:xVal>
            <c:numRef>
              <c:f>Sheet1!$B$3:$B$103</c:f>
              <c:numCache>
                <c:formatCode>General</c:formatCode>
                <c:ptCount val="101"/>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29000</c:v>
                </c:pt>
                <c:pt idx="30">
                  <c:v>30000</c:v>
                </c:pt>
                <c:pt idx="31">
                  <c:v>31000</c:v>
                </c:pt>
                <c:pt idx="32">
                  <c:v>32000</c:v>
                </c:pt>
                <c:pt idx="33">
                  <c:v>33000</c:v>
                </c:pt>
                <c:pt idx="34">
                  <c:v>34000</c:v>
                </c:pt>
                <c:pt idx="35">
                  <c:v>35000</c:v>
                </c:pt>
                <c:pt idx="36">
                  <c:v>36000</c:v>
                </c:pt>
                <c:pt idx="37">
                  <c:v>37000</c:v>
                </c:pt>
                <c:pt idx="38">
                  <c:v>38000</c:v>
                </c:pt>
                <c:pt idx="39">
                  <c:v>39000</c:v>
                </c:pt>
                <c:pt idx="40">
                  <c:v>40000</c:v>
                </c:pt>
                <c:pt idx="41">
                  <c:v>41000</c:v>
                </c:pt>
                <c:pt idx="42">
                  <c:v>42000</c:v>
                </c:pt>
                <c:pt idx="43">
                  <c:v>43000</c:v>
                </c:pt>
                <c:pt idx="44">
                  <c:v>44000</c:v>
                </c:pt>
                <c:pt idx="45">
                  <c:v>45000</c:v>
                </c:pt>
                <c:pt idx="46">
                  <c:v>46000</c:v>
                </c:pt>
                <c:pt idx="47">
                  <c:v>47000</c:v>
                </c:pt>
                <c:pt idx="48">
                  <c:v>48000</c:v>
                </c:pt>
                <c:pt idx="49">
                  <c:v>49000</c:v>
                </c:pt>
                <c:pt idx="50">
                  <c:v>50000</c:v>
                </c:pt>
                <c:pt idx="51">
                  <c:v>51000</c:v>
                </c:pt>
                <c:pt idx="52">
                  <c:v>52000</c:v>
                </c:pt>
                <c:pt idx="53">
                  <c:v>53000</c:v>
                </c:pt>
                <c:pt idx="54">
                  <c:v>54000</c:v>
                </c:pt>
                <c:pt idx="55">
                  <c:v>55000</c:v>
                </c:pt>
                <c:pt idx="56">
                  <c:v>56000</c:v>
                </c:pt>
                <c:pt idx="57">
                  <c:v>57000</c:v>
                </c:pt>
                <c:pt idx="58">
                  <c:v>58000</c:v>
                </c:pt>
                <c:pt idx="59">
                  <c:v>59000</c:v>
                </c:pt>
                <c:pt idx="60">
                  <c:v>60000</c:v>
                </c:pt>
                <c:pt idx="61">
                  <c:v>61000</c:v>
                </c:pt>
                <c:pt idx="62">
                  <c:v>62000</c:v>
                </c:pt>
                <c:pt idx="63">
                  <c:v>63000</c:v>
                </c:pt>
                <c:pt idx="64">
                  <c:v>64000</c:v>
                </c:pt>
                <c:pt idx="65">
                  <c:v>65000</c:v>
                </c:pt>
                <c:pt idx="66">
                  <c:v>66000</c:v>
                </c:pt>
                <c:pt idx="67">
                  <c:v>67000</c:v>
                </c:pt>
                <c:pt idx="68">
                  <c:v>68000</c:v>
                </c:pt>
                <c:pt idx="69">
                  <c:v>69000</c:v>
                </c:pt>
                <c:pt idx="70">
                  <c:v>70000</c:v>
                </c:pt>
                <c:pt idx="71">
                  <c:v>71000</c:v>
                </c:pt>
                <c:pt idx="72">
                  <c:v>72000</c:v>
                </c:pt>
                <c:pt idx="73">
                  <c:v>73000</c:v>
                </c:pt>
                <c:pt idx="74">
                  <c:v>74000</c:v>
                </c:pt>
                <c:pt idx="75">
                  <c:v>75000</c:v>
                </c:pt>
                <c:pt idx="76">
                  <c:v>76000</c:v>
                </c:pt>
                <c:pt idx="77">
                  <c:v>77000</c:v>
                </c:pt>
                <c:pt idx="78">
                  <c:v>78000</c:v>
                </c:pt>
                <c:pt idx="79">
                  <c:v>79000</c:v>
                </c:pt>
                <c:pt idx="80">
                  <c:v>80000</c:v>
                </c:pt>
                <c:pt idx="81">
                  <c:v>81000</c:v>
                </c:pt>
                <c:pt idx="82">
                  <c:v>82000</c:v>
                </c:pt>
                <c:pt idx="83">
                  <c:v>83000</c:v>
                </c:pt>
                <c:pt idx="84">
                  <c:v>84000</c:v>
                </c:pt>
                <c:pt idx="85">
                  <c:v>85000</c:v>
                </c:pt>
                <c:pt idx="86">
                  <c:v>86000</c:v>
                </c:pt>
                <c:pt idx="87">
                  <c:v>87000</c:v>
                </c:pt>
                <c:pt idx="88">
                  <c:v>88000</c:v>
                </c:pt>
                <c:pt idx="89">
                  <c:v>89000</c:v>
                </c:pt>
                <c:pt idx="90">
                  <c:v>90000</c:v>
                </c:pt>
                <c:pt idx="91">
                  <c:v>91000</c:v>
                </c:pt>
                <c:pt idx="92">
                  <c:v>92000</c:v>
                </c:pt>
                <c:pt idx="93">
                  <c:v>93000</c:v>
                </c:pt>
                <c:pt idx="94">
                  <c:v>94000</c:v>
                </c:pt>
                <c:pt idx="95">
                  <c:v>95000</c:v>
                </c:pt>
                <c:pt idx="96">
                  <c:v>96000</c:v>
                </c:pt>
                <c:pt idx="97">
                  <c:v>97000</c:v>
                </c:pt>
                <c:pt idx="98">
                  <c:v>98000</c:v>
                </c:pt>
                <c:pt idx="99">
                  <c:v>99000</c:v>
                </c:pt>
                <c:pt idx="100">
                  <c:v>100000</c:v>
                </c:pt>
              </c:numCache>
            </c:numRef>
          </c:xVal>
          <c:yVal>
            <c:numRef>
              <c:f>Sheet1!$E$3:$E$103</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1.5625E-2</c:v>
                </c:pt>
                <c:pt idx="12">
                  <c:v>1.5625E-2</c:v>
                </c:pt>
                <c:pt idx="13">
                  <c:v>1.5625E-2</c:v>
                </c:pt>
                <c:pt idx="14">
                  <c:v>1.5625E-2</c:v>
                </c:pt>
                <c:pt idx="15">
                  <c:v>1.5625E-2</c:v>
                </c:pt>
                <c:pt idx="16">
                  <c:v>1.5625E-2</c:v>
                </c:pt>
                <c:pt idx="17">
                  <c:v>1.5625E-2</c:v>
                </c:pt>
                <c:pt idx="18">
                  <c:v>1.5625E-2</c:v>
                </c:pt>
                <c:pt idx="19">
                  <c:v>1.5625E-2</c:v>
                </c:pt>
                <c:pt idx="20">
                  <c:v>1.5625E-2</c:v>
                </c:pt>
                <c:pt idx="21">
                  <c:v>1.5625E-2</c:v>
                </c:pt>
                <c:pt idx="22">
                  <c:v>1.5625E-2</c:v>
                </c:pt>
                <c:pt idx="23">
                  <c:v>1.5625E-2</c:v>
                </c:pt>
                <c:pt idx="24">
                  <c:v>1.5625E-2</c:v>
                </c:pt>
                <c:pt idx="25">
                  <c:v>1.5625E-2</c:v>
                </c:pt>
                <c:pt idx="26">
                  <c:v>1.5625E-2</c:v>
                </c:pt>
                <c:pt idx="27">
                  <c:v>1.5625E-2</c:v>
                </c:pt>
                <c:pt idx="28">
                  <c:v>1.5625E-2</c:v>
                </c:pt>
                <c:pt idx="29">
                  <c:v>1.5625E-2</c:v>
                </c:pt>
                <c:pt idx="30">
                  <c:v>1.5625E-2</c:v>
                </c:pt>
                <c:pt idx="31">
                  <c:v>1.5625E-2</c:v>
                </c:pt>
                <c:pt idx="32">
                  <c:v>1.5625E-2</c:v>
                </c:pt>
                <c:pt idx="33">
                  <c:v>1.5625E-2</c:v>
                </c:pt>
                <c:pt idx="34">
                  <c:v>1.5625E-2</c:v>
                </c:pt>
                <c:pt idx="35">
                  <c:v>1.5625E-2</c:v>
                </c:pt>
                <c:pt idx="36">
                  <c:v>1.5625E-2</c:v>
                </c:pt>
                <c:pt idx="37">
                  <c:v>3.1251000000000001E-2</c:v>
                </c:pt>
                <c:pt idx="38">
                  <c:v>3.1251000000000001E-2</c:v>
                </c:pt>
                <c:pt idx="39">
                  <c:v>3.1251000000000001E-2</c:v>
                </c:pt>
                <c:pt idx="40">
                  <c:v>3.1251000000000001E-2</c:v>
                </c:pt>
                <c:pt idx="41">
                  <c:v>3.1251000000000001E-2</c:v>
                </c:pt>
                <c:pt idx="42">
                  <c:v>3.1251000000000001E-2</c:v>
                </c:pt>
                <c:pt idx="43">
                  <c:v>3.1251000000000001E-2</c:v>
                </c:pt>
                <c:pt idx="44">
                  <c:v>3.1251000000000001E-2</c:v>
                </c:pt>
                <c:pt idx="45">
                  <c:v>3.1251000000000001E-2</c:v>
                </c:pt>
                <c:pt idx="46">
                  <c:v>3.1251000000000001E-2</c:v>
                </c:pt>
                <c:pt idx="47">
                  <c:v>3.1251000000000001E-2</c:v>
                </c:pt>
                <c:pt idx="48">
                  <c:v>3.1251000000000001E-2</c:v>
                </c:pt>
                <c:pt idx="49">
                  <c:v>3.1251000000000001E-2</c:v>
                </c:pt>
                <c:pt idx="50">
                  <c:v>3.1251000000000001E-2</c:v>
                </c:pt>
                <c:pt idx="51">
                  <c:v>3.1251000000000001E-2</c:v>
                </c:pt>
                <c:pt idx="52">
                  <c:v>3.1251000000000001E-2</c:v>
                </c:pt>
                <c:pt idx="53">
                  <c:v>3.1251000000000001E-2</c:v>
                </c:pt>
                <c:pt idx="54">
                  <c:v>3.1251000000000001E-2</c:v>
                </c:pt>
                <c:pt idx="55">
                  <c:v>3.1251000000000001E-2</c:v>
                </c:pt>
                <c:pt idx="56">
                  <c:v>4.6875E-2</c:v>
                </c:pt>
                <c:pt idx="57">
                  <c:v>4.6875E-2</c:v>
                </c:pt>
                <c:pt idx="58">
                  <c:v>4.6875E-2</c:v>
                </c:pt>
                <c:pt idx="59">
                  <c:v>4.6875E-2</c:v>
                </c:pt>
                <c:pt idx="60">
                  <c:v>4.6875E-2</c:v>
                </c:pt>
                <c:pt idx="61">
                  <c:v>4.6875E-2</c:v>
                </c:pt>
                <c:pt idx="62">
                  <c:v>4.6875E-2</c:v>
                </c:pt>
                <c:pt idx="63">
                  <c:v>4.6875E-2</c:v>
                </c:pt>
                <c:pt idx="64">
                  <c:v>4.6875E-2</c:v>
                </c:pt>
                <c:pt idx="65">
                  <c:v>4.6875E-2</c:v>
                </c:pt>
                <c:pt idx="66">
                  <c:v>4.6875E-2</c:v>
                </c:pt>
                <c:pt idx="67">
                  <c:v>4.6875E-2</c:v>
                </c:pt>
                <c:pt idx="68">
                  <c:v>4.6875E-2</c:v>
                </c:pt>
                <c:pt idx="69">
                  <c:v>4.6875E-2</c:v>
                </c:pt>
                <c:pt idx="70">
                  <c:v>4.6875E-2</c:v>
                </c:pt>
                <c:pt idx="71">
                  <c:v>4.6875E-2</c:v>
                </c:pt>
                <c:pt idx="72">
                  <c:v>4.6875E-2</c:v>
                </c:pt>
                <c:pt idx="73">
                  <c:v>4.6875E-2</c:v>
                </c:pt>
                <c:pt idx="74">
                  <c:v>4.6875E-2</c:v>
                </c:pt>
                <c:pt idx="75">
                  <c:v>4.6875E-2</c:v>
                </c:pt>
                <c:pt idx="76">
                  <c:v>4.6875E-2</c:v>
                </c:pt>
                <c:pt idx="77">
                  <c:v>4.6875E-2</c:v>
                </c:pt>
                <c:pt idx="78">
                  <c:v>4.6875E-2</c:v>
                </c:pt>
                <c:pt idx="79">
                  <c:v>4.6875E-2</c:v>
                </c:pt>
                <c:pt idx="80">
                  <c:v>4.6875E-2</c:v>
                </c:pt>
                <c:pt idx="81">
                  <c:v>4.6875E-2</c:v>
                </c:pt>
                <c:pt idx="82">
                  <c:v>4.6875E-2</c:v>
                </c:pt>
                <c:pt idx="83">
                  <c:v>4.6875E-2</c:v>
                </c:pt>
                <c:pt idx="84">
                  <c:v>4.6875E-2</c:v>
                </c:pt>
                <c:pt idx="85">
                  <c:v>4.6875E-2</c:v>
                </c:pt>
                <c:pt idx="86">
                  <c:v>4.6875E-2</c:v>
                </c:pt>
                <c:pt idx="87">
                  <c:v>4.6875E-2</c:v>
                </c:pt>
                <c:pt idx="88">
                  <c:v>4.6875E-2</c:v>
                </c:pt>
                <c:pt idx="89">
                  <c:v>4.6875E-2</c:v>
                </c:pt>
                <c:pt idx="90">
                  <c:v>4.6875E-2</c:v>
                </c:pt>
                <c:pt idx="91">
                  <c:v>4.6875E-2</c:v>
                </c:pt>
                <c:pt idx="92">
                  <c:v>4.6875E-2</c:v>
                </c:pt>
                <c:pt idx="93">
                  <c:v>4.6875E-2</c:v>
                </c:pt>
                <c:pt idx="94">
                  <c:v>4.6875E-2</c:v>
                </c:pt>
                <c:pt idx="95">
                  <c:v>4.6875E-2</c:v>
                </c:pt>
                <c:pt idx="96">
                  <c:v>4.6875E-2</c:v>
                </c:pt>
                <c:pt idx="97">
                  <c:v>4.6875E-2</c:v>
                </c:pt>
                <c:pt idx="98">
                  <c:v>4.6875E-2</c:v>
                </c:pt>
                <c:pt idx="99">
                  <c:v>4.6875E-2</c:v>
                </c:pt>
                <c:pt idx="100">
                  <c:v>4.6875E-2</c:v>
                </c:pt>
              </c:numCache>
            </c:numRef>
          </c:yVal>
          <c:smooth val="0"/>
          <c:extLst>
            <c:ext xmlns:c16="http://schemas.microsoft.com/office/drawing/2014/chart" uri="{C3380CC4-5D6E-409C-BE32-E72D297353CC}">
              <c16:uniqueId val="{00000002-4F2C-4A9D-B039-77408D9F21A3}"/>
            </c:ext>
          </c:extLst>
        </c:ser>
        <c:dLbls>
          <c:showLegendKey val="0"/>
          <c:showVal val="0"/>
          <c:showCatName val="0"/>
          <c:showSerName val="0"/>
          <c:showPercent val="0"/>
          <c:showBubbleSize val="0"/>
        </c:dLbls>
        <c:axId val="818756280"/>
        <c:axId val="818756608"/>
        <c:extLst/>
      </c:scatterChart>
      <c:valAx>
        <c:axId val="818756280"/>
        <c:scaling>
          <c:orientation val="minMax"/>
          <c:max val="10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Entries</a:t>
                </a:r>
                <a:r>
                  <a:rPr lang="en-US" baseline="0"/>
                  <a:t> (Number of Insert Operations)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8756608"/>
        <c:crosses val="autoZero"/>
        <c:crossBetween val="midCat"/>
        <c:majorUnit val="5000"/>
        <c:dispUnits>
          <c:builtInUnit val="thousands"/>
          <c:dispUnitsLbl>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valAx>
        <c:axId val="818756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8756280"/>
        <c:crossesAt val="0"/>
        <c:crossBetween val="midCat"/>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ln>
      <a:solidFill>
        <a:sysClr val="window" lastClr="FFFFFF">
          <a:lumMod val="95000"/>
        </a:sysClr>
      </a:solidFill>
    </a:ln>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Times</a:t>
            </a:r>
          </a:p>
        </c:rich>
      </c:tx>
      <c:overlay val="0"/>
      <c:spPr>
        <a:noFill/>
        <a:ln>
          <a:noFill/>
        </a:ln>
        <a:effectLst/>
      </c:spPr>
    </c:title>
    <c:autoTitleDeleted val="0"/>
    <c:plotArea>
      <c:layout/>
      <c:scatterChart>
        <c:scatterStyle val="lineMarker"/>
        <c:varyColors val="0"/>
        <c:ser>
          <c:idx val="0"/>
          <c:order val="0"/>
          <c:tx>
            <c:v>Sorted Linked List</c:v>
          </c:tx>
          <c:spPr>
            <a:ln w="19050" cap="rnd">
              <a:solidFill>
                <a:schemeClr val="accent2"/>
              </a:solidFill>
              <a:round/>
            </a:ln>
            <a:effectLst/>
          </c:spPr>
          <c:marker>
            <c:symbol val="none"/>
          </c:marker>
          <c:xVal>
            <c:numRef>
              <c:f>Sheet1!$B$3:$B$203</c:f>
              <c:numCache>
                <c:formatCode>General</c:formatCode>
                <c:ptCount val="201"/>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29000</c:v>
                </c:pt>
                <c:pt idx="30">
                  <c:v>30000</c:v>
                </c:pt>
                <c:pt idx="31">
                  <c:v>31000</c:v>
                </c:pt>
                <c:pt idx="32">
                  <c:v>32000</c:v>
                </c:pt>
                <c:pt idx="33">
                  <c:v>33000</c:v>
                </c:pt>
                <c:pt idx="34">
                  <c:v>34000</c:v>
                </c:pt>
                <c:pt idx="35">
                  <c:v>35000</c:v>
                </c:pt>
                <c:pt idx="36">
                  <c:v>36000</c:v>
                </c:pt>
                <c:pt idx="37">
                  <c:v>37000</c:v>
                </c:pt>
                <c:pt idx="38">
                  <c:v>38000</c:v>
                </c:pt>
                <c:pt idx="39">
                  <c:v>39000</c:v>
                </c:pt>
                <c:pt idx="40">
                  <c:v>40000</c:v>
                </c:pt>
                <c:pt idx="41">
                  <c:v>41000</c:v>
                </c:pt>
                <c:pt idx="42">
                  <c:v>42000</c:v>
                </c:pt>
                <c:pt idx="43">
                  <c:v>43000</c:v>
                </c:pt>
                <c:pt idx="44">
                  <c:v>44000</c:v>
                </c:pt>
                <c:pt idx="45">
                  <c:v>45000</c:v>
                </c:pt>
                <c:pt idx="46">
                  <c:v>46000</c:v>
                </c:pt>
                <c:pt idx="47">
                  <c:v>47000</c:v>
                </c:pt>
                <c:pt idx="48">
                  <c:v>48000</c:v>
                </c:pt>
                <c:pt idx="49">
                  <c:v>49000</c:v>
                </c:pt>
                <c:pt idx="50">
                  <c:v>50000</c:v>
                </c:pt>
                <c:pt idx="51">
                  <c:v>51000</c:v>
                </c:pt>
                <c:pt idx="52">
                  <c:v>52000</c:v>
                </c:pt>
                <c:pt idx="53">
                  <c:v>53000</c:v>
                </c:pt>
                <c:pt idx="54">
                  <c:v>54000</c:v>
                </c:pt>
                <c:pt idx="55">
                  <c:v>55000</c:v>
                </c:pt>
                <c:pt idx="56">
                  <c:v>56000</c:v>
                </c:pt>
                <c:pt idx="57">
                  <c:v>57000</c:v>
                </c:pt>
                <c:pt idx="58">
                  <c:v>58000</c:v>
                </c:pt>
                <c:pt idx="59">
                  <c:v>59000</c:v>
                </c:pt>
                <c:pt idx="60">
                  <c:v>60000</c:v>
                </c:pt>
                <c:pt idx="61">
                  <c:v>61000</c:v>
                </c:pt>
                <c:pt idx="62">
                  <c:v>62000</c:v>
                </c:pt>
                <c:pt idx="63">
                  <c:v>63000</c:v>
                </c:pt>
                <c:pt idx="64">
                  <c:v>64000</c:v>
                </c:pt>
                <c:pt idx="65">
                  <c:v>65000</c:v>
                </c:pt>
                <c:pt idx="66">
                  <c:v>66000</c:v>
                </c:pt>
                <c:pt idx="67">
                  <c:v>67000</c:v>
                </c:pt>
                <c:pt idx="68">
                  <c:v>68000</c:v>
                </c:pt>
                <c:pt idx="69">
                  <c:v>69000</c:v>
                </c:pt>
                <c:pt idx="70">
                  <c:v>70000</c:v>
                </c:pt>
                <c:pt idx="71">
                  <c:v>71000</c:v>
                </c:pt>
                <c:pt idx="72">
                  <c:v>72000</c:v>
                </c:pt>
                <c:pt idx="73">
                  <c:v>73000</c:v>
                </c:pt>
                <c:pt idx="74">
                  <c:v>74000</c:v>
                </c:pt>
                <c:pt idx="75">
                  <c:v>75000</c:v>
                </c:pt>
                <c:pt idx="76">
                  <c:v>76000</c:v>
                </c:pt>
                <c:pt idx="77">
                  <c:v>77000</c:v>
                </c:pt>
                <c:pt idx="78">
                  <c:v>78000</c:v>
                </c:pt>
                <c:pt idx="79">
                  <c:v>79000</c:v>
                </c:pt>
                <c:pt idx="80">
                  <c:v>80000</c:v>
                </c:pt>
                <c:pt idx="81">
                  <c:v>81000</c:v>
                </c:pt>
                <c:pt idx="82">
                  <c:v>82000</c:v>
                </c:pt>
                <c:pt idx="83">
                  <c:v>83000</c:v>
                </c:pt>
                <c:pt idx="84">
                  <c:v>84000</c:v>
                </c:pt>
                <c:pt idx="85">
                  <c:v>85000</c:v>
                </c:pt>
                <c:pt idx="86">
                  <c:v>86000</c:v>
                </c:pt>
                <c:pt idx="87">
                  <c:v>87000</c:v>
                </c:pt>
                <c:pt idx="88">
                  <c:v>88000</c:v>
                </c:pt>
                <c:pt idx="89">
                  <c:v>89000</c:v>
                </c:pt>
                <c:pt idx="90">
                  <c:v>90000</c:v>
                </c:pt>
                <c:pt idx="91">
                  <c:v>91000</c:v>
                </c:pt>
                <c:pt idx="92">
                  <c:v>92000</c:v>
                </c:pt>
                <c:pt idx="93">
                  <c:v>93000</c:v>
                </c:pt>
                <c:pt idx="94">
                  <c:v>94000</c:v>
                </c:pt>
                <c:pt idx="95">
                  <c:v>95000</c:v>
                </c:pt>
                <c:pt idx="96">
                  <c:v>96000</c:v>
                </c:pt>
                <c:pt idx="97">
                  <c:v>97000</c:v>
                </c:pt>
                <c:pt idx="98">
                  <c:v>98000</c:v>
                </c:pt>
                <c:pt idx="99">
                  <c:v>99000</c:v>
                </c:pt>
                <c:pt idx="100">
                  <c:v>100000</c:v>
                </c:pt>
                <c:pt idx="101">
                  <c:v>101000</c:v>
                </c:pt>
                <c:pt idx="102">
                  <c:v>102000</c:v>
                </c:pt>
                <c:pt idx="103">
                  <c:v>103000</c:v>
                </c:pt>
                <c:pt idx="104">
                  <c:v>104000</c:v>
                </c:pt>
                <c:pt idx="105">
                  <c:v>105000</c:v>
                </c:pt>
                <c:pt idx="106">
                  <c:v>106000</c:v>
                </c:pt>
                <c:pt idx="107">
                  <c:v>107000</c:v>
                </c:pt>
                <c:pt idx="108">
                  <c:v>108000</c:v>
                </c:pt>
                <c:pt idx="109">
                  <c:v>109000</c:v>
                </c:pt>
                <c:pt idx="110">
                  <c:v>110000</c:v>
                </c:pt>
                <c:pt idx="111">
                  <c:v>111000</c:v>
                </c:pt>
                <c:pt idx="112">
                  <c:v>112000</c:v>
                </c:pt>
                <c:pt idx="113">
                  <c:v>113000</c:v>
                </c:pt>
                <c:pt idx="114">
                  <c:v>114000</c:v>
                </c:pt>
                <c:pt idx="115">
                  <c:v>115000</c:v>
                </c:pt>
                <c:pt idx="116">
                  <c:v>116000</c:v>
                </c:pt>
                <c:pt idx="117">
                  <c:v>117000</c:v>
                </c:pt>
                <c:pt idx="118">
                  <c:v>118000</c:v>
                </c:pt>
                <c:pt idx="119">
                  <c:v>119000</c:v>
                </c:pt>
                <c:pt idx="120">
                  <c:v>120000</c:v>
                </c:pt>
                <c:pt idx="121">
                  <c:v>121000</c:v>
                </c:pt>
                <c:pt idx="122">
                  <c:v>122000</c:v>
                </c:pt>
                <c:pt idx="123">
                  <c:v>123000</c:v>
                </c:pt>
                <c:pt idx="124">
                  <c:v>124000</c:v>
                </c:pt>
                <c:pt idx="125">
                  <c:v>125000</c:v>
                </c:pt>
                <c:pt idx="126">
                  <c:v>126000</c:v>
                </c:pt>
                <c:pt idx="127">
                  <c:v>127000</c:v>
                </c:pt>
                <c:pt idx="128">
                  <c:v>128000</c:v>
                </c:pt>
                <c:pt idx="129">
                  <c:v>129000</c:v>
                </c:pt>
                <c:pt idx="130">
                  <c:v>130000</c:v>
                </c:pt>
                <c:pt idx="131">
                  <c:v>131000</c:v>
                </c:pt>
                <c:pt idx="132">
                  <c:v>132000</c:v>
                </c:pt>
                <c:pt idx="133">
                  <c:v>133000</c:v>
                </c:pt>
                <c:pt idx="134">
                  <c:v>134000</c:v>
                </c:pt>
                <c:pt idx="135">
                  <c:v>135000</c:v>
                </c:pt>
                <c:pt idx="136">
                  <c:v>136000</c:v>
                </c:pt>
                <c:pt idx="137">
                  <c:v>137000</c:v>
                </c:pt>
                <c:pt idx="138">
                  <c:v>138000</c:v>
                </c:pt>
                <c:pt idx="139">
                  <c:v>139000</c:v>
                </c:pt>
                <c:pt idx="140">
                  <c:v>140000</c:v>
                </c:pt>
                <c:pt idx="141">
                  <c:v>141000</c:v>
                </c:pt>
                <c:pt idx="142">
                  <c:v>142000</c:v>
                </c:pt>
                <c:pt idx="143">
                  <c:v>143000</c:v>
                </c:pt>
                <c:pt idx="144">
                  <c:v>144000</c:v>
                </c:pt>
                <c:pt idx="145">
                  <c:v>145000</c:v>
                </c:pt>
                <c:pt idx="146">
                  <c:v>146000</c:v>
                </c:pt>
                <c:pt idx="147">
                  <c:v>147000</c:v>
                </c:pt>
                <c:pt idx="148">
                  <c:v>148000</c:v>
                </c:pt>
                <c:pt idx="149">
                  <c:v>149000</c:v>
                </c:pt>
                <c:pt idx="150">
                  <c:v>150000</c:v>
                </c:pt>
                <c:pt idx="151">
                  <c:v>151000</c:v>
                </c:pt>
                <c:pt idx="152">
                  <c:v>152000</c:v>
                </c:pt>
                <c:pt idx="153">
                  <c:v>153000</c:v>
                </c:pt>
                <c:pt idx="154">
                  <c:v>154000</c:v>
                </c:pt>
                <c:pt idx="155">
                  <c:v>155000</c:v>
                </c:pt>
                <c:pt idx="156">
                  <c:v>156000</c:v>
                </c:pt>
                <c:pt idx="157">
                  <c:v>157000</c:v>
                </c:pt>
                <c:pt idx="158">
                  <c:v>158000</c:v>
                </c:pt>
                <c:pt idx="159">
                  <c:v>159000</c:v>
                </c:pt>
                <c:pt idx="160">
                  <c:v>160000</c:v>
                </c:pt>
                <c:pt idx="161">
                  <c:v>161000</c:v>
                </c:pt>
                <c:pt idx="162">
                  <c:v>162000</c:v>
                </c:pt>
                <c:pt idx="163">
                  <c:v>163000</c:v>
                </c:pt>
                <c:pt idx="164">
                  <c:v>164000</c:v>
                </c:pt>
                <c:pt idx="165">
                  <c:v>165000</c:v>
                </c:pt>
                <c:pt idx="166">
                  <c:v>166000</c:v>
                </c:pt>
                <c:pt idx="167">
                  <c:v>167000</c:v>
                </c:pt>
                <c:pt idx="168">
                  <c:v>168000</c:v>
                </c:pt>
                <c:pt idx="169">
                  <c:v>169000</c:v>
                </c:pt>
                <c:pt idx="170">
                  <c:v>170000</c:v>
                </c:pt>
                <c:pt idx="171">
                  <c:v>171000</c:v>
                </c:pt>
                <c:pt idx="172">
                  <c:v>172000</c:v>
                </c:pt>
                <c:pt idx="173">
                  <c:v>173000</c:v>
                </c:pt>
                <c:pt idx="174">
                  <c:v>174000</c:v>
                </c:pt>
                <c:pt idx="175">
                  <c:v>175000</c:v>
                </c:pt>
                <c:pt idx="176">
                  <c:v>176000</c:v>
                </c:pt>
                <c:pt idx="177">
                  <c:v>177000</c:v>
                </c:pt>
                <c:pt idx="178">
                  <c:v>178000</c:v>
                </c:pt>
                <c:pt idx="179">
                  <c:v>179000</c:v>
                </c:pt>
                <c:pt idx="180">
                  <c:v>180000</c:v>
                </c:pt>
                <c:pt idx="181">
                  <c:v>181000</c:v>
                </c:pt>
                <c:pt idx="182">
                  <c:v>182000</c:v>
                </c:pt>
                <c:pt idx="183">
                  <c:v>183000</c:v>
                </c:pt>
                <c:pt idx="184">
                  <c:v>184000</c:v>
                </c:pt>
                <c:pt idx="185">
                  <c:v>185000</c:v>
                </c:pt>
                <c:pt idx="186">
                  <c:v>186000</c:v>
                </c:pt>
                <c:pt idx="187">
                  <c:v>187000</c:v>
                </c:pt>
                <c:pt idx="188">
                  <c:v>188000</c:v>
                </c:pt>
                <c:pt idx="189">
                  <c:v>189000</c:v>
                </c:pt>
                <c:pt idx="190">
                  <c:v>190000</c:v>
                </c:pt>
                <c:pt idx="191">
                  <c:v>191000</c:v>
                </c:pt>
                <c:pt idx="192">
                  <c:v>192000</c:v>
                </c:pt>
                <c:pt idx="193">
                  <c:v>193000</c:v>
                </c:pt>
                <c:pt idx="194">
                  <c:v>194000</c:v>
                </c:pt>
                <c:pt idx="195">
                  <c:v>195000</c:v>
                </c:pt>
                <c:pt idx="196">
                  <c:v>196000</c:v>
                </c:pt>
                <c:pt idx="197">
                  <c:v>197000</c:v>
                </c:pt>
                <c:pt idx="198">
                  <c:v>198000</c:v>
                </c:pt>
                <c:pt idx="199">
                  <c:v>199000</c:v>
                </c:pt>
                <c:pt idx="200">
                  <c:v>200000</c:v>
                </c:pt>
              </c:numCache>
            </c:numRef>
          </c:xVal>
          <c:yVal>
            <c:numRef>
              <c:f>Sheet1!$D$3:$D$203</c:f>
              <c:numCache>
                <c:formatCode>General</c:formatCode>
                <c:ptCount val="201"/>
                <c:pt idx="0">
                  <c:v>0</c:v>
                </c:pt>
                <c:pt idx="1">
                  <c:v>0</c:v>
                </c:pt>
                <c:pt idx="2">
                  <c:v>0</c:v>
                </c:pt>
                <c:pt idx="3">
                  <c:v>1.5626000000000001E-2</c:v>
                </c:pt>
                <c:pt idx="4">
                  <c:v>1.5626000000000001E-2</c:v>
                </c:pt>
                <c:pt idx="5">
                  <c:v>3.1255999999999999E-2</c:v>
                </c:pt>
                <c:pt idx="6">
                  <c:v>6.2506000000000006E-2</c:v>
                </c:pt>
                <c:pt idx="7">
                  <c:v>7.8126000000000001E-2</c:v>
                </c:pt>
                <c:pt idx="8">
                  <c:v>0.10938100000000001</c:v>
                </c:pt>
                <c:pt idx="9">
                  <c:v>0.140626</c:v>
                </c:pt>
                <c:pt idx="10">
                  <c:v>0.18751999999999999</c:v>
                </c:pt>
                <c:pt idx="11">
                  <c:v>0.23439599999999999</c:v>
                </c:pt>
                <c:pt idx="12">
                  <c:v>0.296877</c:v>
                </c:pt>
                <c:pt idx="13">
                  <c:v>0.359379</c:v>
                </c:pt>
                <c:pt idx="14">
                  <c:v>0.437525</c:v>
                </c:pt>
                <c:pt idx="15">
                  <c:v>0.53125599999999995</c:v>
                </c:pt>
                <c:pt idx="16">
                  <c:v>0.62502500000000005</c:v>
                </c:pt>
                <c:pt idx="17">
                  <c:v>0.72806700000000002</c:v>
                </c:pt>
                <c:pt idx="18">
                  <c:v>0.82181800000000005</c:v>
                </c:pt>
                <c:pt idx="19">
                  <c:v>0.94681899999999997</c:v>
                </c:pt>
                <c:pt idx="20">
                  <c:v>1.07182</c:v>
                </c:pt>
                <c:pt idx="21">
                  <c:v>1.2124299999999999</c:v>
                </c:pt>
                <c:pt idx="22">
                  <c:v>1.35307</c:v>
                </c:pt>
                <c:pt idx="23">
                  <c:v>1.4937</c:v>
                </c:pt>
                <c:pt idx="24">
                  <c:v>1.6499299999999999</c:v>
                </c:pt>
                <c:pt idx="25">
                  <c:v>1.82189</c:v>
                </c:pt>
                <c:pt idx="26">
                  <c:v>1.98448</c:v>
                </c:pt>
                <c:pt idx="27">
                  <c:v>2.1563500000000002</c:v>
                </c:pt>
                <c:pt idx="28">
                  <c:v>2.3438500000000002</c:v>
                </c:pt>
                <c:pt idx="29">
                  <c:v>2.5313599999999998</c:v>
                </c:pt>
                <c:pt idx="30">
                  <c:v>2.7500900000000001</c:v>
                </c:pt>
                <c:pt idx="31">
                  <c:v>2.9528400000000001</c:v>
                </c:pt>
                <c:pt idx="32">
                  <c:v>3.1716099999999998</c:v>
                </c:pt>
                <c:pt idx="33">
                  <c:v>3.4059900000000001</c:v>
                </c:pt>
                <c:pt idx="34">
                  <c:v>3.65706</c:v>
                </c:pt>
                <c:pt idx="35">
                  <c:v>3.9027799999999999</c:v>
                </c:pt>
                <c:pt idx="36">
                  <c:v>4.1527700000000003</c:v>
                </c:pt>
                <c:pt idx="37">
                  <c:v>4.4183899999999996</c:v>
                </c:pt>
                <c:pt idx="38">
                  <c:v>4.6840200000000003</c:v>
                </c:pt>
                <c:pt idx="39">
                  <c:v>4.9504400000000004</c:v>
                </c:pt>
                <c:pt idx="40">
                  <c:v>5.2317099999999996</c:v>
                </c:pt>
                <c:pt idx="41">
                  <c:v>5.5285900000000003</c:v>
                </c:pt>
                <c:pt idx="42">
                  <c:v>5.8254700000000001</c:v>
                </c:pt>
                <c:pt idx="43">
                  <c:v>6.1250299999999998</c:v>
                </c:pt>
                <c:pt idx="44">
                  <c:v>6.4531400000000003</c:v>
                </c:pt>
                <c:pt idx="45">
                  <c:v>6.7739399999999996</c:v>
                </c:pt>
                <c:pt idx="46">
                  <c:v>7.1176599999999999</c:v>
                </c:pt>
                <c:pt idx="47">
                  <c:v>7.4469900000000004</c:v>
                </c:pt>
                <c:pt idx="48">
                  <c:v>7.8063500000000001</c:v>
                </c:pt>
                <c:pt idx="49">
                  <c:v>8.1584500000000002</c:v>
                </c:pt>
                <c:pt idx="50">
                  <c:v>8.5334400000000006</c:v>
                </c:pt>
                <c:pt idx="51">
                  <c:v>9.1115600000000008</c:v>
                </c:pt>
                <c:pt idx="52">
                  <c:v>9.7209699999999994</c:v>
                </c:pt>
                <c:pt idx="53">
                  <c:v>10.321899999999999</c:v>
                </c:pt>
                <c:pt idx="54">
                  <c:v>10.918799999999999</c:v>
                </c:pt>
                <c:pt idx="55">
                  <c:v>11.5282</c:v>
                </c:pt>
                <c:pt idx="56">
                  <c:v>12.137499999999999</c:v>
                </c:pt>
                <c:pt idx="57">
                  <c:v>12.7507</c:v>
                </c:pt>
                <c:pt idx="58">
                  <c:v>13.3757</c:v>
                </c:pt>
                <c:pt idx="59">
                  <c:v>14.018000000000001</c:v>
                </c:pt>
                <c:pt idx="60">
                  <c:v>14.661199999999999</c:v>
                </c:pt>
                <c:pt idx="61">
                  <c:v>15.3118</c:v>
                </c:pt>
                <c:pt idx="62">
                  <c:v>15.9758</c:v>
                </c:pt>
                <c:pt idx="63">
                  <c:v>16.680399999999999</c:v>
                </c:pt>
                <c:pt idx="64">
                  <c:v>17.334399999999999</c:v>
                </c:pt>
                <c:pt idx="65">
                  <c:v>18.006799999999998</c:v>
                </c:pt>
                <c:pt idx="66">
                  <c:v>18.678699999999999</c:v>
                </c:pt>
                <c:pt idx="67">
                  <c:v>19.354600000000001</c:v>
                </c:pt>
                <c:pt idx="68">
                  <c:v>20.076000000000001</c:v>
                </c:pt>
                <c:pt idx="69">
                  <c:v>20.775200000000002</c:v>
                </c:pt>
                <c:pt idx="70">
                  <c:v>21.453700000000001</c:v>
                </c:pt>
                <c:pt idx="71">
                  <c:v>22.155799999999999</c:v>
                </c:pt>
                <c:pt idx="72">
                  <c:v>22.8705</c:v>
                </c:pt>
                <c:pt idx="73">
                  <c:v>23.589200000000002</c:v>
                </c:pt>
                <c:pt idx="74">
                  <c:v>24.338000000000001</c:v>
                </c:pt>
                <c:pt idx="75">
                  <c:v>25.0642</c:v>
                </c:pt>
                <c:pt idx="76">
                  <c:v>25.8142</c:v>
                </c:pt>
                <c:pt idx="77">
                  <c:v>26.555599999999998</c:v>
                </c:pt>
                <c:pt idx="78">
                  <c:v>27.347300000000001</c:v>
                </c:pt>
                <c:pt idx="79">
                  <c:v>28.121500000000001</c:v>
                </c:pt>
                <c:pt idx="80">
                  <c:v>28.981400000000001</c:v>
                </c:pt>
                <c:pt idx="81">
                  <c:v>29.756399999999999</c:v>
                </c:pt>
                <c:pt idx="82">
                  <c:v>30.6233</c:v>
                </c:pt>
                <c:pt idx="83">
                  <c:v>31.4358</c:v>
                </c:pt>
                <c:pt idx="84">
                  <c:v>32.246000000000002</c:v>
                </c:pt>
                <c:pt idx="85">
                  <c:v>33.097700000000003</c:v>
                </c:pt>
                <c:pt idx="86">
                  <c:v>33.950099999999999</c:v>
                </c:pt>
                <c:pt idx="87">
                  <c:v>34.773899999999998</c:v>
                </c:pt>
                <c:pt idx="88">
                  <c:v>35.594200000000001</c:v>
                </c:pt>
                <c:pt idx="89">
                  <c:v>36.422199999999997</c:v>
                </c:pt>
                <c:pt idx="90">
                  <c:v>37.368099999999998</c:v>
                </c:pt>
                <c:pt idx="91">
                  <c:v>38.292000000000002</c:v>
                </c:pt>
                <c:pt idx="92">
                  <c:v>39.358899999999998</c:v>
                </c:pt>
                <c:pt idx="93">
                  <c:v>40.375300000000003</c:v>
                </c:pt>
                <c:pt idx="94">
                  <c:v>41.3294</c:v>
                </c:pt>
                <c:pt idx="95">
                  <c:v>42.216200000000001</c:v>
                </c:pt>
                <c:pt idx="96">
                  <c:v>43.106299999999997</c:v>
                </c:pt>
                <c:pt idx="97">
                  <c:v>44.004300000000001</c:v>
                </c:pt>
                <c:pt idx="98">
                  <c:v>44.893999999999998</c:v>
                </c:pt>
                <c:pt idx="99">
                  <c:v>45.791699999999999</c:v>
                </c:pt>
                <c:pt idx="100">
                  <c:v>46.7637</c:v>
                </c:pt>
                <c:pt idx="101">
                  <c:v>46.7637</c:v>
                </c:pt>
                <c:pt idx="102">
                  <c:v>46.7637</c:v>
                </c:pt>
                <c:pt idx="103">
                  <c:v>46.7637</c:v>
                </c:pt>
                <c:pt idx="104">
                  <c:v>46.7637</c:v>
                </c:pt>
                <c:pt idx="105">
                  <c:v>46.7637</c:v>
                </c:pt>
                <c:pt idx="106">
                  <c:v>46.7637</c:v>
                </c:pt>
                <c:pt idx="107">
                  <c:v>46.7637</c:v>
                </c:pt>
                <c:pt idx="108">
                  <c:v>46.7637</c:v>
                </c:pt>
                <c:pt idx="109">
                  <c:v>46.7637</c:v>
                </c:pt>
                <c:pt idx="110">
                  <c:v>46.7637</c:v>
                </c:pt>
                <c:pt idx="111">
                  <c:v>46.7637</c:v>
                </c:pt>
                <c:pt idx="112">
                  <c:v>46.7637</c:v>
                </c:pt>
                <c:pt idx="113">
                  <c:v>46.7637</c:v>
                </c:pt>
                <c:pt idx="114">
                  <c:v>46.7637</c:v>
                </c:pt>
                <c:pt idx="115">
                  <c:v>46.7637</c:v>
                </c:pt>
                <c:pt idx="116">
                  <c:v>46.7637</c:v>
                </c:pt>
                <c:pt idx="117">
                  <c:v>46.7637</c:v>
                </c:pt>
                <c:pt idx="118">
                  <c:v>46.7637</c:v>
                </c:pt>
                <c:pt idx="119">
                  <c:v>46.7637</c:v>
                </c:pt>
                <c:pt idx="120">
                  <c:v>46.7637</c:v>
                </c:pt>
                <c:pt idx="121">
                  <c:v>46.7637</c:v>
                </c:pt>
                <c:pt idx="122">
                  <c:v>46.7637</c:v>
                </c:pt>
                <c:pt idx="123">
                  <c:v>46.7637</c:v>
                </c:pt>
                <c:pt idx="124">
                  <c:v>46.7637</c:v>
                </c:pt>
                <c:pt idx="125">
                  <c:v>46.7637</c:v>
                </c:pt>
                <c:pt idx="126">
                  <c:v>46.7637</c:v>
                </c:pt>
                <c:pt idx="127">
                  <c:v>46.7637</c:v>
                </c:pt>
                <c:pt idx="128">
                  <c:v>46.7637</c:v>
                </c:pt>
                <c:pt idx="129">
                  <c:v>46.7637</c:v>
                </c:pt>
                <c:pt idx="130">
                  <c:v>46.7637</c:v>
                </c:pt>
                <c:pt idx="131">
                  <c:v>46.7637</c:v>
                </c:pt>
                <c:pt idx="132">
                  <c:v>46.7637</c:v>
                </c:pt>
                <c:pt idx="133">
                  <c:v>46.7637</c:v>
                </c:pt>
                <c:pt idx="134">
                  <c:v>46.7637</c:v>
                </c:pt>
                <c:pt idx="135">
                  <c:v>46.7637</c:v>
                </c:pt>
                <c:pt idx="136">
                  <c:v>46.7637</c:v>
                </c:pt>
                <c:pt idx="137">
                  <c:v>46.7637</c:v>
                </c:pt>
                <c:pt idx="138">
                  <c:v>46.7637</c:v>
                </c:pt>
                <c:pt idx="139">
                  <c:v>46.7637</c:v>
                </c:pt>
                <c:pt idx="140">
                  <c:v>46.7637</c:v>
                </c:pt>
                <c:pt idx="141">
                  <c:v>46.7637</c:v>
                </c:pt>
                <c:pt idx="142">
                  <c:v>46.7637</c:v>
                </c:pt>
                <c:pt idx="143">
                  <c:v>46.7637</c:v>
                </c:pt>
                <c:pt idx="144">
                  <c:v>46.7637</c:v>
                </c:pt>
                <c:pt idx="145">
                  <c:v>46.7637</c:v>
                </c:pt>
                <c:pt idx="146">
                  <c:v>46.7637</c:v>
                </c:pt>
                <c:pt idx="147">
                  <c:v>46.7637</c:v>
                </c:pt>
                <c:pt idx="148">
                  <c:v>46.7637</c:v>
                </c:pt>
                <c:pt idx="149">
                  <c:v>46.7637</c:v>
                </c:pt>
                <c:pt idx="150">
                  <c:v>46.7637</c:v>
                </c:pt>
                <c:pt idx="151">
                  <c:v>46.7637</c:v>
                </c:pt>
                <c:pt idx="152">
                  <c:v>46.7637</c:v>
                </c:pt>
                <c:pt idx="153">
                  <c:v>46.7637</c:v>
                </c:pt>
                <c:pt idx="154">
                  <c:v>46.7637</c:v>
                </c:pt>
                <c:pt idx="155">
                  <c:v>46.7637</c:v>
                </c:pt>
                <c:pt idx="156">
                  <c:v>46.7637</c:v>
                </c:pt>
                <c:pt idx="157">
                  <c:v>46.7637</c:v>
                </c:pt>
                <c:pt idx="158">
                  <c:v>46.7637</c:v>
                </c:pt>
                <c:pt idx="159">
                  <c:v>46.7637</c:v>
                </c:pt>
                <c:pt idx="160">
                  <c:v>46.7637</c:v>
                </c:pt>
                <c:pt idx="161">
                  <c:v>46.7637</c:v>
                </c:pt>
                <c:pt idx="162">
                  <c:v>46.7637</c:v>
                </c:pt>
                <c:pt idx="163">
                  <c:v>46.7637</c:v>
                </c:pt>
                <c:pt idx="164">
                  <c:v>46.7637</c:v>
                </c:pt>
                <c:pt idx="165">
                  <c:v>46.7637</c:v>
                </c:pt>
                <c:pt idx="166">
                  <c:v>46.7637</c:v>
                </c:pt>
                <c:pt idx="167">
                  <c:v>46.7637</c:v>
                </c:pt>
                <c:pt idx="168">
                  <c:v>46.7637</c:v>
                </c:pt>
                <c:pt idx="169">
                  <c:v>46.7637</c:v>
                </c:pt>
                <c:pt idx="170">
                  <c:v>46.7637</c:v>
                </c:pt>
                <c:pt idx="171">
                  <c:v>46.7637</c:v>
                </c:pt>
                <c:pt idx="172">
                  <c:v>46.779299999999999</c:v>
                </c:pt>
                <c:pt idx="173">
                  <c:v>46.779299999999999</c:v>
                </c:pt>
                <c:pt idx="174">
                  <c:v>46.779299999999999</c:v>
                </c:pt>
                <c:pt idx="175">
                  <c:v>46.779299999999999</c:v>
                </c:pt>
                <c:pt idx="176">
                  <c:v>46.779299999999999</c:v>
                </c:pt>
                <c:pt idx="177">
                  <c:v>46.779299999999999</c:v>
                </c:pt>
                <c:pt idx="178">
                  <c:v>46.779299999999999</c:v>
                </c:pt>
                <c:pt idx="179">
                  <c:v>46.779299999999999</c:v>
                </c:pt>
                <c:pt idx="180">
                  <c:v>46.779299999999999</c:v>
                </c:pt>
                <c:pt idx="181">
                  <c:v>46.779299999999999</c:v>
                </c:pt>
                <c:pt idx="182">
                  <c:v>46.779299999999999</c:v>
                </c:pt>
                <c:pt idx="183">
                  <c:v>46.779299999999999</c:v>
                </c:pt>
                <c:pt idx="184">
                  <c:v>46.779299999999999</c:v>
                </c:pt>
                <c:pt idx="185">
                  <c:v>46.779299999999999</c:v>
                </c:pt>
                <c:pt idx="186">
                  <c:v>46.779299999999999</c:v>
                </c:pt>
                <c:pt idx="187">
                  <c:v>46.779299999999999</c:v>
                </c:pt>
                <c:pt idx="188">
                  <c:v>46.779299999999999</c:v>
                </c:pt>
                <c:pt idx="189">
                  <c:v>46.779299999999999</c:v>
                </c:pt>
                <c:pt idx="190">
                  <c:v>46.779299999999999</c:v>
                </c:pt>
                <c:pt idx="191">
                  <c:v>46.779299999999999</c:v>
                </c:pt>
                <c:pt idx="192">
                  <c:v>46.779299999999999</c:v>
                </c:pt>
                <c:pt idx="193">
                  <c:v>46.779299999999999</c:v>
                </c:pt>
                <c:pt idx="194">
                  <c:v>46.779299999999999</c:v>
                </c:pt>
                <c:pt idx="195">
                  <c:v>46.779299999999999</c:v>
                </c:pt>
                <c:pt idx="196">
                  <c:v>46.779299999999999</c:v>
                </c:pt>
                <c:pt idx="197">
                  <c:v>46.779299999999999</c:v>
                </c:pt>
                <c:pt idx="198">
                  <c:v>46.779299999999999</c:v>
                </c:pt>
                <c:pt idx="199">
                  <c:v>46.779299999999999</c:v>
                </c:pt>
                <c:pt idx="200">
                  <c:v>46.779299999999999</c:v>
                </c:pt>
              </c:numCache>
            </c:numRef>
          </c:yVal>
          <c:smooth val="0"/>
          <c:extLst>
            <c:ext xmlns:c16="http://schemas.microsoft.com/office/drawing/2014/chart" uri="{C3380CC4-5D6E-409C-BE32-E72D297353CC}">
              <c16:uniqueId val="{00000000-43C0-4DBF-94BF-BCAED246E9F4}"/>
            </c:ext>
          </c:extLst>
        </c:ser>
        <c:ser>
          <c:idx val="2"/>
          <c:order val="1"/>
          <c:tx>
            <c:v>Heap</c:v>
          </c:tx>
          <c:spPr>
            <a:ln w="19050" cap="rnd">
              <a:solidFill>
                <a:schemeClr val="accent3"/>
              </a:solidFill>
              <a:round/>
            </a:ln>
            <a:effectLst/>
          </c:spPr>
          <c:marker>
            <c:symbol val="none"/>
          </c:marker>
          <c:xVal>
            <c:numRef>
              <c:f>Sheet1!$B$3:$B$203</c:f>
              <c:numCache>
                <c:formatCode>General</c:formatCode>
                <c:ptCount val="201"/>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29000</c:v>
                </c:pt>
                <c:pt idx="30">
                  <c:v>30000</c:v>
                </c:pt>
                <c:pt idx="31">
                  <c:v>31000</c:v>
                </c:pt>
                <c:pt idx="32">
                  <c:v>32000</c:v>
                </c:pt>
                <c:pt idx="33">
                  <c:v>33000</c:v>
                </c:pt>
                <c:pt idx="34">
                  <c:v>34000</c:v>
                </c:pt>
                <c:pt idx="35">
                  <c:v>35000</c:v>
                </c:pt>
                <c:pt idx="36">
                  <c:v>36000</c:v>
                </c:pt>
                <c:pt idx="37">
                  <c:v>37000</c:v>
                </c:pt>
                <c:pt idx="38">
                  <c:v>38000</c:v>
                </c:pt>
                <c:pt idx="39">
                  <c:v>39000</c:v>
                </c:pt>
                <c:pt idx="40">
                  <c:v>40000</c:v>
                </c:pt>
                <c:pt idx="41">
                  <c:v>41000</c:v>
                </c:pt>
                <c:pt idx="42">
                  <c:v>42000</c:v>
                </c:pt>
                <c:pt idx="43">
                  <c:v>43000</c:v>
                </c:pt>
                <c:pt idx="44">
                  <c:v>44000</c:v>
                </c:pt>
                <c:pt idx="45">
                  <c:v>45000</c:v>
                </c:pt>
                <c:pt idx="46">
                  <c:v>46000</c:v>
                </c:pt>
                <c:pt idx="47">
                  <c:v>47000</c:v>
                </c:pt>
                <c:pt idx="48">
                  <c:v>48000</c:v>
                </c:pt>
                <c:pt idx="49">
                  <c:v>49000</c:v>
                </c:pt>
                <c:pt idx="50">
                  <c:v>50000</c:v>
                </c:pt>
                <c:pt idx="51">
                  <c:v>51000</c:v>
                </c:pt>
                <c:pt idx="52">
                  <c:v>52000</c:v>
                </c:pt>
                <c:pt idx="53">
                  <c:v>53000</c:v>
                </c:pt>
                <c:pt idx="54">
                  <c:v>54000</c:v>
                </c:pt>
                <c:pt idx="55">
                  <c:v>55000</c:v>
                </c:pt>
                <c:pt idx="56">
                  <c:v>56000</c:v>
                </c:pt>
                <c:pt idx="57">
                  <c:v>57000</c:v>
                </c:pt>
                <c:pt idx="58">
                  <c:v>58000</c:v>
                </c:pt>
                <c:pt idx="59">
                  <c:v>59000</c:v>
                </c:pt>
                <c:pt idx="60">
                  <c:v>60000</c:v>
                </c:pt>
                <c:pt idx="61">
                  <c:v>61000</c:v>
                </c:pt>
                <c:pt idx="62">
                  <c:v>62000</c:v>
                </c:pt>
                <c:pt idx="63">
                  <c:v>63000</c:v>
                </c:pt>
                <c:pt idx="64">
                  <c:v>64000</c:v>
                </c:pt>
                <c:pt idx="65">
                  <c:v>65000</c:v>
                </c:pt>
                <c:pt idx="66">
                  <c:v>66000</c:v>
                </c:pt>
                <c:pt idx="67">
                  <c:v>67000</c:v>
                </c:pt>
                <c:pt idx="68">
                  <c:v>68000</c:v>
                </c:pt>
                <c:pt idx="69">
                  <c:v>69000</c:v>
                </c:pt>
                <c:pt idx="70">
                  <c:v>70000</c:v>
                </c:pt>
                <c:pt idx="71">
                  <c:v>71000</c:v>
                </c:pt>
                <c:pt idx="72">
                  <c:v>72000</c:v>
                </c:pt>
                <c:pt idx="73">
                  <c:v>73000</c:v>
                </c:pt>
                <c:pt idx="74">
                  <c:v>74000</c:v>
                </c:pt>
                <c:pt idx="75">
                  <c:v>75000</c:v>
                </c:pt>
                <c:pt idx="76">
                  <c:v>76000</c:v>
                </c:pt>
                <c:pt idx="77">
                  <c:v>77000</c:v>
                </c:pt>
                <c:pt idx="78">
                  <c:v>78000</c:v>
                </c:pt>
                <c:pt idx="79">
                  <c:v>79000</c:v>
                </c:pt>
                <c:pt idx="80">
                  <c:v>80000</c:v>
                </c:pt>
                <c:pt idx="81">
                  <c:v>81000</c:v>
                </c:pt>
                <c:pt idx="82">
                  <c:v>82000</c:v>
                </c:pt>
                <c:pt idx="83">
                  <c:v>83000</c:v>
                </c:pt>
                <c:pt idx="84">
                  <c:v>84000</c:v>
                </c:pt>
                <c:pt idx="85">
                  <c:v>85000</c:v>
                </c:pt>
                <c:pt idx="86">
                  <c:v>86000</c:v>
                </c:pt>
                <c:pt idx="87">
                  <c:v>87000</c:v>
                </c:pt>
                <c:pt idx="88">
                  <c:v>88000</c:v>
                </c:pt>
                <c:pt idx="89">
                  <c:v>89000</c:v>
                </c:pt>
                <c:pt idx="90">
                  <c:v>90000</c:v>
                </c:pt>
                <c:pt idx="91">
                  <c:v>91000</c:v>
                </c:pt>
                <c:pt idx="92">
                  <c:v>92000</c:v>
                </c:pt>
                <c:pt idx="93">
                  <c:v>93000</c:v>
                </c:pt>
                <c:pt idx="94">
                  <c:v>94000</c:v>
                </c:pt>
                <c:pt idx="95">
                  <c:v>95000</c:v>
                </c:pt>
                <c:pt idx="96">
                  <c:v>96000</c:v>
                </c:pt>
                <c:pt idx="97">
                  <c:v>97000</c:v>
                </c:pt>
                <c:pt idx="98">
                  <c:v>98000</c:v>
                </c:pt>
                <c:pt idx="99">
                  <c:v>99000</c:v>
                </c:pt>
                <c:pt idx="100">
                  <c:v>100000</c:v>
                </c:pt>
                <c:pt idx="101">
                  <c:v>101000</c:v>
                </c:pt>
                <c:pt idx="102">
                  <c:v>102000</c:v>
                </c:pt>
                <c:pt idx="103">
                  <c:v>103000</c:v>
                </c:pt>
                <c:pt idx="104">
                  <c:v>104000</c:v>
                </c:pt>
                <c:pt idx="105">
                  <c:v>105000</c:v>
                </c:pt>
                <c:pt idx="106">
                  <c:v>106000</c:v>
                </c:pt>
                <c:pt idx="107">
                  <c:v>107000</c:v>
                </c:pt>
                <c:pt idx="108">
                  <c:v>108000</c:v>
                </c:pt>
                <c:pt idx="109">
                  <c:v>109000</c:v>
                </c:pt>
                <c:pt idx="110">
                  <c:v>110000</c:v>
                </c:pt>
                <c:pt idx="111">
                  <c:v>111000</c:v>
                </c:pt>
                <c:pt idx="112">
                  <c:v>112000</c:v>
                </c:pt>
                <c:pt idx="113">
                  <c:v>113000</c:v>
                </c:pt>
                <c:pt idx="114">
                  <c:v>114000</c:v>
                </c:pt>
                <c:pt idx="115">
                  <c:v>115000</c:v>
                </c:pt>
                <c:pt idx="116">
                  <c:v>116000</c:v>
                </c:pt>
                <c:pt idx="117">
                  <c:v>117000</c:v>
                </c:pt>
                <c:pt idx="118">
                  <c:v>118000</c:v>
                </c:pt>
                <c:pt idx="119">
                  <c:v>119000</c:v>
                </c:pt>
                <c:pt idx="120">
                  <c:v>120000</c:v>
                </c:pt>
                <c:pt idx="121">
                  <c:v>121000</c:v>
                </c:pt>
                <c:pt idx="122">
                  <c:v>122000</c:v>
                </c:pt>
                <c:pt idx="123">
                  <c:v>123000</c:v>
                </c:pt>
                <c:pt idx="124">
                  <c:v>124000</c:v>
                </c:pt>
                <c:pt idx="125">
                  <c:v>125000</c:v>
                </c:pt>
                <c:pt idx="126">
                  <c:v>126000</c:v>
                </c:pt>
                <c:pt idx="127">
                  <c:v>127000</c:v>
                </c:pt>
                <c:pt idx="128">
                  <c:v>128000</c:v>
                </c:pt>
                <c:pt idx="129">
                  <c:v>129000</c:v>
                </c:pt>
                <c:pt idx="130">
                  <c:v>130000</c:v>
                </c:pt>
                <c:pt idx="131">
                  <c:v>131000</c:v>
                </c:pt>
                <c:pt idx="132">
                  <c:v>132000</c:v>
                </c:pt>
                <c:pt idx="133">
                  <c:v>133000</c:v>
                </c:pt>
                <c:pt idx="134">
                  <c:v>134000</c:v>
                </c:pt>
                <c:pt idx="135">
                  <c:v>135000</c:v>
                </c:pt>
                <c:pt idx="136">
                  <c:v>136000</c:v>
                </c:pt>
                <c:pt idx="137">
                  <c:v>137000</c:v>
                </c:pt>
                <c:pt idx="138">
                  <c:v>138000</c:v>
                </c:pt>
                <c:pt idx="139">
                  <c:v>139000</c:v>
                </c:pt>
                <c:pt idx="140">
                  <c:v>140000</c:v>
                </c:pt>
                <c:pt idx="141">
                  <c:v>141000</c:v>
                </c:pt>
                <c:pt idx="142">
                  <c:v>142000</c:v>
                </c:pt>
                <c:pt idx="143">
                  <c:v>143000</c:v>
                </c:pt>
                <c:pt idx="144">
                  <c:v>144000</c:v>
                </c:pt>
                <c:pt idx="145">
                  <c:v>145000</c:v>
                </c:pt>
                <c:pt idx="146">
                  <c:v>146000</c:v>
                </c:pt>
                <c:pt idx="147">
                  <c:v>147000</c:v>
                </c:pt>
                <c:pt idx="148">
                  <c:v>148000</c:v>
                </c:pt>
                <c:pt idx="149">
                  <c:v>149000</c:v>
                </c:pt>
                <c:pt idx="150">
                  <c:v>150000</c:v>
                </c:pt>
                <c:pt idx="151">
                  <c:v>151000</c:v>
                </c:pt>
                <c:pt idx="152">
                  <c:v>152000</c:v>
                </c:pt>
                <c:pt idx="153">
                  <c:v>153000</c:v>
                </c:pt>
                <c:pt idx="154">
                  <c:v>154000</c:v>
                </c:pt>
                <c:pt idx="155">
                  <c:v>155000</c:v>
                </c:pt>
                <c:pt idx="156">
                  <c:v>156000</c:v>
                </c:pt>
                <c:pt idx="157">
                  <c:v>157000</c:v>
                </c:pt>
                <c:pt idx="158">
                  <c:v>158000</c:v>
                </c:pt>
                <c:pt idx="159">
                  <c:v>159000</c:v>
                </c:pt>
                <c:pt idx="160">
                  <c:v>160000</c:v>
                </c:pt>
                <c:pt idx="161">
                  <c:v>161000</c:v>
                </c:pt>
                <c:pt idx="162">
                  <c:v>162000</c:v>
                </c:pt>
                <c:pt idx="163">
                  <c:v>163000</c:v>
                </c:pt>
                <c:pt idx="164">
                  <c:v>164000</c:v>
                </c:pt>
                <c:pt idx="165">
                  <c:v>165000</c:v>
                </c:pt>
                <c:pt idx="166">
                  <c:v>166000</c:v>
                </c:pt>
                <c:pt idx="167">
                  <c:v>167000</c:v>
                </c:pt>
                <c:pt idx="168">
                  <c:v>168000</c:v>
                </c:pt>
                <c:pt idx="169">
                  <c:v>169000</c:v>
                </c:pt>
                <c:pt idx="170">
                  <c:v>170000</c:v>
                </c:pt>
                <c:pt idx="171">
                  <c:v>171000</c:v>
                </c:pt>
                <c:pt idx="172">
                  <c:v>172000</c:v>
                </c:pt>
                <c:pt idx="173">
                  <c:v>173000</c:v>
                </c:pt>
                <c:pt idx="174">
                  <c:v>174000</c:v>
                </c:pt>
                <c:pt idx="175">
                  <c:v>175000</c:v>
                </c:pt>
                <c:pt idx="176">
                  <c:v>176000</c:v>
                </c:pt>
                <c:pt idx="177">
                  <c:v>177000</c:v>
                </c:pt>
                <c:pt idx="178">
                  <c:v>178000</c:v>
                </c:pt>
                <c:pt idx="179">
                  <c:v>179000</c:v>
                </c:pt>
                <c:pt idx="180">
                  <c:v>180000</c:v>
                </c:pt>
                <c:pt idx="181">
                  <c:v>181000</c:v>
                </c:pt>
                <c:pt idx="182">
                  <c:v>182000</c:v>
                </c:pt>
                <c:pt idx="183">
                  <c:v>183000</c:v>
                </c:pt>
                <c:pt idx="184">
                  <c:v>184000</c:v>
                </c:pt>
                <c:pt idx="185">
                  <c:v>185000</c:v>
                </c:pt>
                <c:pt idx="186">
                  <c:v>186000</c:v>
                </c:pt>
                <c:pt idx="187">
                  <c:v>187000</c:v>
                </c:pt>
                <c:pt idx="188">
                  <c:v>188000</c:v>
                </c:pt>
                <c:pt idx="189">
                  <c:v>189000</c:v>
                </c:pt>
                <c:pt idx="190">
                  <c:v>190000</c:v>
                </c:pt>
                <c:pt idx="191">
                  <c:v>191000</c:v>
                </c:pt>
                <c:pt idx="192">
                  <c:v>192000</c:v>
                </c:pt>
                <c:pt idx="193">
                  <c:v>193000</c:v>
                </c:pt>
                <c:pt idx="194">
                  <c:v>194000</c:v>
                </c:pt>
                <c:pt idx="195">
                  <c:v>195000</c:v>
                </c:pt>
                <c:pt idx="196">
                  <c:v>196000</c:v>
                </c:pt>
                <c:pt idx="197">
                  <c:v>197000</c:v>
                </c:pt>
                <c:pt idx="198">
                  <c:v>198000</c:v>
                </c:pt>
                <c:pt idx="199">
                  <c:v>199000</c:v>
                </c:pt>
                <c:pt idx="200">
                  <c:v>200000</c:v>
                </c:pt>
              </c:numCache>
            </c:numRef>
          </c:xVal>
          <c:yVal>
            <c:numRef>
              <c:f>Sheet1!$E$3:$E$203</c:f>
              <c:numCache>
                <c:formatCode>General</c:formatCode>
                <c:ptCount val="2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1.5625E-2</c:v>
                </c:pt>
                <c:pt idx="36">
                  <c:v>1.5625E-2</c:v>
                </c:pt>
                <c:pt idx="37">
                  <c:v>1.5625E-2</c:v>
                </c:pt>
                <c:pt idx="38">
                  <c:v>1.5625E-2</c:v>
                </c:pt>
                <c:pt idx="39">
                  <c:v>1.5625E-2</c:v>
                </c:pt>
                <c:pt idx="40">
                  <c:v>1.5625E-2</c:v>
                </c:pt>
                <c:pt idx="41">
                  <c:v>1.5625E-2</c:v>
                </c:pt>
                <c:pt idx="42">
                  <c:v>1.5625E-2</c:v>
                </c:pt>
                <c:pt idx="43">
                  <c:v>1.5625E-2</c:v>
                </c:pt>
                <c:pt idx="44">
                  <c:v>1.5625E-2</c:v>
                </c:pt>
                <c:pt idx="45">
                  <c:v>1.5625E-2</c:v>
                </c:pt>
                <c:pt idx="46">
                  <c:v>1.5625E-2</c:v>
                </c:pt>
                <c:pt idx="47">
                  <c:v>3.1251000000000001E-2</c:v>
                </c:pt>
                <c:pt idx="48">
                  <c:v>3.1251000000000001E-2</c:v>
                </c:pt>
                <c:pt idx="49">
                  <c:v>3.1251000000000001E-2</c:v>
                </c:pt>
                <c:pt idx="50">
                  <c:v>3.1251000000000001E-2</c:v>
                </c:pt>
                <c:pt idx="51">
                  <c:v>3.1251000000000001E-2</c:v>
                </c:pt>
                <c:pt idx="52">
                  <c:v>3.1251000000000001E-2</c:v>
                </c:pt>
                <c:pt idx="53">
                  <c:v>3.1251000000000001E-2</c:v>
                </c:pt>
                <c:pt idx="54">
                  <c:v>3.1251000000000001E-2</c:v>
                </c:pt>
                <c:pt idx="55">
                  <c:v>3.1251000000000001E-2</c:v>
                </c:pt>
                <c:pt idx="56">
                  <c:v>3.1251000000000001E-2</c:v>
                </c:pt>
                <c:pt idx="57">
                  <c:v>3.1251000000000001E-2</c:v>
                </c:pt>
                <c:pt idx="58">
                  <c:v>3.1251000000000001E-2</c:v>
                </c:pt>
                <c:pt idx="59">
                  <c:v>3.1251000000000001E-2</c:v>
                </c:pt>
                <c:pt idx="60">
                  <c:v>3.1251000000000001E-2</c:v>
                </c:pt>
                <c:pt idx="61">
                  <c:v>3.1251000000000001E-2</c:v>
                </c:pt>
                <c:pt idx="62">
                  <c:v>3.1251000000000001E-2</c:v>
                </c:pt>
                <c:pt idx="63">
                  <c:v>3.1251000000000001E-2</c:v>
                </c:pt>
                <c:pt idx="64">
                  <c:v>3.1251000000000001E-2</c:v>
                </c:pt>
                <c:pt idx="65">
                  <c:v>3.1251000000000001E-2</c:v>
                </c:pt>
                <c:pt idx="66">
                  <c:v>3.1251000000000001E-2</c:v>
                </c:pt>
                <c:pt idx="67">
                  <c:v>3.1251000000000001E-2</c:v>
                </c:pt>
                <c:pt idx="68">
                  <c:v>3.1251000000000001E-2</c:v>
                </c:pt>
                <c:pt idx="69">
                  <c:v>3.1251000000000001E-2</c:v>
                </c:pt>
                <c:pt idx="70">
                  <c:v>3.1251000000000001E-2</c:v>
                </c:pt>
                <c:pt idx="71">
                  <c:v>3.1251000000000001E-2</c:v>
                </c:pt>
                <c:pt idx="72">
                  <c:v>3.1251000000000001E-2</c:v>
                </c:pt>
                <c:pt idx="73">
                  <c:v>3.1251000000000001E-2</c:v>
                </c:pt>
                <c:pt idx="74">
                  <c:v>3.1251000000000001E-2</c:v>
                </c:pt>
                <c:pt idx="75">
                  <c:v>3.1251000000000001E-2</c:v>
                </c:pt>
                <c:pt idx="76">
                  <c:v>3.1251000000000001E-2</c:v>
                </c:pt>
                <c:pt idx="77">
                  <c:v>3.1251000000000001E-2</c:v>
                </c:pt>
                <c:pt idx="78">
                  <c:v>3.1251000000000001E-2</c:v>
                </c:pt>
                <c:pt idx="79">
                  <c:v>3.1251000000000001E-2</c:v>
                </c:pt>
                <c:pt idx="80">
                  <c:v>3.1251000000000001E-2</c:v>
                </c:pt>
                <c:pt idx="81">
                  <c:v>3.1251000000000001E-2</c:v>
                </c:pt>
                <c:pt idx="82">
                  <c:v>3.1251000000000001E-2</c:v>
                </c:pt>
                <c:pt idx="83">
                  <c:v>3.1251000000000001E-2</c:v>
                </c:pt>
                <c:pt idx="84">
                  <c:v>3.1251000000000001E-2</c:v>
                </c:pt>
                <c:pt idx="85">
                  <c:v>3.1251000000000001E-2</c:v>
                </c:pt>
                <c:pt idx="86">
                  <c:v>3.1251000000000001E-2</c:v>
                </c:pt>
                <c:pt idx="87">
                  <c:v>3.1251000000000001E-2</c:v>
                </c:pt>
                <c:pt idx="88">
                  <c:v>3.1251000000000001E-2</c:v>
                </c:pt>
                <c:pt idx="89">
                  <c:v>3.1251000000000001E-2</c:v>
                </c:pt>
                <c:pt idx="90">
                  <c:v>3.1251000000000001E-2</c:v>
                </c:pt>
                <c:pt idx="91">
                  <c:v>3.1251000000000001E-2</c:v>
                </c:pt>
                <c:pt idx="92">
                  <c:v>3.1251000000000001E-2</c:v>
                </c:pt>
                <c:pt idx="93">
                  <c:v>3.1251000000000001E-2</c:v>
                </c:pt>
                <c:pt idx="94">
                  <c:v>3.1251000000000001E-2</c:v>
                </c:pt>
                <c:pt idx="95">
                  <c:v>3.1251000000000001E-2</c:v>
                </c:pt>
                <c:pt idx="96">
                  <c:v>3.1251000000000001E-2</c:v>
                </c:pt>
                <c:pt idx="97">
                  <c:v>3.1251000000000001E-2</c:v>
                </c:pt>
                <c:pt idx="98">
                  <c:v>3.1251000000000001E-2</c:v>
                </c:pt>
                <c:pt idx="99">
                  <c:v>3.1251000000000001E-2</c:v>
                </c:pt>
                <c:pt idx="100">
                  <c:v>3.1251000000000001E-2</c:v>
                </c:pt>
                <c:pt idx="101">
                  <c:v>3.1251000000000001E-2</c:v>
                </c:pt>
                <c:pt idx="102">
                  <c:v>3.1251000000000001E-2</c:v>
                </c:pt>
                <c:pt idx="103">
                  <c:v>3.1251000000000001E-2</c:v>
                </c:pt>
                <c:pt idx="104">
                  <c:v>3.1251000000000001E-2</c:v>
                </c:pt>
                <c:pt idx="105">
                  <c:v>3.1251000000000001E-2</c:v>
                </c:pt>
                <c:pt idx="106">
                  <c:v>3.1251000000000001E-2</c:v>
                </c:pt>
                <c:pt idx="107">
                  <c:v>3.1251000000000001E-2</c:v>
                </c:pt>
                <c:pt idx="108">
                  <c:v>3.1251000000000001E-2</c:v>
                </c:pt>
                <c:pt idx="109">
                  <c:v>3.1251000000000001E-2</c:v>
                </c:pt>
                <c:pt idx="110">
                  <c:v>3.1251000000000001E-2</c:v>
                </c:pt>
                <c:pt idx="111">
                  <c:v>3.1251000000000001E-2</c:v>
                </c:pt>
                <c:pt idx="112">
                  <c:v>3.1251000000000001E-2</c:v>
                </c:pt>
                <c:pt idx="113">
                  <c:v>3.1251000000000001E-2</c:v>
                </c:pt>
                <c:pt idx="114">
                  <c:v>3.1251000000000001E-2</c:v>
                </c:pt>
                <c:pt idx="115">
                  <c:v>3.1251000000000001E-2</c:v>
                </c:pt>
                <c:pt idx="116">
                  <c:v>3.1251000000000001E-2</c:v>
                </c:pt>
                <c:pt idx="117">
                  <c:v>3.1251000000000001E-2</c:v>
                </c:pt>
                <c:pt idx="118">
                  <c:v>4.6876000000000001E-2</c:v>
                </c:pt>
                <c:pt idx="119">
                  <c:v>4.6876000000000001E-2</c:v>
                </c:pt>
                <c:pt idx="120">
                  <c:v>4.6876000000000001E-2</c:v>
                </c:pt>
                <c:pt idx="121">
                  <c:v>4.6876000000000001E-2</c:v>
                </c:pt>
                <c:pt idx="122">
                  <c:v>4.6876000000000001E-2</c:v>
                </c:pt>
                <c:pt idx="123">
                  <c:v>4.6876000000000001E-2</c:v>
                </c:pt>
                <c:pt idx="124">
                  <c:v>4.6876000000000001E-2</c:v>
                </c:pt>
                <c:pt idx="125">
                  <c:v>4.6876000000000001E-2</c:v>
                </c:pt>
                <c:pt idx="126">
                  <c:v>4.6876000000000001E-2</c:v>
                </c:pt>
                <c:pt idx="127">
                  <c:v>4.6876000000000001E-2</c:v>
                </c:pt>
                <c:pt idx="128">
                  <c:v>4.6876000000000001E-2</c:v>
                </c:pt>
                <c:pt idx="129">
                  <c:v>6.2504000000000004E-2</c:v>
                </c:pt>
                <c:pt idx="130">
                  <c:v>6.2504000000000004E-2</c:v>
                </c:pt>
                <c:pt idx="131">
                  <c:v>6.2504000000000004E-2</c:v>
                </c:pt>
                <c:pt idx="132">
                  <c:v>6.2504000000000004E-2</c:v>
                </c:pt>
                <c:pt idx="133">
                  <c:v>6.2504000000000004E-2</c:v>
                </c:pt>
                <c:pt idx="134">
                  <c:v>6.2504000000000004E-2</c:v>
                </c:pt>
                <c:pt idx="135">
                  <c:v>6.2504000000000004E-2</c:v>
                </c:pt>
                <c:pt idx="136">
                  <c:v>6.2504000000000004E-2</c:v>
                </c:pt>
                <c:pt idx="137">
                  <c:v>6.2504000000000004E-2</c:v>
                </c:pt>
                <c:pt idx="138">
                  <c:v>6.2504000000000004E-2</c:v>
                </c:pt>
                <c:pt idx="139">
                  <c:v>6.2504000000000004E-2</c:v>
                </c:pt>
                <c:pt idx="140">
                  <c:v>6.2504000000000004E-2</c:v>
                </c:pt>
                <c:pt idx="141">
                  <c:v>6.2504000000000004E-2</c:v>
                </c:pt>
                <c:pt idx="142">
                  <c:v>6.2504000000000004E-2</c:v>
                </c:pt>
                <c:pt idx="143">
                  <c:v>6.2504000000000004E-2</c:v>
                </c:pt>
                <c:pt idx="144">
                  <c:v>6.2504000000000004E-2</c:v>
                </c:pt>
                <c:pt idx="145">
                  <c:v>6.2504000000000004E-2</c:v>
                </c:pt>
                <c:pt idx="146">
                  <c:v>6.2504000000000004E-2</c:v>
                </c:pt>
                <c:pt idx="147">
                  <c:v>6.2504000000000004E-2</c:v>
                </c:pt>
                <c:pt idx="148">
                  <c:v>6.2504000000000004E-2</c:v>
                </c:pt>
                <c:pt idx="149">
                  <c:v>6.2504000000000004E-2</c:v>
                </c:pt>
                <c:pt idx="150">
                  <c:v>6.2504000000000004E-2</c:v>
                </c:pt>
                <c:pt idx="151">
                  <c:v>6.2504000000000004E-2</c:v>
                </c:pt>
                <c:pt idx="152">
                  <c:v>6.2504000000000004E-2</c:v>
                </c:pt>
                <c:pt idx="153">
                  <c:v>6.2504000000000004E-2</c:v>
                </c:pt>
                <c:pt idx="154">
                  <c:v>6.2504000000000004E-2</c:v>
                </c:pt>
                <c:pt idx="155">
                  <c:v>6.2504000000000004E-2</c:v>
                </c:pt>
                <c:pt idx="156">
                  <c:v>6.2504000000000004E-2</c:v>
                </c:pt>
                <c:pt idx="157">
                  <c:v>6.2504000000000004E-2</c:v>
                </c:pt>
                <c:pt idx="158">
                  <c:v>6.2504000000000004E-2</c:v>
                </c:pt>
                <c:pt idx="159">
                  <c:v>6.2504000000000004E-2</c:v>
                </c:pt>
                <c:pt idx="160">
                  <c:v>6.2504000000000004E-2</c:v>
                </c:pt>
                <c:pt idx="161">
                  <c:v>6.2504000000000004E-2</c:v>
                </c:pt>
                <c:pt idx="162">
                  <c:v>6.2504000000000004E-2</c:v>
                </c:pt>
                <c:pt idx="163">
                  <c:v>6.2504000000000004E-2</c:v>
                </c:pt>
                <c:pt idx="164">
                  <c:v>6.2504000000000004E-2</c:v>
                </c:pt>
                <c:pt idx="165">
                  <c:v>6.2504000000000004E-2</c:v>
                </c:pt>
                <c:pt idx="166">
                  <c:v>6.2504000000000004E-2</c:v>
                </c:pt>
                <c:pt idx="167">
                  <c:v>6.2504000000000004E-2</c:v>
                </c:pt>
                <c:pt idx="168">
                  <c:v>6.2504000000000004E-2</c:v>
                </c:pt>
                <c:pt idx="169">
                  <c:v>6.2504000000000004E-2</c:v>
                </c:pt>
                <c:pt idx="170">
                  <c:v>6.2504000000000004E-2</c:v>
                </c:pt>
                <c:pt idx="171">
                  <c:v>6.2504000000000004E-2</c:v>
                </c:pt>
                <c:pt idx="172">
                  <c:v>6.2504000000000004E-2</c:v>
                </c:pt>
                <c:pt idx="173">
                  <c:v>6.2504000000000004E-2</c:v>
                </c:pt>
                <c:pt idx="174">
                  <c:v>6.2504000000000004E-2</c:v>
                </c:pt>
                <c:pt idx="175">
                  <c:v>6.2504000000000004E-2</c:v>
                </c:pt>
                <c:pt idx="176">
                  <c:v>6.2504000000000004E-2</c:v>
                </c:pt>
                <c:pt idx="177">
                  <c:v>6.2504000000000004E-2</c:v>
                </c:pt>
                <c:pt idx="178">
                  <c:v>6.2504000000000004E-2</c:v>
                </c:pt>
                <c:pt idx="179">
                  <c:v>6.2504000000000004E-2</c:v>
                </c:pt>
                <c:pt idx="180">
                  <c:v>6.2504000000000004E-2</c:v>
                </c:pt>
                <c:pt idx="181">
                  <c:v>6.2504000000000004E-2</c:v>
                </c:pt>
                <c:pt idx="182">
                  <c:v>6.2504000000000004E-2</c:v>
                </c:pt>
                <c:pt idx="183">
                  <c:v>6.2504000000000004E-2</c:v>
                </c:pt>
                <c:pt idx="184">
                  <c:v>6.2504000000000004E-2</c:v>
                </c:pt>
                <c:pt idx="185">
                  <c:v>6.2504000000000004E-2</c:v>
                </c:pt>
                <c:pt idx="186">
                  <c:v>6.2504000000000004E-2</c:v>
                </c:pt>
                <c:pt idx="187">
                  <c:v>6.2504000000000004E-2</c:v>
                </c:pt>
                <c:pt idx="188">
                  <c:v>6.2504000000000004E-2</c:v>
                </c:pt>
                <c:pt idx="189">
                  <c:v>6.2504000000000004E-2</c:v>
                </c:pt>
                <c:pt idx="190">
                  <c:v>6.2504000000000004E-2</c:v>
                </c:pt>
                <c:pt idx="191">
                  <c:v>6.2504000000000004E-2</c:v>
                </c:pt>
                <c:pt idx="192">
                  <c:v>6.2504000000000004E-2</c:v>
                </c:pt>
                <c:pt idx="193">
                  <c:v>6.2504000000000004E-2</c:v>
                </c:pt>
                <c:pt idx="194">
                  <c:v>7.8127000000000002E-2</c:v>
                </c:pt>
                <c:pt idx="195">
                  <c:v>7.8127000000000002E-2</c:v>
                </c:pt>
                <c:pt idx="196">
                  <c:v>7.8127000000000002E-2</c:v>
                </c:pt>
                <c:pt idx="197">
                  <c:v>7.8127000000000002E-2</c:v>
                </c:pt>
                <c:pt idx="198">
                  <c:v>7.8127000000000002E-2</c:v>
                </c:pt>
                <c:pt idx="199">
                  <c:v>7.8127000000000002E-2</c:v>
                </c:pt>
                <c:pt idx="200">
                  <c:v>7.8127000000000002E-2</c:v>
                </c:pt>
              </c:numCache>
            </c:numRef>
          </c:yVal>
          <c:smooth val="0"/>
          <c:extLst>
            <c:ext xmlns:c16="http://schemas.microsoft.com/office/drawing/2014/chart" uri="{C3380CC4-5D6E-409C-BE32-E72D297353CC}">
              <c16:uniqueId val="{00000001-43C0-4DBF-94BF-BCAED246E9F4}"/>
            </c:ext>
          </c:extLst>
        </c:ser>
        <c:dLbls>
          <c:showLegendKey val="0"/>
          <c:showVal val="0"/>
          <c:showCatName val="0"/>
          <c:showSerName val="0"/>
          <c:showPercent val="0"/>
          <c:showBubbleSize val="0"/>
        </c:dLbls>
        <c:axId val="818756280"/>
        <c:axId val="818756608"/>
        <c:extLst/>
      </c:scatterChart>
      <c:valAx>
        <c:axId val="818756280"/>
        <c:scaling>
          <c:orientation val="minMax"/>
          <c:max val="20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Number of Insert AND Remove Operations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8756608"/>
        <c:crosses val="autoZero"/>
        <c:crossBetween val="midCat"/>
        <c:majorUnit val="10000"/>
        <c:dispUnits>
          <c:builtInUnit val="thousands"/>
          <c:dispUnitsLbl>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valAx>
        <c:axId val="818756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8756280"/>
        <c:crossesAt val="0"/>
        <c:crossBetween val="midCat"/>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FBF76-0057-4202-80BD-24747C895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Suvedh Srikanth</dc:creator>
  <cp:keywords/>
  <dc:description/>
  <cp:lastModifiedBy>Anthony Shao</cp:lastModifiedBy>
  <cp:revision>5</cp:revision>
  <dcterms:created xsi:type="dcterms:W3CDTF">2018-04-22T05:13:00Z</dcterms:created>
  <dcterms:modified xsi:type="dcterms:W3CDTF">2018-04-24T08:27:00Z</dcterms:modified>
</cp:coreProperties>
</file>