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7FF" w:rsidRDefault="0092162D">
      <w:r>
        <w:t>Commercial project</w:t>
      </w:r>
    </w:p>
    <w:p w:rsidR="00824D72" w:rsidRDefault="00824D72"/>
    <w:p w:rsidR="00824D72" w:rsidRDefault="00824D72">
      <w:r>
        <w:t>sdfsfsd</w:t>
      </w:r>
    </w:p>
    <w:sectPr w:rsidR="00824D72" w:rsidSect="00426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162D"/>
    <w:rsid w:val="001D50F0"/>
    <w:rsid w:val="004267FF"/>
    <w:rsid w:val="00824D72"/>
    <w:rsid w:val="0092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</cp:revision>
  <dcterms:created xsi:type="dcterms:W3CDTF">2017-02-21T14:34:00Z</dcterms:created>
  <dcterms:modified xsi:type="dcterms:W3CDTF">2017-02-21T15:40:00Z</dcterms:modified>
</cp:coreProperties>
</file>