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2E7" w:rsidRDefault="00AA0862" w:rsidP="00B000C1">
      <w:pPr>
        <w:pStyle w:val="Titre1"/>
      </w:pPr>
      <w:r>
        <w:t>Projet P3 Machine Learning</w:t>
      </w:r>
    </w:p>
    <w:p w:rsidR="00043DFF" w:rsidRDefault="00043DFF" w:rsidP="00043DFF">
      <w:r>
        <w:t xml:space="preserve">En suivant les données de l’open data de Nantes situé ici : </w:t>
      </w:r>
    </w:p>
    <w:p w:rsidR="00043DFF" w:rsidRDefault="00043DFF" w:rsidP="00043DFF">
      <w:hyperlink r:id="rId4" w:history="1">
        <w:r w:rsidRPr="001E71D0">
          <w:rPr>
            <w:rStyle w:val="Lienhypertexte"/>
          </w:rPr>
          <w:t>http://data.nantes.fr/donnees/</w:t>
        </w:r>
      </w:hyperlink>
      <w:r>
        <w:t xml:space="preserve"> je m’intéresserais d’abord aux bénéficiaires des revenus de solidarité comme le RSA (Revenu Social d’Activité) et ceux du FSL (fond de solidarité logement). Je tenterais de démontrer que plus une commune à un fort taux de bénéficiaires de l’un, et plus elle a un fort taux de bénéficiaires de l’autre. Je calculerais donc le coefficient de corrélation. Puis s’il est élevé je tenterais une régression linéaire. </w:t>
      </w:r>
      <w:r w:rsidR="00D62464">
        <w:t xml:space="preserve">J’essaierais donc de prédire l’un en fonction de l’autre. </w:t>
      </w:r>
    </w:p>
    <w:p w:rsidR="00043DFF" w:rsidRDefault="00043DFF" w:rsidP="00043DFF">
      <w:r>
        <w:t xml:space="preserve">Les jeux de données se trouvent ici : </w:t>
      </w:r>
    </w:p>
    <w:p w:rsidR="00043DFF" w:rsidRDefault="00043DFF" w:rsidP="00043DFF">
      <w:hyperlink r:id="rId5" w:history="1">
        <w:r w:rsidRPr="001E71D0">
          <w:rPr>
            <w:rStyle w:val="Lienhypertexte"/>
          </w:rPr>
          <w:t>http://data.nantes.fr/donnees/detail/beneficiaires-du-revenu-de-solidarite-active/</w:t>
        </w:r>
      </w:hyperlink>
    </w:p>
    <w:p w:rsidR="00043DFF" w:rsidRDefault="000E1C24" w:rsidP="00043DFF">
      <w:hyperlink r:id="rId6" w:history="1">
        <w:r w:rsidRPr="001E71D0">
          <w:rPr>
            <w:rStyle w:val="Lienhypertexte"/>
          </w:rPr>
          <w:t>http://data.nantes.fr/donnees/detail/fonds-de-solidarite-pour-le-logement-fsl-accompagnement-en-loire-atlantique/</w:t>
        </w:r>
      </w:hyperlink>
      <w:r>
        <w:t xml:space="preserve"> </w:t>
      </w:r>
    </w:p>
    <w:p w:rsidR="000E1C24" w:rsidRDefault="00D62464" w:rsidP="00043DFF">
      <w:r>
        <w:t xml:space="preserve">Puis j’ajouterais les données du nombre d’intervention des travailleurs sociaux et referais les mêmes calculs. Le jeu de données est ici : </w:t>
      </w:r>
    </w:p>
    <w:p w:rsidR="00D62464" w:rsidRDefault="00121174" w:rsidP="00043DFF">
      <w:hyperlink r:id="rId7" w:history="1">
        <w:r w:rsidRPr="001E71D0">
          <w:rPr>
            <w:rStyle w:val="Lienhypertexte"/>
          </w:rPr>
          <w:t>http://data.nantes.fr/donnees/detail/intervention-des-travailleurs-sociaux-de-centre-medico-sociaux-en-loire-atlantique/</w:t>
        </w:r>
      </w:hyperlink>
    </w:p>
    <w:p w:rsidR="00121174" w:rsidRDefault="00121174" w:rsidP="00043DFF">
      <w:r>
        <w:t xml:space="preserve">Enfin j’étudierais si le nombre d’école par habitant est lié au nombre de bénéficiaires du RSA. Le jeu de données se trouve ici : </w:t>
      </w:r>
    </w:p>
    <w:p w:rsidR="00121174" w:rsidRDefault="00121174" w:rsidP="00043DFF">
      <w:hyperlink r:id="rId8" w:history="1">
        <w:r w:rsidRPr="001E71D0">
          <w:rPr>
            <w:rStyle w:val="Lienhypertexte"/>
          </w:rPr>
          <w:t>http://data.nantes.fr/donnees/detail/localisation-des-equipements-publics-relevant-du-theme-enseignement-de-nantes-metropole-1/</w:t>
        </w:r>
      </w:hyperlink>
      <w:r>
        <w:t xml:space="preserve"> </w:t>
      </w:r>
    </w:p>
    <w:p w:rsidR="00121174" w:rsidRDefault="00121174" w:rsidP="00043DFF">
      <w:r>
        <w:t xml:space="preserve">Bien sur ces études nécessitent de connaitre le nombre d’habitants par communes. Hélas à l’heure actuelle le site de l’insée est hors service. </w:t>
      </w:r>
      <w:bookmarkStart w:id="0" w:name="_GoBack"/>
      <w:bookmarkEnd w:id="0"/>
    </w:p>
    <w:p w:rsidR="00D62464" w:rsidRPr="00043DFF" w:rsidRDefault="00D62464" w:rsidP="00043DFF"/>
    <w:p w:rsidR="00B000C1" w:rsidRPr="00B000C1" w:rsidRDefault="00B000C1" w:rsidP="00B000C1"/>
    <w:p w:rsidR="00AA0862" w:rsidRDefault="00AA0862"/>
    <w:sectPr w:rsidR="00AA0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62"/>
    <w:rsid w:val="00043DFF"/>
    <w:rsid w:val="000E1C24"/>
    <w:rsid w:val="00121174"/>
    <w:rsid w:val="00AA0862"/>
    <w:rsid w:val="00B000C1"/>
    <w:rsid w:val="00C022E7"/>
    <w:rsid w:val="00D051FB"/>
    <w:rsid w:val="00D6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DFF28"/>
  <w15:chartTrackingRefBased/>
  <w15:docId w15:val="{EBEFAAC3-0872-4981-9077-A0EB9C9C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0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00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043D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nantes.fr/donnees/detail/localisation-des-equipements-publics-relevant-du-theme-enseignement-de-nantes-metropole-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ata.nantes.fr/donnees/detail/intervention-des-travailleurs-sociaux-de-centre-medico-sociaux-en-loire-atlantiqu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a.nantes.fr/donnees/detail/fonds-de-solidarite-pour-le-logement-fsl-accompagnement-en-loire-atlantique/" TargetMode="External"/><Relationship Id="rId5" Type="http://schemas.openxmlformats.org/officeDocument/2006/relationships/hyperlink" Target="http://data.nantes.fr/donnees/detail/beneficiaires-du-revenu-de-solidarite-activ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ata.nantes.fr/donne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Hellebois Annette</dc:creator>
  <cp:keywords/>
  <dc:description/>
  <cp:lastModifiedBy>Hellebois Annette</cp:lastModifiedBy>
  <cp:revision>3</cp:revision>
  <dcterms:created xsi:type="dcterms:W3CDTF">2017-01-19T16:23:00Z</dcterms:created>
  <dcterms:modified xsi:type="dcterms:W3CDTF">2017-01-19T17:30:00Z</dcterms:modified>
</cp:coreProperties>
</file>