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e"/>
      </w:pPr>
      <w:r>
        <w:t xml:space="preserve">草稿20260927マルコ4:24-25 「聞いていることに注意しなさい」</w:t>
      </w:r>
    </w:p>
    <w:p>
      <w:pPr>
        <w:pStyle w:val="a8"/>
        <w:rPr>
          <w:rFonts w:ascii="Meiryo UI" w:hAnsi="Meiryo UI"/>
          <w:sz w:val="21"/>
        </w:rPr>
      </w:pPr>
      <w:r>
        <w:rPr>
          <w:rFonts w:ascii="Meiryo UI" w:hAnsi="Meiryo UI"/>
          <w:sz w:val="21"/>
        </w:rPr>
        <w:t xml:space="preserve">マルコの福音書4章で、イエス様は種を蒔く人のたとえを語られました。</w:t>
      </w:r>
    </w:p>
    <w:p>
      <w:pPr>
        <w:pStyle w:val="a8"/>
        <w:rPr>
          <w:rFonts w:ascii="Meiryo UI" w:hAnsi="Meiryo UI"/>
          <w:sz w:val="21"/>
        </w:rPr>
      </w:pPr>
      <w:r>
        <w:rPr>
          <w:rFonts w:ascii="Meiryo UI" w:hAnsi="Meiryo UI"/>
          <w:sz w:val="21"/>
        </w:rPr>
        <w:t xml:space="preserve">種が落ちた場所は四つありました。</w:t>
      </w:r>
    </w:p>
    <w:p>
      <w:pPr>
        <w:pStyle w:val="a8"/>
        <w:rPr>
          <w:rFonts w:ascii="Meiryo UI" w:hAnsi="Meiryo UI"/>
          <w:sz w:val="21"/>
        </w:rPr>
      </w:pPr>
      <w:r>
        <w:rPr>
          <w:rFonts w:ascii="Meiryo UI" w:hAnsi="Meiryo UI"/>
          <w:sz w:val="21"/>
        </w:rPr>
        <w:t xml:space="preserve">道端、岩地、茨の中、そして良い地です。</w:t>
      </w:r>
    </w:p>
    <w:p>
      <w:pPr>
        <w:pStyle w:val="a8"/>
        <w:rPr>
          <w:rFonts w:ascii="Meiryo UI" w:hAnsi="Meiryo UI"/>
          <w:sz w:val="21"/>
        </w:rPr>
      </w:pPr>
      <w:r>
        <w:rPr>
          <w:rFonts w:ascii="Meiryo UI" w:hAnsi="Meiryo UI"/>
          <w:sz w:val="21"/>
        </w:rPr>
        <w:t xml:space="preserve">イエス様は、蒔かれる種を「みことば」と説明しておられます。</w:t>
      </w:r>
    </w:p>
    <w:p>
      <w:pPr>
        <w:pStyle w:val="a8"/>
        <w:rPr>
          <w:rFonts w:ascii="Meiryo UI" w:hAnsi="Meiryo UI"/>
          <w:sz w:val="21"/>
        </w:rPr>
      </w:pPr>
      <w:r>
        <w:rPr>
          <w:rFonts w:ascii="Meiryo UI" w:hAnsi="Meiryo UI"/>
          <w:sz w:val="21"/>
        </w:rPr>
        <w:t xml:space="preserve">良い地については、このように言われました。</w:t>
      </w:r>
    </w:p>
    <w:p>
      <w:pPr>
        <w:pStyle w:val="a8"/>
        <w:rPr>
          <w:rFonts w:ascii="Meiryo UI" w:hAnsi="Meiryo UI"/>
          <w:sz w:val="21"/>
        </w:rPr>
      </w:pPr>
    </w:p>
    <w:p>
      <w:pPr>
        <w:pStyle w:val="af"/>
        <w:keepLines/>
        <w:rPr>
          <w:sz w:val="21"/>
        </w:rPr>
      </w:pPr>
      <w:r>
        <w:rPr>
          <w:bCs/>
          <w:color w:val="006699"/>
          <w:sz w:val="21"/>
        </w:rPr>
        <w:t xml:space="preserve">Mark 4:20</w:t>
      </w:r>
      <w:r>
        <w:rPr>
          <w:sz w:val="21"/>
        </w:rPr>
        <w:t xml:space="preserve">  </w:t>
      </w:r>
      <w:r>
        <w:rPr>
          <w:sz w:val="21"/>
        </w:rPr>
        <w:t xml:space="preserve">良い地に蒔かれたものとは、みことばを聞いて受け入れ、三十倍、六十倍、百倍の実を結ぶ人たちのことです。」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良い地の人も、はじめは聞くところから始まっています。</w:t>
      </w:r>
    </w:p>
    <w:p>
      <w:pPr>
        <w:pStyle w:val="a8"/>
        <w:rPr>
          <w:rFonts w:ascii="Meiryo UI" w:hAnsi="Meiryo UI"/>
          <w:sz w:val="21"/>
        </w:rPr>
      </w:pPr>
      <w:r>
        <w:rPr>
          <w:rFonts w:ascii="Meiryo UI" w:hAnsi="Meiryo UI"/>
          <w:sz w:val="21"/>
        </w:rPr>
        <w:t xml:space="preserve">その人が自分で種を作ったのではありません。</w:t>
      </w:r>
    </w:p>
    <w:p>
      <w:pPr>
        <w:pStyle w:val="a8"/>
        <w:rPr>
          <w:rFonts w:ascii="Meiryo UI" w:hAnsi="Meiryo UI"/>
          <w:sz w:val="21"/>
        </w:rPr>
      </w:pPr>
      <w:r>
        <w:rPr>
          <w:rFonts w:ascii="Meiryo UI" w:hAnsi="Meiryo UI"/>
          <w:sz w:val="21"/>
        </w:rPr>
        <w:t xml:space="preserve">蒔かれたみことばを聞いて、受け入れました。</w:t>
      </w:r>
    </w:p>
    <w:p>
      <w:pPr>
        <w:pStyle w:val="a8"/>
        <w:rPr>
          <w:rFonts w:ascii="Meiryo UI" w:hAnsi="Meiryo UI"/>
          <w:sz w:val="21"/>
        </w:rPr>
      </w:pPr>
      <w:r>
        <w:rPr>
          <w:rFonts w:ascii="Meiryo UI" w:hAnsi="Meiryo UI"/>
          <w:sz w:val="21"/>
        </w:rPr>
        <w:t xml:space="preserve">そして実を結びました。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続く21節から23節で、イエス様は明かりの話をされ、最後にこう呼びかけられます。</w:t>
      </w:r>
    </w:p>
    <w:p>
      <w:pPr>
        <w:pStyle w:val="a8"/>
        <w:rPr>
          <w:rFonts w:ascii="Meiryo UI" w:hAnsi="Meiryo UI"/>
          <w:sz w:val="21"/>
        </w:rPr>
      </w:pPr>
    </w:p>
    <w:p>
      <w:pPr>
        <w:pStyle w:val="af"/>
        <w:keepLines/>
        <w:rPr>
          <w:sz w:val="21"/>
        </w:rPr>
      </w:pPr>
      <w:r>
        <w:rPr>
          <w:bCs/>
          <w:color w:val="006699"/>
          <w:sz w:val="21"/>
        </w:rPr>
        <w:t xml:space="preserve">Mark 4:23</w:t>
      </w:r>
      <w:r>
        <w:rPr>
          <w:sz w:val="21"/>
        </w:rPr>
        <w:t xml:space="preserve">  </w:t>
      </w:r>
      <w:r>
        <w:rPr>
          <w:sz w:val="21"/>
        </w:rPr>
        <w:t xml:space="preserve">聞く耳があるなら、聞きなさい。」</w:t>
      </w:r>
    </w:p>
    <w:p>
      <w:pPr>
        <w:pStyle w:val="a8"/>
        <w:rPr>
          <w:rFonts w:ascii="Meiryo UI" w:hAnsi="Meiryo UI"/>
          <w:sz w:val="21"/>
        </w:rPr>
      </w:pPr>
    </w:p>
    <w:p>
      <w:pPr>
        <w:pStyle w:val="a8"/>
        <w:rPr>
          <w:rFonts w:ascii="Meiryo UI" w:hAnsi="Meiryo UI"/>
          <w:sz w:val="21"/>
        </w:rPr>
      </w:pPr>
      <w:r>
        <w:rPr>
          <w:rFonts w:ascii="Meiryo UI" w:hAnsi="Meiryo UI"/>
          <w:sz w:val="21"/>
        </w:rPr>
        <w:t xml:space="preserve">この「聞きなさい」の直後に、今日の24節があります。</w:t>
      </w:r>
    </w:p>
    <w:p>
      <w:pPr>
        <w:pStyle w:val="a8"/>
        <w:rPr>
          <w:rFonts w:ascii="Meiryo UI" w:hAnsi="Meiryo UI"/>
          <w:sz w:val="21"/>
        </w:rPr>
      </w:pPr>
      <w:r>
        <w:rPr>
          <w:rFonts w:ascii="Meiryo UI" w:hAnsi="Meiryo UI"/>
          <w:sz w:val="21"/>
        </w:rPr>
        <w:t xml:space="preserve">イエス様は、ただ音が耳に届くことだけを求めておられるのでしょうか。</w:t>
      </w:r>
    </w:p>
    <w:p>
      <w:pPr>
        <w:pStyle w:val="a8"/>
        <w:rPr>
          <w:rFonts w:ascii="Meiryo UI" w:hAnsi="Meiryo UI"/>
          <w:sz w:val="21"/>
        </w:rPr>
      </w:pPr>
      <w:r>
        <w:rPr>
          <w:rFonts w:ascii="Meiryo UI" w:hAnsi="Meiryo UI"/>
          <w:sz w:val="21"/>
        </w:rPr>
        <w:t xml:space="preserve">24節と25節を読むと、聞くことについて、もう少し先まで語っておられます。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24節――何を聞いているか</w:t>
      </w:r>
    </w:p>
    <w:p>
      <w:pPr>
        <w:pStyle w:val="a8"/>
        <w:rPr>
          <w:rFonts w:ascii="Meiryo UI" w:hAnsi="Meiryo UI"/>
          <w:sz w:val="21"/>
        </w:rPr>
      </w:pPr>
    </w:p>
    <w:p>
      <w:pPr>
        <w:pStyle w:val="a9"/>
        <w:keepLines/>
        <w:ind w:right="240"/>
        <w:rPr>
          <w:sz w:val="21"/>
        </w:rPr>
      </w:pPr>
      <w:r>
        <w:rPr>
          <w:bCs/>
          <w:color w:val="006699"/>
          <w:sz w:val="21"/>
        </w:rPr>
        <w:t xml:space="preserve">Mark 4:24</w:t>
      </w:r>
      <w:r>
        <w:rPr>
          <w:sz w:val="21"/>
        </w:rPr>
        <w:t xml:space="preserve">  </w:t>
      </w:r>
      <w:r>
        <w:rPr>
          <w:sz w:val="21"/>
        </w:rPr>
        <w:t xml:space="preserve">また彼らに言われた。「聞いていることに注意しなさい。あなたがたは、自分が量るその秤で自分にも量り与えられ、その上に増し加えられます。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「聞いていることに注意しなさい」。</w:t>
      </w:r>
    </w:p>
    <w:p>
      <w:pPr>
        <w:pStyle w:val="a8"/>
        <w:rPr>
          <w:rFonts w:ascii="Meiryo UI" w:hAnsi="Meiryo UI"/>
          <w:sz w:val="21"/>
        </w:rPr>
      </w:pPr>
      <w:r>
        <w:rPr>
          <w:rFonts w:ascii="Meiryo UI" w:hAnsi="Meiryo UI"/>
          <w:sz w:val="21"/>
        </w:rPr>
        <w:t xml:space="preserve">原文を短く言い換えると、「何を聞いているかに注意しなさい」です。</w:t>
      </w:r>
    </w:p>
    <w:p>
      <w:pPr>
        <w:pStyle w:val="a8"/>
        <w:rPr>
          <w:rFonts w:ascii="Meiryo UI" w:hAnsi="Meiryo UI"/>
          <w:sz w:val="21"/>
        </w:rPr>
      </w:pPr>
      <w:r>
        <w:rPr>
          <w:rFonts w:ascii="Meiryo UI" w:hAnsi="Meiryo UI"/>
          <w:sz w:val="21"/>
        </w:rPr>
        <w:t xml:space="preserve">イエス様は、聞いている人たちに、その耳が何を受け取っているのかを問いかけられます。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ルカの福音書にも、よく似た言葉が残っています。</w:t>
      </w:r>
    </w:p>
    <w:p>
      <w:pPr>
        <w:pStyle w:val="a8"/>
        <w:rPr>
          <w:rFonts w:ascii="Meiryo UI" w:hAnsi="Meiryo UI"/>
          <w:sz w:val="21"/>
        </w:rPr>
      </w:pPr>
    </w:p>
    <w:p>
      <w:pPr>
        <w:pStyle w:val="af"/>
        <w:keepLines/>
        <w:rPr>
          <w:sz w:val="21"/>
        </w:rPr>
      </w:pPr>
      <w:r>
        <w:rPr>
          <w:bCs/>
          <w:color w:val="006699"/>
          <w:sz w:val="21"/>
        </w:rPr>
        <w:t xml:space="preserve">Luke 8:18</w:t>
      </w:r>
      <w:r>
        <w:rPr>
          <w:sz w:val="21"/>
        </w:rPr>
        <w:t xml:space="preserve">  </w:t>
      </w:r>
      <w:r>
        <w:rPr>
          <w:sz w:val="21"/>
        </w:rPr>
        <w:t xml:space="preserve">ですから、聞き方に注意しなさい。というのは、持っている人はさらに与えられ、持っていない人は、持っていると思っているものまで取り上げられるからです。」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ルカは「聞き方に注意しなさい」と書きます。</w:t>
      </w:r>
    </w:p>
    <w:p>
      <w:pPr>
        <w:pStyle w:val="a8"/>
        <w:rPr>
          <w:rFonts w:ascii="Meiryo UI" w:hAnsi="Meiryo UI"/>
          <w:sz w:val="21"/>
        </w:rPr>
      </w:pPr>
      <w:r>
        <w:rPr>
          <w:rFonts w:ascii="Meiryo UI" w:hAnsi="Meiryo UI"/>
          <w:sz w:val="21"/>
        </w:rPr>
        <w:t xml:space="preserve">マルコは「聞いていることに注意しなさい」と書きます。</w:t>
      </w:r>
    </w:p>
    <w:p>
      <w:pPr>
        <w:pStyle w:val="a8"/>
        <w:rPr>
          <w:rFonts w:ascii="Meiryo UI" w:hAnsi="Meiryo UI"/>
          <w:sz w:val="21"/>
        </w:rPr>
      </w:pPr>
      <w:r>
        <w:rPr>
          <w:rFonts w:ascii="Meiryo UI" w:hAnsi="Meiryo UI"/>
          <w:sz w:val="21"/>
        </w:rPr>
        <w:t xml:space="preserve">どちらも大切な呼びかけですが、</w:t>
      </w:r>
    </w:p>
    <w:p>
      <w:pPr>
        <w:pStyle w:val="a8"/>
        <w:rPr>
          <w:rFonts w:ascii="Meiryo UI" w:hAnsi="Meiryo UI"/>
          <w:sz w:val="21"/>
        </w:rPr>
      </w:pPr>
      <w:r>
        <w:rPr>
          <w:rFonts w:ascii="Meiryo UI" w:hAnsi="Meiryo UI"/>
          <w:sz w:val="21"/>
        </w:rPr>
        <w:t xml:space="preserve">今日のマルコの箇所では、まず「何を聞いているか」に耳を傾けたいと思います。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では、何を聞くのでしょうか。</w:t>
      </w:r>
    </w:p>
    <w:p>
      <w:pPr>
        <w:pStyle w:val="a8"/>
        <w:rPr>
          <w:rFonts w:ascii="Meiryo UI" w:hAnsi="Meiryo UI"/>
          <w:sz w:val="21"/>
        </w:rPr>
      </w:pPr>
      <w:r>
        <w:rPr>
          <w:rFonts w:ascii="Meiryo UI" w:hAnsi="Meiryo UI"/>
          <w:sz w:val="21"/>
        </w:rPr>
        <w:t xml:space="preserve">この章で、イエス様はその内容をすでに示しておられます。</w:t>
      </w:r>
    </w:p>
    <w:p>
      <w:pPr>
        <w:pStyle w:val="a8"/>
        <w:rPr>
          <w:rFonts w:ascii="Meiryo UI" w:hAnsi="Meiryo UI"/>
          <w:sz w:val="21"/>
        </w:rPr>
      </w:pPr>
    </w:p>
    <w:p>
      <w:pPr>
        <w:pStyle w:val="af"/>
        <w:keepLines/>
        <w:rPr>
          <w:sz w:val="21"/>
        </w:rPr>
      </w:pPr>
      <w:r>
        <w:rPr>
          <w:bCs/>
          <w:color w:val="006699"/>
          <w:sz w:val="21"/>
        </w:rPr>
        <w:t xml:space="preserve">Mark 4:14</w:t>
      </w:r>
      <w:r>
        <w:rPr>
          <w:sz w:val="21"/>
        </w:rPr>
        <w:t xml:space="preserve">  </w:t>
      </w:r>
      <w:r>
        <w:rPr>
          <w:sz w:val="21"/>
        </w:rPr>
        <w:t xml:space="preserve">種蒔く人は、みことばを蒔くのです。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イエス様は、みことばを蒔いておられます。</w:t>
      </w:r>
    </w:p>
    <w:p>
      <w:pPr>
        <w:pStyle w:val="a8"/>
        <w:rPr>
          <w:rFonts w:ascii="Meiryo UI" w:hAnsi="Meiryo UI"/>
          <w:sz w:val="21"/>
        </w:rPr>
      </w:pPr>
      <w:r>
        <w:rPr>
          <w:rFonts w:ascii="Meiryo UI" w:hAnsi="Meiryo UI"/>
          <w:sz w:val="21"/>
        </w:rPr>
        <w:t xml:space="preserve">20節では、人がそのみことばを聞いて受け入れると語られました。</w:t>
      </w:r>
    </w:p>
    <w:p>
      <w:pPr>
        <w:pStyle w:val="a8"/>
        <w:rPr>
          <w:rFonts w:ascii="Meiryo UI" w:hAnsi="Meiryo UI"/>
          <w:sz w:val="21"/>
        </w:rPr>
      </w:pPr>
      <w:r>
        <w:rPr>
          <w:rFonts w:ascii="Meiryo UI" w:hAnsi="Meiryo UI"/>
          <w:sz w:val="21"/>
        </w:rPr>
        <w:t xml:space="preserve">ですから24節で、聞いていることに注意しなさいと言われるとき、</w:t>
      </w:r>
    </w:p>
    <w:p>
      <w:pPr>
        <w:pStyle w:val="a8"/>
        <w:rPr>
          <w:rFonts w:ascii="Meiryo UI" w:hAnsi="Meiryo UI"/>
          <w:sz w:val="21"/>
        </w:rPr>
      </w:pPr>
      <w:r>
        <w:rPr>
          <w:rFonts w:ascii="Meiryo UI" w:hAnsi="Meiryo UI"/>
          <w:sz w:val="21"/>
        </w:rPr>
        <w:t xml:space="preserve">その中心にあるのは、いま語られているイエス様のみことばです。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今日の箇所を前にして、私にも問いが残ります。</w:t>
      </w:r>
    </w:p>
    <w:p>
      <w:pPr>
        <w:pStyle w:val="a8"/>
        <w:rPr>
          <w:rFonts w:ascii="Meiryo UI" w:hAnsi="Meiryo UI"/>
          <w:sz w:val="21"/>
        </w:rPr>
      </w:pPr>
      <w:r>
        <w:rPr>
          <w:rFonts w:ascii="Meiryo UI" w:hAnsi="Meiryo UI"/>
          <w:sz w:val="21"/>
        </w:rPr>
        <w:t xml:space="preserve">私は、よく知っている話だと思って、イエス様の言葉の先へ急いでいないでしょうか。</w:t>
      </w:r>
    </w:p>
    <w:p>
      <w:pPr>
        <w:pStyle w:val="a8"/>
        <w:rPr>
          <w:rFonts w:ascii="Meiryo UI" w:hAnsi="Meiryo UI"/>
          <w:sz w:val="21"/>
        </w:rPr>
      </w:pPr>
      <w:r>
        <w:rPr>
          <w:rFonts w:ascii="Meiryo UI" w:hAnsi="Meiryo UI"/>
          <w:sz w:val="21"/>
        </w:rPr>
        <w:t xml:space="preserve">自分が聞きたい一文が出てくるのを待っていないでしょうか。</w:t>
      </w:r>
    </w:p>
    <w:p>
      <w:pPr>
        <w:pStyle w:val="a8"/>
        <w:rPr>
          <w:rFonts w:ascii="Meiryo UI" w:hAnsi="Meiryo UI"/>
          <w:sz w:val="21"/>
        </w:rPr>
      </w:pPr>
      <w:r>
        <w:rPr>
          <w:rFonts w:ascii="Meiryo UI" w:hAnsi="Meiryo UI"/>
          <w:sz w:val="21"/>
        </w:rPr>
        <w:t xml:space="preserve">私は、イエス様が実際に語っておられることを聞いているでしょうか。</w:t>
      </w:r>
    </w:p>
    <w:p>
      <w:pPr>
        <w:pStyle w:val="a8"/>
        <w:rPr>
          <w:rFonts w:ascii="Meiryo UI" w:hAnsi="Meiryo UI"/>
          <w:sz w:val="21"/>
        </w:rPr>
      </w:pPr>
      <w:r>
        <w:rPr>
          <w:rFonts w:ascii="Meiryo UI" w:hAnsi="Meiryo UI"/>
          <w:sz w:val="21"/>
        </w:rPr>
        <w:t xml:space="preserve">すでに持っている考えを確かめるためだけに、聖書を開いていないでしょうか。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24節は、その問いの後に秤の話を置きます。</w:t>
      </w:r>
    </w:p>
    <w:p>
      <w:pPr>
        <w:pStyle w:val="a8"/>
        <w:rPr>
          <w:rFonts w:ascii="Meiryo UI" w:hAnsi="Meiryo UI"/>
          <w:sz w:val="21"/>
        </w:rPr>
      </w:pPr>
      <w:r>
        <w:rPr>
          <w:rFonts w:ascii="Meiryo UI" w:hAnsi="Meiryo UI"/>
          <w:sz w:val="21"/>
        </w:rPr>
        <w:t xml:space="preserve">「あなたがたは、自分が量るその秤で自分にも量り与えられ」。</w:t>
      </w:r>
    </w:p>
    <w:p>
      <w:pPr>
        <w:pStyle w:val="a8"/>
        <w:rPr>
          <w:rFonts w:ascii="Meiryo UI" w:hAnsi="Meiryo UI"/>
          <w:sz w:val="21"/>
        </w:rPr>
      </w:pPr>
      <w:r>
        <w:rPr>
          <w:rFonts w:ascii="Meiryo UI" w:hAnsi="Meiryo UI"/>
          <w:sz w:val="21"/>
        </w:rPr>
        <w:t xml:space="preserve">秤を使うとき、人は自分が用いた量りによって、量を定めます。</w:t>
      </w:r>
    </w:p>
    <w:p>
      <w:pPr>
        <w:pStyle w:val="a8"/>
        <w:rPr>
          <w:rFonts w:ascii="Meiryo UI" w:hAnsi="Meiryo UI"/>
          <w:sz w:val="21"/>
        </w:rPr>
      </w:pPr>
      <w:r>
        <w:rPr>
          <w:rFonts w:ascii="Meiryo UI" w:hAnsi="Meiryo UI"/>
          <w:sz w:val="21"/>
        </w:rPr>
        <w:t xml:space="preserve">イエス様はその絵を使って、聞く人に語りかけておられます。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ここで、何を秤に載せるのか、イエス様は言っておられません。</w:t>
      </w:r>
    </w:p>
    <w:p>
      <w:pPr>
        <w:pStyle w:val="a8"/>
        <w:rPr>
          <w:rFonts w:ascii="Meiryo UI" w:hAnsi="Meiryo UI"/>
          <w:sz w:val="21"/>
        </w:rPr>
      </w:pPr>
      <w:r>
        <w:rPr>
          <w:rFonts w:ascii="Meiryo UI" w:hAnsi="Meiryo UI"/>
          <w:sz w:val="21"/>
        </w:rPr>
        <w:t xml:space="preserve">聖書を読む時間が長いほど、</w:t>
      </w:r>
    </w:p>
    <w:p>
      <w:pPr>
        <w:pStyle w:val="a8"/>
        <w:rPr>
          <w:rFonts w:ascii="Meiryo UI" w:hAnsi="Meiryo UI"/>
          <w:sz w:val="21"/>
        </w:rPr>
      </w:pPr>
      <w:r>
        <w:rPr>
          <w:rFonts w:ascii="Meiryo UI" w:hAnsi="Meiryo UI"/>
          <w:sz w:val="21"/>
        </w:rPr>
        <w:t xml:space="preserve">その時間に比例して理解が増える、という計算はこの節にはありません。</w:t>
      </w:r>
    </w:p>
    <w:p>
      <w:pPr>
        <w:pStyle w:val="a8"/>
        <w:rPr>
          <w:rFonts w:ascii="Meiryo UI" w:hAnsi="Meiryo UI"/>
          <w:sz w:val="21"/>
        </w:rPr>
      </w:pPr>
      <w:r>
        <w:rPr>
          <w:rFonts w:ascii="Meiryo UI" w:hAnsi="Meiryo UI"/>
          <w:sz w:val="21"/>
        </w:rPr>
        <w:t xml:space="preserve">ただ、直前の命令が「聞いていることに注意しなさい」ですから、</w:t>
      </w:r>
    </w:p>
    <w:p>
      <w:pPr>
        <w:pStyle w:val="a8"/>
        <w:rPr>
          <w:rFonts w:ascii="Meiryo UI" w:hAnsi="Meiryo UI"/>
          <w:sz w:val="21"/>
        </w:rPr>
      </w:pPr>
      <w:r>
        <w:rPr>
          <w:rFonts w:ascii="Meiryo UI" w:hAnsi="Meiryo UI"/>
          <w:sz w:val="21"/>
        </w:rPr>
        <w:t xml:space="preserve">この秤も、みことばを聞く私たちの姿から切り離せないと思います。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聞いた言葉を、私はどう扱っているでしょうか。</w:t>
      </w:r>
    </w:p>
    <w:p>
      <w:pPr>
        <w:pStyle w:val="a8"/>
        <w:rPr>
          <w:rFonts w:ascii="Meiryo UI" w:hAnsi="Meiryo UI"/>
          <w:sz w:val="21"/>
        </w:rPr>
      </w:pPr>
      <w:r>
        <w:rPr>
          <w:rFonts w:ascii="Meiryo UI" w:hAnsi="Meiryo UI"/>
          <w:sz w:val="21"/>
        </w:rPr>
        <w:t xml:space="preserve">みことばが自分にとって都合の良いときだけ大切にしているでしょうか。</w:t>
      </w:r>
    </w:p>
    <w:p>
      <w:pPr>
        <w:pStyle w:val="a8"/>
        <w:rPr>
          <w:rFonts w:ascii="Meiryo UI" w:hAnsi="Meiryo UI"/>
          <w:sz w:val="21"/>
        </w:rPr>
      </w:pPr>
      <w:r>
        <w:rPr>
          <w:rFonts w:ascii="Meiryo UI" w:hAnsi="Meiryo UI"/>
          <w:sz w:val="21"/>
        </w:rPr>
        <w:t xml:space="preserve">都合の悪い一文が出てきたとき、そこもイエス様の言葉として聞いているでしょうか。</w:t>
      </w:r>
    </w:p>
    <w:p>
      <w:pPr>
        <w:pStyle w:val="a8"/>
        <w:rPr>
          <w:rFonts w:ascii="Meiryo UI" w:hAnsi="Meiryo UI"/>
          <w:sz w:val="21"/>
        </w:rPr>
      </w:pPr>
      <w:r>
        <w:rPr>
          <w:rFonts w:ascii="Meiryo UI" w:hAnsi="Meiryo UI"/>
          <w:sz w:val="21"/>
        </w:rPr>
        <w:t xml:space="preserve">秤の対象を勝手に決めることはできませんが、</w:t>
      </w:r>
    </w:p>
    <w:p>
      <w:pPr>
        <w:pStyle w:val="a8"/>
        <w:rPr>
          <w:rFonts w:ascii="Meiryo UI" w:hAnsi="Meiryo UI"/>
          <w:sz w:val="21"/>
        </w:rPr>
      </w:pPr>
      <w:r>
        <w:rPr>
          <w:rFonts w:ascii="Meiryo UI" w:hAnsi="Meiryo UI"/>
          <w:sz w:val="21"/>
        </w:rPr>
        <w:t xml:space="preserve">24節の命令は、聞く私自身を通り過ぎてはくれません。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そして、イエス様の言葉は、量り返されるところで終わりません。</w:t>
      </w:r>
    </w:p>
    <w:p>
      <w:pPr>
        <w:pStyle w:val="a8"/>
        <w:rPr>
          <w:rFonts w:ascii="Meiryo UI" w:hAnsi="Meiryo UI"/>
          <w:sz w:val="21"/>
        </w:rPr>
      </w:pPr>
      <w:r>
        <w:rPr>
          <w:rFonts w:ascii="Meiryo UI" w:hAnsi="Meiryo UI"/>
          <w:sz w:val="21"/>
        </w:rPr>
        <w:t xml:space="preserve">24節の最後には、「その上に増し加えられます」とあります。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ここは、ゆっくり読みたいところです。</w:t>
      </w:r>
    </w:p>
    <w:p>
      <w:pPr>
        <w:pStyle w:val="a8"/>
        <w:rPr>
          <w:rFonts w:ascii="Meiryo UI" w:hAnsi="Meiryo UI"/>
          <w:sz w:val="21"/>
        </w:rPr>
      </w:pPr>
      <w:r>
        <w:rPr>
          <w:rFonts w:ascii="Meiryo UI" w:hAnsi="Meiryo UI"/>
          <w:sz w:val="21"/>
        </w:rPr>
        <w:t xml:space="preserve">イエス様は「量り与えられる」と言われた後に、「その上に」と続けておられます。</w:t>
      </w:r>
    </w:p>
    <w:p>
      <w:pPr>
        <w:pStyle w:val="a8"/>
        <w:rPr>
          <w:rFonts w:ascii="Meiryo UI" w:hAnsi="Meiryo UI"/>
          <w:sz w:val="21"/>
        </w:rPr>
      </w:pPr>
      <w:r>
        <w:rPr>
          <w:rFonts w:ascii="Meiryo UI" w:hAnsi="Meiryo UI"/>
          <w:sz w:val="21"/>
        </w:rPr>
        <w:t xml:space="preserve">人が差し出した分を、同じ分だけ受け取って終わる話なら、この続きは要りません。</w:t>
      </w:r>
    </w:p>
    <w:p>
      <w:pPr>
        <w:pStyle w:val="a8"/>
        <w:rPr>
          <w:rFonts w:ascii="Meiryo UI" w:hAnsi="Meiryo UI"/>
          <w:sz w:val="21"/>
        </w:rPr>
      </w:pPr>
      <w:r>
        <w:rPr>
          <w:rFonts w:ascii="Meiryo UI" w:hAnsi="Meiryo UI"/>
          <w:sz w:val="21"/>
        </w:rPr>
        <w:t xml:space="preserve">イエス様は、そこへ付け加えられると語られました。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何が増し加えられるのか、24節は具体的に挙げていません。</w:t>
      </w:r>
    </w:p>
    <w:p>
      <w:pPr>
        <w:pStyle w:val="a8"/>
        <w:rPr>
          <w:rFonts w:ascii="Meiryo UI" w:hAnsi="Meiryo UI"/>
          <w:sz w:val="21"/>
        </w:rPr>
      </w:pPr>
      <w:r>
        <w:rPr>
          <w:rFonts w:ascii="Meiryo UI" w:hAnsi="Meiryo UI"/>
          <w:sz w:val="21"/>
        </w:rPr>
        <w:t xml:space="preserve">健康でしょうか。</w:t>
      </w:r>
    </w:p>
    <w:p>
      <w:pPr>
        <w:pStyle w:val="a8"/>
        <w:rPr>
          <w:rFonts w:ascii="Meiryo UI" w:hAnsi="Meiryo UI"/>
          <w:sz w:val="21"/>
        </w:rPr>
      </w:pPr>
      <w:r>
        <w:rPr>
          <w:rFonts w:ascii="Meiryo UI" w:hAnsi="Meiryo UI"/>
          <w:sz w:val="21"/>
        </w:rPr>
        <w:t xml:space="preserve">仕事の成果でしょうか。</w:t>
      </w:r>
    </w:p>
    <w:p>
      <w:pPr>
        <w:pStyle w:val="a8"/>
        <w:rPr>
          <w:rFonts w:ascii="Meiryo UI" w:hAnsi="Meiryo UI"/>
          <w:sz w:val="21"/>
        </w:rPr>
      </w:pPr>
      <w:r>
        <w:rPr>
          <w:rFonts w:ascii="Meiryo UI" w:hAnsi="Meiryo UI"/>
          <w:sz w:val="21"/>
        </w:rPr>
        <w:t xml:space="preserve">心がいつも平安でいられることでしょうか。</w:t>
      </w:r>
    </w:p>
    <w:p>
      <w:pPr>
        <w:pStyle w:val="a8"/>
        <w:rPr>
          <w:rFonts w:ascii="Meiryo UI" w:hAnsi="Meiryo UI"/>
          <w:sz w:val="21"/>
        </w:rPr>
      </w:pPr>
      <w:r>
        <w:rPr>
          <w:rFonts w:ascii="Meiryo UI" w:hAnsi="Meiryo UI"/>
          <w:sz w:val="21"/>
        </w:rPr>
        <w:t xml:space="preserve">イエス様は、この節ではその中身を決めておられません。</w:t>
      </w:r>
    </w:p>
    <w:p>
      <w:pPr>
        <w:pStyle w:val="a8"/>
        <w:rPr>
          <w:rFonts w:ascii="Meiryo UI" w:hAnsi="Meiryo UI"/>
          <w:sz w:val="21"/>
        </w:rPr>
      </w:pPr>
      <w:r>
        <w:rPr>
          <w:rFonts w:ascii="Meiryo UI" w:hAnsi="Meiryo UI"/>
          <w:sz w:val="21"/>
        </w:rPr>
        <w:t xml:space="preserve">私たちも、自分が欲しいものをこの約束の中へ入れて、必ず与えられると語ることはできません。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この章を読み進めると、弟子たちについて、こう書かれています。</w:t>
      </w:r>
    </w:p>
    <w:p>
      <w:pPr>
        <w:pStyle w:val="a8"/>
        <w:rPr>
          <w:rFonts w:ascii="Meiryo UI" w:hAnsi="Meiryo UI"/>
          <w:sz w:val="21"/>
        </w:rPr>
      </w:pPr>
    </w:p>
    <w:p>
      <w:pPr>
        <w:pStyle w:val="af"/>
        <w:keepLines/>
        <w:rPr>
          <w:sz w:val="21"/>
        </w:rPr>
      </w:pPr>
      <w:r>
        <w:rPr>
          <w:bCs/>
          <w:color w:val="006699"/>
          <w:sz w:val="21"/>
        </w:rPr>
        <w:t xml:space="preserve">Mark 4:34</w:t>
      </w:r>
      <w:r>
        <w:rPr>
          <w:sz w:val="21"/>
        </w:rPr>
        <w:t xml:space="preserve">  </w:t>
      </w:r>
      <w:r>
        <w:rPr>
          <w:sz w:val="21"/>
        </w:rPr>
        <w:t xml:space="preserve">たとえを使わずに話されることはなかった。ただ、ご自分の弟子たちには、彼らだけがいるときに、すべてのことを解き明かされた。</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イエス様は、弟子たちに解き明かされました。</w:t>
      </w:r>
    </w:p>
    <w:p>
      <w:pPr>
        <w:pStyle w:val="a8"/>
        <w:rPr>
          <w:rFonts w:ascii="Meiryo UI" w:hAnsi="Meiryo UI"/>
          <w:sz w:val="21"/>
        </w:rPr>
      </w:pPr>
      <w:r>
        <w:rPr>
          <w:rFonts w:ascii="Meiryo UI" w:hAnsi="Meiryo UI"/>
          <w:sz w:val="21"/>
        </w:rPr>
        <w:t xml:space="preserve">24節が増し加えられるものを一つずつ列挙しなくても、この章には、</w:t>
      </w:r>
    </w:p>
    <w:p>
      <w:pPr>
        <w:pStyle w:val="a8"/>
        <w:rPr>
          <w:rFonts w:ascii="Meiryo UI" w:hAnsi="Meiryo UI"/>
          <w:sz w:val="21"/>
        </w:rPr>
      </w:pPr>
      <w:r>
        <w:rPr>
          <w:rFonts w:ascii="Meiryo UI" w:hAnsi="Meiryo UI"/>
          <w:sz w:val="21"/>
        </w:rPr>
        <w:t xml:space="preserve">みことばを聞く人へイエス様がさらに語ってくださる姿があります。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私たちが聞くことと、イエス様が語ってくださること。</w:t>
      </w:r>
    </w:p>
    <w:p>
      <w:pPr>
        <w:pStyle w:val="a8"/>
        <w:rPr>
          <w:rFonts w:ascii="Meiryo UI" w:hAnsi="Meiryo UI"/>
          <w:sz w:val="21"/>
        </w:rPr>
      </w:pPr>
      <w:r>
        <w:rPr>
          <w:rFonts w:ascii="Meiryo UI" w:hAnsi="Meiryo UI"/>
          <w:sz w:val="21"/>
        </w:rPr>
        <w:t xml:space="preserve">その両方が、ここにあります。</w:t>
      </w:r>
    </w:p>
    <w:p>
      <w:pPr>
        <w:pStyle w:val="a8"/>
        <w:rPr>
          <w:rFonts w:ascii="Meiryo UI" w:hAnsi="Meiryo UI"/>
          <w:sz w:val="21"/>
        </w:rPr>
      </w:pPr>
      <w:r>
        <w:rPr>
          <w:rFonts w:ascii="Meiryo UI" w:hAnsi="Meiryo UI"/>
          <w:sz w:val="21"/>
        </w:rPr>
        <w:t xml:space="preserve">私たちの熱心さだけで神様の言葉を手に入れる、</w:t>
      </w:r>
    </w:p>
    <w:p>
      <w:pPr>
        <w:pStyle w:val="a8"/>
        <w:rPr>
          <w:rFonts w:ascii="Meiryo UI" w:hAnsi="Meiryo UI"/>
          <w:sz w:val="21"/>
        </w:rPr>
      </w:pPr>
      <w:r>
        <w:rPr>
          <w:rFonts w:ascii="Meiryo UI" w:hAnsi="Meiryo UI"/>
          <w:sz w:val="21"/>
        </w:rPr>
        <w:t xml:space="preserve">という話に縮めずに、この約束を受け取りたいと思います。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25節――持っている人は、さらに与えられる</w:t>
      </w:r>
    </w:p>
    <w:p>
      <w:pPr>
        <w:pStyle w:val="a8"/>
        <w:rPr>
          <w:rFonts w:ascii="Meiryo UI" w:hAnsi="Meiryo UI"/>
          <w:sz w:val="21"/>
        </w:rPr>
      </w:pPr>
    </w:p>
    <w:p>
      <w:pPr>
        <w:pStyle w:val="a8"/>
        <w:rPr>
          <w:rFonts w:ascii="Meiryo UI" w:hAnsi="Meiryo UI"/>
          <w:sz w:val="21"/>
        </w:rPr>
      </w:pPr>
      <w:r>
        <w:rPr>
          <w:rFonts w:ascii="Meiryo UI" w:hAnsi="Meiryo UI"/>
          <w:sz w:val="21"/>
        </w:rPr>
        <w:t xml:space="preserve">次の25節を読みます。</w:t>
      </w:r>
    </w:p>
    <w:p>
      <w:pPr>
        <w:pStyle w:val="a8"/>
        <w:rPr>
          <w:rFonts w:ascii="Meiryo UI" w:hAnsi="Meiryo UI"/>
          <w:sz w:val="21"/>
        </w:rPr>
      </w:pPr>
    </w:p>
    <w:p>
      <w:pPr>
        <w:pStyle w:val="a9"/>
        <w:keepLines/>
        <w:ind w:right="240"/>
        <w:rPr>
          <w:sz w:val="21"/>
        </w:rPr>
      </w:pPr>
      <w:r>
        <w:rPr>
          <w:bCs/>
          <w:color w:val="006699"/>
          <w:sz w:val="21"/>
        </w:rPr>
        <w:t xml:space="preserve">Mark 4:25</w:t>
      </w:r>
      <w:r>
        <w:rPr>
          <w:sz w:val="21"/>
        </w:rPr>
        <w:t xml:space="preserve">  </w:t>
      </w:r>
      <w:r>
        <w:rPr>
          <w:sz w:val="21"/>
        </w:rPr>
        <w:t xml:space="preserve">持っている人はさらに与えられ、持っていない人は、持っているものまで取り上げられてしまうからです。」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最後の「からです」が大切です。</w:t>
      </w:r>
    </w:p>
    <w:p>
      <w:pPr>
        <w:pStyle w:val="a8"/>
        <w:rPr>
          <w:rFonts w:ascii="Meiryo UI" w:hAnsi="Meiryo UI"/>
          <w:sz w:val="21"/>
        </w:rPr>
      </w:pPr>
      <w:r>
        <w:rPr>
          <w:rFonts w:ascii="Meiryo UI" w:hAnsi="Meiryo UI"/>
          <w:sz w:val="21"/>
        </w:rPr>
        <w:t xml:space="preserve">25節は、24節とは別の話を突然始めているのではありません。</w:t>
      </w:r>
    </w:p>
    <w:p>
      <w:pPr>
        <w:pStyle w:val="a8"/>
        <w:rPr>
          <w:rFonts w:ascii="Meiryo UI" w:hAnsi="Meiryo UI"/>
          <w:sz w:val="21"/>
        </w:rPr>
      </w:pPr>
      <w:r>
        <w:rPr>
          <w:rFonts w:ascii="Meiryo UI" w:hAnsi="Meiryo UI"/>
          <w:sz w:val="21"/>
        </w:rPr>
        <w:t xml:space="preserve">「聞いていることに注意しなさい」「その上に増し加えられます」と語った、</w:t>
      </w:r>
    </w:p>
    <w:p>
      <w:pPr>
        <w:pStyle w:val="a8"/>
        <w:rPr>
          <w:rFonts w:ascii="Meiryo UI" w:hAnsi="Meiryo UI"/>
          <w:sz w:val="21"/>
        </w:rPr>
      </w:pPr>
      <w:r>
        <w:rPr>
          <w:rFonts w:ascii="Meiryo UI" w:hAnsi="Meiryo UI"/>
          <w:sz w:val="21"/>
        </w:rPr>
        <w:t xml:space="preserve">その理由として続いています。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では、「持っている人」は何を持っているのでしょうか。</w:t>
      </w:r>
    </w:p>
    <w:p>
      <w:pPr>
        <w:pStyle w:val="a8"/>
        <w:rPr>
          <w:rFonts w:ascii="Meiryo UI" w:hAnsi="Meiryo UI"/>
          <w:sz w:val="21"/>
        </w:rPr>
      </w:pPr>
      <w:r>
        <w:rPr>
          <w:rFonts w:ascii="Meiryo UI" w:hAnsi="Meiryo UI"/>
          <w:sz w:val="21"/>
        </w:rPr>
        <w:t xml:space="preserve">イエス様は25節だけでは、その中身を名指ししておられません。</w:t>
      </w:r>
    </w:p>
    <w:p>
      <w:pPr>
        <w:pStyle w:val="a8"/>
        <w:rPr>
          <w:rFonts w:ascii="Meiryo UI" w:hAnsi="Meiryo UI"/>
          <w:sz w:val="21"/>
        </w:rPr>
      </w:pPr>
      <w:r>
        <w:rPr>
          <w:rFonts w:ascii="Meiryo UI" w:hAnsi="Meiryo UI"/>
          <w:sz w:val="21"/>
        </w:rPr>
        <w:t xml:space="preserve">そこで、この章の前の言葉に戻ります。</w:t>
      </w:r>
    </w:p>
    <w:p>
      <w:pPr>
        <w:pStyle w:val="a8"/>
        <w:rPr>
          <w:rFonts w:ascii="Meiryo UI" w:hAnsi="Meiryo UI"/>
          <w:sz w:val="21"/>
        </w:rPr>
      </w:pPr>
    </w:p>
    <w:p>
      <w:pPr>
        <w:pStyle w:val="af"/>
        <w:keepLines/>
        <w:rPr>
          <w:sz w:val="21"/>
        </w:rPr>
      </w:pPr>
      <w:r>
        <w:rPr>
          <w:bCs/>
          <w:color w:val="006699"/>
          <w:sz w:val="21"/>
        </w:rPr>
        <w:t xml:space="preserve">Mark 4:11</w:t>
      </w:r>
      <w:r>
        <w:rPr>
          <w:sz w:val="21"/>
        </w:rPr>
        <w:t xml:space="preserve">  </w:t>
      </w:r>
      <w:r>
        <w:rPr>
          <w:sz w:val="21"/>
        </w:rPr>
        <w:t xml:space="preserve">そこで、イエスは言われた。「あなたがたには神の国の奥義が与えられていますが、外の人たちには、すべてがたとえで語られるのです。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「与えられています」。</w:t>
      </w:r>
    </w:p>
    <w:p>
      <w:pPr>
        <w:pStyle w:val="a8"/>
        <w:rPr>
          <w:rFonts w:ascii="Meiryo UI" w:hAnsi="Meiryo UI"/>
          <w:sz w:val="21"/>
        </w:rPr>
      </w:pPr>
      <w:r>
        <w:rPr>
          <w:rFonts w:ascii="Meiryo UI" w:hAnsi="Meiryo UI"/>
          <w:sz w:val="21"/>
        </w:rPr>
        <w:t xml:space="preserve">ここでは、弟子たちに神の国の奥義が与えられていると、イエス様が先に言っておられます。</w:t>
      </w:r>
    </w:p>
    <w:p>
      <w:pPr>
        <w:pStyle w:val="a8"/>
        <w:rPr>
          <w:rFonts w:ascii="Meiryo UI" w:hAnsi="Meiryo UI"/>
          <w:sz w:val="21"/>
        </w:rPr>
      </w:pPr>
      <w:r>
        <w:rPr>
          <w:rFonts w:ascii="Meiryo UI" w:hAnsi="Meiryo UI"/>
          <w:sz w:val="21"/>
        </w:rPr>
        <w:t xml:space="preserve">25節にも「与えられ」とあります。</w:t>
      </w:r>
    </w:p>
    <w:p>
      <w:pPr>
        <w:pStyle w:val="a8"/>
        <w:rPr>
          <w:rFonts w:ascii="Meiryo UI" w:hAnsi="Meiryo UI"/>
          <w:sz w:val="21"/>
        </w:rPr>
      </w:pPr>
      <w:r>
        <w:rPr>
          <w:rFonts w:ascii="Meiryo UI" w:hAnsi="Meiryo UI"/>
          <w:sz w:val="21"/>
        </w:rPr>
        <w:t xml:space="preserve">原語でも同じ動詞です。</w:t>
      </w:r>
    </w:p>
    <w:p>
      <w:pPr>
        <w:pStyle w:val="a8"/>
        <w:rPr>
          <w:rFonts w:ascii="Meiryo UI" w:hAnsi="Meiryo UI"/>
          <w:sz w:val="21"/>
        </w:rPr>
      </w:pPr>
    </w:p>
    <w:p>
      <w:pPr>
        <w:pStyle w:val="a8"/>
        <w:rPr>
          <w:rFonts w:ascii="Meiryo UI" w:hAnsi="Meiryo UI"/>
          <w:sz w:val="21"/>
        </w:rPr>
      </w:pPr>
      <w:r>
        <w:rPr>
          <w:rFonts w:ascii="Meiryo UI" w:hAnsi="Meiryo UI"/>
          <w:sz w:val="21"/>
        </w:rPr>
        <w:t xml:space="preserve">4章全体には、みことばが蒔かれ、それを聞いて受け入れる人が実を結ぶ、という流れがあります。</w:t>
      </w:r>
    </w:p>
    <w:p>
      <w:pPr>
        <w:pStyle w:val="a8"/>
        <w:rPr>
          <w:rFonts w:ascii="Meiryo UI" w:hAnsi="Meiryo UI"/>
          <w:sz w:val="21"/>
        </w:rPr>
      </w:pPr>
      <w:r>
        <w:rPr>
          <w:rFonts w:ascii="Meiryo UI" w:hAnsi="Meiryo UI"/>
          <w:sz w:val="21"/>
        </w:rPr>
        <w:t xml:space="preserve">その中で25節を読むと、「持っている」を、</w:t>
      </w:r>
    </w:p>
    <w:p>
      <w:pPr>
        <w:pStyle w:val="a8"/>
        <w:rPr>
          <w:rFonts w:ascii="Meiryo UI" w:hAnsi="Meiryo UI"/>
          <w:sz w:val="21"/>
        </w:rPr>
      </w:pPr>
      <w:r>
        <w:rPr>
          <w:rFonts w:ascii="Meiryo UI" w:hAnsi="Meiryo UI"/>
          <w:sz w:val="21"/>
        </w:rPr>
        <w:t xml:space="preserve">イエス様のみことばを受け取ることに結びつけて考えられます。</w:t>
      </w:r>
    </w:p>
    <w:p>
      <w:pPr>
        <w:pStyle w:val="a8"/>
        <w:rPr>
          <w:rFonts w:ascii="Meiryo UI" w:hAnsi="Meiryo UI"/>
          <w:sz w:val="21"/>
        </w:rPr>
      </w:pPr>
      <w:r>
        <w:rPr>
          <w:rFonts w:ascii="Meiryo UI" w:hAnsi="Meiryo UI"/>
          <w:sz w:val="21"/>
        </w:rPr>
        <w:t xml:space="preserve">ただし、イエス様は「持っているものは奥義です」と25節で定義しておられるわけではありません。</w:t>
      </w:r>
    </w:p>
    <w:p>
      <w:pPr>
        <w:pStyle w:val="a8"/>
        <w:rPr>
          <w:rFonts w:ascii="Meiryo UI" w:hAnsi="Meiryo UI"/>
          <w:sz w:val="21"/>
        </w:rPr>
      </w:pPr>
      <w:r>
        <w:rPr>
          <w:rFonts w:ascii="Meiryo UI" w:hAnsi="Meiryo UI"/>
          <w:sz w:val="21"/>
        </w:rPr>
        <w:t xml:space="preserve">私たちは前後の言葉を手がかりに読んでいます。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私たちは、与えられるという順序も忘れたくありません。</w:t>
      </w:r>
    </w:p>
    <w:p>
      <w:pPr>
        <w:pStyle w:val="a8"/>
        <w:rPr>
          <w:rFonts w:ascii="Meiryo UI" w:hAnsi="Meiryo UI"/>
          <w:sz w:val="21"/>
        </w:rPr>
      </w:pPr>
      <w:r>
        <w:rPr>
          <w:rFonts w:ascii="Meiryo UI" w:hAnsi="Meiryo UI"/>
          <w:sz w:val="21"/>
        </w:rPr>
        <w:t xml:space="preserve">みことばが蒔かれる前に、良い地の人が自分で種を作ったのではありませんでした。</w:t>
      </w:r>
    </w:p>
    <w:p>
      <w:pPr>
        <w:pStyle w:val="a8"/>
        <w:rPr>
          <w:rFonts w:ascii="Meiryo UI" w:hAnsi="Meiryo UI"/>
          <w:sz w:val="21"/>
        </w:rPr>
      </w:pPr>
      <w:r>
        <w:rPr>
          <w:rFonts w:ascii="Meiryo UI" w:hAnsi="Meiryo UI"/>
          <w:sz w:val="21"/>
        </w:rPr>
        <w:t xml:space="preserve">11節では、神の国の奥義がすでに与えられていました。</w:t>
      </w:r>
    </w:p>
    <w:p>
      <w:pPr>
        <w:pStyle w:val="a8"/>
        <w:rPr>
          <w:rFonts w:ascii="Meiryo UI" w:hAnsi="Meiryo UI"/>
          <w:sz w:val="21"/>
        </w:rPr>
      </w:pPr>
      <w:r>
        <w:rPr>
          <w:rFonts w:ascii="Meiryo UI" w:hAnsi="Meiryo UI"/>
          <w:sz w:val="21"/>
        </w:rPr>
        <w:t xml:space="preserve">イエス様の言葉は、私たちの前へ先に差し出されています。</w:t>
      </w:r>
    </w:p>
    <w:p>
      <w:pPr>
        <w:pStyle w:val="a8"/>
        <w:rPr>
          <w:rFonts w:ascii="Meiryo UI" w:hAnsi="Meiryo UI"/>
          <w:sz w:val="21"/>
        </w:rPr>
      </w:pPr>
      <w:r>
        <w:rPr>
          <w:rFonts w:ascii="Meiryo UI" w:hAnsi="Meiryo UI"/>
          <w:sz w:val="21"/>
        </w:rPr>
        <w:t xml:space="preserve">24節の「注意しなさい」は、その言葉を聞く者への呼びかけです。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一方、25節の後半は厳しく響きます。</w:t>
      </w:r>
    </w:p>
    <w:p>
      <w:pPr>
        <w:pStyle w:val="a8"/>
        <w:rPr>
          <w:rFonts w:ascii="Meiryo UI" w:hAnsi="Meiryo UI"/>
          <w:sz w:val="21"/>
        </w:rPr>
      </w:pPr>
      <w:r>
        <w:rPr>
          <w:rFonts w:ascii="Meiryo UI" w:hAnsi="Meiryo UI"/>
          <w:sz w:val="21"/>
        </w:rPr>
        <w:t xml:space="preserve">「持っていない人は、持っているものまで取り上げられてしまう」。</w:t>
      </w:r>
    </w:p>
    <w:p>
      <w:pPr>
        <w:pStyle w:val="a8"/>
        <w:rPr>
          <w:rFonts w:ascii="Meiryo UI" w:hAnsi="Meiryo UI"/>
          <w:sz w:val="21"/>
        </w:rPr>
      </w:pPr>
      <w:r>
        <w:rPr>
          <w:rFonts w:ascii="Meiryo UI" w:hAnsi="Meiryo UI"/>
          <w:sz w:val="21"/>
        </w:rPr>
        <w:t xml:space="preserve">持っていないのに、持っているものがある。</w:t>
      </w:r>
    </w:p>
    <w:p>
      <w:pPr>
        <w:pStyle w:val="a8"/>
        <w:rPr>
          <w:rFonts w:ascii="Meiryo UI" w:hAnsi="Meiryo UI"/>
          <w:sz w:val="21"/>
        </w:rPr>
      </w:pPr>
      <w:r>
        <w:rPr>
          <w:rFonts w:ascii="Meiryo UI" w:hAnsi="Meiryo UI"/>
          <w:sz w:val="21"/>
        </w:rPr>
        <w:t xml:space="preserve">イエス様は、そのように言われます。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この逆説を読むとき、種蒔きのたとえを思い出します。</w:t>
      </w:r>
    </w:p>
    <w:p>
      <w:pPr>
        <w:pStyle w:val="a8"/>
        <w:rPr>
          <w:rFonts w:ascii="Meiryo UI" w:hAnsi="Meiryo UI"/>
          <w:sz w:val="21"/>
        </w:rPr>
      </w:pPr>
    </w:p>
    <w:p>
      <w:pPr>
        <w:pStyle w:val="af"/>
        <w:keepLines/>
        <w:rPr>
          <w:sz w:val="21"/>
        </w:rPr>
      </w:pPr>
      <w:r>
        <w:rPr>
          <w:bCs/>
          <w:color w:val="006699"/>
          <w:sz w:val="21"/>
        </w:rPr>
        <w:t xml:space="preserve">Mark 4:15</w:t>
      </w:r>
      <w:r>
        <w:rPr>
          <w:sz w:val="21"/>
        </w:rPr>
        <w:t xml:space="preserve">  </w:t>
      </w:r>
      <w:r>
        <w:rPr>
          <w:sz w:val="21"/>
        </w:rPr>
        <w:t xml:space="preserve">道端に蒔かれたものとは、こういう人たちのことです。みことばが蒔かれて彼らが聞くと、すぐにサタンが来て、彼らに蒔かれたみことばを取り去ります。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道端の人にも、みことばは蒔かれました。</w:t>
      </w:r>
    </w:p>
    <w:p>
      <w:pPr>
        <w:pStyle w:val="a8"/>
        <w:rPr>
          <w:rFonts w:ascii="Meiryo UI" w:hAnsi="Meiryo UI"/>
          <w:sz w:val="21"/>
        </w:rPr>
      </w:pPr>
      <w:r>
        <w:rPr>
          <w:rFonts w:ascii="Meiryo UI" w:hAnsi="Meiryo UI"/>
          <w:sz w:val="21"/>
        </w:rPr>
        <w:t xml:space="preserve">その人は、何も聞かなかったわけではありません。</w:t>
      </w:r>
    </w:p>
    <w:p>
      <w:pPr>
        <w:pStyle w:val="a8"/>
        <w:rPr>
          <w:rFonts w:ascii="Meiryo UI" w:hAnsi="Meiryo UI"/>
          <w:sz w:val="21"/>
        </w:rPr>
      </w:pPr>
      <w:r>
        <w:rPr>
          <w:rFonts w:ascii="Meiryo UI" w:hAnsi="Meiryo UI"/>
          <w:sz w:val="21"/>
        </w:rPr>
        <w:t xml:space="preserve">「彼らが聞くと」と書かれています。</w:t>
      </w:r>
    </w:p>
    <w:p>
      <w:pPr>
        <w:pStyle w:val="a8"/>
        <w:rPr>
          <w:rFonts w:ascii="Meiryo UI" w:hAnsi="Meiryo UI"/>
          <w:sz w:val="21"/>
        </w:rPr>
      </w:pPr>
      <w:r>
        <w:rPr>
          <w:rFonts w:ascii="Meiryo UI" w:hAnsi="Meiryo UI"/>
          <w:sz w:val="21"/>
        </w:rPr>
        <w:t xml:space="preserve">それでも、蒔かれたみことばは取り去られました。</w:t>
      </w:r>
    </w:p>
    <w:p>
      <w:pPr>
        <w:pStyle w:val="a8"/>
        <w:rPr>
          <w:rFonts w:ascii="Meiryo UI" w:hAnsi="Meiryo UI"/>
          <w:sz w:val="21"/>
        </w:rPr>
      </w:pPr>
      <w:r>
        <w:rPr>
          <w:rFonts w:ascii="Meiryo UI" w:hAnsi="Meiryo UI"/>
          <w:sz w:val="21"/>
        </w:rPr>
        <w:t xml:space="preserve">20節の良い地の人は、同じみことばを聞いて受け入れ、実を結びました。</w:t>
      </w:r>
    </w:p>
    <w:p>
      <w:pPr>
        <w:pStyle w:val="a8"/>
        <w:rPr>
          <w:rFonts w:ascii="Meiryo UI" w:hAnsi="Meiryo UI"/>
          <w:sz w:val="21"/>
        </w:rPr>
      </w:pPr>
      <w:r>
        <w:rPr>
          <w:rFonts w:ascii="Meiryo UI" w:hAnsi="Meiryo UI"/>
          <w:sz w:val="21"/>
        </w:rPr>
        <w:t xml:space="preserve">イエス様は、聞いた後の違いを、この二つの土地を通して示しておられます。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25節の「取り上げられる」と15節の「取り去ります」は、原語では同じ動詞です。</w:t>
      </w:r>
    </w:p>
    <w:p>
      <w:pPr>
        <w:pStyle w:val="a8"/>
        <w:rPr>
          <w:rFonts w:ascii="Meiryo UI" w:hAnsi="Meiryo UI"/>
          <w:sz w:val="21"/>
        </w:rPr>
      </w:pPr>
      <w:r>
        <w:rPr>
          <w:rFonts w:ascii="Meiryo UI" w:hAnsi="Meiryo UI"/>
          <w:sz w:val="21"/>
        </w:rPr>
        <w:t xml:space="preserve">ただし15節にはサタンが来ると書かれ、25節には、だれが取り上げるか書かれていません。</w:t>
      </w:r>
    </w:p>
    <w:p>
      <w:pPr>
        <w:pStyle w:val="a8"/>
        <w:rPr>
          <w:rFonts w:ascii="Meiryo UI" w:hAnsi="Meiryo UI"/>
          <w:sz w:val="21"/>
        </w:rPr>
      </w:pPr>
      <w:r>
        <w:rPr>
          <w:rFonts w:ascii="Meiryo UI" w:hAnsi="Meiryo UI"/>
          <w:sz w:val="21"/>
        </w:rPr>
        <w:t xml:space="preserve">私たちは、25節の行為者をここで決めません。</w:t>
      </w:r>
    </w:p>
    <w:p>
      <w:pPr>
        <w:pStyle w:val="a8"/>
        <w:rPr>
          <w:rFonts w:ascii="Meiryo UI" w:hAnsi="Meiryo UI"/>
          <w:sz w:val="21"/>
        </w:rPr>
      </w:pPr>
      <w:r>
        <w:rPr>
          <w:rFonts w:ascii="Meiryo UI" w:hAnsi="Meiryo UI"/>
          <w:sz w:val="21"/>
        </w:rPr>
        <w:t xml:space="preserve">イエス様が明かしておられるのは、聞いているつもりでも失うことがありうる、という警告です。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この警告を、ほかの人を分けるために使いたくありません。</w:t>
      </w:r>
    </w:p>
    <w:p>
      <w:pPr>
        <w:pStyle w:val="a8"/>
        <w:rPr>
          <w:rFonts w:ascii="Meiryo UI" w:hAnsi="Meiryo UI"/>
          <w:sz w:val="21"/>
        </w:rPr>
      </w:pPr>
      <w:r>
        <w:rPr>
          <w:rFonts w:ascii="Meiryo UI" w:hAnsi="Meiryo UI"/>
          <w:sz w:val="21"/>
        </w:rPr>
        <w:t xml:space="preserve">イエス様が24節で「聞いていることに注意しなさい」と語りかけておられるのは、</w:t>
      </w:r>
    </w:p>
    <w:p>
      <w:pPr>
        <w:pStyle w:val="a8"/>
        <w:rPr>
          <w:rFonts w:ascii="Meiryo UI" w:hAnsi="Meiryo UI"/>
          <w:sz w:val="21"/>
        </w:rPr>
      </w:pPr>
      <w:r>
        <w:rPr>
          <w:rFonts w:ascii="Meiryo UI" w:hAnsi="Meiryo UI"/>
          <w:sz w:val="21"/>
        </w:rPr>
        <w:t xml:space="preserve">いま聞いている人たちです。</w:t>
      </w:r>
    </w:p>
    <w:p>
      <w:pPr>
        <w:pStyle w:val="a8"/>
        <w:rPr>
          <w:rFonts w:ascii="Meiryo UI" w:hAnsi="Meiryo UI"/>
          <w:sz w:val="21"/>
        </w:rPr>
      </w:pPr>
      <w:r>
        <w:rPr>
          <w:rFonts w:ascii="Meiryo UI" w:hAnsi="Meiryo UI"/>
          <w:sz w:val="21"/>
        </w:rPr>
        <w:t xml:space="preserve">今日この言葉を読む私も、その中にいます。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私は、聖書の言葉を知っているつもりで、実際には聞き流していないでしょうか。</w:t>
      </w:r>
    </w:p>
    <w:p>
      <w:pPr>
        <w:pStyle w:val="a8"/>
        <w:rPr>
          <w:rFonts w:ascii="Meiryo UI" w:hAnsi="Meiryo UI"/>
          <w:sz w:val="21"/>
        </w:rPr>
      </w:pPr>
      <w:r>
        <w:rPr>
          <w:rFonts w:ascii="Meiryo UI" w:hAnsi="Meiryo UI"/>
          <w:sz w:val="21"/>
        </w:rPr>
        <w:t xml:space="preserve">何度も読んだ箇所ほど、</w:t>
      </w:r>
    </w:p>
    <w:p>
      <w:pPr>
        <w:pStyle w:val="a8"/>
        <w:rPr>
          <w:rFonts w:ascii="Meiryo UI" w:hAnsi="Meiryo UI"/>
          <w:sz w:val="21"/>
        </w:rPr>
      </w:pPr>
      <w:r>
        <w:rPr>
          <w:rFonts w:ascii="Meiryo UI" w:hAnsi="Meiryo UI"/>
          <w:sz w:val="21"/>
        </w:rPr>
        <w:t xml:space="preserve">もう分かっていると言って、その一文を読まずに次へ行っていないでしょうか。</w:t>
      </w:r>
    </w:p>
    <w:p>
      <w:pPr>
        <w:pStyle w:val="a8"/>
        <w:rPr>
          <w:rFonts w:ascii="Meiryo UI" w:hAnsi="Meiryo UI"/>
          <w:sz w:val="21"/>
        </w:rPr>
      </w:pPr>
      <w:r>
        <w:rPr>
          <w:rFonts w:ascii="Meiryo UI" w:hAnsi="Meiryo UI"/>
          <w:sz w:val="21"/>
        </w:rPr>
        <w:t xml:space="preserve">25節の厳しさを、まず自分に向けて受け取りたいと思います。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そして、約束にも戻ります。</w:t>
      </w:r>
    </w:p>
    <w:p>
      <w:pPr>
        <w:pStyle w:val="a8"/>
        <w:rPr>
          <w:rFonts w:ascii="Meiryo UI" w:hAnsi="Meiryo UI"/>
          <w:sz w:val="21"/>
        </w:rPr>
      </w:pPr>
      <w:r>
        <w:rPr>
          <w:rFonts w:ascii="Meiryo UI" w:hAnsi="Meiryo UI"/>
          <w:sz w:val="21"/>
        </w:rPr>
        <w:t xml:space="preserve">「持っている人はさらに与えられ」。</w:t>
      </w:r>
    </w:p>
    <w:p>
      <w:pPr>
        <w:pStyle w:val="a8"/>
        <w:rPr>
          <w:rFonts w:ascii="Meiryo UI" w:hAnsi="Meiryo UI"/>
          <w:sz w:val="21"/>
        </w:rPr>
      </w:pPr>
      <w:r>
        <w:rPr>
          <w:rFonts w:ascii="Meiryo UI" w:hAnsi="Meiryo UI"/>
          <w:sz w:val="21"/>
        </w:rPr>
        <w:t xml:space="preserve">25節の「さらに」は、日本語訳が文脈に沿って補った言葉です。</w:t>
      </w:r>
    </w:p>
    <w:p>
      <w:pPr>
        <w:pStyle w:val="a8"/>
        <w:rPr>
          <w:rFonts w:ascii="Meiryo UI" w:hAnsi="Meiryo UI"/>
          <w:sz w:val="21"/>
        </w:rPr>
      </w:pPr>
      <w:r>
        <w:rPr>
          <w:rFonts w:ascii="Meiryo UI" w:hAnsi="Meiryo UI"/>
          <w:sz w:val="21"/>
        </w:rPr>
        <w:t xml:space="preserve">原文の25節は「与えられる」と言い、24節には「その上に増し加えられます」と書かれています。</w:t>
      </w:r>
    </w:p>
    <w:p>
      <w:pPr>
        <w:pStyle w:val="a8"/>
        <w:rPr>
          <w:rFonts w:ascii="Meiryo UI" w:hAnsi="Meiryo UI"/>
          <w:sz w:val="21"/>
        </w:rPr>
      </w:pPr>
      <w:r>
        <w:rPr>
          <w:rFonts w:ascii="Meiryo UI" w:hAnsi="Meiryo UI"/>
          <w:sz w:val="21"/>
        </w:rPr>
        <w:t xml:space="preserve">イエス様の約束を支えている語は、24節にあります。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私たちは、この約束を、自分の聞く力の大きさに閉じ込める必要はありません。</w:t>
      </w:r>
    </w:p>
    <w:p>
      <w:pPr>
        <w:pStyle w:val="a8"/>
        <w:rPr>
          <w:rFonts w:ascii="Meiryo UI" w:hAnsi="Meiryo UI"/>
          <w:sz w:val="21"/>
        </w:rPr>
      </w:pPr>
      <w:r>
        <w:rPr>
          <w:rFonts w:ascii="Meiryo UI" w:hAnsi="Meiryo UI"/>
          <w:sz w:val="21"/>
        </w:rPr>
        <w:t xml:space="preserve">イエス様は弟子たちにみことばを語り、後で解き明かしておられます。</w:t>
      </w:r>
    </w:p>
    <w:p>
      <w:pPr>
        <w:pStyle w:val="a8"/>
        <w:rPr>
          <w:rFonts w:ascii="Meiryo UI" w:hAnsi="Meiryo UI"/>
          <w:sz w:val="21"/>
        </w:rPr>
      </w:pPr>
      <w:r>
        <w:rPr>
          <w:rFonts w:ascii="Meiryo UI" w:hAnsi="Meiryo UI"/>
          <w:sz w:val="21"/>
        </w:rPr>
        <w:t xml:space="preserve">私たちも、理解できなかった言葉をもう一度読み、</w:t>
      </w:r>
    </w:p>
    <w:p>
      <w:pPr>
        <w:pStyle w:val="a8"/>
        <w:rPr>
          <w:rFonts w:ascii="Meiryo UI" w:hAnsi="Meiryo UI"/>
          <w:sz w:val="21"/>
        </w:rPr>
      </w:pPr>
      <w:r>
        <w:rPr>
          <w:rFonts w:ascii="Meiryo UI" w:hAnsi="Meiryo UI"/>
          <w:sz w:val="21"/>
        </w:rPr>
        <w:t xml:space="preserve">イエス様が語っておられることを尋ねることができます。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マルコはこの先で、イエス様がご自分の来られた目的をこのように語ったと記します。</w:t>
      </w:r>
    </w:p>
    <w:p>
      <w:pPr>
        <w:pStyle w:val="a8"/>
        <w:rPr>
          <w:rFonts w:ascii="Meiryo UI" w:hAnsi="Meiryo UI"/>
          <w:sz w:val="21"/>
        </w:rPr>
      </w:pPr>
    </w:p>
    <w:p>
      <w:pPr>
        <w:pStyle w:val="af"/>
        <w:keepLines/>
        <w:rPr>
          <w:sz w:val="21"/>
        </w:rPr>
      </w:pPr>
      <w:r>
        <w:rPr>
          <w:bCs/>
          <w:color w:val="006699"/>
          <w:sz w:val="21"/>
        </w:rPr>
        <w:t xml:space="preserve">Mark 10:45</w:t>
      </w:r>
      <w:r>
        <w:rPr>
          <w:sz w:val="21"/>
        </w:rPr>
        <w:t xml:space="preserve">  </w:t>
      </w:r>
      <w:r>
        <w:rPr>
          <w:sz w:val="21"/>
        </w:rPr>
        <w:t xml:space="preserve">人の子も、仕えられるためではなく仕えるために、また多くの人のための贖いの代価として、自分のいのちを与えるために来たのです。」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イエス様は、人に仕えるために来られたと語られました。</w:t>
      </w:r>
    </w:p>
    <w:p>
      <w:pPr>
        <w:pStyle w:val="a8"/>
        <w:rPr>
          <w:rFonts w:ascii="Meiryo UI" w:hAnsi="Meiryo UI"/>
          <w:sz w:val="21"/>
        </w:rPr>
      </w:pPr>
      <w:r>
        <w:rPr>
          <w:rFonts w:ascii="Meiryo UI" w:hAnsi="Meiryo UI"/>
          <w:sz w:val="21"/>
        </w:rPr>
        <w:t xml:space="preserve">イエス様がご自分のいのちを与えるとまで言われる方だからこそ、</w:t>
      </w:r>
    </w:p>
    <w:p>
      <w:pPr>
        <w:pStyle w:val="a8"/>
        <w:rPr>
          <w:rFonts w:ascii="Meiryo UI" w:hAnsi="Meiryo UI"/>
          <w:sz w:val="21"/>
        </w:rPr>
      </w:pPr>
      <w:r>
        <w:rPr>
          <w:rFonts w:ascii="Meiryo UI" w:hAnsi="Meiryo UI"/>
          <w:sz w:val="21"/>
        </w:rPr>
        <w:t xml:space="preserve">私たちはこの方の言葉へ戻りたいと思います。</w:t>
      </w:r>
    </w:p>
    <w:p>
      <w:pPr>
        <w:pStyle w:val="a8"/>
        <w:rPr>
          <w:rFonts w:ascii="Meiryo UI" w:hAnsi="Meiryo UI"/>
          <w:sz w:val="21"/>
        </w:rPr>
      </w:pPr>
      <w:r>
        <w:rPr>
          <w:rFonts w:ascii="Meiryo UI" w:hAnsi="Meiryo UI"/>
          <w:sz w:val="21"/>
        </w:rPr>
        <w:t xml:space="preserve">24節の約束を、自分の努力への報酬にしてしまうと、</w:t>
      </w:r>
    </w:p>
    <w:p>
      <w:pPr>
        <w:pStyle w:val="a8"/>
        <w:rPr>
          <w:rFonts w:ascii="Meiryo UI" w:hAnsi="Meiryo UI"/>
          <w:sz w:val="21"/>
        </w:rPr>
      </w:pPr>
      <w:r>
        <w:rPr>
          <w:rFonts w:ascii="Meiryo UI" w:hAnsi="Meiryo UI"/>
          <w:sz w:val="21"/>
        </w:rPr>
        <w:t xml:space="preserve">イエス様が先に与えてくださったものが見えなくなります。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「聞いていることに注意しなさい」。</w:t>
      </w:r>
    </w:p>
    <w:p>
      <w:pPr>
        <w:pStyle w:val="a8"/>
        <w:rPr>
          <w:rFonts w:ascii="Meiryo UI" w:hAnsi="Meiryo UI"/>
          <w:sz w:val="21"/>
        </w:rPr>
      </w:pPr>
      <w:r>
        <w:rPr>
          <w:rFonts w:ascii="Meiryo UI" w:hAnsi="Meiryo UI"/>
          <w:sz w:val="21"/>
        </w:rPr>
        <w:t xml:space="preserve">今日の箇所の最初へ戻ります。</w:t>
      </w:r>
    </w:p>
    <w:p>
      <w:pPr>
        <w:pStyle w:val="a8"/>
        <w:rPr>
          <w:rFonts w:ascii="Meiryo UI" w:hAnsi="Meiryo UI"/>
          <w:sz w:val="21"/>
        </w:rPr>
      </w:pPr>
      <w:r>
        <w:rPr>
          <w:rFonts w:ascii="Meiryo UI" w:hAnsi="Meiryo UI"/>
          <w:sz w:val="21"/>
        </w:rPr>
        <w:t xml:space="preserve">私たちは、何を聞いているでしょうか。</w:t>
      </w:r>
    </w:p>
    <w:p>
      <w:pPr>
        <w:pStyle w:val="a8"/>
        <w:rPr>
          <w:rFonts w:ascii="Meiryo UI" w:hAnsi="Meiryo UI"/>
          <w:sz w:val="21"/>
        </w:rPr>
      </w:pPr>
      <w:r>
        <w:rPr>
          <w:rFonts w:ascii="Meiryo UI" w:hAnsi="Meiryo UI"/>
          <w:sz w:val="21"/>
        </w:rPr>
        <w:t xml:space="preserve">イエス様の言葉は、私たちの前に置かれています。</w:t>
      </w:r>
    </w:p>
    <w:p>
      <w:pPr>
        <w:pStyle w:val="a8"/>
        <w:rPr>
          <w:rFonts w:ascii="Meiryo UI" w:hAnsi="Meiryo UI"/>
          <w:sz w:val="21"/>
        </w:rPr>
      </w:pPr>
      <w:r>
        <w:rPr>
          <w:rFonts w:ascii="Meiryo UI" w:hAnsi="Meiryo UI"/>
          <w:sz w:val="21"/>
        </w:rPr>
        <w:t xml:space="preserve">聞いても分からないとき、そこに戻ってよいのです。</w:t>
      </w:r>
    </w:p>
    <w:p>
      <w:pPr>
        <w:pStyle w:val="a8"/>
        <w:rPr>
          <w:rFonts w:ascii="Meiryo UI" w:hAnsi="Meiryo UI"/>
          <w:sz w:val="21"/>
        </w:rPr>
      </w:pPr>
      <w:r>
        <w:rPr>
          <w:rFonts w:ascii="Meiryo UI" w:hAnsi="Meiryo UI"/>
          <w:sz w:val="21"/>
        </w:rPr>
        <w:t xml:space="preserve">弟子たちも、イエス様に解き明かされました。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4章20節は、みことばを聞いて受け入れた人が実を結ぶと語りました。</w:t>
      </w:r>
    </w:p>
    <w:p>
      <w:pPr>
        <w:pStyle w:val="a8"/>
        <w:rPr>
          <w:rFonts w:ascii="Meiryo UI" w:hAnsi="Meiryo UI"/>
          <w:sz w:val="21"/>
        </w:rPr>
      </w:pPr>
      <w:r>
        <w:rPr>
          <w:rFonts w:ascii="Meiryo UI" w:hAnsi="Meiryo UI"/>
          <w:sz w:val="21"/>
        </w:rPr>
        <w:t xml:space="preserve">24節は、いま聞いていることに注意しなさいと呼びかけます。</w:t>
      </w:r>
    </w:p>
    <w:p>
      <w:pPr>
        <w:pStyle w:val="a8"/>
        <w:rPr>
          <w:rFonts w:ascii="Meiryo UI" w:hAnsi="Meiryo UI"/>
          <w:sz w:val="21"/>
        </w:rPr>
      </w:pPr>
      <w:r>
        <w:rPr>
          <w:rFonts w:ascii="Meiryo UI" w:hAnsi="Meiryo UI"/>
          <w:sz w:val="21"/>
        </w:rPr>
        <w:t xml:space="preserve">25節は、与えられる約束と、失うことへの警告を重ねます。</w:t>
      </w:r>
    </w:p>
    <w:p>
      <w:pPr>
        <w:pStyle w:val="a8"/>
        <w:rPr>
          <w:rFonts w:ascii="Meiryo UI" w:hAnsi="Meiryo UI"/>
          <w:sz w:val="21"/>
        </w:rPr>
      </w:pPr>
      <w:r>
        <w:rPr>
          <w:rFonts w:ascii="Meiryo UI" w:hAnsi="Meiryo UI"/>
          <w:sz w:val="21"/>
        </w:rPr>
        <w:t xml:space="preserve">私たちは、みことばを聞いている自分を、</w:t>
      </w:r>
    </w:p>
    <w:p>
      <w:pPr>
        <w:pStyle w:val="a8"/>
        <w:rPr>
          <w:rFonts w:ascii="Meiryo UI" w:hAnsi="Meiryo UI"/>
          <w:sz w:val="21"/>
        </w:rPr>
      </w:pPr>
      <w:r>
        <w:rPr>
          <w:rFonts w:ascii="Meiryo UI" w:hAnsi="Meiryo UI"/>
          <w:sz w:val="21"/>
        </w:rPr>
        <w:t xml:space="preserve">もう分かっている人として通り過ぎずにいたいと思います。</w:t>
      </w:r>
    </w:p>
    <w:p>
      <w:pPr>
        <w:pStyle w:val="a8"/>
        <w:rPr>
          <w:rFonts w:ascii="Meiryo UI" w:hAnsi="Meiryo UI"/>
          <w:sz w:val="21"/>
        </w:rPr>
      </w:pPr>
      <w:r>
        <w:rPr>
          <w:rFonts w:ascii="Meiryo UI" w:hAnsi="Meiryo UI"/>
          <w:sz w:val="21"/>
        </w:rPr>
        <w:t xml:space="preserve">そして、語ってくださるイエス様に、なお耳を向けていきたいと思います。</w:t>
      </w:r>
    </w:p>
    <w:sectPr w:rsidR="004D345B"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D97E1D" w14:textId="77777777" w:rsidR="008946AC" w:rsidRDefault="008946AC" w:rsidP="0054743A">
      <w:r>
        <w:separator/>
      </w:r>
    </w:p>
  </w:endnote>
  <w:endnote w:type="continuationSeparator" w:id="0">
    <w:p w14:paraId="69C387B0" w14:textId="77777777" w:rsidR="008946AC" w:rsidRDefault="008946AC"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042C4682"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31999AC1"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AA8D3" w14:textId="77777777" w:rsidR="008946AC" w:rsidRDefault="008946AC" w:rsidP="0054743A">
      <w:r>
        <w:separator/>
      </w:r>
    </w:p>
  </w:footnote>
  <w:footnote w:type="continuationSeparator" w:id="0">
    <w:p w14:paraId="4407650D" w14:textId="77777777" w:rsidR="008946AC" w:rsidRDefault="008946AC"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0568A5"/>
    <w:multiLevelType w:val="multilevel"/>
    <w:tmpl w:val="A1E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2"/>
  </w:num>
  <w:num w:numId="2" w16cid:durableId="39936118">
    <w:abstractNumId w:val="5"/>
  </w:num>
  <w:num w:numId="3" w16cid:durableId="488013160">
    <w:abstractNumId w:val="4"/>
  </w:num>
  <w:num w:numId="4" w16cid:durableId="1135177237">
    <w:abstractNumId w:val="3"/>
  </w:num>
  <w:num w:numId="5" w16cid:durableId="522282770">
    <w:abstractNumId w:val="1"/>
  </w:num>
  <w:num w:numId="6" w16cid:durableId="542599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B3"/>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3B77"/>
    <w:rsid w:val="000D4615"/>
    <w:rsid w:val="000D627A"/>
    <w:rsid w:val="000E1D6E"/>
    <w:rsid w:val="000E222A"/>
    <w:rsid w:val="000E3C84"/>
    <w:rsid w:val="000E4CD3"/>
    <w:rsid w:val="000E56B2"/>
    <w:rsid w:val="000F0FF4"/>
    <w:rsid w:val="000F2717"/>
    <w:rsid w:val="000F331B"/>
    <w:rsid w:val="000F4F9F"/>
    <w:rsid w:val="001004B5"/>
    <w:rsid w:val="00100947"/>
    <w:rsid w:val="00100BB0"/>
    <w:rsid w:val="00101A23"/>
    <w:rsid w:val="00102573"/>
    <w:rsid w:val="0010362D"/>
    <w:rsid w:val="00106D9D"/>
    <w:rsid w:val="00111A94"/>
    <w:rsid w:val="00111E9A"/>
    <w:rsid w:val="001127A2"/>
    <w:rsid w:val="00113D9F"/>
    <w:rsid w:val="0011590C"/>
    <w:rsid w:val="00116707"/>
    <w:rsid w:val="0011799E"/>
    <w:rsid w:val="0012185F"/>
    <w:rsid w:val="0012517A"/>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77"/>
    <w:rsid w:val="001D3FA0"/>
    <w:rsid w:val="001D5E9D"/>
    <w:rsid w:val="001E0DEB"/>
    <w:rsid w:val="001E11FC"/>
    <w:rsid w:val="001E5C6F"/>
    <w:rsid w:val="001F3CAA"/>
    <w:rsid w:val="001F56A2"/>
    <w:rsid w:val="001F72D7"/>
    <w:rsid w:val="00204415"/>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4017"/>
    <w:rsid w:val="002A6E32"/>
    <w:rsid w:val="002B12B2"/>
    <w:rsid w:val="002B4697"/>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40E4"/>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3D7E"/>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3C29"/>
    <w:rsid w:val="004361CD"/>
    <w:rsid w:val="004407A1"/>
    <w:rsid w:val="004407F5"/>
    <w:rsid w:val="004426A5"/>
    <w:rsid w:val="00442BCC"/>
    <w:rsid w:val="00445B7B"/>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345B"/>
    <w:rsid w:val="004D61A0"/>
    <w:rsid w:val="004D7721"/>
    <w:rsid w:val="004E0B3C"/>
    <w:rsid w:val="004E0EC8"/>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2C7A"/>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A7B4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21F"/>
    <w:rsid w:val="005D747F"/>
    <w:rsid w:val="005D75B3"/>
    <w:rsid w:val="005E1096"/>
    <w:rsid w:val="005E10CF"/>
    <w:rsid w:val="005E19ED"/>
    <w:rsid w:val="005E3BC3"/>
    <w:rsid w:val="005E4D2E"/>
    <w:rsid w:val="005E73A7"/>
    <w:rsid w:val="005F2829"/>
    <w:rsid w:val="005F343B"/>
    <w:rsid w:val="005F3C18"/>
    <w:rsid w:val="005F4A7D"/>
    <w:rsid w:val="005F6218"/>
    <w:rsid w:val="005F7EC9"/>
    <w:rsid w:val="006003DD"/>
    <w:rsid w:val="00600F92"/>
    <w:rsid w:val="0060205A"/>
    <w:rsid w:val="0060500F"/>
    <w:rsid w:val="006050DE"/>
    <w:rsid w:val="00605A69"/>
    <w:rsid w:val="00605C7B"/>
    <w:rsid w:val="0060764D"/>
    <w:rsid w:val="006220A9"/>
    <w:rsid w:val="00623D78"/>
    <w:rsid w:val="00626A2C"/>
    <w:rsid w:val="006273A6"/>
    <w:rsid w:val="00631D68"/>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5819"/>
    <w:rsid w:val="006B78F6"/>
    <w:rsid w:val="006C06F4"/>
    <w:rsid w:val="006C1279"/>
    <w:rsid w:val="006C49D4"/>
    <w:rsid w:val="006D0625"/>
    <w:rsid w:val="006D0B45"/>
    <w:rsid w:val="006D4359"/>
    <w:rsid w:val="006D5179"/>
    <w:rsid w:val="006D79AE"/>
    <w:rsid w:val="006E0CD3"/>
    <w:rsid w:val="006E4133"/>
    <w:rsid w:val="006E7102"/>
    <w:rsid w:val="006F01DD"/>
    <w:rsid w:val="006F074D"/>
    <w:rsid w:val="006F4490"/>
    <w:rsid w:val="006F5A2E"/>
    <w:rsid w:val="006F5F55"/>
    <w:rsid w:val="006F7B98"/>
    <w:rsid w:val="007029A6"/>
    <w:rsid w:val="00704D6A"/>
    <w:rsid w:val="00706DCC"/>
    <w:rsid w:val="00707E1E"/>
    <w:rsid w:val="00711C4B"/>
    <w:rsid w:val="007121BB"/>
    <w:rsid w:val="00713A2E"/>
    <w:rsid w:val="00714A5D"/>
    <w:rsid w:val="00716E91"/>
    <w:rsid w:val="00716FB8"/>
    <w:rsid w:val="007204B7"/>
    <w:rsid w:val="0072092A"/>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2239"/>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3547"/>
    <w:rsid w:val="0082405A"/>
    <w:rsid w:val="00825E96"/>
    <w:rsid w:val="008263D2"/>
    <w:rsid w:val="00826667"/>
    <w:rsid w:val="00827612"/>
    <w:rsid w:val="00827D65"/>
    <w:rsid w:val="00830F29"/>
    <w:rsid w:val="00834093"/>
    <w:rsid w:val="00835615"/>
    <w:rsid w:val="0083616E"/>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46AC"/>
    <w:rsid w:val="008950A3"/>
    <w:rsid w:val="008960D7"/>
    <w:rsid w:val="008A0557"/>
    <w:rsid w:val="008A1072"/>
    <w:rsid w:val="008A1B1E"/>
    <w:rsid w:val="008A298A"/>
    <w:rsid w:val="008A5900"/>
    <w:rsid w:val="008A7106"/>
    <w:rsid w:val="008A7441"/>
    <w:rsid w:val="008A7E88"/>
    <w:rsid w:val="008A7F45"/>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218A1"/>
    <w:rsid w:val="00922ED4"/>
    <w:rsid w:val="0092784A"/>
    <w:rsid w:val="009308C3"/>
    <w:rsid w:val="00931943"/>
    <w:rsid w:val="009372E4"/>
    <w:rsid w:val="009434F4"/>
    <w:rsid w:val="009444EC"/>
    <w:rsid w:val="0094484C"/>
    <w:rsid w:val="00950348"/>
    <w:rsid w:val="00954007"/>
    <w:rsid w:val="00961BA5"/>
    <w:rsid w:val="00961F3D"/>
    <w:rsid w:val="009625F7"/>
    <w:rsid w:val="00966D58"/>
    <w:rsid w:val="0097302E"/>
    <w:rsid w:val="009742C0"/>
    <w:rsid w:val="00981C56"/>
    <w:rsid w:val="0098530E"/>
    <w:rsid w:val="00985661"/>
    <w:rsid w:val="009856A4"/>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A3F"/>
    <w:rsid w:val="00A02CD8"/>
    <w:rsid w:val="00A12DA2"/>
    <w:rsid w:val="00A15BBA"/>
    <w:rsid w:val="00A16AA4"/>
    <w:rsid w:val="00A174D0"/>
    <w:rsid w:val="00A23A35"/>
    <w:rsid w:val="00A2563A"/>
    <w:rsid w:val="00A31918"/>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1068"/>
    <w:rsid w:val="00A7474E"/>
    <w:rsid w:val="00A761ED"/>
    <w:rsid w:val="00A767B2"/>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079F"/>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4EAA"/>
    <w:rsid w:val="00BA54BE"/>
    <w:rsid w:val="00BB02DE"/>
    <w:rsid w:val="00BB16CE"/>
    <w:rsid w:val="00BB4B73"/>
    <w:rsid w:val="00BC16DD"/>
    <w:rsid w:val="00BC19D4"/>
    <w:rsid w:val="00BC248D"/>
    <w:rsid w:val="00BC3D01"/>
    <w:rsid w:val="00BC64EE"/>
    <w:rsid w:val="00BC6548"/>
    <w:rsid w:val="00BC67EF"/>
    <w:rsid w:val="00BC6BB4"/>
    <w:rsid w:val="00BD0565"/>
    <w:rsid w:val="00BD1F01"/>
    <w:rsid w:val="00BD3FDB"/>
    <w:rsid w:val="00BD6BC2"/>
    <w:rsid w:val="00BD7C01"/>
    <w:rsid w:val="00BE306D"/>
    <w:rsid w:val="00BE3617"/>
    <w:rsid w:val="00BE3B10"/>
    <w:rsid w:val="00BE3FAC"/>
    <w:rsid w:val="00BE4036"/>
    <w:rsid w:val="00BE619F"/>
    <w:rsid w:val="00BF0F93"/>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5E46"/>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490"/>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0C3"/>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57FE"/>
    <w:rsid w:val="00F65BB9"/>
    <w:rsid w:val="00F66A8B"/>
    <w:rsid w:val="00F721A4"/>
    <w:rsid w:val="00F72266"/>
    <w:rsid w:val="00F73E5F"/>
    <w:rsid w:val="00F73F8B"/>
    <w:rsid w:val="00F74E7B"/>
    <w:rsid w:val="00F76645"/>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61B"/>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0F6AA01"/>
  <w15:docId w15:val="{DA20C384-E78B-B144-B3DB-CF7D136E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0E4"/>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jc w:val="both"/>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jc w:val="both"/>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jc w:val="both"/>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jc w:val="both"/>
      <w:outlineLvl w:val="3"/>
    </w:pPr>
    <w:rPr>
      <w:b/>
      <w:bCs/>
    </w:rPr>
  </w:style>
  <w:style w:type="paragraph" w:styleId="5">
    <w:name w:val="heading 5"/>
    <w:basedOn w:val="a"/>
    <w:next w:val="a"/>
    <w:link w:val="50"/>
    <w:uiPriority w:val="9"/>
    <w:unhideWhenUsed/>
    <w:qFormat/>
    <w:rsid w:val="008535A6"/>
    <w:pPr>
      <w:keepNext/>
      <w:ind w:leftChars="800" w:left="800"/>
      <w:jc w:val="both"/>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jc w:val="both"/>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jc w:val="both"/>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pPr>
      <w:jc w:val="both"/>
    </w:pPr>
    <w:rPr>
      <w:rFonts w:ascii="小塚明朝 Pro L" w:eastAsia="Meiryo UI" w:hAnsi="小塚明朝 Pro L"/>
      <w:szCs w:val="21"/>
    </w:rPr>
  </w:style>
  <w:style w:type="paragraph" w:customStyle="1" w:styleId="a9">
    <w:name w:val="メッセージ聖書個所"/>
    <w:basedOn w:val="a8"/>
    <w:qFormat/>
    <w:rsid w:val="00B753CC"/>
    <w:pPr>
      <w:ind w:leftChars="100" w:left="240" w:rightChars="100" w:right="100"/>
      <w:jc w:val="left"/>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pPr>
      <w:jc w:val="both"/>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jc w:val="both"/>
    </w:pPr>
  </w:style>
  <w:style w:type="character" w:styleId="HTML">
    <w:name w:val="HTML Code"/>
    <w:basedOn w:val="a0"/>
    <w:uiPriority w:val="99"/>
    <w:semiHidden/>
    <w:unhideWhenUsed/>
    <w:rsid w:val="002B4697"/>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1</TotalTime>
  <Pages>9</Pages>
  <Words>1228</Words>
  <Characters>7004</Characters>
  <Application>Microsoft Office Word</Application>
  <DocSecurity>0</DocSecurity>
  <Lines>58</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2</cp:revision>
  <cp:lastPrinted>2026-07-26T00:51:00Z</cp:lastPrinted>
  <dcterms:created xsi:type="dcterms:W3CDTF">2026-07-26T00:51:00Z</dcterms:created>
  <dcterms:modified xsi:type="dcterms:W3CDTF">2026-07-26T00:51:00Z</dcterms:modified>
</cp:coreProperties>
</file>