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B75" w:rsidRPr="00202B75" w:rsidRDefault="00202B75" w:rsidP="00202B75">
      <w:pPr>
        <w:widowControl/>
        <w:spacing w:after="210" w:line="312" w:lineRule="atLeast"/>
        <w:jc w:val="left"/>
        <w:textAlignment w:val="baseline"/>
        <w:outlineLvl w:val="0"/>
        <w:rPr>
          <w:rFonts w:ascii="inherit" w:eastAsia="宋体" w:hAnsi="inherit" w:cs="宋体"/>
          <w:b/>
          <w:bCs/>
          <w:color w:val="009688"/>
          <w:kern w:val="36"/>
          <w:sz w:val="36"/>
          <w:szCs w:val="36"/>
        </w:rPr>
      </w:pPr>
      <w:r w:rsidRPr="00202B75">
        <w:rPr>
          <w:rFonts w:ascii="inherit" w:eastAsia="宋体" w:hAnsi="inherit" w:cs="宋体"/>
          <w:b/>
          <w:bCs/>
          <w:color w:val="009688"/>
          <w:kern w:val="36"/>
          <w:sz w:val="36"/>
          <w:szCs w:val="36"/>
        </w:rPr>
        <w:t>Spring Cloud</w:t>
      </w:r>
      <w:r w:rsidRPr="00202B75">
        <w:rPr>
          <w:rFonts w:ascii="inherit" w:eastAsia="宋体" w:hAnsi="inherit" w:cs="宋体"/>
          <w:b/>
          <w:bCs/>
          <w:color w:val="009688"/>
          <w:kern w:val="36"/>
          <w:sz w:val="36"/>
          <w:szCs w:val="36"/>
        </w:rPr>
        <w:t>构建微服务架构（六）高可用服务注册中心</w:t>
      </w:r>
    </w:p>
    <w:p w:rsidR="00202B75" w:rsidRPr="00202B75" w:rsidRDefault="00202B75" w:rsidP="00202B75">
      <w:pPr>
        <w:widowControl/>
        <w:spacing w:line="480" w:lineRule="atLeast"/>
        <w:jc w:val="left"/>
        <w:textAlignment w:val="baseline"/>
        <w:rPr>
          <w:rFonts w:ascii="inherit" w:eastAsia="宋体" w:hAnsi="inherit" w:cs="宋体"/>
          <w:caps/>
          <w:kern w:val="0"/>
          <w:sz w:val="24"/>
          <w:szCs w:val="24"/>
        </w:rPr>
      </w:pPr>
      <w:r w:rsidRPr="00202B75">
        <w:rPr>
          <w:rFonts w:ascii="inherit" w:eastAsia="宋体" w:hAnsi="inherit" w:cs="宋体"/>
          <w:b/>
          <w:bCs/>
          <w:caps/>
          <w:color w:val="FFFFFF"/>
          <w:kern w:val="0"/>
          <w:sz w:val="18"/>
          <w:szCs w:val="18"/>
          <w:bdr w:val="none" w:sz="0" w:space="0" w:color="auto" w:frame="1"/>
          <w:shd w:val="clear" w:color="auto" w:fill="5CB85C"/>
        </w:rPr>
        <w:t>原创</w:t>
      </w:r>
    </w:p>
    <w:p w:rsidR="00202B75" w:rsidRPr="00202B75" w:rsidRDefault="00202B75" w:rsidP="00202B75">
      <w:pPr>
        <w:widowControl/>
        <w:spacing w:line="480" w:lineRule="atLeast"/>
        <w:jc w:val="left"/>
        <w:textAlignment w:val="baseline"/>
        <w:rPr>
          <w:rFonts w:ascii="inherit" w:eastAsia="宋体" w:hAnsi="inherit" w:cs="宋体"/>
          <w:caps/>
          <w:kern w:val="0"/>
          <w:sz w:val="24"/>
          <w:szCs w:val="24"/>
        </w:rPr>
      </w:pPr>
      <w:r w:rsidRPr="00202B75">
        <w:rPr>
          <w:rFonts w:ascii="inherit" w:eastAsia="宋体" w:hAnsi="inherit" w:cs="宋体"/>
          <w:caps/>
          <w:kern w:val="0"/>
          <w:sz w:val="24"/>
          <w:szCs w:val="24"/>
        </w:rPr>
        <w:t> </w:t>
      </w:r>
      <w:hyperlink r:id="rId5" w:history="1">
        <w:r w:rsidRPr="00202B75">
          <w:rPr>
            <w:rFonts w:ascii="inherit" w:eastAsia="宋体" w:hAnsi="inherit" w:cs="宋体"/>
            <w:caps/>
            <w:color w:val="565A5F"/>
            <w:kern w:val="0"/>
            <w:sz w:val="24"/>
            <w:szCs w:val="24"/>
            <w:bdr w:val="none" w:sz="0" w:space="0" w:color="auto" w:frame="1"/>
          </w:rPr>
          <w:t>2016-09-05</w:t>
        </w:r>
      </w:hyperlink>
    </w:p>
    <w:p w:rsidR="00202B75" w:rsidRPr="00202B75" w:rsidRDefault="00202B75" w:rsidP="00202B75">
      <w:pPr>
        <w:widowControl/>
        <w:spacing w:line="480"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 </w:t>
      </w:r>
      <w:r w:rsidRPr="00202B75">
        <w:rPr>
          <w:rFonts w:ascii="inherit" w:eastAsia="宋体" w:hAnsi="inherit" w:cs="宋体"/>
          <w:kern w:val="0"/>
          <w:sz w:val="24"/>
          <w:szCs w:val="24"/>
        </w:rPr>
        <w:t>翟永超</w:t>
      </w:r>
    </w:p>
    <w:p w:rsidR="00202B75" w:rsidRPr="00202B75" w:rsidRDefault="00202B75" w:rsidP="00202B75">
      <w:pPr>
        <w:widowControl/>
        <w:spacing w:line="480"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 </w:t>
      </w:r>
      <w:hyperlink r:id="rId6" w:history="1">
        <w:r w:rsidRPr="00202B75">
          <w:rPr>
            <w:rFonts w:ascii="inherit" w:eastAsia="宋体" w:hAnsi="inherit" w:cs="宋体"/>
            <w:color w:val="565A5F"/>
            <w:kern w:val="0"/>
            <w:sz w:val="24"/>
            <w:szCs w:val="24"/>
            <w:bdr w:val="none" w:sz="0" w:space="0" w:color="auto" w:frame="1"/>
          </w:rPr>
          <w:t>Spring Cloud</w:t>
        </w:r>
      </w:hyperlink>
    </w:p>
    <w:p w:rsidR="00202B75" w:rsidRPr="00202B75" w:rsidRDefault="00202B75" w:rsidP="00202B75">
      <w:pPr>
        <w:widowControl/>
        <w:spacing w:line="480" w:lineRule="atLeast"/>
        <w:jc w:val="left"/>
        <w:textAlignment w:val="baseline"/>
        <w:rPr>
          <w:rFonts w:ascii="inherit" w:eastAsia="宋体" w:hAnsi="inherit" w:cs="宋体"/>
          <w:caps/>
          <w:kern w:val="0"/>
          <w:sz w:val="24"/>
          <w:szCs w:val="24"/>
        </w:rPr>
      </w:pPr>
      <w:r w:rsidRPr="00202B75">
        <w:rPr>
          <w:rFonts w:ascii="inherit" w:eastAsia="宋体" w:hAnsi="inherit" w:cs="宋体"/>
          <w:caps/>
          <w:kern w:val="0"/>
          <w:sz w:val="24"/>
          <w:szCs w:val="24"/>
          <w:bdr w:val="none" w:sz="0" w:space="0" w:color="auto" w:frame="1"/>
        </w:rPr>
        <w:t>被围观</w:t>
      </w:r>
      <w:r w:rsidRPr="00202B75">
        <w:rPr>
          <w:rFonts w:ascii="inherit" w:eastAsia="宋体" w:hAnsi="inherit" w:cs="宋体"/>
          <w:caps/>
          <w:kern w:val="0"/>
          <w:sz w:val="24"/>
          <w:szCs w:val="24"/>
          <w:bdr w:val="none" w:sz="0" w:space="0" w:color="auto" w:frame="1"/>
        </w:rPr>
        <w:t> </w:t>
      </w:r>
      <w:r w:rsidRPr="00202B75">
        <w:rPr>
          <w:rFonts w:ascii="inherit" w:eastAsia="宋体" w:hAnsi="inherit" w:cs="宋体"/>
          <w:b/>
          <w:bCs/>
          <w:caps/>
          <w:color w:val="009688"/>
          <w:kern w:val="0"/>
          <w:sz w:val="24"/>
          <w:szCs w:val="24"/>
          <w:bdr w:val="none" w:sz="0" w:space="0" w:color="auto" w:frame="1"/>
        </w:rPr>
        <w:t>26464</w:t>
      </w:r>
      <w:r w:rsidRPr="00202B75">
        <w:rPr>
          <w:rFonts w:ascii="inherit" w:eastAsia="宋体" w:hAnsi="inherit" w:cs="宋体"/>
          <w:caps/>
          <w:kern w:val="0"/>
          <w:sz w:val="24"/>
          <w:szCs w:val="24"/>
          <w:bdr w:val="none" w:sz="0" w:space="0" w:color="auto" w:frame="1"/>
        </w:rPr>
        <w:t> </w:t>
      </w:r>
      <w:r w:rsidRPr="00202B75">
        <w:rPr>
          <w:rFonts w:ascii="inherit" w:eastAsia="宋体" w:hAnsi="inherit" w:cs="宋体"/>
          <w:caps/>
          <w:kern w:val="0"/>
          <w:sz w:val="24"/>
          <w:szCs w:val="24"/>
          <w:bdr w:val="none" w:sz="0" w:space="0" w:color="auto" w:frame="1"/>
        </w:rPr>
        <w:t>次</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近期因工作原因减缓了更新频率，同时为了把</w:t>
      </w:r>
      <w:hyperlink r:id="rId7" w:tgtFrame="_blank" w:history="1">
        <w:r w:rsidRPr="00202B75">
          <w:rPr>
            <w:rFonts w:ascii="inherit" w:eastAsia="宋体" w:hAnsi="inherit" w:cs="Helvetica"/>
            <w:color w:val="38B7EA"/>
            <w:kern w:val="0"/>
            <w:sz w:val="24"/>
            <w:szCs w:val="24"/>
            <w:bdr w:val="none" w:sz="0" w:space="0" w:color="auto" w:frame="1"/>
          </w:rPr>
          <w:t>Spring Cloud</w:t>
        </w:r>
        <w:r w:rsidRPr="00202B75">
          <w:rPr>
            <w:rFonts w:ascii="inherit" w:eastAsia="宋体" w:hAnsi="inherit" w:cs="Helvetica"/>
            <w:color w:val="38B7EA"/>
            <w:kern w:val="0"/>
            <w:sz w:val="24"/>
            <w:szCs w:val="24"/>
            <w:bdr w:val="none" w:sz="0" w:space="0" w:color="auto" w:frame="1"/>
          </w:rPr>
          <w:t>中文社区</w:t>
        </w:r>
      </w:hyperlink>
      <w:r w:rsidRPr="00202B75">
        <w:rPr>
          <w:rFonts w:ascii="inherit" w:eastAsia="宋体" w:hAnsi="inherit" w:cs="Helvetica"/>
          <w:color w:val="565A5F"/>
          <w:kern w:val="0"/>
          <w:sz w:val="24"/>
          <w:szCs w:val="24"/>
        </w:rPr>
        <w:t>搭建起来也费了不少时间，几乎每天都在挤牙膏般的凑时间出来做一些有意义的事。未能按原计划更新博文，在此对持续关注我博客的朋友们深表歉意。</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之前在写</w:t>
      </w:r>
      <w:r w:rsidRPr="00202B75">
        <w:rPr>
          <w:rFonts w:ascii="inherit" w:eastAsia="宋体" w:hAnsi="inherit" w:cs="Helvetica"/>
          <w:color w:val="565A5F"/>
          <w:kern w:val="0"/>
          <w:sz w:val="24"/>
          <w:szCs w:val="24"/>
        </w:rPr>
        <w:t>Spring Cloud</w:t>
      </w:r>
      <w:r w:rsidRPr="00202B75">
        <w:rPr>
          <w:rFonts w:ascii="inherit" w:eastAsia="宋体" w:hAnsi="inherit" w:cs="Helvetica"/>
          <w:color w:val="565A5F"/>
          <w:kern w:val="0"/>
          <w:sz w:val="24"/>
          <w:szCs w:val="24"/>
        </w:rPr>
        <w:t>系列文章的时候，列过一个较粗的计划，现在由于收到不少反馈和问题，因此准备做一些调整，先将一些大家关注较为集中的点拉出来写一些内容。</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今天这篇主要就说说</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的高可用问题。</w:t>
      </w:r>
    </w:p>
    <w:p w:rsidR="00202B75" w:rsidRPr="00202B75" w:rsidRDefault="00202B75" w:rsidP="00202B75">
      <w:pPr>
        <w:widowControl/>
        <w:spacing w:line="312" w:lineRule="atLeast"/>
        <w:jc w:val="left"/>
        <w:textAlignment w:val="baseline"/>
        <w:outlineLvl w:val="1"/>
        <w:rPr>
          <w:rFonts w:ascii="inherit" w:eastAsia="宋体" w:hAnsi="inherit" w:cs="Helvetica"/>
          <w:b/>
          <w:bCs/>
          <w:color w:val="565A5F"/>
          <w:kern w:val="0"/>
          <w:sz w:val="36"/>
          <w:szCs w:val="36"/>
        </w:rPr>
      </w:pPr>
      <w:r w:rsidRPr="00202B75">
        <w:rPr>
          <w:rFonts w:ascii="inherit" w:eastAsia="宋体" w:hAnsi="inherit" w:cs="Helvetica"/>
          <w:b/>
          <w:bCs/>
          <w:color w:val="565A5F"/>
          <w:kern w:val="0"/>
          <w:sz w:val="36"/>
          <w:szCs w:val="36"/>
        </w:rPr>
        <w:t>前言</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在</w:t>
      </w:r>
      <w:hyperlink r:id="rId8" w:history="1">
        <w:r w:rsidRPr="00202B75">
          <w:rPr>
            <w:rFonts w:ascii="inherit" w:eastAsia="宋体" w:hAnsi="inherit" w:cs="Helvetica"/>
            <w:color w:val="38B7EA"/>
            <w:kern w:val="0"/>
            <w:sz w:val="24"/>
            <w:szCs w:val="24"/>
            <w:bdr w:val="none" w:sz="0" w:space="0" w:color="auto" w:frame="1"/>
          </w:rPr>
          <w:t>Spring Cloud</w:t>
        </w:r>
      </w:hyperlink>
      <w:r w:rsidRPr="00202B75">
        <w:rPr>
          <w:rFonts w:ascii="inherit" w:eastAsia="宋体" w:hAnsi="inherit" w:cs="Helvetica"/>
          <w:color w:val="565A5F"/>
          <w:kern w:val="0"/>
          <w:sz w:val="24"/>
          <w:szCs w:val="24"/>
        </w:rPr>
        <w:t>系列文章的开始，我们就介绍了</w:t>
      </w:r>
      <w:hyperlink r:id="rId9" w:history="1">
        <w:r w:rsidRPr="00202B75">
          <w:rPr>
            <w:rFonts w:ascii="inherit" w:eastAsia="宋体" w:hAnsi="inherit" w:cs="Helvetica"/>
            <w:color w:val="38B7EA"/>
            <w:kern w:val="0"/>
            <w:sz w:val="24"/>
            <w:szCs w:val="24"/>
            <w:bdr w:val="none" w:sz="0" w:space="0" w:color="auto" w:frame="1"/>
          </w:rPr>
          <w:t>服务注册与发现</w:t>
        </w:r>
      </w:hyperlink>
      <w:r w:rsidRPr="00202B75">
        <w:rPr>
          <w:rFonts w:ascii="inherit" w:eastAsia="宋体" w:hAnsi="inherit" w:cs="Helvetica"/>
          <w:color w:val="565A5F"/>
          <w:kern w:val="0"/>
          <w:sz w:val="24"/>
          <w:szCs w:val="24"/>
        </w:rPr>
        <w:t>，其中，主要演示了如何构建和启动服务注册中心</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，以及如何将服务注册到</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中，但是在之前的示例中，这个服务注册中心是单点的，显然这并不适合应用于线上生产环境，那么下面在前文的基础上，我们来看看该如何构建高可用的</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集群。</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单点</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的样例：</w:t>
      </w:r>
    </w:p>
    <w:p w:rsidR="00202B75" w:rsidRPr="00202B75" w:rsidRDefault="00202B75" w:rsidP="00202B75">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hyperlink r:id="rId10" w:tgtFrame="_blank" w:history="1">
        <w:r w:rsidRPr="00202B75">
          <w:rPr>
            <w:rFonts w:ascii="inherit" w:eastAsia="宋体" w:hAnsi="inherit" w:cs="Helvetica"/>
            <w:color w:val="38B7EA"/>
            <w:kern w:val="0"/>
            <w:sz w:val="24"/>
            <w:szCs w:val="24"/>
            <w:bdr w:val="none" w:sz="0" w:space="0" w:color="auto" w:frame="1"/>
          </w:rPr>
          <w:t>GitHub</w:t>
        </w:r>
      </w:hyperlink>
    </w:p>
    <w:p w:rsidR="00202B75" w:rsidRPr="00202B75" w:rsidRDefault="00202B75" w:rsidP="00202B75">
      <w:pPr>
        <w:widowControl/>
        <w:numPr>
          <w:ilvl w:val="0"/>
          <w:numId w:val="1"/>
        </w:numPr>
        <w:spacing w:line="384" w:lineRule="atLeast"/>
        <w:ind w:left="300" w:right="300"/>
        <w:jc w:val="left"/>
        <w:textAlignment w:val="baseline"/>
        <w:rPr>
          <w:rFonts w:ascii="inherit" w:eastAsia="宋体" w:hAnsi="inherit" w:cs="Helvetica"/>
          <w:color w:val="565A5F"/>
          <w:kern w:val="0"/>
          <w:sz w:val="24"/>
          <w:szCs w:val="24"/>
        </w:rPr>
      </w:pPr>
      <w:hyperlink r:id="rId11" w:tgtFrame="_blank" w:history="1">
        <w:r w:rsidRPr="00202B75">
          <w:rPr>
            <w:rFonts w:ascii="inherit" w:eastAsia="宋体" w:hAnsi="inherit" w:cs="Helvetica"/>
            <w:color w:val="38B7EA"/>
            <w:kern w:val="0"/>
            <w:sz w:val="24"/>
            <w:szCs w:val="24"/>
            <w:bdr w:val="none" w:sz="0" w:space="0" w:color="auto" w:frame="1"/>
          </w:rPr>
          <w:t>开源中国</w:t>
        </w:r>
      </w:hyperlink>
    </w:p>
    <w:p w:rsidR="00202B75" w:rsidRPr="00202B75" w:rsidRDefault="00202B75" w:rsidP="00202B75">
      <w:pPr>
        <w:widowControl/>
        <w:spacing w:line="312" w:lineRule="atLeast"/>
        <w:jc w:val="left"/>
        <w:textAlignment w:val="baseline"/>
        <w:outlineLvl w:val="1"/>
        <w:rPr>
          <w:rFonts w:ascii="inherit" w:eastAsia="宋体" w:hAnsi="inherit" w:cs="Helvetica"/>
          <w:b/>
          <w:bCs/>
          <w:color w:val="565A5F"/>
          <w:kern w:val="0"/>
          <w:sz w:val="36"/>
          <w:szCs w:val="36"/>
        </w:rPr>
      </w:pPr>
      <w:r w:rsidRPr="00202B75">
        <w:rPr>
          <w:rFonts w:ascii="inherit" w:eastAsia="宋体" w:hAnsi="inherit" w:cs="Helvetica"/>
          <w:b/>
          <w:bCs/>
          <w:color w:val="565A5F"/>
          <w:kern w:val="0"/>
          <w:sz w:val="36"/>
          <w:szCs w:val="36"/>
        </w:rPr>
        <w:t>Eureka Server</w:t>
      </w:r>
      <w:r w:rsidRPr="00202B75">
        <w:rPr>
          <w:rFonts w:ascii="inherit" w:eastAsia="宋体" w:hAnsi="inherit" w:cs="Helvetica"/>
          <w:b/>
          <w:bCs/>
          <w:color w:val="565A5F"/>
          <w:kern w:val="0"/>
          <w:sz w:val="36"/>
          <w:szCs w:val="36"/>
        </w:rPr>
        <w:t>的高可用</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lastRenderedPageBreak/>
        <w:t>Eureka Server</w:t>
      </w:r>
      <w:r w:rsidRPr="00202B75">
        <w:rPr>
          <w:rFonts w:ascii="inherit" w:eastAsia="宋体" w:hAnsi="inherit" w:cs="Helvetica"/>
          <w:color w:val="565A5F"/>
          <w:kern w:val="0"/>
          <w:sz w:val="24"/>
          <w:szCs w:val="24"/>
        </w:rPr>
        <w:t>除了单点运行之外，还可以通过运行多个实例，并进行互相注册的方式来实现高可用的部署，所以我们只需要将</w:t>
      </w:r>
      <w:r w:rsidRPr="00202B75">
        <w:rPr>
          <w:rFonts w:ascii="inherit" w:eastAsia="宋体" w:hAnsi="inherit" w:cs="Helvetica"/>
          <w:color w:val="565A5F"/>
          <w:kern w:val="0"/>
          <w:sz w:val="24"/>
          <w:szCs w:val="24"/>
        </w:rPr>
        <w:t>Eureke Server</w:t>
      </w:r>
      <w:r w:rsidRPr="00202B75">
        <w:rPr>
          <w:rFonts w:ascii="inherit" w:eastAsia="宋体" w:hAnsi="inherit" w:cs="Helvetica"/>
          <w:color w:val="565A5F"/>
          <w:kern w:val="0"/>
          <w:sz w:val="24"/>
          <w:szCs w:val="24"/>
        </w:rPr>
        <w:t>配置其他可用的</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就能实现高可用部署。</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下面以</w:t>
      </w:r>
      <w:hyperlink r:id="rId12" w:tgtFrame="_blank" w:history="1">
        <w:r w:rsidRPr="00202B75">
          <w:rPr>
            <w:rFonts w:ascii="inherit" w:eastAsia="宋体" w:hAnsi="inherit" w:cs="Helvetica"/>
            <w:color w:val="38B7EA"/>
            <w:kern w:val="0"/>
            <w:sz w:val="24"/>
            <w:szCs w:val="24"/>
            <w:bdr w:val="none" w:sz="0" w:space="0" w:color="auto" w:frame="1"/>
          </w:rPr>
          <w:t>Chapter1-1-1</w:t>
        </w:r>
      </w:hyperlink>
      <w:r w:rsidRPr="00202B75">
        <w:rPr>
          <w:rFonts w:ascii="inherit" w:eastAsia="宋体" w:hAnsi="inherit" w:cs="Helvetica"/>
          <w:color w:val="565A5F"/>
          <w:kern w:val="0"/>
          <w:sz w:val="24"/>
          <w:szCs w:val="24"/>
        </w:rPr>
        <w:t>中的</w:t>
      </w:r>
      <w:r w:rsidRPr="00202B75">
        <w:rPr>
          <w:rFonts w:ascii="inherit" w:eastAsia="宋体" w:hAnsi="inherit" w:cs="Helvetica"/>
          <w:color w:val="565A5F"/>
          <w:kern w:val="0"/>
          <w:sz w:val="24"/>
          <w:szCs w:val="24"/>
        </w:rPr>
        <w:t>eureka-server</w:t>
      </w:r>
      <w:r w:rsidRPr="00202B75">
        <w:rPr>
          <w:rFonts w:ascii="inherit" w:eastAsia="宋体" w:hAnsi="inherit" w:cs="Helvetica"/>
          <w:color w:val="565A5F"/>
          <w:kern w:val="0"/>
          <w:sz w:val="24"/>
          <w:szCs w:val="24"/>
        </w:rPr>
        <w:t>为基础，对其改造，构建双节点的服务注册中心。</w:t>
      </w:r>
    </w:p>
    <w:p w:rsidR="00202B75" w:rsidRPr="00202B75" w:rsidRDefault="00202B75" w:rsidP="00202B75">
      <w:pPr>
        <w:widowControl/>
        <w:numPr>
          <w:ilvl w:val="0"/>
          <w:numId w:val="2"/>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创建</w:t>
      </w:r>
      <w:r w:rsidRPr="00202B75">
        <w:rPr>
          <w:rFonts w:ascii="Consolas" w:eastAsia="宋体" w:hAnsi="Consolas" w:cs="Consolas"/>
          <w:color w:val="E96900"/>
          <w:kern w:val="0"/>
          <w:sz w:val="24"/>
          <w:szCs w:val="24"/>
          <w:bdr w:val="none" w:sz="0" w:space="0" w:color="auto" w:frame="1"/>
          <w:shd w:val="clear" w:color="auto" w:fill="F8F8F8"/>
        </w:rPr>
        <w:t>application-peer1.properties</w:t>
      </w:r>
      <w:r w:rsidRPr="00202B75">
        <w:rPr>
          <w:rFonts w:ascii="inherit" w:eastAsia="宋体" w:hAnsi="inherit" w:cs="Helvetica"/>
          <w:color w:val="565A5F"/>
          <w:kern w:val="0"/>
          <w:sz w:val="24"/>
          <w:szCs w:val="24"/>
        </w:rPr>
        <w:t>，作为</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服务中心的配置，并将</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指向</w:t>
      </w:r>
      <w:r w:rsidRPr="00202B75">
        <w:rPr>
          <w:rFonts w:ascii="inherit" w:eastAsia="宋体" w:hAnsi="inherit" w:cs="Helvetica"/>
          <w:color w:val="565A5F"/>
          <w:kern w:val="0"/>
          <w:sz w:val="24"/>
          <w:szCs w:val="24"/>
        </w:rPr>
        <w:t>peer2</w:t>
      </w:r>
    </w:p>
    <w:tbl>
      <w:tblPr>
        <w:tblW w:w="0" w:type="dxa"/>
        <w:tblCellMar>
          <w:left w:w="0" w:type="dxa"/>
          <w:right w:w="0" w:type="dxa"/>
        </w:tblCellMar>
        <w:tblLook w:val="04A0" w:firstRow="1" w:lastRow="0" w:firstColumn="1" w:lastColumn="0" w:noHBand="0" w:noVBand="1"/>
      </w:tblPr>
      <w:tblGrid>
        <w:gridCol w:w="120"/>
        <w:gridCol w:w="6373"/>
      </w:tblGrid>
      <w:tr w:rsidR="00202B75" w:rsidRPr="00202B75" w:rsidTr="00202B75">
        <w:tc>
          <w:tcPr>
            <w:tcW w:w="0" w:type="auto"/>
            <w:tcBorders>
              <w:top w:val="nil"/>
              <w:left w:val="nil"/>
              <w:bottom w:val="nil"/>
              <w:right w:val="nil"/>
            </w:tcBorders>
            <w:tcMar>
              <w:top w:w="150" w:type="dxa"/>
              <w:left w:w="0" w:type="dxa"/>
              <w:bottom w:w="150" w:type="dxa"/>
              <w:right w:w="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3</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4</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5</w:t>
            </w:r>
          </w:p>
        </w:tc>
        <w:tc>
          <w:tcPr>
            <w:tcW w:w="0" w:type="auto"/>
            <w:tcBorders>
              <w:top w:val="nil"/>
              <w:left w:val="nil"/>
              <w:bottom w:val="nil"/>
              <w:right w:val="nil"/>
            </w:tcBorders>
            <w:tcMar>
              <w:top w:w="150" w:type="dxa"/>
              <w:left w:w="0" w:type="dxa"/>
              <w:bottom w:w="150" w:type="dxa"/>
              <w:right w:w="30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spring.application.name=eureka-server</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server.port=1111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eureka.instance.hostname=peer1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eureka.client.serviceUrl.defaultZone=http://peer2:1112/eureka/</w:t>
            </w:r>
          </w:p>
        </w:tc>
      </w:tr>
    </w:tbl>
    <w:p w:rsidR="00202B75" w:rsidRPr="00202B75" w:rsidRDefault="00202B75" w:rsidP="00202B75">
      <w:pPr>
        <w:widowControl/>
        <w:numPr>
          <w:ilvl w:val="0"/>
          <w:numId w:val="3"/>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创建</w:t>
      </w:r>
      <w:r w:rsidRPr="00202B75">
        <w:rPr>
          <w:rFonts w:ascii="Consolas" w:eastAsia="宋体" w:hAnsi="Consolas" w:cs="Consolas"/>
          <w:color w:val="E96900"/>
          <w:kern w:val="0"/>
          <w:sz w:val="24"/>
          <w:szCs w:val="24"/>
          <w:bdr w:val="none" w:sz="0" w:space="0" w:color="auto" w:frame="1"/>
          <w:shd w:val="clear" w:color="auto" w:fill="F8F8F8"/>
        </w:rPr>
        <w:t>application-peer2.properties</w:t>
      </w:r>
      <w:r w:rsidRPr="00202B75">
        <w:rPr>
          <w:rFonts w:ascii="inherit" w:eastAsia="宋体" w:hAnsi="inherit" w:cs="Helvetica"/>
          <w:color w:val="565A5F"/>
          <w:kern w:val="0"/>
          <w:sz w:val="24"/>
          <w:szCs w:val="24"/>
        </w:rPr>
        <w:t>，作为</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服务中心的配置，并将</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指向</w:t>
      </w:r>
      <w:r w:rsidRPr="00202B75">
        <w:rPr>
          <w:rFonts w:ascii="inherit" w:eastAsia="宋体" w:hAnsi="inherit" w:cs="Helvetica"/>
          <w:color w:val="565A5F"/>
          <w:kern w:val="0"/>
          <w:sz w:val="24"/>
          <w:szCs w:val="24"/>
        </w:rPr>
        <w:t>peer1</w:t>
      </w:r>
    </w:p>
    <w:tbl>
      <w:tblPr>
        <w:tblW w:w="0" w:type="dxa"/>
        <w:tblCellMar>
          <w:left w:w="0" w:type="dxa"/>
          <w:right w:w="0" w:type="dxa"/>
        </w:tblCellMar>
        <w:tblLook w:val="04A0" w:firstRow="1" w:lastRow="0" w:firstColumn="1" w:lastColumn="0" w:noHBand="0" w:noVBand="1"/>
      </w:tblPr>
      <w:tblGrid>
        <w:gridCol w:w="120"/>
        <w:gridCol w:w="6373"/>
      </w:tblGrid>
      <w:tr w:rsidR="00202B75" w:rsidRPr="00202B75" w:rsidTr="00202B75">
        <w:tc>
          <w:tcPr>
            <w:tcW w:w="0" w:type="auto"/>
            <w:tcBorders>
              <w:top w:val="nil"/>
              <w:left w:val="nil"/>
              <w:bottom w:val="nil"/>
              <w:right w:val="nil"/>
            </w:tcBorders>
            <w:tcMar>
              <w:top w:w="150" w:type="dxa"/>
              <w:left w:w="0" w:type="dxa"/>
              <w:bottom w:w="150" w:type="dxa"/>
              <w:right w:w="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3</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4</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5</w:t>
            </w:r>
          </w:p>
        </w:tc>
        <w:tc>
          <w:tcPr>
            <w:tcW w:w="0" w:type="auto"/>
            <w:tcBorders>
              <w:top w:val="nil"/>
              <w:left w:val="nil"/>
              <w:bottom w:val="nil"/>
              <w:right w:val="nil"/>
            </w:tcBorders>
            <w:tcMar>
              <w:top w:w="150" w:type="dxa"/>
              <w:left w:w="0" w:type="dxa"/>
              <w:bottom w:w="150" w:type="dxa"/>
              <w:right w:w="30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spring.application.name=eureka-server</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server.port=1112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eureka.instance.hostname=peer2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eureka.client.serviceUrl.defaultZone=http://peer1:1111/eureka/</w:t>
            </w:r>
          </w:p>
        </w:tc>
      </w:tr>
    </w:tbl>
    <w:p w:rsidR="00202B75" w:rsidRPr="00202B75" w:rsidRDefault="00202B75" w:rsidP="00202B75">
      <w:pPr>
        <w:widowControl/>
        <w:numPr>
          <w:ilvl w:val="0"/>
          <w:numId w:val="4"/>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在</w:t>
      </w:r>
      <w:r w:rsidRPr="00202B75">
        <w:rPr>
          <w:rFonts w:ascii="Consolas" w:eastAsia="宋体" w:hAnsi="Consolas" w:cs="Consolas"/>
          <w:color w:val="E96900"/>
          <w:kern w:val="0"/>
          <w:sz w:val="24"/>
          <w:szCs w:val="24"/>
          <w:bdr w:val="none" w:sz="0" w:space="0" w:color="auto" w:frame="1"/>
          <w:shd w:val="clear" w:color="auto" w:fill="F8F8F8"/>
        </w:rPr>
        <w:t>/etc/hosts</w:t>
      </w:r>
      <w:r w:rsidRPr="00202B75">
        <w:rPr>
          <w:rFonts w:ascii="inherit" w:eastAsia="宋体" w:hAnsi="inherit" w:cs="Helvetica"/>
          <w:color w:val="565A5F"/>
          <w:kern w:val="0"/>
          <w:sz w:val="24"/>
          <w:szCs w:val="24"/>
        </w:rPr>
        <w:t>文件中添加对</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和</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的转换</w:t>
      </w:r>
    </w:p>
    <w:tbl>
      <w:tblPr>
        <w:tblW w:w="0" w:type="dxa"/>
        <w:tblCellMar>
          <w:left w:w="0" w:type="dxa"/>
          <w:right w:w="0" w:type="dxa"/>
        </w:tblCellMar>
        <w:tblLook w:val="04A0" w:firstRow="1" w:lastRow="0" w:firstColumn="1" w:lastColumn="0" w:noHBand="0" w:noVBand="1"/>
      </w:tblPr>
      <w:tblGrid>
        <w:gridCol w:w="120"/>
        <w:gridCol w:w="1793"/>
      </w:tblGrid>
      <w:tr w:rsidR="00202B75" w:rsidRPr="00202B75" w:rsidTr="00202B75">
        <w:tc>
          <w:tcPr>
            <w:tcW w:w="0" w:type="auto"/>
            <w:tcBorders>
              <w:top w:val="nil"/>
              <w:left w:val="nil"/>
              <w:bottom w:val="nil"/>
              <w:right w:val="nil"/>
            </w:tcBorders>
            <w:tcMar>
              <w:top w:w="150" w:type="dxa"/>
              <w:left w:w="0" w:type="dxa"/>
              <w:bottom w:w="150" w:type="dxa"/>
              <w:right w:w="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2</w:t>
            </w:r>
          </w:p>
        </w:tc>
        <w:tc>
          <w:tcPr>
            <w:tcW w:w="0" w:type="auto"/>
            <w:tcBorders>
              <w:top w:val="nil"/>
              <w:left w:val="nil"/>
              <w:bottom w:val="nil"/>
              <w:right w:val="nil"/>
            </w:tcBorders>
            <w:tcMar>
              <w:top w:w="150" w:type="dxa"/>
              <w:left w:w="0" w:type="dxa"/>
              <w:bottom w:w="150" w:type="dxa"/>
              <w:right w:w="30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127.0.0.1 peer1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127.0.0.1 peer2</w:t>
            </w:r>
          </w:p>
        </w:tc>
      </w:tr>
    </w:tbl>
    <w:p w:rsidR="00202B75" w:rsidRPr="00202B75" w:rsidRDefault="00202B75" w:rsidP="00202B75">
      <w:pPr>
        <w:widowControl/>
        <w:numPr>
          <w:ilvl w:val="0"/>
          <w:numId w:val="5"/>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通过</w:t>
      </w:r>
      <w:r w:rsidRPr="00202B75">
        <w:rPr>
          <w:rFonts w:ascii="Consolas" w:eastAsia="宋体" w:hAnsi="Consolas" w:cs="Consolas"/>
          <w:color w:val="E96900"/>
          <w:kern w:val="0"/>
          <w:sz w:val="24"/>
          <w:szCs w:val="24"/>
          <w:bdr w:val="none" w:sz="0" w:space="0" w:color="auto" w:frame="1"/>
          <w:shd w:val="clear" w:color="auto" w:fill="F8F8F8"/>
        </w:rPr>
        <w:t>spring.profiles.active</w:t>
      </w:r>
      <w:r w:rsidRPr="00202B75">
        <w:rPr>
          <w:rFonts w:ascii="inherit" w:eastAsia="宋体" w:hAnsi="inherit" w:cs="Helvetica"/>
          <w:color w:val="565A5F"/>
          <w:kern w:val="0"/>
          <w:sz w:val="24"/>
          <w:szCs w:val="24"/>
        </w:rPr>
        <w:t>属性来分别启动</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和</w:t>
      </w:r>
      <w:r w:rsidRPr="00202B75">
        <w:rPr>
          <w:rFonts w:ascii="inherit" w:eastAsia="宋体" w:hAnsi="inherit" w:cs="Helvetica"/>
          <w:color w:val="565A5F"/>
          <w:kern w:val="0"/>
          <w:sz w:val="24"/>
          <w:szCs w:val="24"/>
        </w:rPr>
        <w:t>peer2</w:t>
      </w:r>
    </w:p>
    <w:tbl>
      <w:tblPr>
        <w:tblW w:w="0" w:type="dxa"/>
        <w:tblCellMar>
          <w:left w:w="0" w:type="dxa"/>
          <w:right w:w="0" w:type="dxa"/>
        </w:tblCellMar>
        <w:tblLook w:val="04A0" w:firstRow="1" w:lastRow="0" w:firstColumn="1" w:lastColumn="0" w:noHBand="0" w:noVBand="1"/>
      </w:tblPr>
      <w:tblGrid>
        <w:gridCol w:w="120"/>
        <w:gridCol w:w="6246"/>
      </w:tblGrid>
      <w:tr w:rsidR="00202B75" w:rsidRPr="00202B75" w:rsidTr="00202B75">
        <w:tc>
          <w:tcPr>
            <w:tcW w:w="0" w:type="auto"/>
            <w:tcBorders>
              <w:top w:val="nil"/>
              <w:left w:val="nil"/>
              <w:bottom w:val="nil"/>
              <w:right w:val="nil"/>
            </w:tcBorders>
            <w:tcMar>
              <w:top w:w="150" w:type="dxa"/>
              <w:left w:w="0" w:type="dxa"/>
              <w:bottom w:w="150" w:type="dxa"/>
              <w:right w:w="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2</w:t>
            </w:r>
          </w:p>
        </w:tc>
        <w:tc>
          <w:tcPr>
            <w:tcW w:w="0" w:type="auto"/>
            <w:tcBorders>
              <w:top w:val="nil"/>
              <w:left w:val="nil"/>
              <w:bottom w:val="nil"/>
              <w:right w:val="nil"/>
            </w:tcBorders>
            <w:tcMar>
              <w:top w:w="150" w:type="dxa"/>
              <w:left w:w="0" w:type="dxa"/>
              <w:bottom w:w="150" w:type="dxa"/>
              <w:right w:w="30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java -jar eureka-server-1.0.0.jar --spring.profiles.active=peer1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java -jar eureka-server-1.0.0.jar --spring.profiles.active=peer2</w:t>
            </w:r>
          </w:p>
        </w:tc>
      </w:tr>
    </w:tbl>
    <w:p w:rsidR="00202B75" w:rsidRPr="00202B75" w:rsidRDefault="00202B75" w:rsidP="00202B75">
      <w:pPr>
        <w:widowControl/>
        <w:numPr>
          <w:ilvl w:val="0"/>
          <w:numId w:val="6"/>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此时访问</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的注册中心：</w:t>
      </w:r>
      <w:r w:rsidRPr="00202B75">
        <w:rPr>
          <w:rFonts w:ascii="Consolas" w:eastAsia="宋体" w:hAnsi="Consolas" w:cs="Consolas"/>
          <w:color w:val="E96900"/>
          <w:kern w:val="0"/>
          <w:sz w:val="24"/>
          <w:szCs w:val="24"/>
          <w:bdr w:val="none" w:sz="0" w:space="0" w:color="auto" w:frame="1"/>
          <w:shd w:val="clear" w:color="auto" w:fill="F8F8F8"/>
        </w:rPr>
        <w:t>http://localhost:1111/</w:t>
      </w:r>
      <w:r w:rsidRPr="00202B75">
        <w:rPr>
          <w:rFonts w:ascii="inherit" w:eastAsia="宋体" w:hAnsi="inherit" w:cs="Helvetica"/>
          <w:color w:val="565A5F"/>
          <w:kern w:val="0"/>
          <w:sz w:val="24"/>
          <w:szCs w:val="24"/>
        </w:rPr>
        <w:t>，如下图所示，我们可以看到</w:t>
      </w:r>
      <w:r w:rsidRPr="00202B75">
        <w:rPr>
          <w:rFonts w:ascii="Consolas" w:eastAsia="宋体" w:hAnsi="Consolas" w:cs="Consolas"/>
          <w:color w:val="E96900"/>
          <w:kern w:val="0"/>
          <w:sz w:val="24"/>
          <w:szCs w:val="24"/>
          <w:bdr w:val="none" w:sz="0" w:space="0" w:color="auto" w:frame="1"/>
          <w:shd w:val="clear" w:color="auto" w:fill="F8F8F8"/>
        </w:rPr>
        <w:t>registered-replicas</w:t>
      </w:r>
      <w:r w:rsidRPr="00202B75">
        <w:rPr>
          <w:rFonts w:ascii="inherit" w:eastAsia="宋体" w:hAnsi="inherit" w:cs="Helvetica"/>
          <w:color w:val="565A5F"/>
          <w:kern w:val="0"/>
          <w:sz w:val="24"/>
          <w:szCs w:val="24"/>
        </w:rPr>
        <w:t>中已经有</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节点的</w:t>
      </w:r>
      <w:r w:rsidRPr="00202B75">
        <w:rPr>
          <w:rFonts w:ascii="inherit" w:eastAsia="宋体" w:hAnsi="inherit" w:cs="Helvetica"/>
          <w:color w:val="565A5F"/>
          <w:kern w:val="0"/>
          <w:sz w:val="24"/>
          <w:szCs w:val="24"/>
        </w:rPr>
        <w:t>eureka-server</w:t>
      </w:r>
      <w:r w:rsidRPr="00202B75">
        <w:rPr>
          <w:rFonts w:ascii="inherit" w:eastAsia="宋体" w:hAnsi="inherit" w:cs="Helvetica"/>
          <w:color w:val="565A5F"/>
          <w:kern w:val="0"/>
          <w:sz w:val="24"/>
          <w:szCs w:val="24"/>
        </w:rPr>
        <w:t>了。同样地，访问</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的注册中心：</w:t>
      </w:r>
      <w:r w:rsidRPr="00202B75">
        <w:rPr>
          <w:rFonts w:ascii="Consolas" w:eastAsia="宋体" w:hAnsi="Consolas" w:cs="Consolas"/>
          <w:color w:val="E96900"/>
          <w:kern w:val="0"/>
          <w:sz w:val="24"/>
          <w:szCs w:val="24"/>
          <w:bdr w:val="none" w:sz="0" w:space="0" w:color="auto" w:frame="1"/>
          <w:shd w:val="clear" w:color="auto" w:fill="F8F8F8"/>
        </w:rPr>
        <w:t>http://localhost:1112/</w:t>
      </w:r>
      <w:r w:rsidRPr="00202B75">
        <w:rPr>
          <w:rFonts w:ascii="inherit" w:eastAsia="宋体" w:hAnsi="inherit" w:cs="Helvetica"/>
          <w:color w:val="565A5F"/>
          <w:kern w:val="0"/>
          <w:sz w:val="24"/>
          <w:szCs w:val="24"/>
        </w:rPr>
        <w:t>，能看到</w:t>
      </w:r>
      <w:r w:rsidRPr="00202B75">
        <w:rPr>
          <w:rFonts w:ascii="Consolas" w:eastAsia="宋体" w:hAnsi="Consolas" w:cs="Consolas"/>
          <w:color w:val="E96900"/>
          <w:kern w:val="0"/>
          <w:sz w:val="24"/>
          <w:szCs w:val="24"/>
          <w:bdr w:val="none" w:sz="0" w:space="0" w:color="auto" w:frame="1"/>
          <w:shd w:val="clear" w:color="auto" w:fill="F8F8F8"/>
        </w:rPr>
        <w:t>registered-replicas</w:t>
      </w:r>
      <w:r w:rsidRPr="00202B75">
        <w:rPr>
          <w:rFonts w:ascii="inherit" w:eastAsia="宋体" w:hAnsi="inherit" w:cs="Helvetica"/>
          <w:color w:val="565A5F"/>
          <w:kern w:val="0"/>
          <w:sz w:val="24"/>
          <w:szCs w:val="24"/>
        </w:rPr>
        <w:t>中已经有</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节点，并且这些节点在可用分片（</w:t>
      </w:r>
      <w:r w:rsidRPr="00202B75">
        <w:rPr>
          <w:rFonts w:ascii="inherit" w:eastAsia="宋体" w:hAnsi="inherit" w:cs="Helvetica"/>
          <w:color w:val="565A5F"/>
          <w:kern w:val="0"/>
          <w:sz w:val="24"/>
          <w:szCs w:val="24"/>
        </w:rPr>
        <w:t>available-replicase</w:t>
      </w:r>
      <w:r w:rsidRPr="00202B75">
        <w:rPr>
          <w:rFonts w:ascii="inherit" w:eastAsia="宋体" w:hAnsi="inherit" w:cs="Helvetica"/>
          <w:color w:val="565A5F"/>
          <w:kern w:val="0"/>
          <w:sz w:val="24"/>
          <w:szCs w:val="24"/>
        </w:rPr>
        <w:t>）之中。我们也可以尝试关闭</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，刷新</w:t>
      </w:r>
      <w:r w:rsidRPr="00202B75">
        <w:rPr>
          <w:rFonts w:ascii="Consolas" w:eastAsia="宋体" w:hAnsi="Consolas" w:cs="Consolas"/>
          <w:color w:val="E96900"/>
          <w:kern w:val="0"/>
          <w:sz w:val="24"/>
          <w:szCs w:val="24"/>
          <w:bdr w:val="none" w:sz="0" w:space="0" w:color="auto" w:frame="1"/>
          <w:shd w:val="clear" w:color="auto" w:fill="F8F8F8"/>
        </w:rPr>
        <w:t>http://localhost:1112/</w:t>
      </w:r>
      <w:r w:rsidRPr="00202B75">
        <w:rPr>
          <w:rFonts w:ascii="inherit" w:eastAsia="宋体" w:hAnsi="inherit" w:cs="Helvetica"/>
          <w:color w:val="565A5F"/>
          <w:kern w:val="0"/>
          <w:sz w:val="24"/>
          <w:szCs w:val="24"/>
        </w:rPr>
        <w:t>，可以看到</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的节点变为了不可用分片（</w:t>
      </w:r>
      <w:r w:rsidRPr="00202B75">
        <w:rPr>
          <w:rFonts w:ascii="inherit" w:eastAsia="宋体" w:hAnsi="inherit" w:cs="Helvetica"/>
          <w:color w:val="565A5F"/>
          <w:kern w:val="0"/>
          <w:sz w:val="24"/>
          <w:szCs w:val="24"/>
        </w:rPr>
        <w:t>unavailable-replicas</w:t>
      </w:r>
      <w:r w:rsidRPr="00202B75">
        <w:rPr>
          <w:rFonts w:ascii="inherit" w:eastAsia="宋体" w:hAnsi="inherit" w:cs="Helvetica"/>
          <w:color w:val="565A5F"/>
          <w:kern w:val="0"/>
          <w:sz w:val="24"/>
          <w:szCs w:val="24"/>
        </w:rPr>
        <w:t>）。</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hint="eastAsia"/>
          <w:noProof/>
          <w:color w:val="38B7EA"/>
          <w:kern w:val="0"/>
          <w:sz w:val="24"/>
          <w:szCs w:val="24"/>
          <w:bdr w:val="none" w:sz="0" w:space="0" w:color="auto" w:frame="1"/>
        </w:rPr>
        <w:lastRenderedPageBreak/>
        <w:drawing>
          <wp:inline distT="0" distB="0" distL="0" distR="0">
            <wp:extent cx="8210550" cy="4829175"/>
            <wp:effectExtent l="0" t="0" r="0" b="9525"/>
            <wp:docPr id="3" name="图片 3" descr="http://blog.didispace.com/content/images/2016/09/QQ--20160906132517.png">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didispace.com/content/images/2016/09/QQ--20160906132517.png">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10550" cy="4829175"/>
                    </a:xfrm>
                    <a:prstGeom prst="rect">
                      <a:avLst/>
                    </a:prstGeom>
                    <a:noFill/>
                    <a:ln>
                      <a:noFill/>
                    </a:ln>
                  </pic:spPr>
                </pic:pic>
              </a:graphicData>
            </a:graphic>
          </wp:inline>
        </w:drawing>
      </w:r>
    </w:p>
    <w:p w:rsidR="00202B75" w:rsidRPr="00202B75" w:rsidRDefault="00202B75" w:rsidP="00202B75">
      <w:pPr>
        <w:widowControl/>
        <w:spacing w:line="312" w:lineRule="atLeast"/>
        <w:jc w:val="left"/>
        <w:textAlignment w:val="baseline"/>
        <w:outlineLvl w:val="1"/>
        <w:rPr>
          <w:rFonts w:ascii="inherit" w:eastAsia="宋体" w:hAnsi="inherit" w:cs="Helvetica"/>
          <w:b/>
          <w:bCs/>
          <w:color w:val="565A5F"/>
          <w:kern w:val="0"/>
          <w:sz w:val="36"/>
          <w:szCs w:val="36"/>
        </w:rPr>
      </w:pPr>
      <w:r w:rsidRPr="00202B75">
        <w:rPr>
          <w:rFonts w:ascii="inherit" w:eastAsia="宋体" w:hAnsi="inherit" w:cs="Helvetica"/>
          <w:b/>
          <w:bCs/>
          <w:color w:val="565A5F"/>
          <w:kern w:val="0"/>
          <w:sz w:val="36"/>
          <w:szCs w:val="36"/>
        </w:rPr>
        <w:t>服务注册与发现</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在设置了多节点的服务注册中心之后，我们主需要简单需求服务配置，就能将服务注册到</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集群中。我们以</w:t>
      </w:r>
      <w:hyperlink r:id="rId15" w:tgtFrame="_blank" w:history="1">
        <w:r w:rsidRPr="00202B75">
          <w:rPr>
            <w:rFonts w:ascii="inherit" w:eastAsia="宋体" w:hAnsi="inherit" w:cs="Helvetica"/>
            <w:color w:val="38B7EA"/>
            <w:kern w:val="0"/>
            <w:sz w:val="24"/>
            <w:szCs w:val="24"/>
            <w:bdr w:val="none" w:sz="0" w:space="0" w:color="auto" w:frame="1"/>
          </w:rPr>
          <w:t>Chapter1-1-1</w:t>
        </w:r>
      </w:hyperlink>
      <w:r w:rsidRPr="00202B75">
        <w:rPr>
          <w:rFonts w:ascii="inherit" w:eastAsia="宋体" w:hAnsi="inherit" w:cs="Helvetica"/>
          <w:color w:val="565A5F"/>
          <w:kern w:val="0"/>
          <w:sz w:val="24"/>
          <w:szCs w:val="24"/>
        </w:rPr>
        <w:t>中的</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为基础，修改</w:t>
      </w:r>
      <w:r w:rsidRPr="00202B75">
        <w:rPr>
          <w:rFonts w:ascii="Consolas" w:eastAsia="宋体" w:hAnsi="Consolas" w:cs="Consolas"/>
          <w:color w:val="E96900"/>
          <w:kern w:val="0"/>
          <w:sz w:val="24"/>
          <w:szCs w:val="24"/>
          <w:bdr w:val="none" w:sz="0" w:space="0" w:color="auto" w:frame="1"/>
          <w:shd w:val="clear" w:color="auto" w:fill="F8F8F8"/>
        </w:rPr>
        <w:t>application.properties</w:t>
      </w:r>
      <w:r w:rsidRPr="00202B75">
        <w:rPr>
          <w:rFonts w:ascii="inherit" w:eastAsia="宋体" w:hAnsi="inherit" w:cs="Helvetica"/>
          <w:color w:val="565A5F"/>
          <w:kern w:val="0"/>
          <w:sz w:val="24"/>
          <w:szCs w:val="24"/>
        </w:rPr>
        <w:t>配置文件：</w:t>
      </w:r>
    </w:p>
    <w:tbl>
      <w:tblPr>
        <w:tblW w:w="0" w:type="dxa"/>
        <w:tblCellMar>
          <w:left w:w="0" w:type="dxa"/>
          <w:right w:w="0" w:type="dxa"/>
        </w:tblCellMar>
        <w:tblLook w:val="04A0" w:firstRow="1" w:lastRow="0" w:firstColumn="1" w:lastColumn="0" w:noHBand="0" w:noVBand="1"/>
      </w:tblPr>
      <w:tblGrid>
        <w:gridCol w:w="111"/>
        <w:gridCol w:w="8195"/>
      </w:tblGrid>
      <w:tr w:rsidR="00202B75" w:rsidRPr="00202B75" w:rsidTr="00202B75">
        <w:tc>
          <w:tcPr>
            <w:tcW w:w="0" w:type="auto"/>
            <w:tcBorders>
              <w:top w:val="nil"/>
              <w:left w:val="nil"/>
              <w:bottom w:val="nil"/>
              <w:right w:val="nil"/>
            </w:tcBorders>
            <w:tcMar>
              <w:top w:w="150" w:type="dxa"/>
              <w:left w:w="0" w:type="dxa"/>
              <w:bottom w:w="150" w:type="dxa"/>
              <w:right w:w="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1</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3</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right"/>
              <w:textAlignment w:val="baseline"/>
              <w:rPr>
                <w:rFonts w:ascii="inherit" w:eastAsia="宋体" w:hAnsi="inherit" w:cs="宋体"/>
                <w:color w:val="666666"/>
                <w:kern w:val="0"/>
                <w:sz w:val="24"/>
                <w:szCs w:val="24"/>
              </w:rPr>
            </w:pPr>
            <w:r w:rsidRPr="00202B75">
              <w:rPr>
                <w:rFonts w:ascii="inherit" w:eastAsia="宋体" w:hAnsi="inherit" w:cs="宋体"/>
                <w:color w:val="666666"/>
                <w:kern w:val="0"/>
                <w:sz w:val="24"/>
                <w:szCs w:val="24"/>
              </w:rPr>
              <w:t>4</w:t>
            </w:r>
          </w:p>
        </w:tc>
        <w:tc>
          <w:tcPr>
            <w:tcW w:w="0" w:type="auto"/>
            <w:tcBorders>
              <w:top w:val="nil"/>
              <w:left w:val="nil"/>
              <w:bottom w:val="nil"/>
              <w:right w:val="nil"/>
            </w:tcBorders>
            <w:tcMar>
              <w:top w:w="150" w:type="dxa"/>
              <w:left w:w="0" w:type="dxa"/>
              <w:bottom w:w="150" w:type="dxa"/>
              <w:right w:w="300" w:type="dxa"/>
            </w:tcMar>
            <w:vAlign w:val="center"/>
            <w:hideMark/>
          </w:tcPr>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spring.application.name=compute-service</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server.port=2222</w:t>
            </w:r>
          </w:p>
          <w:p w:rsidR="00202B75" w:rsidRPr="00202B75" w:rsidRDefault="00202B75" w:rsidP="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textAlignment w:val="baseline"/>
              <w:rPr>
                <w:rFonts w:ascii="inherit" w:eastAsia="宋体" w:hAnsi="inherit" w:cs="宋体"/>
                <w:kern w:val="0"/>
                <w:sz w:val="24"/>
                <w:szCs w:val="24"/>
              </w:rPr>
            </w:pPr>
            <w:r w:rsidRPr="00202B75">
              <w:rPr>
                <w:rFonts w:ascii="inherit" w:eastAsia="宋体" w:hAnsi="inherit" w:cs="宋体"/>
                <w:kern w:val="0"/>
                <w:sz w:val="24"/>
                <w:szCs w:val="24"/>
              </w:rPr>
              <w:t>eureka.client.serviceUrl.defaultZone=http://peer1:1111/eureka/,http://peer2:1112/eureka/</w:t>
            </w:r>
          </w:p>
        </w:tc>
      </w:tr>
    </w:tbl>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上面的配置主要对</w:t>
      </w:r>
      <w:r w:rsidRPr="00202B75">
        <w:rPr>
          <w:rFonts w:ascii="Consolas" w:eastAsia="宋体" w:hAnsi="Consolas" w:cs="Consolas"/>
          <w:color w:val="E96900"/>
          <w:kern w:val="0"/>
          <w:sz w:val="24"/>
          <w:szCs w:val="24"/>
          <w:bdr w:val="none" w:sz="0" w:space="0" w:color="auto" w:frame="1"/>
          <w:shd w:val="clear" w:color="auto" w:fill="F8F8F8"/>
        </w:rPr>
        <w:t>eureka.client.serviceUrl.defaultZone</w:t>
      </w:r>
      <w:r w:rsidRPr="00202B75">
        <w:rPr>
          <w:rFonts w:ascii="inherit" w:eastAsia="宋体" w:hAnsi="inherit" w:cs="Helvetica"/>
          <w:color w:val="565A5F"/>
          <w:kern w:val="0"/>
          <w:sz w:val="24"/>
          <w:szCs w:val="24"/>
        </w:rPr>
        <w:t>属性做了改动，将注册中心指向了之前我们搭建的</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与</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下面，我们启动该服务，通过访问</w:t>
      </w:r>
      <w:r w:rsidRPr="00202B75">
        <w:rPr>
          <w:rFonts w:ascii="Consolas" w:eastAsia="宋体" w:hAnsi="Consolas" w:cs="Consolas"/>
          <w:color w:val="E96900"/>
          <w:kern w:val="0"/>
          <w:sz w:val="24"/>
          <w:szCs w:val="24"/>
          <w:bdr w:val="none" w:sz="0" w:space="0" w:color="auto" w:frame="1"/>
          <w:shd w:val="clear" w:color="auto" w:fill="F8F8F8"/>
        </w:rPr>
        <w:t>http://localhost:1111/</w:t>
      </w:r>
      <w:r w:rsidRPr="00202B75">
        <w:rPr>
          <w:rFonts w:ascii="inherit" w:eastAsia="宋体" w:hAnsi="inherit" w:cs="Helvetica"/>
          <w:color w:val="565A5F"/>
          <w:kern w:val="0"/>
          <w:sz w:val="24"/>
          <w:szCs w:val="24"/>
        </w:rPr>
        <w:t>和</w:t>
      </w:r>
      <w:r w:rsidRPr="00202B75">
        <w:rPr>
          <w:rFonts w:ascii="Consolas" w:eastAsia="宋体" w:hAnsi="Consolas" w:cs="Consolas"/>
          <w:color w:val="E96900"/>
          <w:kern w:val="0"/>
          <w:sz w:val="24"/>
          <w:szCs w:val="24"/>
          <w:bdr w:val="none" w:sz="0" w:space="0" w:color="auto" w:frame="1"/>
          <w:shd w:val="clear" w:color="auto" w:fill="F8F8F8"/>
        </w:rPr>
        <w:t>http://localhost:1112/</w:t>
      </w:r>
      <w:r w:rsidRPr="00202B75">
        <w:rPr>
          <w:rFonts w:ascii="inherit" w:eastAsia="宋体" w:hAnsi="inherit" w:cs="Helvetica"/>
          <w:color w:val="565A5F"/>
          <w:kern w:val="0"/>
          <w:sz w:val="24"/>
          <w:szCs w:val="24"/>
        </w:rPr>
        <w:t>，可以观察到</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同时被注册到了</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和</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上。若此时断开</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，由于</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同时也向</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注</w:t>
      </w:r>
      <w:r w:rsidRPr="00202B75">
        <w:rPr>
          <w:rFonts w:ascii="inherit" w:eastAsia="宋体" w:hAnsi="inherit" w:cs="Helvetica"/>
          <w:color w:val="565A5F"/>
          <w:kern w:val="0"/>
          <w:sz w:val="24"/>
          <w:szCs w:val="24"/>
        </w:rPr>
        <w:lastRenderedPageBreak/>
        <w:t>册，因此在</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上其他服务依然能访问到</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，从而实现了高可用的服务注册中心。</w:t>
      </w:r>
    </w:p>
    <w:p w:rsidR="00202B75" w:rsidRPr="00202B75" w:rsidRDefault="00202B75" w:rsidP="00202B75">
      <w:pPr>
        <w:widowControl/>
        <w:spacing w:line="312" w:lineRule="atLeast"/>
        <w:jc w:val="left"/>
        <w:textAlignment w:val="baseline"/>
        <w:outlineLvl w:val="1"/>
        <w:rPr>
          <w:rFonts w:ascii="inherit" w:eastAsia="宋体" w:hAnsi="inherit" w:cs="Helvetica"/>
          <w:b/>
          <w:bCs/>
          <w:color w:val="565A5F"/>
          <w:kern w:val="0"/>
          <w:sz w:val="36"/>
          <w:szCs w:val="36"/>
        </w:rPr>
      </w:pPr>
      <w:r w:rsidRPr="00202B75">
        <w:rPr>
          <w:rFonts w:ascii="inherit" w:eastAsia="宋体" w:hAnsi="inherit" w:cs="Helvetica"/>
          <w:b/>
          <w:bCs/>
          <w:color w:val="565A5F"/>
          <w:kern w:val="0"/>
          <w:sz w:val="36"/>
          <w:szCs w:val="36"/>
        </w:rPr>
        <w:t>深入理解</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虽然上面我们以双节点作为例子，但是实际上因负载等原因，我们往往可能需要在生产环境构建多于两个的</w:t>
      </w: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节点。那么对于如何配置</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来让集群中的服务进行同步，需要我们更深入的理解节点间的同步机制来做出决策。</w:t>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Eureka Server</w:t>
      </w:r>
      <w:r w:rsidRPr="00202B75">
        <w:rPr>
          <w:rFonts w:ascii="inherit" w:eastAsia="宋体" w:hAnsi="inherit" w:cs="Helvetica"/>
          <w:color w:val="565A5F"/>
          <w:kern w:val="0"/>
          <w:sz w:val="24"/>
          <w:szCs w:val="24"/>
        </w:rPr>
        <w:t>的同步遵循着一个非常简单的原则：只要有一条边将节点连接，就可以进行信息传播与同步。什么意思呢？不妨我们通过下面的实验来看看会发生什么。</w:t>
      </w:r>
    </w:p>
    <w:p w:rsidR="00202B75" w:rsidRPr="00202B75" w:rsidRDefault="00202B75" w:rsidP="00202B75">
      <w:pPr>
        <w:widowControl/>
        <w:numPr>
          <w:ilvl w:val="0"/>
          <w:numId w:val="7"/>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场景一：假设我们有</w:t>
      </w:r>
      <w:r w:rsidRPr="00202B75">
        <w:rPr>
          <w:rFonts w:ascii="inherit" w:eastAsia="宋体" w:hAnsi="inherit" w:cs="Helvetica"/>
          <w:color w:val="565A5F"/>
          <w:kern w:val="0"/>
          <w:sz w:val="24"/>
          <w:szCs w:val="24"/>
        </w:rPr>
        <w:t>3</w:t>
      </w:r>
      <w:r w:rsidRPr="00202B75">
        <w:rPr>
          <w:rFonts w:ascii="inherit" w:eastAsia="宋体" w:hAnsi="inherit" w:cs="Helvetica"/>
          <w:color w:val="565A5F"/>
          <w:kern w:val="0"/>
          <w:sz w:val="24"/>
          <w:szCs w:val="24"/>
        </w:rPr>
        <w:t>个注册中心，我们将</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w:t>
      </w:r>
      <w:r w:rsidRPr="00202B75">
        <w:rPr>
          <w:rFonts w:ascii="inherit" w:eastAsia="宋体" w:hAnsi="inherit" w:cs="Helvetica"/>
          <w:color w:val="565A5F"/>
          <w:kern w:val="0"/>
          <w:sz w:val="24"/>
          <w:szCs w:val="24"/>
        </w:rPr>
        <w:t>peer3</w:t>
      </w:r>
      <w:r w:rsidRPr="00202B75">
        <w:rPr>
          <w:rFonts w:ascii="inherit" w:eastAsia="宋体" w:hAnsi="inherit" w:cs="Helvetica"/>
          <w:color w:val="565A5F"/>
          <w:kern w:val="0"/>
          <w:sz w:val="24"/>
          <w:szCs w:val="24"/>
        </w:rPr>
        <w:t>各自都将</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指向另外两个节点。换言之，</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w:t>
      </w:r>
      <w:r w:rsidRPr="00202B75">
        <w:rPr>
          <w:rFonts w:ascii="inherit" w:eastAsia="宋体" w:hAnsi="inherit" w:cs="Helvetica"/>
          <w:color w:val="565A5F"/>
          <w:kern w:val="0"/>
          <w:sz w:val="24"/>
          <w:szCs w:val="24"/>
        </w:rPr>
        <w:t>peer3</w:t>
      </w:r>
      <w:r w:rsidRPr="00202B75">
        <w:rPr>
          <w:rFonts w:ascii="inherit" w:eastAsia="宋体" w:hAnsi="inherit" w:cs="Helvetica"/>
          <w:color w:val="565A5F"/>
          <w:kern w:val="0"/>
          <w:sz w:val="24"/>
          <w:szCs w:val="24"/>
        </w:rPr>
        <w:t>是两两互相注册的。启动三个服务注册中心，并将</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的</w:t>
      </w:r>
      <w:r w:rsidRPr="00202B75">
        <w:rPr>
          <w:rFonts w:ascii="inherit" w:eastAsia="宋体" w:hAnsi="inherit" w:cs="Helvetica"/>
          <w:color w:val="565A5F"/>
          <w:kern w:val="0"/>
          <w:sz w:val="24"/>
          <w:szCs w:val="24"/>
        </w:rPr>
        <w:t>serviceUrl</w:t>
      </w:r>
      <w:r w:rsidRPr="00202B75">
        <w:rPr>
          <w:rFonts w:ascii="inherit" w:eastAsia="宋体" w:hAnsi="inherit" w:cs="Helvetica"/>
          <w:color w:val="565A5F"/>
          <w:kern w:val="0"/>
          <w:sz w:val="24"/>
          <w:szCs w:val="24"/>
        </w:rPr>
        <w:t>指向</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并启动，可以获得如下图所示的集群效果。</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hint="eastAsia"/>
          <w:noProof/>
          <w:color w:val="38B7EA"/>
          <w:kern w:val="0"/>
          <w:sz w:val="24"/>
          <w:szCs w:val="24"/>
          <w:bdr w:val="none" w:sz="0" w:space="0" w:color="auto" w:frame="1"/>
        </w:rPr>
        <w:drawing>
          <wp:inline distT="0" distB="0" distL="0" distR="0">
            <wp:extent cx="5553075" cy="3190875"/>
            <wp:effectExtent l="0" t="0" r="0" b="0"/>
            <wp:docPr id="2" name="图片 2" descr="http://blog.didispace.com/content/images/2016/09/s1.pn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didispace.com/content/images/2016/09/s1.pn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3075" cy="3190875"/>
                    </a:xfrm>
                    <a:prstGeom prst="rect">
                      <a:avLst/>
                    </a:prstGeom>
                    <a:noFill/>
                    <a:ln>
                      <a:noFill/>
                    </a:ln>
                  </pic:spPr>
                </pic:pic>
              </a:graphicData>
            </a:graphic>
          </wp:inline>
        </w:drawing>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访问</w:t>
      </w:r>
      <w:r w:rsidRPr="00202B75">
        <w:rPr>
          <w:rFonts w:ascii="Consolas" w:eastAsia="宋体" w:hAnsi="Consolas" w:cs="Consolas"/>
          <w:color w:val="E96900"/>
          <w:kern w:val="0"/>
          <w:sz w:val="24"/>
          <w:szCs w:val="24"/>
          <w:bdr w:val="none" w:sz="0" w:space="0" w:color="auto" w:frame="1"/>
          <w:shd w:val="clear" w:color="auto" w:fill="F8F8F8"/>
        </w:rPr>
        <w:t>http://localhost:1112/</w:t>
      </w:r>
      <w:r w:rsidRPr="00202B75">
        <w:rPr>
          <w:rFonts w:ascii="inherit" w:eastAsia="宋体" w:hAnsi="inherit" w:cs="Helvetica"/>
          <w:color w:val="565A5F"/>
          <w:kern w:val="0"/>
          <w:sz w:val="24"/>
          <w:szCs w:val="24"/>
        </w:rPr>
        <w:t>，可以看到</w:t>
      </w:r>
      <w:r w:rsidRPr="00202B75">
        <w:rPr>
          <w:rFonts w:ascii="inherit" w:eastAsia="宋体" w:hAnsi="inherit" w:cs="Helvetica"/>
          <w:color w:val="565A5F"/>
          <w:kern w:val="0"/>
          <w:sz w:val="24"/>
          <w:szCs w:val="24"/>
        </w:rPr>
        <w:t>3</w:t>
      </w:r>
      <w:r w:rsidRPr="00202B75">
        <w:rPr>
          <w:rFonts w:ascii="inherit" w:eastAsia="宋体" w:hAnsi="inherit" w:cs="Helvetica"/>
          <w:color w:val="565A5F"/>
          <w:kern w:val="0"/>
          <w:sz w:val="24"/>
          <w:szCs w:val="24"/>
        </w:rPr>
        <w:t>个注册中心组成了集群，</w:t>
      </w:r>
      <w:r w:rsidRPr="00202B75">
        <w:rPr>
          <w:rFonts w:ascii="inherit" w:eastAsia="宋体" w:hAnsi="inherit" w:cs="Helvetica"/>
          <w:color w:val="565A5F"/>
          <w:kern w:val="0"/>
          <w:sz w:val="24"/>
          <w:szCs w:val="24"/>
        </w:rPr>
        <w:t>compute-service</w:t>
      </w:r>
      <w:r w:rsidRPr="00202B75">
        <w:rPr>
          <w:rFonts w:ascii="inherit" w:eastAsia="宋体" w:hAnsi="inherit" w:cs="Helvetica"/>
          <w:color w:val="565A5F"/>
          <w:kern w:val="0"/>
          <w:sz w:val="24"/>
          <w:szCs w:val="24"/>
        </w:rPr>
        <w:t>服务通过</w:t>
      </w:r>
      <w:r w:rsidRPr="00202B75">
        <w:rPr>
          <w:rFonts w:ascii="inherit" w:eastAsia="宋体" w:hAnsi="inherit" w:cs="Helvetica"/>
          <w:color w:val="565A5F"/>
          <w:kern w:val="0"/>
          <w:sz w:val="24"/>
          <w:szCs w:val="24"/>
        </w:rPr>
        <w:t>peer1</w:t>
      </w:r>
      <w:r w:rsidRPr="00202B75">
        <w:rPr>
          <w:rFonts w:ascii="inherit" w:eastAsia="宋体" w:hAnsi="inherit" w:cs="Helvetica"/>
          <w:color w:val="565A5F"/>
          <w:kern w:val="0"/>
          <w:sz w:val="24"/>
          <w:szCs w:val="24"/>
        </w:rPr>
        <w:t>同步给了与之互相注册的</w:t>
      </w:r>
      <w:r w:rsidRPr="00202B75">
        <w:rPr>
          <w:rFonts w:ascii="inherit" w:eastAsia="宋体" w:hAnsi="inherit" w:cs="Helvetica"/>
          <w:color w:val="565A5F"/>
          <w:kern w:val="0"/>
          <w:sz w:val="24"/>
          <w:szCs w:val="24"/>
        </w:rPr>
        <w:t>peer2</w:t>
      </w:r>
      <w:r w:rsidRPr="00202B75">
        <w:rPr>
          <w:rFonts w:ascii="inherit" w:eastAsia="宋体" w:hAnsi="inherit" w:cs="Helvetica"/>
          <w:color w:val="565A5F"/>
          <w:kern w:val="0"/>
          <w:sz w:val="24"/>
          <w:szCs w:val="24"/>
        </w:rPr>
        <w:t>和</w:t>
      </w:r>
      <w:r w:rsidRPr="00202B75">
        <w:rPr>
          <w:rFonts w:ascii="inherit" w:eastAsia="宋体" w:hAnsi="inherit" w:cs="Helvetica"/>
          <w:color w:val="565A5F"/>
          <w:kern w:val="0"/>
          <w:sz w:val="24"/>
          <w:szCs w:val="24"/>
        </w:rPr>
        <w:t>peer3</w:t>
      </w:r>
      <w:r w:rsidRPr="00202B75">
        <w:rPr>
          <w:rFonts w:ascii="inherit" w:eastAsia="宋体" w:hAnsi="inherit" w:cs="Helvetica"/>
          <w:color w:val="565A5F"/>
          <w:kern w:val="0"/>
          <w:sz w:val="24"/>
          <w:szCs w:val="24"/>
        </w:rPr>
        <w:t>。</w:t>
      </w:r>
    </w:p>
    <w:p w:rsidR="00202B75" w:rsidRPr="00202B75" w:rsidRDefault="00202B75" w:rsidP="00202B75">
      <w:pPr>
        <w:widowControl/>
        <w:spacing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hint="eastAsia"/>
          <w:noProof/>
          <w:color w:val="38B7EA"/>
          <w:kern w:val="0"/>
          <w:sz w:val="24"/>
          <w:szCs w:val="24"/>
          <w:bdr w:val="none" w:sz="0" w:space="0" w:color="auto" w:frame="1"/>
        </w:rPr>
        <w:lastRenderedPageBreak/>
        <w:drawing>
          <wp:inline distT="0" distB="0" distL="0" distR="0">
            <wp:extent cx="13277850" cy="5343525"/>
            <wp:effectExtent l="0" t="0" r="0" b="9525"/>
            <wp:docPr id="1" name="图片 1" descr="http://blog.didispace.com/content/images/2016/09/QQ--20160906171357.pn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didispace.com/content/images/2016/09/QQ--20160906171357.png">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7850" cy="5343525"/>
                    </a:xfrm>
                    <a:prstGeom prst="rect">
                      <a:avLst/>
                    </a:prstGeom>
                    <a:noFill/>
                    <a:ln>
                      <a:noFill/>
                    </a:ln>
                  </pic:spPr>
                </pic:pic>
              </a:graphicData>
            </a:graphic>
          </wp:inline>
        </w:drawing>
      </w:r>
    </w:p>
    <w:p w:rsidR="00202B75" w:rsidRPr="00202B75" w:rsidRDefault="00202B75" w:rsidP="00202B75">
      <w:pPr>
        <w:widowControl/>
        <w:spacing w:before="384" w:after="384" w:line="384" w:lineRule="atLeast"/>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通过上面的实验，我们可以得出下面的结论来指导我们搭建服务注册中心的高可用集群：</w:t>
      </w:r>
    </w:p>
    <w:p w:rsidR="00202B75" w:rsidRPr="00202B75" w:rsidRDefault="00202B75" w:rsidP="00202B75">
      <w:pPr>
        <w:widowControl/>
        <w:numPr>
          <w:ilvl w:val="0"/>
          <w:numId w:val="8"/>
        </w:numPr>
        <w:spacing w:line="384" w:lineRule="atLeast"/>
        <w:ind w:left="300" w:right="300"/>
        <w:jc w:val="left"/>
        <w:textAlignment w:val="baseline"/>
        <w:rPr>
          <w:rFonts w:ascii="inherit" w:eastAsia="宋体" w:hAnsi="inherit" w:cs="Helvetica"/>
          <w:color w:val="565A5F"/>
          <w:kern w:val="0"/>
          <w:sz w:val="24"/>
          <w:szCs w:val="24"/>
        </w:rPr>
      </w:pPr>
      <w:r w:rsidRPr="00202B75">
        <w:rPr>
          <w:rFonts w:ascii="inherit" w:eastAsia="宋体" w:hAnsi="inherit" w:cs="Helvetica"/>
          <w:color w:val="565A5F"/>
          <w:kern w:val="0"/>
          <w:sz w:val="24"/>
          <w:szCs w:val="24"/>
        </w:rPr>
        <w:t>两两注册的方式可以实现集群中节点完全对等的效果，实现最高可用性集群，任何一台注册中心故障都不会影响服务的注册与发现</w:t>
      </w:r>
    </w:p>
    <w:p w:rsidR="00DC7F44" w:rsidRPr="00202B75" w:rsidRDefault="00202B75">
      <w:bookmarkStart w:id="0" w:name="_GoBack"/>
      <w:bookmarkEnd w:id="0"/>
    </w:p>
    <w:sectPr w:rsidR="00DC7F44" w:rsidRPr="00202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2FFD"/>
    <w:multiLevelType w:val="multilevel"/>
    <w:tmpl w:val="7C1E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428D6"/>
    <w:multiLevelType w:val="multilevel"/>
    <w:tmpl w:val="B8E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E7495"/>
    <w:multiLevelType w:val="multilevel"/>
    <w:tmpl w:val="AAD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90D46"/>
    <w:multiLevelType w:val="multilevel"/>
    <w:tmpl w:val="EAA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464C7"/>
    <w:multiLevelType w:val="multilevel"/>
    <w:tmpl w:val="E18C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90FB4"/>
    <w:multiLevelType w:val="multilevel"/>
    <w:tmpl w:val="2A6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C076A0"/>
    <w:multiLevelType w:val="multilevel"/>
    <w:tmpl w:val="5166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80D79"/>
    <w:multiLevelType w:val="multilevel"/>
    <w:tmpl w:val="28F6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0"/>
  </w:num>
  <w:num w:numId="4">
    <w:abstractNumId w:val="1"/>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EA"/>
    <w:rsid w:val="00000533"/>
    <w:rsid w:val="000B4698"/>
    <w:rsid w:val="00170604"/>
    <w:rsid w:val="00202B75"/>
    <w:rsid w:val="00202C87"/>
    <w:rsid w:val="002052FF"/>
    <w:rsid w:val="002B5BFC"/>
    <w:rsid w:val="006A6CA8"/>
    <w:rsid w:val="00AA6CEA"/>
    <w:rsid w:val="00DA03EA"/>
    <w:rsid w:val="00DF2EB8"/>
    <w:rsid w:val="00E71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07501-F4B1-491A-85F2-DE8E39CE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02B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02B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B75"/>
    <w:rPr>
      <w:rFonts w:ascii="宋体" w:eastAsia="宋体" w:hAnsi="宋体" w:cs="宋体"/>
      <w:b/>
      <w:bCs/>
      <w:kern w:val="36"/>
      <w:sz w:val="48"/>
      <w:szCs w:val="48"/>
    </w:rPr>
  </w:style>
  <w:style w:type="character" w:customStyle="1" w:styleId="20">
    <w:name w:val="标题 2 字符"/>
    <w:basedOn w:val="a0"/>
    <w:link w:val="2"/>
    <w:uiPriority w:val="9"/>
    <w:rsid w:val="00202B75"/>
    <w:rPr>
      <w:rFonts w:ascii="宋体" w:eastAsia="宋体" w:hAnsi="宋体" w:cs="宋体"/>
      <w:b/>
      <w:bCs/>
      <w:kern w:val="0"/>
      <w:sz w:val="36"/>
      <w:szCs w:val="36"/>
    </w:rPr>
  </w:style>
  <w:style w:type="character" w:customStyle="1" w:styleId="label">
    <w:name w:val="label"/>
    <w:basedOn w:val="a0"/>
    <w:rsid w:val="00202B75"/>
  </w:style>
  <w:style w:type="character" w:styleId="a3">
    <w:name w:val="Hyperlink"/>
    <w:basedOn w:val="a0"/>
    <w:uiPriority w:val="99"/>
    <w:semiHidden/>
    <w:unhideWhenUsed/>
    <w:rsid w:val="00202B75"/>
    <w:rPr>
      <w:color w:val="0000FF"/>
      <w:u w:val="single"/>
    </w:rPr>
  </w:style>
  <w:style w:type="paragraph" w:styleId="a4">
    <w:name w:val="Normal (Web)"/>
    <w:basedOn w:val="a"/>
    <w:uiPriority w:val="99"/>
    <w:semiHidden/>
    <w:unhideWhenUsed/>
    <w:rsid w:val="00202B7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02B75"/>
    <w:rPr>
      <w:rFonts w:ascii="宋体" w:eastAsia="宋体" w:hAnsi="宋体" w:cs="宋体"/>
      <w:sz w:val="24"/>
      <w:szCs w:val="24"/>
    </w:rPr>
  </w:style>
  <w:style w:type="paragraph" w:styleId="HTML0">
    <w:name w:val="HTML Preformatted"/>
    <w:basedOn w:val="a"/>
    <w:link w:val="HTML1"/>
    <w:uiPriority w:val="99"/>
    <w:semiHidden/>
    <w:unhideWhenUsed/>
    <w:rsid w:val="00202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02B7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94094">
      <w:bodyDiv w:val="1"/>
      <w:marLeft w:val="0"/>
      <w:marRight w:val="0"/>
      <w:marTop w:val="0"/>
      <w:marBottom w:val="0"/>
      <w:divBdr>
        <w:top w:val="none" w:sz="0" w:space="0" w:color="auto"/>
        <w:left w:val="none" w:sz="0" w:space="0" w:color="auto"/>
        <w:bottom w:val="none" w:sz="0" w:space="0" w:color="auto"/>
        <w:right w:val="none" w:sz="0" w:space="0" w:color="auto"/>
      </w:divBdr>
      <w:divsChild>
        <w:div w:id="357512759">
          <w:marLeft w:val="0"/>
          <w:marRight w:val="0"/>
          <w:marTop w:val="0"/>
          <w:marBottom w:val="0"/>
          <w:divBdr>
            <w:top w:val="none" w:sz="0" w:space="0" w:color="auto"/>
            <w:left w:val="none" w:sz="0" w:space="0" w:color="auto"/>
            <w:bottom w:val="none" w:sz="0" w:space="0" w:color="auto"/>
            <w:right w:val="none" w:sz="0" w:space="0" w:color="auto"/>
          </w:divBdr>
          <w:divsChild>
            <w:div w:id="1681154088">
              <w:marLeft w:val="0"/>
              <w:marRight w:val="150"/>
              <w:marTop w:val="0"/>
              <w:marBottom w:val="0"/>
              <w:divBdr>
                <w:top w:val="none" w:sz="0" w:space="0" w:color="auto"/>
                <w:left w:val="none" w:sz="0" w:space="0" w:color="auto"/>
                <w:bottom w:val="none" w:sz="0" w:space="0" w:color="auto"/>
                <w:right w:val="none" w:sz="0" w:space="0" w:color="auto"/>
              </w:divBdr>
            </w:div>
            <w:div w:id="333381870">
              <w:marLeft w:val="0"/>
              <w:marRight w:val="150"/>
              <w:marTop w:val="0"/>
              <w:marBottom w:val="0"/>
              <w:divBdr>
                <w:top w:val="none" w:sz="0" w:space="0" w:color="auto"/>
                <w:left w:val="none" w:sz="0" w:space="0" w:color="auto"/>
                <w:bottom w:val="none" w:sz="0" w:space="0" w:color="auto"/>
                <w:right w:val="none" w:sz="0" w:space="0" w:color="auto"/>
              </w:divBdr>
            </w:div>
            <w:div w:id="1098982686">
              <w:marLeft w:val="0"/>
              <w:marRight w:val="150"/>
              <w:marTop w:val="0"/>
              <w:marBottom w:val="0"/>
              <w:divBdr>
                <w:top w:val="none" w:sz="0" w:space="0" w:color="auto"/>
                <w:left w:val="none" w:sz="0" w:space="0" w:color="auto"/>
                <w:bottom w:val="none" w:sz="0" w:space="0" w:color="auto"/>
                <w:right w:val="none" w:sz="0" w:space="0" w:color="auto"/>
              </w:divBdr>
            </w:div>
          </w:divsChild>
        </w:div>
        <w:div w:id="2119449945">
          <w:marLeft w:val="0"/>
          <w:marRight w:val="0"/>
          <w:marTop w:val="0"/>
          <w:marBottom w:val="0"/>
          <w:divBdr>
            <w:top w:val="none" w:sz="0" w:space="0" w:color="auto"/>
            <w:left w:val="none" w:sz="0" w:space="0" w:color="auto"/>
            <w:bottom w:val="none" w:sz="0" w:space="0" w:color="auto"/>
            <w:right w:val="none" w:sz="0" w:space="0" w:color="auto"/>
          </w:divBdr>
          <w:divsChild>
            <w:div w:id="779493000">
              <w:marLeft w:val="0"/>
              <w:marRight w:val="0"/>
              <w:marTop w:val="0"/>
              <w:marBottom w:val="0"/>
              <w:divBdr>
                <w:top w:val="none" w:sz="0" w:space="0" w:color="auto"/>
                <w:left w:val="none" w:sz="0" w:space="0" w:color="auto"/>
                <w:bottom w:val="none" w:sz="0" w:space="0" w:color="auto"/>
                <w:right w:val="none" w:sz="0" w:space="0" w:color="auto"/>
              </w:divBdr>
            </w:div>
            <w:div w:id="1320957266">
              <w:marLeft w:val="0"/>
              <w:marRight w:val="0"/>
              <w:marTop w:val="0"/>
              <w:marBottom w:val="0"/>
              <w:divBdr>
                <w:top w:val="none" w:sz="0" w:space="0" w:color="auto"/>
                <w:left w:val="none" w:sz="0" w:space="0" w:color="auto"/>
                <w:bottom w:val="none" w:sz="0" w:space="0" w:color="auto"/>
                <w:right w:val="none" w:sz="0" w:space="0" w:color="auto"/>
              </w:divBdr>
            </w:div>
            <w:div w:id="287127569">
              <w:marLeft w:val="0"/>
              <w:marRight w:val="0"/>
              <w:marTop w:val="0"/>
              <w:marBottom w:val="0"/>
              <w:divBdr>
                <w:top w:val="none" w:sz="0" w:space="0" w:color="auto"/>
                <w:left w:val="none" w:sz="0" w:space="0" w:color="auto"/>
                <w:bottom w:val="none" w:sz="0" w:space="0" w:color="auto"/>
                <w:right w:val="none" w:sz="0" w:space="0" w:color="auto"/>
              </w:divBdr>
            </w:div>
            <w:div w:id="2013870962">
              <w:marLeft w:val="0"/>
              <w:marRight w:val="0"/>
              <w:marTop w:val="0"/>
              <w:marBottom w:val="0"/>
              <w:divBdr>
                <w:top w:val="none" w:sz="0" w:space="0" w:color="auto"/>
                <w:left w:val="none" w:sz="0" w:space="0" w:color="auto"/>
                <w:bottom w:val="none" w:sz="0" w:space="0" w:color="auto"/>
                <w:right w:val="none" w:sz="0" w:space="0" w:color="auto"/>
              </w:divBdr>
            </w:div>
            <w:div w:id="479687873">
              <w:marLeft w:val="0"/>
              <w:marRight w:val="0"/>
              <w:marTop w:val="0"/>
              <w:marBottom w:val="0"/>
              <w:divBdr>
                <w:top w:val="none" w:sz="0" w:space="0" w:color="auto"/>
                <w:left w:val="none" w:sz="0" w:space="0" w:color="auto"/>
                <w:bottom w:val="none" w:sz="0" w:space="0" w:color="auto"/>
                <w:right w:val="none" w:sz="0" w:space="0" w:color="auto"/>
              </w:divBdr>
            </w:div>
            <w:div w:id="1282304600">
              <w:marLeft w:val="0"/>
              <w:marRight w:val="0"/>
              <w:marTop w:val="0"/>
              <w:marBottom w:val="0"/>
              <w:divBdr>
                <w:top w:val="none" w:sz="0" w:space="0" w:color="auto"/>
                <w:left w:val="none" w:sz="0" w:space="0" w:color="auto"/>
                <w:bottom w:val="none" w:sz="0" w:space="0" w:color="auto"/>
                <w:right w:val="none" w:sz="0" w:space="0" w:color="auto"/>
              </w:divBdr>
            </w:div>
            <w:div w:id="1805388587">
              <w:marLeft w:val="0"/>
              <w:marRight w:val="0"/>
              <w:marTop w:val="0"/>
              <w:marBottom w:val="0"/>
              <w:divBdr>
                <w:top w:val="none" w:sz="0" w:space="0" w:color="auto"/>
                <w:left w:val="none" w:sz="0" w:space="0" w:color="auto"/>
                <w:bottom w:val="none" w:sz="0" w:space="0" w:color="auto"/>
                <w:right w:val="none" w:sz="0" w:space="0" w:color="auto"/>
              </w:divBdr>
            </w:div>
            <w:div w:id="2046590558">
              <w:marLeft w:val="0"/>
              <w:marRight w:val="0"/>
              <w:marTop w:val="0"/>
              <w:marBottom w:val="0"/>
              <w:divBdr>
                <w:top w:val="none" w:sz="0" w:space="0" w:color="auto"/>
                <w:left w:val="none" w:sz="0" w:space="0" w:color="auto"/>
                <w:bottom w:val="none" w:sz="0" w:space="0" w:color="auto"/>
                <w:right w:val="none" w:sz="0" w:space="0" w:color="auto"/>
              </w:divBdr>
            </w:div>
            <w:div w:id="1996834981">
              <w:marLeft w:val="0"/>
              <w:marRight w:val="0"/>
              <w:marTop w:val="0"/>
              <w:marBottom w:val="0"/>
              <w:divBdr>
                <w:top w:val="none" w:sz="0" w:space="0" w:color="auto"/>
                <w:left w:val="none" w:sz="0" w:space="0" w:color="auto"/>
                <w:bottom w:val="none" w:sz="0" w:space="0" w:color="auto"/>
                <w:right w:val="none" w:sz="0" w:space="0" w:color="auto"/>
              </w:divBdr>
            </w:div>
            <w:div w:id="581136655">
              <w:marLeft w:val="0"/>
              <w:marRight w:val="0"/>
              <w:marTop w:val="0"/>
              <w:marBottom w:val="0"/>
              <w:divBdr>
                <w:top w:val="none" w:sz="0" w:space="0" w:color="auto"/>
                <w:left w:val="none" w:sz="0" w:space="0" w:color="auto"/>
                <w:bottom w:val="none" w:sz="0" w:space="0" w:color="auto"/>
                <w:right w:val="none" w:sz="0" w:space="0" w:color="auto"/>
              </w:divBdr>
            </w:div>
            <w:div w:id="2109962004">
              <w:marLeft w:val="0"/>
              <w:marRight w:val="0"/>
              <w:marTop w:val="0"/>
              <w:marBottom w:val="0"/>
              <w:divBdr>
                <w:top w:val="none" w:sz="0" w:space="0" w:color="auto"/>
                <w:left w:val="none" w:sz="0" w:space="0" w:color="auto"/>
                <w:bottom w:val="none" w:sz="0" w:space="0" w:color="auto"/>
                <w:right w:val="none" w:sz="0" w:space="0" w:color="auto"/>
              </w:divBdr>
            </w:div>
            <w:div w:id="1703286950">
              <w:marLeft w:val="0"/>
              <w:marRight w:val="0"/>
              <w:marTop w:val="0"/>
              <w:marBottom w:val="0"/>
              <w:divBdr>
                <w:top w:val="none" w:sz="0" w:space="0" w:color="auto"/>
                <w:left w:val="none" w:sz="0" w:space="0" w:color="auto"/>
                <w:bottom w:val="none" w:sz="0" w:space="0" w:color="auto"/>
                <w:right w:val="none" w:sz="0" w:space="0" w:color="auto"/>
              </w:divBdr>
            </w:div>
            <w:div w:id="503014844">
              <w:marLeft w:val="0"/>
              <w:marRight w:val="0"/>
              <w:marTop w:val="0"/>
              <w:marBottom w:val="0"/>
              <w:divBdr>
                <w:top w:val="none" w:sz="0" w:space="0" w:color="auto"/>
                <w:left w:val="none" w:sz="0" w:space="0" w:color="auto"/>
                <w:bottom w:val="none" w:sz="0" w:space="0" w:color="auto"/>
                <w:right w:val="none" w:sz="0" w:space="0" w:color="auto"/>
              </w:divBdr>
            </w:div>
            <w:div w:id="27412556">
              <w:marLeft w:val="0"/>
              <w:marRight w:val="0"/>
              <w:marTop w:val="0"/>
              <w:marBottom w:val="0"/>
              <w:divBdr>
                <w:top w:val="none" w:sz="0" w:space="0" w:color="auto"/>
                <w:left w:val="none" w:sz="0" w:space="0" w:color="auto"/>
                <w:bottom w:val="none" w:sz="0" w:space="0" w:color="auto"/>
                <w:right w:val="none" w:sz="0" w:space="0" w:color="auto"/>
              </w:divBdr>
            </w:div>
            <w:div w:id="567761942">
              <w:marLeft w:val="0"/>
              <w:marRight w:val="0"/>
              <w:marTop w:val="0"/>
              <w:marBottom w:val="0"/>
              <w:divBdr>
                <w:top w:val="none" w:sz="0" w:space="0" w:color="auto"/>
                <w:left w:val="none" w:sz="0" w:space="0" w:color="auto"/>
                <w:bottom w:val="none" w:sz="0" w:space="0" w:color="auto"/>
                <w:right w:val="none" w:sz="0" w:space="0" w:color="auto"/>
              </w:divBdr>
            </w:div>
            <w:div w:id="1473061299">
              <w:marLeft w:val="0"/>
              <w:marRight w:val="0"/>
              <w:marTop w:val="0"/>
              <w:marBottom w:val="0"/>
              <w:divBdr>
                <w:top w:val="none" w:sz="0" w:space="0" w:color="auto"/>
                <w:left w:val="none" w:sz="0" w:space="0" w:color="auto"/>
                <w:bottom w:val="none" w:sz="0" w:space="0" w:color="auto"/>
                <w:right w:val="none" w:sz="0" w:space="0" w:color="auto"/>
              </w:divBdr>
            </w:div>
            <w:div w:id="1344748095">
              <w:marLeft w:val="0"/>
              <w:marRight w:val="0"/>
              <w:marTop w:val="0"/>
              <w:marBottom w:val="0"/>
              <w:divBdr>
                <w:top w:val="none" w:sz="0" w:space="0" w:color="auto"/>
                <w:left w:val="none" w:sz="0" w:space="0" w:color="auto"/>
                <w:bottom w:val="none" w:sz="0" w:space="0" w:color="auto"/>
                <w:right w:val="none" w:sz="0" w:space="0" w:color="auto"/>
              </w:divBdr>
            </w:div>
            <w:div w:id="774397796">
              <w:marLeft w:val="0"/>
              <w:marRight w:val="0"/>
              <w:marTop w:val="0"/>
              <w:marBottom w:val="0"/>
              <w:divBdr>
                <w:top w:val="none" w:sz="0" w:space="0" w:color="auto"/>
                <w:left w:val="none" w:sz="0" w:space="0" w:color="auto"/>
                <w:bottom w:val="none" w:sz="0" w:space="0" w:color="auto"/>
                <w:right w:val="none" w:sz="0" w:space="0" w:color="auto"/>
              </w:divBdr>
            </w:div>
            <w:div w:id="1911842392">
              <w:marLeft w:val="0"/>
              <w:marRight w:val="0"/>
              <w:marTop w:val="0"/>
              <w:marBottom w:val="0"/>
              <w:divBdr>
                <w:top w:val="none" w:sz="0" w:space="0" w:color="auto"/>
                <w:left w:val="none" w:sz="0" w:space="0" w:color="auto"/>
                <w:bottom w:val="none" w:sz="0" w:space="0" w:color="auto"/>
                <w:right w:val="none" w:sz="0" w:space="0" w:color="auto"/>
              </w:divBdr>
            </w:div>
            <w:div w:id="1720352606">
              <w:marLeft w:val="0"/>
              <w:marRight w:val="0"/>
              <w:marTop w:val="0"/>
              <w:marBottom w:val="0"/>
              <w:divBdr>
                <w:top w:val="none" w:sz="0" w:space="0" w:color="auto"/>
                <w:left w:val="none" w:sz="0" w:space="0" w:color="auto"/>
                <w:bottom w:val="none" w:sz="0" w:space="0" w:color="auto"/>
                <w:right w:val="none" w:sz="0" w:space="0" w:color="auto"/>
              </w:divBdr>
            </w:div>
            <w:div w:id="1660426508">
              <w:marLeft w:val="0"/>
              <w:marRight w:val="0"/>
              <w:marTop w:val="0"/>
              <w:marBottom w:val="0"/>
              <w:divBdr>
                <w:top w:val="none" w:sz="0" w:space="0" w:color="auto"/>
                <w:left w:val="none" w:sz="0" w:space="0" w:color="auto"/>
                <w:bottom w:val="none" w:sz="0" w:space="0" w:color="auto"/>
                <w:right w:val="none" w:sz="0" w:space="0" w:color="auto"/>
              </w:divBdr>
            </w:div>
            <w:div w:id="2099908253">
              <w:marLeft w:val="0"/>
              <w:marRight w:val="0"/>
              <w:marTop w:val="0"/>
              <w:marBottom w:val="0"/>
              <w:divBdr>
                <w:top w:val="none" w:sz="0" w:space="0" w:color="auto"/>
                <w:left w:val="none" w:sz="0" w:space="0" w:color="auto"/>
                <w:bottom w:val="none" w:sz="0" w:space="0" w:color="auto"/>
                <w:right w:val="none" w:sz="0" w:space="0" w:color="auto"/>
              </w:divBdr>
            </w:div>
            <w:div w:id="1659385786">
              <w:marLeft w:val="0"/>
              <w:marRight w:val="0"/>
              <w:marTop w:val="0"/>
              <w:marBottom w:val="0"/>
              <w:divBdr>
                <w:top w:val="none" w:sz="0" w:space="0" w:color="auto"/>
                <w:left w:val="none" w:sz="0" w:space="0" w:color="auto"/>
                <w:bottom w:val="none" w:sz="0" w:space="0" w:color="auto"/>
                <w:right w:val="none" w:sz="0" w:space="0" w:color="auto"/>
              </w:divBdr>
            </w:div>
            <w:div w:id="2082213345">
              <w:marLeft w:val="0"/>
              <w:marRight w:val="0"/>
              <w:marTop w:val="0"/>
              <w:marBottom w:val="0"/>
              <w:divBdr>
                <w:top w:val="none" w:sz="0" w:space="0" w:color="auto"/>
                <w:left w:val="none" w:sz="0" w:space="0" w:color="auto"/>
                <w:bottom w:val="none" w:sz="0" w:space="0" w:color="auto"/>
                <w:right w:val="none" w:sz="0" w:space="0" w:color="auto"/>
              </w:divBdr>
            </w:div>
            <w:div w:id="111289635">
              <w:marLeft w:val="0"/>
              <w:marRight w:val="0"/>
              <w:marTop w:val="0"/>
              <w:marBottom w:val="0"/>
              <w:divBdr>
                <w:top w:val="none" w:sz="0" w:space="0" w:color="auto"/>
                <w:left w:val="none" w:sz="0" w:space="0" w:color="auto"/>
                <w:bottom w:val="none" w:sz="0" w:space="0" w:color="auto"/>
                <w:right w:val="none" w:sz="0" w:space="0" w:color="auto"/>
              </w:divBdr>
            </w:div>
            <w:div w:id="1235892124">
              <w:marLeft w:val="0"/>
              <w:marRight w:val="0"/>
              <w:marTop w:val="0"/>
              <w:marBottom w:val="0"/>
              <w:divBdr>
                <w:top w:val="none" w:sz="0" w:space="0" w:color="auto"/>
                <w:left w:val="none" w:sz="0" w:space="0" w:color="auto"/>
                <w:bottom w:val="none" w:sz="0" w:space="0" w:color="auto"/>
                <w:right w:val="none" w:sz="0" w:space="0" w:color="auto"/>
              </w:divBdr>
            </w:div>
            <w:div w:id="1595237636">
              <w:marLeft w:val="0"/>
              <w:marRight w:val="0"/>
              <w:marTop w:val="0"/>
              <w:marBottom w:val="0"/>
              <w:divBdr>
                <w:top w:val="none" w:sz="0" w:space="0" w:color="auto"/>
                <w:left w:val="none" w:sz="0" w:space="0" w:color="auto"/>
                <w:bottom w:val="none" w:sz="0" w:space="0" w:color="auto"/>
                <w:right w:val="none" w:sz="0" w:space="0" w:color="auto"/>
              </w:divBdr>
            </w:div>
            <w:div w:id="1879466241">
              <w:marLeft w:val="0"/>
              <w:marRight w:val="0"/>
              <w:marTop w:val="0"/>
              <w:marBottom w:val="0"/>
              <w:divBdr>
                <w:top w:val="none" w:sz="0" w:space="0" w:color="auto"/>
                <w:left w:val="none" w:sz="0" w:space="0" w:color="auto"/>
                <w:bottom w:val="none" w:sz="0" w:space="0" w:color="auto"/>
                <w:right w:val="none" w:sz="0" w:space="0" w:color="auto"/>
              </w:divBdr>
            </w:div>
            <w:div w:id="445125109">
              <w:marLeft w:val="0"/>
              <w:marRight w:val="0"/>
              <w:marTop w:val="0"/>
              <w:marBottom w:val="0"/>
              <w:divBdr>
                <w:top w:val="none" w:sz="0" w:space="0" w:color="auto"/>
                <w:left w:val="none" w:sz="0" w:space="0" w:color="auto"/>
                <w:bottom w:val="none" w:sz="0" w:space="0" w:color="auto"/>
                <w:right w:val="none" w:sz="0" w:space="0" w:color="auto"/>
              </w:divBdr>
            </w:div>
            <w:div w:id="1682008567">
              <w:marLeft w:val="0"/>
              <w:marRight w:val="0"/>
              <w:marTop w:val="0"/>
              <w:marBottom w:val="0"/>
              <w:divBdr>
                <w:top w:val="none" w:sz="0" w:space="0" w:color="auto"/>
                <w:left w:val="none" w:sz="0" w:space="0" w:color="auto"/>
                <w:bottom w:val="none" w:sz="0" w:space="0" w:color="auto"/>
                <w:right w:val="none" w:sz="0" w:space="0" w:color="auto"/>
              </w:divBdr>
            </w:div>
            <w:div w:id="1561087834">
              <w:marLeft w:val="0"/>
              <w:marRight w:val="0"/>
              <w:marTop w:val="0"/>
              <w:marBottom w:val="0"/>
              <w:divBdr>
                <w:top w:val="none" w:sz="0" w:space="0" w:color="auto"/>
                <w:left w:val="none" w:sz="0" w:space="0" w:color="auto"/>
                <w:bottom w:val="none" w:sz="0" w:space="0" w:color="auto"/>
                <w:right w:val="none" w:sz="0" w:space="0" w:color="auto"/>
              </w:divBdr>
            </w:div>
            <w:div w:id="1243103795">
              <w:marLeft w:val="0"/>
              <w:marRight w:val="0"/>
              <w:marTop w:val="0"/>
              <w:marBottom w:val="0"/>
              <w:divBdr>
                <w:top w:val="none" w:sz="0" w:space="0" w:color="auto"/>
                <w:left w:val="none" w:sz="0" w:space="0" w:color="auto"/>
                <w:bottom w:val="none" w:sz="0" w:space="0" w:color="auto"/>
                <w:right w:val="none" w:sz="0" w:space="0" w:color="auto"/>
              </w:divBdr>
            </w:div>
            <w:div w:id="10336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idispace.com/tag/spring-cloud/" TargetMode="External"/><Relationship Id="rId13" Type="http://schemas.openxmlformats.org/officeDocument/2006/relationships/hyperlink" Target="http://blog.didispace.com/content/images/2016/09/QQ--20160906132517.png" TargetMode="External"/><Relationship Id="rId18" Type="http://schemas.openxmlformats.org/officeDocument/2006/relationships/hyperlink" Target="http://blog.didispace.com/content/images/2016/09/QQ--20160906171357.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bs.springcloud.com.cn/" TargetMode="External"/><Relationship Id="rId12" Type="http://schemas.openxmlformats.org/officeDocument/2006/relationships/hyperlink" Target="https://github.com/dyc87112/SpringCloud-Learning/tree/master/Chapter1-1-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blog.didispace.com/content/images/2016/09/s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didispace.com/categories/Spring-Cloud/" TargetMode="External"/><Relationship Id="rId11" Type="http://schemas.openxmlformats.org/officeDocument/2006/relationships/hyperlink" Target="http://git.oschina.net/didispace/SpringCloud-Learning/tree/master/Chapter1-1-1" TargetMode="External"/><Relationship Id="rId5" Type="http://schemas.openxmlformats.org/officeDocument/2006/relationships/hyperlink" Target="http://blog.didispace.com/springcloud6/" TargetMode="External"/><Relationship Id="rId15" Type="http://schemas.openxmlformats.org/officeDocument/2006/relationships/hyperlink" Target="https://github.com/dyc87112/SpringCloud-Learning/tree/master/Chapter1-1-1" TargetMode="External"/><Relationship Id="rId10" Type="http://schemas.openxmlformats.org/officeDocument/2006/relationships/hyperlink" Target="https://github.com/dyc87112/SpringCloud-Learning/tree/master/Chapter1-1-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log.didispace.com/springcloud1/"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余能顺</dc:creator>
  <cp:keywords/>
  <dc:description/>
  <cp:lastModifiedBy>余能顺</cp:lastModifiedBy>
  <cp:revision>2</cp:revision>
  <dcterms:created xsi:type="dcterms:W3CDTF">2017-09-15T13:52:00Z</dcterms:created>
  <dcterms:modified xsi:type="dcterms:W3CDTF">2017-09-15T13:53:00Z</dcterms:modified>
</cp:coreProperties>
</file>