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0A" w:rsidRDefault="004B7D0A" w:rsidP="004B7D0A">
      <w:pPr>
        <w:jc w:val="center"/>
        <w:rPr>
          <w:rFonts w:ascii="微軟正黑體" w:eastAsia="微軟正黑體" w:hAnsi="微軟正黑體" w:cs="微軟正黑體"/>
          <w:b/>
          <w:sz w:val="60"/>
          <w:szCs w:val="60"/>
        </w:rPr>
      </w:pPr>
      <w:r>
        <w:rPr>
          <w:rFonts w:ascii="微軟正黑體" w:eastAsia="微軟正黑體" w:hAnsi="微軟正黑體" w:cs="微軟正黑體" w:hint="eastAsia"/>
          <w:b/>
          <w:sz w:val="60"/>
          <w:szCs w:val="60"/>
        </w:rPr>
        <w:t>需求規格書</w:t>
      </w:r>
    </w:p>
    <w:p w:rsidR="004B7D0A" w:rsidRDefault="004B7D0A" w:rsidP="004B7D0A">
      <w:pPr>
        <w:rPr>
          <w:rFonts w:ascii="Times New Roman" w:eastAsia="Times New Roman" w:hAnsi="Times New Roman" w:cs="Times New Roman" w:hint="eastAsia"/>
          <w:b/>
          <w:sz w:val="48"/>
          <w:szCs w:val="48"/>
        </w:rPr>
      </w:pPr>
      <w:r>
        <w:rPr>
          <w:rFonts w:ascii="新細明體" w:eastAsia="新細明體" w:hAnsi="新細明體" w:cs="新細明體" w:hint="eastAsia"/>
          <w:b/>
          <w:sz w:val="48"/>
          <w:szCs w:val="48"/>
        </w:rPr>
        <w:t>‧</w:t>
      </w:r>
      <w:r>
        <w:rPr>
          <w:rFonts w:ascii="SimSun" w:eastAsia="SimSun" w:hAnsi="SimSun" w:cs="SimSun" w:hint="eastAsia"/>
          <w:b/>
          <w:sz w:val="48"/>
          <w:szCs w:val="48"/>
        </w:rPr>
        <w:t>系統功能﹑服務與運行限制</w:t>
      </w:r>
    </w:p>
    <w:p w:rsidR="004B7D0A" w:rsidRDefault="004B7D0A" w:rsidP="004B7D0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Gungsuh" w:eastAsia="Gungsuh" w:hAnsi="Gungsuh" w:cs="Gungsuh"/>
          <w:b/>
          <w:sz w:val="36"/>
          <w:szCs w:val="36"/>
        </w:rPr>
        <w:tab/>
        <w:t xml:space="preserve">1. 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帳戶服務</w:t>
      </w:r>
      <w:r>
        <w:rPr>
          <w:rFonts w:ascii="Gungsuh" w:eastAsia="Gungsuh" w:hAnsi="Gungsuh" w:cs="Gungsuh"/>
          <w:b/>
          <w:sz w:val="36"/>
          <w:szCs w:val="36"/>
        </w:rPr>
        <w:t>: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新增帳戶。</w:t>
      </w:r>
      <w:r>
        <w:rPr>
          <w:rFonts w:ascii="Gungsuh" w:eastAsia="Gungsuh" w:hAnsi="Gungsuh" w:cs="Gungsuh"/>
          <w:b/>
          <w:sz w:val="36"/>
          <w:szCs w:val="36"/>
        </w:rPr>
        <w:t>(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無法使用信箱認證</w:t>
      </w:r>
      <w:r>
        <w:rPr>
          <w:rFonts w:ascii="Gungsuh" w:eastAsia="Gungsuh" w:hAnsi="Gungsuh" w:cs="Gungsuh"/>
          <w:b/>
          <w:sz w:val="36"/>
          <w:szCs w:val="36"/>
        </w:rPr>
        <w:t>)</w:t>
      </w:r>
    </w:p>
    <w:p w:rsidR="004B7D0A" w:rsidRDefault="004B7D0A" w:rsidP="004B7D0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Gungsuh" w:eastAsia="Gungsuh" w:hAnsi="Gungsuh" w:cs="Gungsuh"/>
          <w:b/>
          <w:sz w:val="36"/>
          <w:szCs w:val="36"/>
        </w:rPr>
        <w:tab/>
        <w:t xml:space="preserve">2. 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優化服務</w:t>
      </w:r>
      <w:r>
        <w:rPr>
          <w:rFonts w:ascii="Gungsuh" w:eastAsia="Gungsuh" w:hAnsi="Gungsuh" w:cs="Gungsuh"/>
          <w:b/>
          <w:sz w:val="36"/>
          <w:szCs w:val="36"/>
        </w:rPr>
        <w:t>: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顯示目前需求並做排序。</w:t>
      </w:r>
      <w:r>
        <w:rPr>
          <w:rFonts w:ascii="Gungsuh" w:eastAsia="Gungsuh" w:hAnsi="Gungsuh" w:cs="Gungsuh"/>
          <w:b/>
          <w:sz w:val="36"/>
          <w:szCs w:val="36"/>
        </w:rPr>
        <w:t>(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僅提供金錢與距離的排序</w:t>
      </w:r>
      <w:r>
        <w:rPr>
          <w:rFonts w:ascii="Gungsuh" w:eastAsia="Gungsuh" w:hAnsi="Gungsuh" w:cs="Gungsuh"/>
          <w:b/>
          <w:sz w:val="36"/>
          <w:szCs w:val="36"/>
        </w:rPr>
        <w:t>) //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註</w:t>
      </w:r>
      <w:r>
        <w:rPr>
          <w:rFonts w:ascii="Gungsuh" w:eastAsia="Gungsuh" w:hAnsi="Gungsuh" w:cs="Gungsuh"/>
          <w:b/>
          <w:sz w:val="36"/>
          <w:szCs w:val="36"/>
        </w:rPr>
        <w:t xml:space="preserve"> : 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無法提供人氣排序。</w:t>
      </w:r>
    </w:p>
    <w:p w:rsidR="004B7D0A" w:rsidRPr="004B7D0A" w:rsidRDefault="004B7D0A" w:rsidP="004B7D0A">
      <w:pPr>
        <w:rPr>
          <w:rFonts w:ascii="Times New Roman" w:hAnsi="Times New Roman" w:cs="Times New Roman" w:hint="eastAsia"/>
          <w:b/>
          <w:sz w:val="36"/>
          <w:szCs w:val="36"/>
        </w:rPr>
      </w:pPr>
      <w:r>
        <w:rPr>
          <w:rFonts w:ascii="Gungsuh" w:eastAsia="Gungsuh" w:hAnsi="Gungsuh" w:cs="Gungsuh"/>
          <w:b/>
          <w:sz w:val="36"/>
          <w:szCs w:val="36"/>
        </w:rPr>
        <w:tab/>
        <w:t xml:space="preserve">3. 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人工智慧</w:t>
      </w:r>
      <w:r>
        <w:rPr>
          <w:rFonts w:ascii="Gungsuh" w:eastAsia="Gungsuh" w:hAnsi="Gungsuh" w:cs="Gungsuh"/>
          <w:b/>
          <w:sz w:val="36"/>
          <w:szCs w:val="36"/>
        </w:rPr>
        <w:t>: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根據最近的輸入，提前顯示</w:t>
      </w:r>
      <w:r>
        <w:rPr>
          <w:rFonts w:ascii="Gungsuh" w:eastAsia="Gungsuh" w:hAnsi="Gungsuh" w:cs="Gungsuh"/>
          <w:b/>
          <w:sz w:val="36"/>
          <w:szCs w:val="36"/>
        </w:rPr>
        <w:t>(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至多顯示三項</w:t>
      </w:r>
      <w:r>
        <w:rPr>
          <w:rFonts w:ascii="Gungsuh" w:eastAsia="Gungsuh" w:hAnsi="Gungsuh" w:cs="Gungsuh"/>
          <w:b/>
          <w:sz w:val="36"/>
          <w:szCs w:val="36"/>
        </w:rPr>
        <w:t>)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。</w:t>
      </w:r>
      <w:r>
        <w:rPr>
          <w:rFonts w:ascii="Gungsuh" w:eastAsia="Gungsuh" w:hAnsi="Gungsuh" w:cs="Gungsuh"/>
          <w:b/>
          <w:sz w:val="36"/>
          <w:szCs w:val="36"/>
        </w:rPr>
        <w:t xml:space="preserve"> //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註</w:t>
      </w:r>
      <w:r>
        <w:rPr>
          <w:rFonts w:ascii="Gungsuh" w:eastAsia="Gungsuh" w:hAnsi="Gungsuh" w:cs="Gungsuh"/>
          <w:b/>
          <w:sz w:val="36"/>
          <w:szCs w:val="36"/>
        </w:rPr>
        <w:t xml:space="preserve"> : 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不提供清除歷史紀錄服務。</w:t>
      </w:r>
    </w:p>
    <w:p w:rsidR="004B7D0A" w:rsidRDefault="004B7D0A" w:rsidP="004B7D0A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Gungsuh" w:eastAsia="Gungsuh" w:hAnsi="Gungsuh" w:cs="Gungsuh"/>
          <w:b/>
          <w:sz w:val="48"/>
          <w:szCs w:val="48"/>
        </w:rPr>
        <w:t>‧</w:t>
      </w:r>
      <w:r>
        <w:rPr>
          <w:rFonts w:ascii="新細明體" w:eastAsia="新細明體" w:hAnsi="新細明體" w:cs="新細明體" w:hint="eastAsia"/>
          <w:b/>
          <w:sz w:val="48"/>
          <w:szCs w:val="48"/>
        </w:rPr>
        <w:t>實作系統描述</w:t>
      </w:r>
    </w:p>
    <w:p w:rsidR="004B7D0A" w:rsidRDefault="004B7D0A" w:rsidP="004B7D0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b/>
          <w:sz w:val="36"/>
          <w:szCs w:val="36"/>
        </w:rPr>
        <w:tab/>
      </w:r>
      <w:r>
        <w:rPr>
          <w:rFonts w:ascii="Gungsuh" w:eastAsia="Gungsuh" w:hAnsi="Gungsuh" w:cs="Gungsuh"/>
          <w:b/>
          <w:sz w:val="36"/>
          <w:szCs w:val="36"/>
        </w:rPr>
        <w:t xml:space="preserve">1. 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系統名稱</w:t>
      </w:r>
      <w:r>
        <w:rPr>
          <w:rFonts w:ascii="Gungsuh" w:eastAsia="Gungsuh" w:hAnsi="Gungsuh" w:cs="Gungsuh"/>
          <w:b/>
          <w:sz w:val="36"/>
          <w:szCs w:val="36"/>
        </w:rPr>
        <w:t>: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更懶</w:t>
      </w:r>
    </w:p>
    <w:p w:rsidR="004B7D0A" w:rsidRDefault="004B7D0A" w:rsidP="004B7D0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Gungsuh" w:eastAsia="Gungsuh" w:hAnsi="Gungsuh" w:cs="Gungsuh"/>
          <w:b/>
          <w:sz w:val="36"/>
          <w:szCs w:val="36"/>
        </w:rPr>
        <w:tab/>
        <w:t xml:space="preserve">2. 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進入系統服務介面，即顯示</w:t>
      </w:r>
      <w:r>
        <w:rPr>
          <w:rFonts w:ascii="Gungsuh" w:eastAsia="Gungsuh" w:hAnsi="Gungsuh" w:cs="Gungsuh"/>
          <w:b/>
          <w:sz w:val="36"/>
          <w:szCs w:val="36"/>
        </w:rPr>
        <w:t>Sign in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與</w:t>
      </w:r>
      <w:r>
        <w:rPr>
          <w:rFonts w:ascii="Gungsuh" w:eastAsia="Gungsuh" w:hAnsi="Gungsuh" w:cs="Gungsuh"/>
          <w:b/>
          <w:sz w:val="36"/>
          <w:szCs w:val="36"/>
        </w:rPr>
        <w:t>Create an account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選項。</w:t>
      </w:r>
    </w:p>
    <w:p w:rsidR="004B7D0A" w:rsidRDefault="004B7D0A" w:rsidP="004B7D0A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SimSun" w:eastAsia="SimSun" w:hAnsi="SimSun" w:cs="SimSun" w:hint="eastAsia"/>
          <w:b/>
          <w:sz w:val="36"/>
          <w:szCs w:val="36"/>
        </w:rPr>
        <w:t>3. 帳戶服務:新增帳戶需輸入，名字(使用者名稱)﹑信箱﹑設置帳號與密碼(至少各6字)，一共四個欄位。</w:t>
      </w:r>
    </w:p>
    <w:p w:rsidR="004B7D0A" w:rsidRDefault="004B7D0A" w:rsidP="004B7D0A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Gungsuh" w:eastAsia="Gungsuh" w:hAnsi="Gungsuh" w:cs="Gungsuh"/>
          <w:b/>
          <w:sz w:val="36"/>
          <w:szCs w:val="36"/>
        </w:rPr>
        <w:t xml:space="preserve">4. 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優化服務</w:t>
      </w:r>
      <w:r>
        <w:rPr>
          <w:rFonts w:ascii="Gungsuh" w:eastAsia="Gungsuh" w:hAnsi="Gungsuh" w:cs="Gungsuh"/>
          <w:b/>
          <w:sz w:val="36"/>
          <w:szCs w:val="36"/>
        </w:rPr>
        <w:t>: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將搜尋結果</w:t>
      </w:r>
      <w:r>
        <w:rPr>
          <w:rFonts w:ascii="Gungsuh" w:eastAsia="Gungsuh" w:hAnsi="Gungsuh" w:cs="Gungsuh"/>
          <w:b/>
          <w:sz w:val="36"/>
          <w:szCs w:val="36"/>
        </w:rPr>
        <w:t>(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如</w:t>
      </w:r>
      <w:r>
        <w:rPr>
          <w:rFonts w:ascii="Gungsuh" w:eastAsia="Gungsuh" w:hAnsi="Gungsuh" w:cs="Gungsuh"/>
          <w:b/>
          <w:sz w:val="36"/>
          <w:szCs w:val="36"/>
        </w:rPr>
        <w:t>: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搜尋逢甲大學附近的火鍋店</w:t>
      </w:r>
      <w:r>
        <w:rPr>
          <w:rFonts w:ascii="Gungsuh" w:eastAsia="Gungsuh" w:hAnsi="Gungsuh" w:cs="Gungsuh"/>
          <w:b/>
          <w:sz w:val="36"/>
          <w:szCs w:val="36"/>
        </w:rPr>
        <w:t>)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，做金錢或距離的排序</w:t>
      </w:r>
      <w:r>
        <w:rPr>
          <w:rFonts w:ascii="Gungsuh" w:eastAsia="Gungsuh" w:hAnsi="Gungsuh" w:cs="Gungsuh"/>
          <w:b/>
          <w:sz w:val="36"/>
          <w:szCs w:val="36"/>
        </w:rPr>
        <w:t>(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價格低，距離近，優先顯示</w:t>
      </w:r>
      <w:r>
        <w:rPr>
          <w:rFonts w:ascii="Gungsuh" w:eastAsia="Gungsuh" w:hAnsi="Gungsuh" w:cs="Gungsuh"/>
          <w:b/>
          <w:sz w:val="36"/>
          <w:szCs w:val="36"/>
        </w:rPr>
        <w:t>)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，有欄位可讓客戶選擇排序條件。</w:t>
      </w:r>
    </w:p>
    <w:p w:rsidR="00575D5F" w:rsidRPr="004B7D0A" w:rsidRDefault="004B7D0A" w:rsidP="004B7D0A">
      <w:pPr>
        <w:ind w:firstLine="720"/>
        <w:rPr>
          <w:rFonts w:ascii="Times New Roman" w:hAnsi="Times New Roman" w:cs="Times New Roman" w:hint="eastAsia"/>
          <w:b/>
          <w:sz w:val="36"/>
          <w:szCs w:val="36"/>
        </w:rPr>
      </w:pPr>
      <w:r>
        <w:rPr>
          <w:rFonts w:ascii="Gungsuh" w:eastAsia="Gungsuh" w:hAnsi="Gungsuh" w:cs="Gungsuh"/>
          <w:b/>
          <w:sz w:val="36"/>
          <w:szCs w:val="36"/>
        </w:rPr>
        <w:t xml:space="preserve">5. 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人工智慧服務</w:t>
      </w:r>
      <w:r>
        <w:rPr>
          <w:rFonts w:ascii="Gungsuh" w:eastAsia="Gungsuh" w:hAnsi="Gungsuh" w:cs="Gungsuh"/>
          <w:b/>
          <w:sz w:val="36"/>
          <w:szCs w:val="36"/>
        </w:rPr>
        <w:t>: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將最近搜尋紀錄顯示出來</w:t>
      </w:r>
      <w:r>
        <w:rPr>
          <w:rFonts w:ascii="Gungsuh" w:eastAsia="Gungsuh" w:hAnsi="Gungsuh" w:cs="Gungsuh"/>
          <w:b/>
          <w:sz w:val="36"/>
          <w:szCs w:val="36"/>
        </w:rPr>
        <w:t>(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至多三項</w:t>
      </w:r>
      <w:r>
        <w:rPr>
          <w:rFonts w:ascii="Gungsuh" w:eastAsia="Gungsuh" w:hAnsi="Gungsuh" w:cs="Gungsuh"/>
          <w:b/>
          <w:sz w:val="36"/>
          <w:szCs w:val="36"/>
        </w:rPr>
        <w:t>)</w:t>
      </w:r>
      <w:r>
        <w:rPr>
          <w:rFonts w:ascii="新細明體" w:eastAsia="新細明體" w:hAnsi="新細明體" w:cs="新細明體" w:hint="eastAsia"/>
          <w:b/>
          <w:sz w:val="36"/>
          <w:szCs w:val="36"/>
        </w:rPr>
        <w:t>，搜尋記錄按字母排序顯示。</w:t>
      </w:r>
      <w:bookmarkStart w:id="0" w:name="_GoBack"/>
      <w:bookmarkEnd w:id="0"/>
    </w:p>
    <w:sectPr w:rsidR="00575D5F" w:rsidRPr="004B7D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CFE" w:rsidRDefault="007C3CFE" w:rsidP="00575D5F">
      <w:r>
        <w:separator/>
      </w:r>
    </w:p>
  </w:endnote>
  <w:endnote w:type="continuationSeparator" w:id="0">
    <w:p w:rsidR="007C3CFE" w:rsidRDefault="007C3CFE" w:rsidP="0057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CFE" w:rsidRDefault="007C3CFE" w:rsidP="00575D5F">
      <w:r>
        <w:separator/>
      </w:r>
    </w:p>
  </w:footnote>
  <w:footnote w:type="continuationSeparator" w:id="0">
    <w:p w:rsidR="007C3CFE" w:rsidRDefault="007C3CFE" w:rsidP="00575D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61"/>
    <w:rsid w:val="004B7D0A"/>
    <w:rsid w:val="00575D5F"/>
    <w:rsid w:val="005B4A2F"/>
    <w:rsid w:val="006A1AF7"/>
    <w:rsid w:val="007C3CFE"/>
    <w:rsid w:val="00C876B9"/>
    <w:rsid w:val="00F9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C9EB2"/>
  <w15:chartTrackingRefBased/>
  <w15:docId w15:val="{5C526C13-7775-489F-9EDC-B0FA9664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D0A"/>
    <w:pPr>
      <w:spacing w:line="276" w:lineRule="auto"/>
      <w:contextualSpacing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D5F"/>
    <w:pPr>
      <w:widowControl w:val="0"/>
      <w:tabs>
        <w:tab w:val="center" w:pos="4153"/>
        <w:tab w:val="right" w:pos="8306"/>
      </w:tabs>
      <w:snapToGrid w:val="0"/>
      <w:spacing w:line="240" w:lineRule="auto"/>
      <w:contextualSpacing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D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D5F"/>
    <w:pPr>
      <w:widowControl w:val="0"/>
      <w:tabs>
        <w:tab w:val="center" w:pos="4153"/>
        <w:tab w:val="right" w:pos="8306"/>
      </w:tabs>
      <w:snapToGrid w:val="0"/>
      <w:spacing w:line="240" w:lineRule="auto"/>
      <w:contextualSpacing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D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2018-10-18T10:31:00Z</dcterms:created>
  <dcterms:modified xsi:type="dcterms:W3CDTF">2018-10-19T07:56:00Z</dcterms:modified>
</cp:coreProperties>
</file>