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Ny Avo ANDRIANAMBININA</w:t>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SAYNA-UXUI-FROMSCRATCH</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sz w:val="30"/>
          <w:szCs w:val="30"/>
          <w:rtl w:val="0"/>
        </w:rPr>
        <w:t xml:space="preserve">Analyse de l'application MadaTunes </w:t>
      </w: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i w:val="1"/>
          <w:sz w:val="24"/>
          <w:szCs w:val="24"/>
          <w:u w:val="single"/>
        </w:rPr>
      </w:pPr>
      <w:r w:rsidDel="00000000" w:rsidR="00000000" w:rsidRPr="00000000">
        <w:rPr>
          <w:i w:val="1"/>
          <w:sz w:val="24"/>
          <w:szCs w:val="24"/>
          <w:u w:val="single"/>
          <w:rtl w:val="0"/>
        </w:rPr>
        <w:t xml:space="preserve">1. Points forts de l'application :</w:t>
      </w:r>
    </w:p>
    <w:p w:rsidR="00000000" w:rsidDel="00000000" w:rsidP="00000000" w:rsidRDefault="00000000" w:rsidRPr="00000000" w14:paraId="00000008">
      <w:pPr>
        <w:rPr/>
      </w:pPr>
      <w:r w:rsidDel="00000000" w:rsidR="00000000" w:rsidRPr="00000000">
        <w:rPr>
          <w:rtl w:val="0"/>
        </w:rPr>
        <w:t xml:space="preserve">   - Téléchargement hors ligne : L'option d'écoute hors ligne est un atout majeur pour attirer des utilisateurs, car cela résout le problème de la connectivité Internet limitée dans certaines régions de Madagascar.</w:t>
      </w:r>
    </w:p>
    <w:p w:rsidR="00000000" w:rsidDel="00000000" w:rsidP="00000000" w:rsidRDefault="00000000" w:rsidRPr="00000000" w14:paraId="00000009">
      <w:pPr>
        <w:rPr/>
      </w:pPr>
      <w:r w:rsidDel="00000000" w:rsidR="00000000" w:rsidRPr="00000000">
        <w:rPr>
          <w:rtl w:val="0"/>
        </w:rPr>
        <w:t xml:space="preserve">   - Service d'upload bon marché : Offrir un service d'upload peu coûteux aux artistes locaux est un excellent moyen de stimuler la production musicale locale et d'attirer de nouveaux talents.</w:t>
      </w:r>
    </w:p>
    <w:p w:rsidR="00000000" w:rsidDel="00000000" w:rsidP="00000000" w:rsidRDefault="00000000" w:rsidRPr="00000000" w14:paraId="0000000A">
      <w:pPr>
        <w:rPr/>
      </w:pPr>
      <w:r w:rsidDel="00000000" w:rsidR="00000000" w:rsidRPr="00000000">
        <w:rPr>
          <w:rtl w:val="0"/>
        </w:rPr>
        <w:t xml:space="preserve">   - Gestion d'image et promotion : La possibilité pour les artistes de gérer leurs images et de promouvoir leurs œuvres est cruciale pour soutenir leur carrière.</w:t>
      </w:r>
    </w:p>
    <w:p w:rsidR="00000000" w:rsidDel="00000000" w:rsidP="00000000" w:rsidRDefault="00000000" w:rsidRPr="00000000" w14:paraId="0000000B">
      <w:pPr>
        <w:rPr/>
      </w:pPr>
      <w:r w:rsidDel="00000000" w:rsidR="00000000" w:rsidRPr="00000000">
        <w:rPr>
          <w:rtl w:val="0"/>
        </w:rPr>
        <w:t xml:space="preserve">   - Réponse à un besoin réel : L'application répond à un besoin spécifique du marché malgache en fournissant une alternative abordable aux plateformes de streaming internationales et en donnant aux artistes locaux une plateforme pour se faire connaître.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i w:val="1"/>
          <w:sz w:val="24"/>
          <w:szCs w:val="24"/>
          <w:u w:val="single"/>
        </w:rPr>
      </w:pPr>
      <w:r w:rsidDel="00000000" w:rsidR="00000000" w:rsidRPr="00000000">
        <w:rPr>
          <w:i w:val="1"/>
          <w:sz w:val="24"/>
          <w:szCs w:val="24"/>
          <w:u w:val="single"/>
          <w:rtl w:val="0"/>
        </w:rPr>
        <w:t xml:space="preserve">2. Problèmes à résoudre :</w:t>
      </w:r>
    </w:p>
    <w:p w:rsidR="00000000" w:rsidDel="00000000" w:rsidP="00000000" w:rsidRDefault="00000000" w:rsidRPr="00000000" w14:paraId="0000000E">
      <w:pPr>
        <w:rPr/>
      </w:pPr>
      <w:r w:rsidDel="00000000" w:rsidR="00000000" w:rsidRPr="00000000">
        <w:rPr>
          <w:rtl w:val="0"/>
        </w:rPr>
        <w:t xml:space="preserve">   - Coût élevé des plateformes de streaming internationales : Beaucoup de Malgaches ne peuvent pas se permettre de payer les tarifs élevés des services de streaming musical internationaux, ce qui les oblige à chercher des alternatives moins chères ou à télécharger illégalement de la musique.</w:t>
      </w:r>
    </w:p>
    <w:p w:rsidR="00000000" w:rsidDel="00000000" w:rsidP="00000000" w:rsidRDefault="00000000" w:rsidRPr="00000000" w14:paraId="0000000F">
      <w:pPr>
        <w:rPr/>
      </w:pPr>
      <w:r w:rsidDel="00000000" w:rsidR="00000000" w:rsidRPr="00000000">
        <w:rPr>
          <w:rtl w:val="0"/>
        </w:rPr>
        <w:t xml:space="preserve">   - Visibilité limitée des petits artistes : Les artistes locaux ont du mal à se faire remarquer au milieu des artistes internationaux plus célèbres, ce qui nuit à leur carrière et à la diversité de la scène musicale malgache.</w:t>
      </w:r>
    </w:p>
    <w:p w:rsidR="00000000" w:rsidDel="00000000" w:rsidP="00000000" w:rsidRDefault="00000000" w:rsidRPr="00000000" w14:paraId="00000010">
      <w:pPr>
        <w:rPr/>
      </w:pPr>
      <w:r w:rsidDel="00000000" w:rsidR="00000000" w:rsidRPr="00000000">
        <w:rPr>
          <w:rtl w:val="0"/>
        </w:rPr>
        <w:t xml:space="preserve">   - Utilisation de Facebook et téléchargement illégal : De nombreux Malgaches se tournent vers des plateformes de médias sociaux comme Facebook pour écouter de la musique, ce qui peut ne pas offrir une expérience de streaming musical optimale. De plus, le téléchargement illégal d'œuvres nuit aux artistes et à l'industrie musicale en général.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i w:val="1"/>
          <w:sz w:val="24"/>
          <w:szCs w:val="24"/>
          <w:u w:val="single"/>
          <w:rtl w:val="0"/>
        </w:rPr>
        <w:t xml:space="preserve">Solutions proposées </w:t>
      </w:r>
      <w:r w:rsidDel="00000000" w:rsidR="00000000" w:rsidRPr="00000000">
        <w:rPr>
          <w:sz w:val="24"/>
          <w:szCs w:val="24"/>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Abonnement abordable : Proposer un abonnement mensuel à un prix abordable pour les utilisateurs malgaches afin de rivaliser avec les tarifs des plateformes internationales ou un abonnement gratuit mais avec le sacrifice de quelques pubs. Cela encouragerait davantage de personnes à utiliser l'application légalement.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Monétisation intelligente : Offrir des options de monétisation pour les artistes, notamment des revenus publicitaires, des ventes de musique et des pourcentages de streaming, afin de les inciter à télécharger leur musique sur la plateforme.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3. Promotion des artistes locaux : Mettre en avant les artistes malgaches en créant des listes de lecture spéciales, en organisant des concours et en offrant des outils de promotion. Cela aidera à équilibrer la visibilité entre les artistes locaux et internationaux.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Campagnes de sensibilisation : Sensibiliser les utilisateurs aux avantages de soutenir les artistes locaux en utilisant l'application légale plutôt que de recourir au téléchargement illégal.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Amélioration de l'expérience utilisateur : Investir dans une interface utilisateur conviviale, des recommandations musicales personnalisées et une qualité audio supérieure pour attirer et retenir les utilisateurs.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6. Collaboration avec les fournisseurs de données mobiles : Négocier des partenariats avec les fournisseurs de données mobiles locaux pour offrir des forfaits de données spéciaux aux utilisateurs de l'application, ce qui rendrait l'écoute en streaming plus accessible.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