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39D" w:rsidRDefault="000F09F3">
      <w:r>
        <w:rPr>
          <w:rFonts w:hint="eastAsia"/>
        </w:rPr>
        <w:t>关于</w:t>
      </w:r>
      <w:r>
        <w:rPr>
          <w:rFonts w:hint="eastAsia"/>
        </w:rPr>
        <w:t>Euler-Cromer</w:t>
      </w:r>
      <w:r>
        <w:rPr>
          <w:rFonts w:hint="eastAsia"/>
        </w:rPr>
        <w:t>法的一些讨论</w:t>
      </w:r>
    </w:p>
    <w:p w:rsidR="000F09F3" w:rsidRDefault="000F09F3">
      <w:r>
        <w:rPr>
          <w:rFonts w:hint="eastAsia"/>
        </w:rPr>
        <w:t>·是否减小了误差？——没有。与欧拉法相同，其误差为</w:t>
      </w:r>
      <w:r>
        <w:rPr>
          <w:rFonts w:hint="eastAsia"/>
        </w:rPr>
        <w:t>o(</w:t>
      </w:r>
      <w:proofErr w:type="spellStart"/>
      <w:r>
        <w:rPr>
          <w:rFonts w:hint="eastAsia"/>
        </w:rPr>
        <w:t>dt</w:t>
      </w:r>
      <w:proofErr w:type="spellEnd"/>
      <w:r>
        <w:rPr>
          <w:rFonts w:hint="eastAsia"/>
        </w:rPr>
        <w:t>)</w:t>
      </w:r>
      <w:r>
        <w:rPr>
          <w:rFonts w:hint="eastAsia"/>
        </w:rPr>
        <w:t>。</w:t>
      </w:r>
    </w:p>
    <w:p w:rsidR="000F09F3" w:rsidRDefault="000F09F3">
      <w:r>
        <w:rPr>
          <w:rFonts w:hint="eastAsia"/>
        </w:rPr>
        <w:t>·和欧拉法的异同？——</w:t>
      </w:r>
      <w:r w:rsidR="00A844A2">
        <w:rPr>
          <w:rFonts w:hint="eastAsia"/>
        </w:rPr>
        <w:t>E-C</w:t>
      </w:r>
      <w:r>
        <w:rPr>
          <w:rFonts w:hint="eastAsia"/>
        </w:rPr>
        <w:t>法求解微分方程，</w:t>
      </w:r>
      <w:r w:rsidR="00A844A2">
        <w:rPr>
          <w:rFonts w:hint="eastAsia"/>
        </w:rPr>
        <w:t>若其特征方程的复根在</w:t>
      </w:r>
      <w:proofErr w:type="gramStart"/>
      <w:r w:rsidR="00A844A2">
        <w:rPr>
          <w:rFonts w:hint="eastAsia"/>
        </w:rPr>
        <w:t>一</w:t>
      </w:r>
      <w:proofErr w:type="gramEnd"/>
      <w:r w:rsidR="00A844A2">
        <w:rPr>
          <w:rFonts w:hint="eastAsia"/>
        </w:rPr>
        <w:t>特定的复数域圆内则其结果能够正确展现该系统的趋势（但存在误差）。而欧拉法则总会存在误差，除非是一线性系统</w:t>
      </w:r>
      <w:r w:rsidR="00C14021">
        <w:rPr>
          <w:rFonts w:hint="eastAsia"/>
        </w:rPr>
        <w:t>。</w:t>
      </w:r>
      <w:r w:rsidR="007115BF">
        <w:rPr>
          <w:rFonts w:hint="eastAsia"/>
        </w:rPr>
        <w:t xml:space="preserve">Ref. </w:t>
      </w:r>
      <w:hyperlink r:id="rId8" w:history="1">
        <w:r w:rsidR="007115BF" w:rsidRPr="00D754E1">
          <w:rPr>
            <w:rStyle w:val="a3"/>
          </w:rPr>
          <w:t>https://en.wikipedia.org/wiki/Semi-implicit_Euler_method</w:t>
        </w:r>
      </w:hyperlink>
      <w:r w:rsidR="007115BF">
        <w:rPr>
          <w:rFonts w:hint="eastAsia"/>
        </w:rPr>
        <w:t xml:space="preserve"> </w:t>
      </w:r>
    </w:p>
    <w:p w:rsidR="0039442C" w:rsidRPr="0039442C" w:rsidRDefault="0039442C">
      <w:r>
        <w:rPr>
          <w:rFonts w:hint="eastAsia"/>
        </w:rPr>
        <w:t>·</w:t>
      </w:r>
      <w:r>
        <w:rPr>
          <w:rFonts w:hint="eastAsia"/>
        </w:rPr>
        <w:t>E-C</w:t>
      </w:r>
      <w:r>
        <w:rPr>
          <w:rFonts w:hint="eastAsia"/>
        </w:rPr>
        <w:t>法无法适用于所有系统，如分子运动论里一些问题就会存在误差。需采用</w:t>
      </w:r>
      <w:proofErr w:type="spellStart"/>
      <w:r>
        <w:rPr>
          <w:rFonts w:hint="eastAsia"/>
        </w:rPr>
        <w:t>Verlet</w:t>
      </w:r>
      <w:proofErr w:type="spellEnd"/>
      <w:r>
        <w:rPr>
          <w:rFonts w:hint="eastAsia"/>
        </w:rPr>
        <w:t>法等。</w:t>
      </w:r>
    </w:p>
    <w:p w:rsidR="000F09F3" w:rsidRDefault="000F09F3" w:rsidP="000F09F3">
      <w:r>
        <w:rPr>
          <w:rFonts w:hint="eastAsia"/>
        </w:rPr>
        <w:t>·欧拉法可以通过缩短步长</w:t>
      </w:r>
      <w:proofErr w:type="spellStart"/>
      <w:r w:rsidR="00C07075">
        <w:rPr>
          <w:rFonts w:hint="eastAsia"/>
        </w:rPr>
        <w:t>dt</w:t>
      </w:r>
      <w:proofErr w:type="spellEnd"/>
      <w:r>
        <w:rPr>
          <w:rFonts w:hint="eastAsia"/>
        </w:rPr>
        <w:t>增加</w:t>
      </w:r>
      <w:r w:rsidR="00620F83">
        <w:rPr>
          <w:rFonts w:hint="eastAsia"/>
        </w:rPr>
        <w:t>accuracy</w:t>
      </w:r>
      <w:r>
        <w:rPr>
          <w:rFonts w:hint="eastAsia"/>
        </w:rPr>
        <w:t>，但总会在</w:t>
      </w:r>
      <w:r w:rsidR="00620F83">
        <w:rPr>
          <w:rFonts w:hint="eastAsia"/>
        </w:rPr>
        <w:t>stability</w:t>
      </w:r>
      <w:r>
        <w:rPr>
          <w:rFonts w:hint="eastAsia"/>
        </w:rPr>
        <w:t>有偏差</w:t>
      </w:r>
    </w:p>
    <w:p w:rsidR="00A34DF0" w:rsidRDefault="00A34DF0" w:rsidP="000F09F3">
      <w:r>
        <w:rPr>
          <w:rFonts w:hint="eastAsia"/>
        </w:rPr>
        <w:t>·</w:t>
      </w:r>
      <w:r>
        <w:rPr>
          <w:rFonts w:hint="eastAsia"/>
        </w:rPr>
        <w:t>E-C</w:t>
      </w:r>
      <w:r>
        <w:rPr>
          <w:rFonts w:hint="eastAsia"/>
        </w:rPr>
        <w:t>是一种辛积分，</w:t>
      </w:r>
      <w:r w:rsidR="00703504">
        <w:fldChar w:fldCharType="begin"/>
      </w:r>
      <w:r w:rsidR="00703504">
        <w:instrText xml:space="preserve"> HYPERLINK "https://en.wik</w:instrText>
      </w:r>
      <w:r w:rsidR="00703504">
        <w:instrText xml:space="preserve">ipedia.org/wiki/Symplectic_integrator" </w:instrText>
      </w:r>
      <w:r w:rsidR="00703504">
        <w:fldChar w:fldCharType="separate"/>
      </w:r>
      <w:r w:rsidRPr="00D754E1">
        <w:rPr>
          <w:rStyle w:val="a3"/>
        </w:rPr>
        <w:t>https://en.wikipedia.org/wiki/Symplectic_integrator</w:t>
      </w:r>
      <w:r w:rsidR="00703504">
        <w:rPr>
          <w:rStyle w:val="a3"/>
        </w:rPr>
        <w:fldChar w:fldCharType="end"/>
      </w:r>
      <w:r>
        <w:rPr>
          <w:rFonts w:hint="eastAsia"/>
        </w:rPr>
        <w:t xml:space="preserve"> </w:t>
      </w:r>
      <w:r>
        <w:rPr>
          <w:rFonts w:hint="eastAsia"/>
        </w:rPr>
        <w:t>未查得中文名称。</w:t>
      </w:r>
      <w:r w:rsidR="007D7BB8">
        <w:rPr>
          <w:rFonts w:hint="eastAsia"/>
        </w:rPr>
        <w:t>是一种半隐式方法。</w:t>
      </w:r>
      <w:r w:rsidR="00CA285E">
        <w:rPr>
          <w:rFonts w:hint="eastAsia"/>
        </w:rPr>
        <w:t>个人理解是一种对称的，从两侧考虑的逼近办法。</w:t>
      </w:r>
      <w:r w:rsidR="00076B97">
        <w:rPr>
          <w:rFonts w:hint="eastAsia"/>
        </w:rPr>
        <w:t>通过第</w:t>
      </w:r>
      <w:r w:rsidR="00076B97">
        <w:rPr>
          <w:rFonts w:hint="eastAsia"/>
        </w:rPr>
        <w:t>i</w:t>
      </w:r>
      <w:r w:rsidR="00076B97">
        <w:rPr>
          <w:rFonts w:hint="eastAsia"/>
        </w:rPr>
        <w:t>点的位置和第</w:t>
      </w:r>
      <w:r w:rsidR="00076B97">
        <w:rPr>
          <w:rFonts w:hint="eastAsia"/>
        </w:rPr>
        <w:t>i+1</w:t>
      </w:r>
      <w:r w:rsidR="00076B97">
        <w:rPr>
          <w:rFonts w:hint="eastAsia"/>
        </w:rPr>
        <w:t>点的速度来将两点连结在一起。</w:t>
      </w:r>
    </w:p>
    <w:p w:rsidR="00410363" w:rsidRDefault="00B26272" w:rsidP="000F09F3">
      <w:r>
        <w:rPr>
          <w:rFonts w:hint="eastAsia"/>
        </w:rPr>
        <w:t>·</w:t>
      </w:r>
      <w:proofErr w:type="spellStart"/>
      <w:r>
        <w:rPr>
          <w:rFonts w:hint="eastAsia"/>
        </w:rPr>
        <w:t>Runge-Kutta</w:t>
      </w:r>
      <w:proofErr w:type="spellEnd"/>
      <w:r>
        <w:rPr>
          <w:rFonts w:hint="eastAsia"/>
        </w:rPr>
        <w:t>解单摆问题微分方程是否</w:t>
      </w:r>
      <w:r w:rsidR="00B621B5">
        <w:rPr>
          <w:rFonts w:hint="eastAsia"/>
        </w:rPr>
        <w:t>存在误差</w:t>
      </w:r>
      <w:r>
        <w:rPr>
          <w:rFonts w:hint="eastAsia"/>
        </w:rPr>
        <w:t>？——</w:t>
      </w:r>
      <w:r w:rsidR="00B621B5">
        <w:rPr>
          <w:rFonts w:hint="eastAsia"/>
        </w:rPr>
        <w:t>存在</w:t>
      </w:r>
      <w:r>
        <w:rPr>
          <w:rFonts w:hint="eastAsia"/>
        </w:rPr>
        <w:t>，只不过在有限的时间区间内误差较小</w:t>
      </w:r>
      <w:r w:rsidR="00B621B5">
        <w:rPr>
          <w:rFonts w:hint="eastAsia"/>
        </w:rPr>
        <w:t>o(dt</w:t>
      </w:r>
      <w:r w:rsidR="00B621B5">
        <w:rPr>
          <w:rFonts w:hint="eastAsia"/>
          <w:vertAlign w:val="superscript"/>
        </w:rPr>
        <w:t>5</w:t>
      </w:r>
      <w:r w:rsidR="00B621B5">
        <w:rPr>
          <w:rFonts w:hint="eastAsia"/>
        </w:rPr>
        <w:t>)</w:t>
      </w:r>
      <w:r>
        <w:rPr>
          <w:rFonts w:hint="eastAsia"/>
        </w:rPr>
        <w:t>难以看出。</w:t>
      </w:r>
    </w:p>
    <w:p w:rsidR="00410363" w:rsidRDefault="00410363" w:rsidP="000F09F3">
      <w:r>
        <w:rPr>
          <w:rFonts w:hint="eastAsia"/>
          <w:noProof/>
        </w:rPr>
        <w:drawing>
          <wp:inline distT="0" distB="0" distL="0" distR="0">
            <wp:extent cx="2880000" cy="1392776"/>
            <wp:effectExtent l="0" t="0" r="0" b="0"/>
            <wp:docPr id="2" name="图片 2" descr="C:\Users\Administrator\Desktop\ode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ode4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1392776"/>
                    </a:xfrm>
                    <a:prstGeom prst="rect">
                      <a:avLst/>
                    </a:prstGeom>
                    <a:noFill/>
                    <a:ln>
                      <a:noFill/>
                    </a:ln>
                  </pic:spPr>
                </pic:pic>
              </a:graphicData>
            </a:graphic>
          </wp:inline>
        </w:drawing>
      </w:r>
    </w:p>
    <w:p w:rsidR="00410363" w:rsidRDefault="00410363" w:rsidP="000F09F3">
      <w:r>
        <w:rPr>
          <w:rFonts w:hint="eastAsia"/>
        </w:rPr>
        <w:t>t=1000</w:t>
      </w:r>
      <w:r>
        <w:rPr>
          <w:rFonts w:hint="eastAsia"/>
        </w:rPr>
        <w:t>时求解，可以看出能量在减少。</w:t>
      </w:r>
    </w:p>
    <w:p w:rsidR="00334B8B" w:rsidRDefault="00334B8B" w:rsidP="000F09F3">
      <w:r>
        <w:rPr>
          <w:rFonts w:hint="eastAsia"/>
        </w:rPr>
        <w:t>·为何</w:t>
      </w:r>
      <w:r>
        <w:rPr>
          <w:rFonts w:hint="eastAsia"/>
        </w:rPr>
        <w:t>E-C</w:t>
      </w:r>
      <w:r>
        <w:rPr>
          <w:rFonts w:hint="eastAsia"/>
        </w:rPr>
        <w:t>法展现出</w:t>
      </w:r>
      <w:proofErr w:type="gramStart"/>
      <w:r>
        <w:rPr>
          <w:rFonts w:hint="eastAsia"/>
        </w:rPr>
        <w:t>一</w:t>
      </w:r>
      <w:proofErr w:type="gramEnd"/>
      <w:r>
        <w:rPr>
          <w:rFonts w:hint="eastAsia"/>
        </w:rPr>
        <w:t>稳定的系统？——因为其循环中改变项恰好使系统满足了能量守恒。</w:t>
      </w:r>
    </w:p>
    <w:p w:rsidR="00642AFF" w:rsidRDefault="00642AFF" w:rsidP="000F09F3">
      <w:pPr>
        <w:rPr>
          <w:rFonts w:hint="eastAsia"/>
        </w:rPr>
      </w:pPr>
      <w:r w:rsidRPr="00642AFF">
        <w:rPr>
          <w:position w:val="-30"/>
        </w:rPr>
        <w:object w:dxaOrig="19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1pt;height:36pt" o:ole="">
            <v:imagedata r:id="rId10" o:title=""/>
          </v:shape>
          <o:OLEObject Type="Embed" ProgID="Equation.DSMT4" ShapeID="_x0000_i1025" DrawAspect="Content" ObjectID="_1504544965" r:id="rId11"/>
        </w:object>
      </w:r>
      <w:r>
        <w:t xml:space="preserve"> </w:t>
      </w:r>
      <w:r w:rsidR="00781E3C">
        <w:rPr>
          <w:rFonts w:hint="eastAsia"/>
        </w:rPr>
        <w:t>或</w:t>
      </w:r>
      <w:r w:rsidR="00781E3C" w:rsidRPr="00642AFF">
        <w:rPr>
          <w:position w:val="-30"/>
        </w:rPr>
        <w:object w:dxaOrig="2100" w:dyaOrig="720">
          <v:shape id="_x0000_i1034" type="#_x0000_t75" style="width:105.2pt;height:36pt" o:ole="">
            <v:imagedata r:id="rId12" o:title=""/>
          </v:shape>
          <o:OLEObject Type="Embed" ProgID="Equation.DSMT4" ShapeID="_x0000_i1034" DrawAspect="Content" ObjectID="_1504544966" r:id="rId13"/>
        </w:object>
      </w:r>
      <w:bookmarkStart w:id="0" w:name="_GoBack"/>
      <w:bookmarkEnd w:id="0"/>
    </w:p>
    <w:p w:rsidR="00642AFF" w:rsidRDefault="00642AFF" w:rsidP="000F09F3">
      <w:r w:rsidRPr="00642AFF">
        <w:rPr>
          <w:position w:val="-24"/>
        </w:rPr>
        <w:object w:dxaOrig="3260" w:dyaOrig="620">
          <v:shape id="_x0000_i1026" type="#_x0000_t75" style="width:163.15pt;height:30.85pt" o:ole="">
            <v:imagedata r:id="rId14" o:title=""/>
          </v:shape>
          <o:OLEObject Type="Embed" ProgID="Equation.DSMT4" ShapeID="_x0000_i1026" DrawAspect="Content" ObjectID="_1504544967" r:id="rId15"/>
        </w:object>
      </w:r>
      <w:r>
        <w:t xml:space="preserve"> </w:t>
      </w:r>
      <w:r w:rsidR="003A2232">
        <w:rPr>
          <w:rFonts w:hint="eastAsia"/>
        </w:rPr>
        <w:t xml:space="preserve"> </w:t>
      </w:r>
    </w:p>
    <w:p w:rsidR="00FE0AAA" w:rsidRDefault="00FE0AAA" w:rsidP="000F09F3">
      <w:r>
        <w:rPr>
          <w:noProof/>
        </w:rPr>
        <w:drawing>
          <wp:inline distT="0" distB="0" distL="0" distR="0" wp14:anchorId="3EFE56C0" wp14:editId="3E52CE61">
            <wp:extent cx="2880000" cy="2160260"/>
            <wp:effectExtent l="0" t="0" r="0" b="0"/>
            <wp:docPr id="3" name="图片 3" descr="C:\Users\Administrator\Desktop\E_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E_C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2160260"/>
                    </a:xfrm>
                    <a:prstGeom prst="rect">
                      <a:avLst/>
                    </a:prstGeom>
                    <a:noFill/>
                    <a:ln>
                      <a:noFill/>
                    </a:ln>
                  </pic:spPr>
                </pic:pic>
              </a:graphicData>
            </a:graphic>
          </wp:inline>
        </w:drawing>
      </w:r>
    </w:p>
    <w:p w:rsidR="00EE22BB" w:rsidRDefault="00EE22BB" w:rsidP="000F09F3">
      <w:r>
        <w:rPr>
          <w:rFonts w:hint="eastAsia"/>
        </w:rPr>
        <w:t>·</w:t>
      </w:r>
      <w:r>
        <w:rPr>
          <w:rFonts w:hint="eastAsia"/>
        </w:rPr>
        <w:t xml:space="preserve">Alan Cromer [1981] </w:t>
      </w:r>
      <w:r w:rsidR="003A2232" w:rsidRPr="003A2232">
        <w:t>Stable solutions using the Euler approximation</w:t>
      </w:r>
      <w:r w:rsidR="003A2232">
        <w:rPr>
          <w:rFonts w:hint="eastAsia"/>
        </w:rPr>
        <w:t xml:space="preserve"> </w:t>
      </w:r>
    </w:p>
    <w:p w:rsidR="0085428D" w:rsidRDefault="00703504" w:rsidP="000F09F3">
      <w:hyperlink r:id="rId17" w:history="1">
        <w:r w:rsidR="003A2232" w:rsidRPr="00D754E1">
          <w:rPr>
            <w:rStyle w:val="a3"/>
          </w:rPr>
          <w:t>http://dx.doi.org/10.1119/1.12478</w:t>
        </w:r>
      </w:hyperlink>
      <w:r w:rsidR="003A2232">
        <w:rPr>
          <w:rFonts w:hint="eastAsia"/>
        </w:rPr>
        <w:t xml:space="preserve"> </w:t>
      </w:r>
      <w:r w:rsidR="00460B12">
        <w:rPr>
          <w:rFonts w:hint="eastAsia"/>
        </w:rPr>
        <w:t>无法免费下载。</w:t>
      </w:r>
    </w:p>
    <w:p w:rsidR="0085428D" w:rsidRDefault="00626466" w:rsidP="000F09F3">
      <w:r>
        <w:rPr>
          <w:rFonts w:hint="eastAsia"/>
        </w:rPr>
        <w:t>·类似方法：对于单摆问题，二阶</w:t>
      </w:r>
      <w:r>
        <w:rPr>
          <w:rFonts w:hint="eastAsia"/>
        </w:rPr>
        <w:t>RK</w:t>
      </w:r>
      <w:r>
        <w:rPr>
          <w:rFonts w:hint="eastAsia"/>
        </w:rPr>
        <w:t>恰好也能满足能量的守恒。</w:t>
      </w:r>
    </w:p>
    <w:p w:rsidR="0085428D" w:rsidRDefault="004C4FAC" w:rsidP="000F09F3">
      <w:pPr>
        <w:rPr>
          <w:noProof/>
        </w:rPr>
      </w:pPr>
      <w:r w:rsidRPr="004C4FAC">
        <w:rPr>
          <w:position w:val="-96"/>
        </w:rPr>
        <w:object w:dxaOrig="1800" w:dyaOrig="2040">
          <v:shape id="_x0000_i1027" type="#_x0000_t75" style="width:90.25pt;height:101.9pt" o:ole="">
            <v:imagedata r:id="rId18" o:title=""/>
          </v:shape>
          <o:OLEObject Type="Embed" ProgID="Equation.DSMT4" ShapeID="_x0000_i1027" DrawAspect="Content" ObjectID="_1504544968" r:id="rId19"/>
        </w:object>
      </w:r>
    </w:p>
    <w:p w:rsidR="00FE0AAA" w:rsidRDefault="000E76F0" w:rsidP="000F09F3">
      <w:pPr>
        <w:rPr>
          <w:noProof/>
        </w:rPr>
      </w:pPr>
      <w:r>
        <w:rPr>
          <w:noProof/>
        </w:rPr>
        <w:drawing>
          <wp:inline distT="0" distB="0" distL="0" distR="0">
            <wp:extent cx="2880000" cy="2160260"/>
            <wp:effectExtent l="0" t="0" r="0" b="0"/>
            <wp:docPr id="5" name="图片 5" descr="C:\Users\Administrator\Desktop\E_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E_C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2160260"/>
                    </a:xfrm>
                    <a:prstGeom prst="rect">
                      <a:avLst/>
                    </a:prstGeom>
                    <a:noFill/>
                    <a:ln>
                      <a:noFill/>
                    </a:ln>
                  </pic:spPr>
                </pic:pic>
              </a:graphicData>
            </a:graphic>
          </wp:inline>
        </w:drawing>
      </w:r>
    </w:p>
    <w:p w:rsidR="00FE0AAA" w:rsidRDefault="00976F4D" w:rsidP="000F09F3">
      <w:r>
        <w:rPr>
          <w:rFonts w:hint="eastAsia"/>
        </w:rPr>
        <w:t>·前面提到的</w:t>
      </w:r>
      <w:proofErr w:type="spellStart"/>
      <w:r>
        <w:rPr>
          <w:rFonts w:hint="eastAsia"/>
        </w:rPr>
        <w:t>Verlet</w:t>
      </w:r>
      <w:proofErr w:type="spellEnd"/>
      <w:r>
        <w:rPr>
          <w:rFonts w:hint="eastAsia"/>
        </w:rPr>
        <w:t>法是一种中心差值的方法，相较于欧拉法和龙格库塔等左端</w:t>
      </w:r>
      <w:r w:rsidR="008F0C26">
        <w:rPr>
          <w:rFonts w:hint="eastAsia"/>
        </w:rPr>
        <w:t>非对称的方法存在不同。</w:t>
      </w:r>
      <w:r w:rsidR="0031781E">
        <w:rPr>
          <w:rFonts w:hint="eastAsia"/>
        </w:rPr>
        <w:t>其通过由中心向两侧的近似可以成功将误差控制到</w:t>
      </w:r>
      <w:r w:rsidR="0031781E">
        <w:rPr>
          <w:rFonts w:hint="eastAsia"/>
        </w:rPr>
        <w:t>o(dt</w:t>
      </w:r>
      <w:r w:rsidR="0031781E">
        <w:rPr>
          <w:rFonts w:hint="eastAsia"/>
          <w:vertAlign w:val="superscript"/>
        </w:rPr>
        <w:t>4</w:t>
      </w:r>
      <w:r w:rsidR="0031781E">
        <w:rPr>
          <w:rFonts w:hint="eastAsia"/>
        </w:rPr>
        <w:t>)</w:t>
      </w:r>
    </w:p>
    <w:p w:rsidR="008F0C26" w:rsidRDefault="00D507FD" w:rsidP="000F09F3">
      <w:r w:rsidRPr="00D507FD">
        <w:rPr>
          <w:position w:val="-60"/>
        </w:rPr>
        <w:object w:dxaOrig="5440" w:dyaOrig="1320">
          <v:shape id="_x0000_i1028" type="#_x0000_t75" style="width:272.1pt;height:65.9pt" o:ole="">
            <v:imagedata r:id="rId21" o:title=""/>
          </v:shape>
          <o:OLEObject Type="Embed" ProgID="Equation.DSMT4" ShapeID="_x0000_i1028" DrawAspect="Content" ObjectID="_1504544969" r:id="rId22"/>
        </w:object>
      </w:r>
    </w:p>
    <w:p w:rsidR="008F0C26" w:rsidRDefault="00D507FD" w:rsidP="000F09F3">
      <w:r>
        <w:rPr>
          <w:rFonts w:hint="eastAsia"/>
        </w:rPr>
        <w:t>将上式中的</w:t>
      </w:r>
      <w:r w:rsidRPr="00D507FD">
        <w:rPr>
          <w:position w:val="-6"/>
        </w:rPr>
        <w:object w:dxaOrig="440" w:dyaOrig="279">
          <v:shape id="_x0000_i1029" type="#_x0000_t75" style="width:21.95pt;height:14.05pt" o:ole="">
            <v:imagedata r:id="rId23" o:title=""/>
          </v:shape>
          <o:OLEObject Type="Embed" ProgID="Equation.DSMT4" ShapeID="_x0000_i1029" DrawAspect="Content" ObjectID="_1504544970" r:id="rId24"/>
        </w:object>
      </w:r>
      <w:r>
        <w:rPr>
          <w:rFonts w:hint="eastAsia"/>
        </w:rPr>
        <w:t>项化为数值求解中的</w:t>
      </w:r>
      <w:r>
        <w:rPr>
          <w:rFonts w:hint="eastAsia"/>
        </w:rPr>
        <w:t>i+1,i-1</w:t>
      </w:r>
      <w:r>
        <w:rPr>
          <w:rFonts w:hint="eastAsia"/>
        </w:rPr>
        <w:t>项即可得到</w:t>
      </w:r>
      <w:proofErr w:type="spellStart"/>
      <w:r>
        <w:rPr>
          <w:rFonts w:hint="eastAsia"/>
        </w:rPr>
        <w:t>Verlet</w:t>
      </w:r>
      <w:proofErr w:type="spellEnd"/>
      <w:r>
        <w:rPr>
          <w:rFonts w:hint="eastAsia"/>
        </w:rPr>
        <w:t>法的递推公式</w:t>
      </w:r>
      <w:r w:rsidR="00157BD7">
        <w:rPr>
          <w:rFonts w:hint="eastAsia"/>
        </w:rPr>
        <w:t>。</w:t>
      </w:r>
    </w:p>
    <w:p w:rsidR="00157BD7" w:rsidRDefault="00157BD7" w:rsidP="000F09F3">
      <w:r w:rsidRPr="00157BD7">
        <w:rPr>
          <w:position w:val="-24"/>
        </w:rPr>
        <w:object w:dxaOrig="3519" w:dyaOrig="660">
          <v:shape id="_x0000_i1030" type="#_x0000_t75" style="width:175.8pt;height:33.2pt" o:ole="">
            <v:imagedata r:id="rId25" o:title=""/>
          </v:shape>
          <o:OLEObject Type="Embed" ProgID="Equation.DSMT4" ShapeID="_x0000_i1030" DrawAspect="Content" ObjectID="_1504544971" r:id="rId26"/>
        </w:object>
      </w:r>
    </w:p>
    <w:p w:rsidR="00157BD7" w:rsidRDefault="00157BD7" w:rsidP="000F09F3">
      <w:r>
        <w:rPr>
          <w:rFonts w:hint="eastAsia"/>
        </w:rPr>
        <w:t>其中</w:t>
      </w:r>
      <w:r w:rsidR="00DD63B6" w:rsidRPr="00157BD7">
        <w:rPr>
          <w:position w:val="-24"/>
        </w:rPr>
        <w:object w:dxaOrig="1860" w:dyaOrig="660">
          <v:shape id="_x0000_i1031" type="#_x0000_t75" style="width:93.05pt;height:33.2pt" o:ole="">
            <v:imagedata r:id="rId27" o:title=""/>
          </v:shape>
          <o:OLEObject Type="Embed" ProgID="Equation.DSMT4" ShapeID="_x0000_i1031" DrawAspect="Content" ObjectID="_1504544972" r:id="rId28"/>
        </w:object>
      </w:r>
      <w:proofErr w:type="gramStart"/>
      <w:r>
        <w:rPr>
          <w:rFonts w:hint="eastAsia"/>
        </w:rPr>
        <w:t>项如果</w:t>
      </w:r>
      <w:proofErr w:type="gramEnd"/>
      <w:r>
        <w:rPr>
          <w:rFonts w:hint="eastAsia"/>
        </w:rPr>
        <w:t>与</w:t>
      </w:r>
      <w:r>
        <w:rPr>
          <w:rFonts w:hint="eastAsia"/>
        </w:rPr>
        <w:t>v</w:t>
      </w:r>
      <w:r>
        <w:rPr>
          <w:rFonts w:hint="eastAsia"/>
        </w:rPr>
        <w:t>无关，则其误差甚至可以小于二阶龙格库塔法的</w:t>
      </w:r>
      <w:r w:rsidR="00DD63B6" w:rsidRPr="00157BD7">
        <w:rPr>
          <w:position w:val="-10"/>
        </w:rPr>
        <w:object w:dxaOrig="740" w:dyaOrig="360">
          <v:shape id="_x0000_i1032" type="#_x0000_t75" style="width:36.95pt;height:18.25pt" o:ole="">
            <v:imagedata r:id="rId29" o:title=""/>
          </v:shape>
          <o:OLEObject Type="Embed" ProgID="Equation.DSMT4" ShapeID="_x0000_i1032" DrawAspect="Content" ObjectID="_1504544973" r:id="rId30"/>
        </w:object>
      </w:r>
    </w:p>
    <w:p w:rsidR="00157BD7" w:rsidRDefault="00157BD7" w:rsidP="000F09F3">
      <w:r>
        <w:rPr>
          <w:rFonts w:hint="eastAsia"/>
        </w:rPr>
        <w:t>其缺点在于需要更多的初始参数。</w:t>
      </w:r>
      <w:r w:rsidR="00DD63B6">
        <w:rPr>
          <w:rFonts w:hint="eastAsia"/>
        </w:rPr>
        <w:t>如果</w:t>
      </w:r>
      <w:r w:rsidR="00DD63B6">
        <w:rPr>
          <w:rFonts w:hint="eastAsia"/>
        </w:rPr>
        <w:t>f</w:t>
      </w:r>
      <w:r w:rsidR="00DD63B6">
        <w:rPr>
          <w:rFonts w:hint="eastAsia"/>
        </w:rPr>
        <w:t>与</w:t>
      </w:r>
      <w:r w:rsidR="00DD63B6">
        <w:rPr>
          <w:rFonts w:hint="eastAsia"/>
        </w:rPr>
        <w:t>v</w:t>
      </w:r>
      <w:r w:rsidR="00DD63B6">
        <w:rPr>
          <w:rFonts w:hint="eastAsia"/>
        </w:rPr>
        <w:t>有关则需要第一步和第二步的四个参数。可以通过欧拉法推知</w:t>
      </w:r>
      <w:r w:rsidR="00DD63B6" w:rsidRPr="00DD63B6">
        <w:rPr>
          <w:position w:val="-12"/>
        </w:rPr>
        <w:object w:dxaOrig="2240" w:dyaOrig="380">
          <v:shape id="_x0000_i1033" type="#_x0000_t75" style="width:112.2pt;height:19.15pt" o:ole="">
            <v:imagedata r:id="rId31" o:title=""/>
          </v:shape>
          <o:OLEObject Type="Embed" ProgID="Equation.DSMT4" ShapeID="_x0000_i1033" DrawAspect="Content" ObjectID="_1504544974" r:id="rId32"/>
        </w:object>
      </w:r>
      <w:r w:rsidR="00DD63B6">
        <w:rPr>
          <w:rFonts w:hint="eastAsia"/>
        </w:rPr>
        <w:t>，但这样误差就会被扩大；或者通过</w:t>
      </w:r>
      <w:r w:rsidR="00DD63B6">
        <w:rPr>
          <w:rFonts w:hint="eastAsia"/>
        </w:rPr>
        <w:t>R-K</w:t>
      </w:r>
      <w:r w:rsidR="00DD63B6">
        <w:rPr>
          <w:rFonts w:hint="eastAsia"/>
        </w:rPr>
        <w:t>法推知误差可以更小。</w:t>
      </w:r>
    </w:p>
    <w:p w:rsidR="001651D0" w:rsidRDefault="00555325" w:rsidP="000F09F3">
      <w:r>
        <w:rPr>
          <w:rFonts w:hint="eastAsia"/>
        </w:rPr>
        <w:t>其优点在于误差只会存在于初始条件的二阶误差和算式本身的四阶误差，优于</w:t>
      </w:r>
      <w:r>
        <w:rPr>
          <w:rFonts w:hint="eastAsia"/>
        </w:rPr>
        <w:t>RK23</w:t>
      </w:r>
      <w:r>
        <w:rPr>
          <w:rFonts w:hint="eastAsia"/>
        </w:rPr>
        <w:t>，</w:t>
      </w:r>
      <w:r>
        <w:rPr>
          <w:rFonts w:hint="eastAsia"/>
        </w:rPr>
        <w:t>Euler</w:t>
      </w:r>
      <w:r>
        <w:rPr>
          <w:rFonts w:hint="eastAsia"/>
        </w:rPr>
        <w:t>等。</w:t>
      </w:r>
      <w:r w:rsidR="000D5A9D">
        <w:rPr>
          <w:rFonts w:hint="eastAsia"/>
        </w:rPr>
        <w:t>同时，其稳定性很高。</w:t>
      </w:r>
    </w:p>
    <w:p w:rsidR="000B6758" w:rsidRDefault="000B6758" w:rsidP="000F09F3">
      <w:r>
        <w:rPr>
          <w:rFonts w:hint="eastAsia"/>
        </w:rPr>
        <w:t>·还有</w:t>
      </w:r>
      <w:r>
        <w:rPr>
          <w:rFonts w:hint="eastAsia"/>
        </w:rPr>
        <w:t>leapfrog</w:t>
      </w:r>
      <w:r>
        <w:rPr>
          <w:rFonts w:hint="eastAsia"/>
        </w:rPr>
        <w:t>法类似</w:t>
      </w:r>
      <w:proofErr w:type="spellStart"/>
      <w:r>
        <w:rPr>
          <w:rFonts w:hint="eastAsia"/>
        </w:rPr>
        <w:t>Verlet</w:t>
      </w:r>
      <w:proofErr w:type="spellEnd"/>
      <w:proofErr w:type="gramStart"/>
      <w:r>
        <w:rPr>
          <w:rFonts w:hint="eastAsia"/>
        </w:rPr>
        <w:t>法在此</w:t>
      </w:r>
      <w:proofErr w:type="gramEnd"/>
      <w:r>
        <w:rPr>
          <w:rFonts w:hint="eastAsia"/>
        </w:rPr>
        <w:t>不做赘述。</w:t>
      </w:r>
    </w:p>
    <w:p w:rsidR="000B6758" w:rsidRPr="00157BD7" w:rsidRDefault="000B6758" w:rsidP="000F09F3">
      <w:r>
        <w:rPr>
          <w:noProof/>
        </w:rPr>
        <w:lastRenderedPageBreak/>
        <w:drawing>
          <wp:inline distT="0" distB="0" distL="0" distR="0" wp14:anchorId="1788D551" wp14:editId="776C459C">
            <wp:extent cx="2880000" cy="2160260"/>
            <wp:effectExtent l="0" t="0" r="0" b="0"/>
            <wp:docPr id="6" name="图片 6" descr="C:\Users\Administrator\Desktop\E_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E_C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2160260"/>
                    </a:xfrm>
                    <a:prstGeom prst="rect">
                      <a:avLst/>
                    </a:prstGeom>
                    <a:noFill/>
                    <a:ln>
                      <a:noFill/>
                    </a:ln>
                  </pic:spPr>
                </pic:pic>
              </a:graphicData>
            </a:graphic>
          </wp:inline>
        </w:drawing>
      </w:r>
    </w:p>
    <w:p w:rsidR="000F09F3" w:rsidRDefault="000F09F3" w:rsidP="008F0C26">
      <w:pPr>
        <w:pStyle w:val="a6"/>
        <w:numPr>
          <w:ilvl w:val="0"/>
          <w:numId w:val="1"/>
        </w:numPr>
        <w:ind w:firstLineChars="0"/>
      </w:pPr>
      <w:r>
        <w:rPr>
          <w:rFonts w:hint="eastAsia"/>
        </w:rPr>
        <w:t>蓝色：欧拉法</w:t>
      </w:r>
    </w:p>
    <w:p w:rsidR="000F09F3" w:rsidRDefault="000F09F3" w:rsidP="008F0C26">
      <w:pPr>
        <w:ind w:firstLine="360"/>
      </w:pPr>
      <w:r>
        <w:rPr>
          <w:rFonts w:hint="eastAsia"/>
        </w:rPr>
        <w:t>绿色：二</w:t>
      </w:r>
      <w:proofErr w:type="gramStart"/>
      <w:r>
        <w:rPr>
          <w:rFonts w:hint="eastAsia"/>
        </w:rPr>
        <w:t>阶龙格库塔</w:t>
      </w:r>
      <w:proofErr w:type="gramEnd"/>
    </w:p>
    <w:p w:rsidR="0000644B" w:rsidRDefault="000F09F3" w:rsidP="0000644B">
      <w:pPr>
        <w:ind w:firstLine="360"/>
      </w:pPr>
      <w:r>
        <w:rPr>
          <w:rFonts w:hint="eastAsia"/>
        </w:rPr>
        <w:t>红色：解析解</w:t>
      </w:r>
    </w:p>
    <w:p w:rsidR="00E2322E" w:rsidRPr="000F09F3" w:rsidRDefault="00E2322E" w:rsidP="0000644B">
      <w:pPr>
        <w:ind w:firstLine="360"/>
      </w:pPr>
      <w:r>
        <w:rPr>
          <w:rFonts w:hint="eastAsia"/>
        </w:rPr>
        <w:t>斜率变化很快时任何</w:t>
      </w:r>
      <w:r w:rsidR="00877291">
        <w:rPr>
          <w:rFonts w:hint="eastAsia"/>
        </w:rPr>
        <w:t>通过有限项</w:t>
      </w:r>
      <w:r w:rsidR="00A64343">
        <w:rPr>
          <w:rFonts w:hint="eastAsia"/>
        </w:rPr>
        <w:t>逼近的方法都无法准确描述系统。</w:t>
      </w:r>
      <w:r w:rsidR="00877291">
        <w:rPr>
          <w:rFonts w:hint="eastAsia"/>
        </w:rPr>
        <w:t>更高精度只能依赖于保留的展开项更多。</w:t>
      </w:r>
    </w:p>
    <w:p w:rsidR="000F09F3" w:rsidRPr="000F09F3" w:rsidRDefault="000F09F3" w:rsidP="000F09F3">
      <w:r>
        <w:rPr>
          <w:rFonts w:hint="eastAsia"/>
          <w:noProof/>
        </w:rPr>
        <w:drawing>
          <wp:inline distT="0" distB="0" distL="0" distR="0" wp14:anchorId="6A2E2EA0" wp14:editId="08BFA0E5">
            <wp:extent cx="1365662" cy="1986436"/>
            <wp:effectExtent l="0" t="0" r="6350" b="0"/>
            <wp:docPr id="1" name="图片 1" descr="C:\Users\Administrator\Desktop\Numerical_integration_illustration,_step=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Numerical_integration_illustration,_step=1.svg.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67038" cy="1988437"/>
                    </a:xfrm>
                    <a:prstGeom prst="rect">
                      <a:avLst/>
                    </a:prstGeom>
                    <a:noFill/>
                    <a:ln>
                      <a:noFill/>
                    </a:ln>
                  </pic:spPr>
                </pic:pic>
              </a:graphicData>
            </a:graphic>
          </wp:inline>
        </w:drawing>
      </w:r>
    </w:p>
    <w:sectPr w:rsidR="000F09F3" w:rsidRPr="000F0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504" w:rsidRDefault="00703504" w:rsidP="00410363">
      <w:r>
        <w:separator/>
      </w:r>
    </w:p>
  </w:endnote>
  <w:endnote w:type="continuationSeparator" w:id="0">
    <w:p w:rsidR="00703504" w:rsidRDefault="00703504" w:rsidP="00410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504" w:rsidRDefault="00703504" w:rsidP="00410363">
      <w:r>
        <w:separator/>
      </w:r>
    </w:p>
  </w:footnote>
  <w:footnote w:type="continuationSeparator" w:id="0">
    <w:p w:rsidR="00703504" w:rsidRDefault="00703504" w:rsidP="004103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B055D"/>
    <w:multiLevelType w:val="hybridMultilevel"/>
    <w:tmpl w:val="BAFE4FFA"/>
    <w:lvl w:ilvl="0" w:tplc="3684DD6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9F3"/>
    <w:rsid w:val="0000644B"/>
    <w:rsid w:val="00076B97"/>
    <w:rsid w:val="000B6758"/>
    <w:rsid w:val="000D5A9D"/>
    <w:rsid w:val="000E76F0"/>
    <w:rsid w:val="000F09F3"/>
    <w:rsid w:val="00157BD7"/>
    <w:rsid w:val="001651D0"/>
    <w:rsid w:val="002E38B5"/>
    <w:rsid w:val="0031781E"/>
    <w:rsid w:val="00334B8B"/>
    <w:rsid w:val="00357C7C"/>
    <w:rsid w:val="0039442C"/>
    <w:rsid w:val="003A2232"/>
    <w:rsid w:val="00410363"/>
    <w:rsid w:val="00460B12"/>
    <w:rsid w:val="004C4FAC"/>
    <w:rsid w:val="00555325"/>
    <w:rsid w:val="00620F83"/>
    <w:rsid w:val="00626466"/>
    <w:rsid w:val="00642AFF"/>
    <w:rsid w:val="00703504"/>
    <w:rsid w:val="007115BF"/>
    <w:rsid w:val="00781E3C"/>
    <w:rsid w:val="007D7BB8"/>
    <w:rsid w:val="0081661E"/>
    <w:rsid w:val="0085428D"/>
    <w:rsid w:val="00877291"/>
    <w:rsid w:val="008F0C26"/>
    <w:rsid w:val="00976F4D"/>
    <w:rsid w:val="00A34DF0"/>
    <w:rsid w:val="00A64343"/>
    <w:rsid w:val="00A844A2"/>
    <w:rsid w:val="00B26272"/>
    <w:rsid w:val="00B621B5"/>
    <w:rsid w:val="00C07075"/>
    <w:rsid w:val="00C14021"/>
    <w:rsid w:val="00CA285E"/>
    <w:rsid w:val="00D507FD"/>
    <w:rsid w:val="00DD63B6"/>
    <w:rsid w:val="00E2322E"/>
    <w:rsid w:val="00E4039D"/>
    <w:rsid w:val="00EE22BB"/>
    <w:rsid w:val="00FE0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F09F3"/>
    <w:rPr>
      <w:color w:val="0000FF" w:themeColor="hyperlink"/>
      <w:u w:val="single"/>
    </w:rPr>
  </w:style>
  <w:style w:type="paragraph" w:styleId="a4">
    <w:name w:val="Balloon Text"/>
    <w:basedOn w:val="a"/>
    <w:link w:val="Char"/>
    <w:uiPriority w:val="99"/>
    <w:semiHidden/>
    <w:unhideWhenUsed/>
    <w:rsid w:val="000F09F3"/>
    <w:rPr>
      <w:sz w:val="18"/>
      <w:szCs w:val="18"/>
    </w:rPr>
  </w:style>
  <w:style w:type="character" w:customStyle="1" w:styleId="Char">
    <w:name w:val="批注框文本 Char"/>
    <w:basedOn w:val="a0"/>
    <w:link w:val="a4"/>
    <w:uiPriority w:val="99"/>
    <w:semiHidden/>
    <w:rsid w:val="000F09F3"/>
    <w:rPr>
      <w:sz w:val="18"/>
      <w:szCs w:val="18"/>
    </w:rPr>
  </w:style>
  <w:style w:type="character" w:styleId="a5">
    <w:name w:val="FollowedHyperlink"/>
    <w:basedOn w:val="a0"/>
    <w:uiPriority w:val="99"/>
    <w:semiHidden/>
    <w:unhideWhenUsed/>
    <w:rsid w:val="00460B12"/>
    <w:rPr>
      <w:color w:val="800080" w:themeColor="followedHyperlink"/>
      <w:u w:val="single"/>
    </w:rPr>
  </w:style>
  <w:style w:type="paragraph" w:styleId="a6">
    <w:name w:val="List Paragraph"/>
    <w:basedOn w:val="a"/>
    <w:uiPriority w:val="34"/>
    <w:qFormat/>
    <w:rsid w:val="008F0C26"/>
    <w:pPr>
      <w:ind w:firstLineChars="200" w:firstLine="420"/>
    </w:pPr>
  </w:style>
  <w:style w:type="paragraph" w:styleId="a7">
    <w:name w:val="header"/>
    <w:basedOn w:val="a"/>
    <w:link w:val="Char0"/>
    <w:uiPriority w:val="99"/>
    <w:unhideWhenUsed/>
    <w:rsid w:val="004103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10363"/>
    <w:rPr>
      <w:sz w:val="18"/>
      <w:szCs w:val="18"/>
    </w:rPr>
  </w:style>
  <w:style w:type="paragraph" w:styleId="a8">
    <w:name w:val="footer"/>
    <w:basedOn w:val="a"/>
    <w:link w:val="Char1"/>
    <w:uiPriority w:val="99"/>
    <w:unhideWhenUsed/>
    <w:rsid w:val="00410363"/>
    <w:pPr>
      <w:tabs>
        <w:tab w:val="center" w:pos="4153"/>
        <w:tab w:val="right" w:pos="8306"/>
      </w:tabs>
      <w:snapToGrid w:val="0"/>
      <w:jc w:val="left"/>
    </w:pPr>
    <w:rPr>
      <w:sz w:val="18"/>
      <w:szCs w:val="18"/>
    </w:rPr>
  </w:style>
  <w:style w:type="character" w:customStyle="1" w:styleId="Char1">
    <w:name w:val="页脚 Char"/>
    <w:basedOn w:val="a0"/>
    <w:link w:val="a8"/>
    <w:uiPriority w:val="99"/>
    <w:rsid w:val="0041036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F09F3"/>
    <w:rPr>
      <w:color w:val="0000FF" w:themeColor="hyperlink"/>
      <w:u w:val="single"/>
    </w:rPr>
  </w:style>
  <w:style w:type="paragraph" w:styleId="a4">
    <w:name w:val="Balloon Text"/>
    <w:basedOn w:val="a"/>
    <w:link w:val="Char"/>
    <w:uiPriority w:val="99"/>
    <w:semiHidden/>
    <w:unhideWhenUsed/>
    <w:rsid w:val="000F09F3"/>
    <w:rPr>
      <w:sz w:val="18"/>
      <w:szCs w:val="18"/>
    </w:rPr>
  </w:style>
  <w:style w:type="character" w:customStyle="1" w:styleId="Char">
    <w:name w:val="批注框文本 Char"/>
    <w:basedOn w:val="a0"/>
    <w:link w:val="a4"/>
    <w:uiPriority w:val="99"/>
    <w:semiHidden/>
    <w:rsid w:val="000F09F3"/>
    <w:rPr>
      <w:sz w:val="18"/>
      <w:szCs w:val="18"/>
    </w:rPr>
  </w:style>
  <w:style w:type="character" w:styleId="a5">
    <w:name w:val="FollowedHyperlink"/>
    <w:basedOn w:val="a0"/>
    <w:uiPriority w:val="99"/>
    <w:semiHidden/>
    <w:unhideWhenUsed/>
    <w:rsid w:val="00460B12"/>
    <w:rPr>
      <w:color w:val="800080" w:themeColor="followedHyperlink"/>
      <w:u w:val="single"/>
    </w:rPr>
  </w:style>
  <w:style w:type="paragraph" w:styleId="a6">
    <w:name w:val="List Paragraph"/>
    <w:basedOn w:val="a"/>
    <w:uiPriority w:val="34"/>
    <w:qFormat/>
    <w:rsid w:val="008F0C26"/>
    <w:pPr>
      <w:ind w:firstLineChars="200" w:firstLine="420"/>
    </w:pPr>
  </w:style>
  <w:style w:type="paragraph" w:styleId="a7">
    <w:name w:val="header"/>
    <w:basedOn w:val="a"/>
    <w:link w:val="Char0"/>
    <w:uiPriority w:val="99"/>
    <w:unhideWhenUsed/>
    <w:rsid w:val="004103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10363"/>
    <w:rPr>
      <w:sz w:val="18"/>
      <w:szCs w:val="18"/>
    </w:rPr>
  </w:style>
  <w:style w:type="paragraph" w:styleId="a8">
    <w:name w:val="footer"/>
    <w:basedOn w:val="a"/>
    <w:link w:val="Char1"/>
    <w:uiPriority w:val="99"/>
    <w:unhideWhenUsed/>
    <w:rsid w:val="00410363"/>
    <w:pPr>
      <w:tabs>
        <w:tab w:val="center" w:pos="4153"/>
        <w:tab w:val="right" w:pos="8306"/>
      </w:tabs>
      <w:snapToGrid w:val="0"/>
      <w:jc w:val="left"/>
    </w:pPr>
    <w:rPr>
      <w:sz w:val="18"/>
      <w:szCs w:val="18"/>
    </w:rPr>
  </w:style>
  <w:style w:type="character" w:customStyle="1" w:styleId="Char1">
    <w:name w:val="页脚 Char"/>
    <w:basedOn w:val="a0"/>
    <w:link w:val="a8"/>
    <w:uiPriority w:val="99"/>
    <w:rsid w:val="004103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mi-implicit_Euler_method" TargetMode="Externa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7.bin"/><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dx.doi.org/10.1119/1.12478" TargetMode="External"/><Relationship Id="rId25" Type="http://schemas.openxmlformats.org/officeDocument/2006/relationships/image" Target="media/image10.wmf"/><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4.bin"/><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E8F3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2807</TotalTime>
  <Pages>3</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chenke</dc:creator>
  <cp:lastModifiedBy>chenke</cp:lastModifiedBy>
  <cp:revision>35</cp:revision>
  <dcterms:created xsi:type="dcterms:W3CDTF">2015-09-21T12:05:00Z</dcterms:created>
  <dcterms:modified xsi:type="dcterms:W3CDTF">2015-09-23T12:23:00Z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