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A76" w:rsidRDefault="005D3E3C">
      <w:proofErr w:type="spellStart"/>
      <w:r w:rsidRPr="005D3E3C">
        <w:t>Holt’s</w:t>
      </w:r>
      <w:proofErr w:type="spellEnd"/>
      <w:r w:rsidRPr="005D3E3C">
        <w:t xml:space="preserve"> </w:t>
      </w:r>
      <w:proofErr w:type="spellStart"/>
      <w:r w:rsidRPr="005D3E3C">
        <w:t>linear</w:t>
      </w:r>
      <w:proofErr w:type="spellEnd"/>
      <w:r w:rsidRPr="005D3E3C">
        <w:t xml:space="preserve"> </w:t>
      </w:r>
      <w:proofErr w:type="gramStart"/>
      <w:r w:rsidRPr="005D3E3C">
        <w:t>trend</w:t>
      </w:r>
      <w:proofErr w:type="gramEnd"/>
      <w:r w:rsidRPr="005D3E3C">
        <w:t xml:space="preserve"> </w:t>
      </w:r>
      <w:proofErr w:type="spellStart"/>
      <w:r w:rsidRPr="005D3E3C">
        <w:t>method</w:t>
      </w:r>
      <w:proofErr w:type="spellEnd"/>
      <w:r w:rsidRPr="005D3E3C">
        <w:t xml:space="preserve"> </w:t>
      </w:r>
      <w:proofErr w:type="spellStart"/>
      <w:r w:rsidRPr="005D3E3C">
        <w:t>works</w:t>
      </w:r>
      <w:proofErr w:type="spellEnd"/>
      <w:r w:rsidRPr="005D3E3C">
        <w:t xml:space="preserve"> </w:t>
      </w:r>
      <w:proofErr w:type="spellStart"/>
      <w:r w:rsidRPr="005D3E3C">
        <w:t>best</w:t>
      </w:r>
      <w:proofErr w:type="spellEnd"/>
      <w:r w:rsidRPr="005D3E3C">
        <w:t xml:space="preserve"> </w:t>
      </w:r>
      <w:proofErr w:type="spellStart"/>
      <w:r w:rsidRPr="005D3E3C">
        <w:t>because</w:t>
      </w:r>
      <w:proofErr w:type="spellEnd"/>
      <w:r w:rsidRPr="005D3E3C">
        <w:t xml:space="preserve"> it </w:t>
      </w:r>
      <w:proofErr w:type="spellStart"/>
      <w:r w:rsidRPr="005D3E3C">
        <w:t>considers</w:t>
      </w:r>
      <w:proofErr w:type="spellEnd"/>
      <w:r w:rsidRPr="005D3E3C">
        <w:t xml:space="preserve"> trend </w:t>
      </w:r>
      <w:proofErr w:type="spellStart"/>
      <w:r w:rsidRPr="005D3E3C">
        <w:t>and</w:t>
      </w:r>
      <w:proofErr w:type="spellEnd"/>
      <w:r w:rsidRPr="005D3E3C">
        <w:t xml:space="preserve"> </w:t>
      </w:r>
      <w:proofErr w:type="spellStart"/>
      <w:r w:rsidRPr="005D3E3C">
        <w:t>seasonality</w:t>
      </w:r>
      <w:proofErr w:type="spellEnd"/>
      <w:r w:rsidRPr="005D3E3C">
        <w:t xml:space="preserve">. </w:t>
      </w:r>
      <w:proofErr w:type="spellStart"/>
      <w:r w:rsidRPr="005D3E3C">
        <w:t>It</w:t>
      </w:r>
      <w:proofErr w:type="spellEnd"/>
      <w:r w:rsidRPr="005D3E3C">
        <w:t xml:space="preserve"> </w:t>
      </w:r>
      <w:proofErr w:type="spellStart"/>
      <w:r w:rsidRPr="005D3E3C">
        <w:t>gives</w:t>
      </w:r>
      <w:proofErr w:type="spellEnd"/>
      <w:r w:rsidRPr="005D3E3C">
        <w:t xml:space="preserve"> </w:t>
      </w:r>
      <w:proofErr w:type="spellStart"/>
      <w:r w:rsidRPr="005D3E3C">
        <w:t>better</w:t>
      </w:r>
      <w:proofErr w:type="spellEnd"/>
      <w:r w:rsidRPr="005D3E3C">
        <w:t xml:space="preserve"> RMSE </w:t>
      </w:r>
      <w:proofErr w:type="spellStart"/>
      <w:r w:rsidRPr="005D3E3C">
        <w:t>results</w:t>
      </w:r>
      <w:proofErr w:type="spellEnd"/>
      <w:r w:rsidRPr="005D3E3C">
        <w:t xml:space="preserve">. </w:t>
      </w:r>
      <w:proofErr w:type="spellStart"/>
      <w:r w:rsidRPr="005D3E3C">
        <w:t>We</w:t>
      </w:r>
      <w:proofErr w:type="spellEnd"/>
      <w:r w:rsidRPr="005D3E3C">
        <w:t xml:space="preserve"> can say </w:t>
      </w:r>
      <w:proofErr w:type="spellStart"/>
      <w:r w:rsidRPr="005D3E3C">
        <w:t>that</w:t>
      </w:r>
      <w:proofErr w:type="spellEnd"/>
      <w:r w:rsidRPr="005D3E3C">
        <w:t xml:space="preserve"> </w:t>
      </w:r>
      <w:proofErr w:type="spellStart"/>
      <w:r w:rsidRPr="005D3E3C">
        <w:t>most</w:t>
      </w:r>
      <w:proofErr w:type="spellEnd"/>
      <w:r w:rsidRPr="005D3E3C">
        <w:t xml:space="preserve"> of </w:t>
      </w:r>
      <w:proofErr w:type="spellStart"/>
      <w:r w:rsidRPr="005D3E3C">
        <w:t>the</w:t>
      </w:r>
      <w:proofErr w:type="spellEnd"/>
      <w:r w:rsidRPr="005D3E3C">
        <w:t xml:space="preserve"> time it is a </w:t>
      </w:r>
      <w:proofErr w:type="spellStart"/>
      <w:r w:rsidRPr="005D3E3C">
        <w:t>better</w:t>
      </w:r>
      <w:proofErr w:type="spellEnd"/>
      <w:r w:rsidRPr="005D3E3C">
        <w:t xml:space="preserve"> </w:t>
      </w:r>
      <w:proofErr w:type="spellStart"/>
      <w:r w:rsidRPr="005D3E3C">
        <w:t>method</w:t>
      </w:r>
      <w:proofErr w:type="spellEnd"/>
      <w:r w:rsidRPr="005D3E3C">
        <w:t xml:space="preserve"> </w:t>
      </w:r>
      <w:proofErr w:type="spellStart"/>
      <w:r w:rsidRPr="005D3E3C">
        <w:t>for</w:t>
      </w:r>
      <w:proofErr w:type="spellEnd"/>
      <w:r w:rsidRPr="005D3E3C">
        <w:t xml:space="preserve"> </w:t>
      </w:r>
      <w:proofErr w:type="spellStart"/>
      <w:r w:rsidRPr="005D3E3C">
        <w:t>forecasting</w:t>
      </w:r>
      <w:proofErr w:type="spellEnd"/>
      <w:r w:rsidRPr="005D3E3C">
        <w:t>.</w:t>
      </w:r>
    </w:p>
    <w:p w:rsidR="005D3E3C" w:rsidRDefault="005D3E3C" w:rsidP="005D3E3C">
      <w:proofErr w:type="spellStart"/>
      <w:r w:rsidRPr="005D3E3C">
        <w:t>Smoothing</w:t>
      </w:r>
      <w:proofErr w:type="spellEnd"/>
      <w:r w:rsidRPr="005D3E3C">
        <w:t xml:space="preserve"> </w:t>
      </w:r>
      <w:proofErr w:type="spellStart"/>
      <w:r w:rsidRPr="005D3E3C">
        <w:t>the</w:t>
      </w:r>
      <w:proofErr w:type="spellEnd"/>
      <w:r w:rsidRPr="005D3E3C">
        <w:t xml:space="preserve"> </w:t>
      </w:r>
      <w:proofErr w:type="gramStart"/>
      <w:r w:rsidRPr="005D3E3C">
        <w:t>data</w:t>
      </w:r>
      <w:proofErr w:type="gramEnd"/>
      <w:r w:rsidRPr="005D3E3C">
        <w:t xml:space="preserve"> </w:t>
      </w:r>
      <w:proofErr w:type="spellStart"/>
      <w:r w:rsidRPr="005D3E3C">
        <w:t>helped</w:t>
      </w:r>
      <w:proofErr w:type="spellEnd"/>
      <w:r w:rsidRPr="005D3E3C">
        <w:t xml:space="preserve"> me </w:t>
      </w:r>
      <w:proofErr w:type="spellStart"/>
      <w:r w:rsidRPr="005D3E3C">
        <w:t>to</w:t>
      </w:r>
      <w:proofErr w:type="spellEnd"/>
      <w:r w:rsidRPr="005D3E3C">
        <w:t xml:space="preserve"> </w:t>
      </w:r>
      <w:proofErr w:type="spellStart"/>
      <w:r w:rsidRPr="005D3E3C">
        <w:t>find</w:t>
      </w:r>
      <w:proofErr w:type="spellEnd"/>
      <w:r w:rsidRPr="005D3E3C">
        <w:t xml:space="preserve"> </w:t>
      </w:r>
      <w:proofErr w:type="spellStart"/>
      <w:r w:rsidRPr="005D3E3C">
        <w:t>better</w:t>
      </w:r>
      <w:proofErr w:type="spellEnd"/>
      <w:r w:rsidRPr="005D3E3C">
        <w:t xml:space="preserve"> </w:t>
      </w:r>
      <w:proofErr w:type="spellStart"/>
      <w:r w:rsidRPr="005D3E3C">
        <w:t>estimations</w:t>
      </w:r>
      <w:proofErr w:type="spellEnd"/>
      <w:r w:rsidRPr="005D3E3C">
        <w:t xml:space="preserve"> </w:t>
      </w:r>
      <w:proofErr w:type="spellStart"/>
      <w:r w:rsidRPr="005D3E3C">
        <w:t>because</w:t>
      </w:r>
      <w:proofErr w:type="spellEnd"/>
      <w:r w:rsidRPr="005D3E3C">
        <w:t xml:space="preserve"> it </w:t>
      </w:r>
      <w:proofErr w:type="spellStart"/>
      <w:r w:rsidRPr="005D3E3C">
        <w:t>eliminated</w:t>
      </w:r>
      <w:proofErr w:type="spellEnd"/>
      <w:r w:rsidRPr="005D3E3C">
        <w:t xml:space="preserve"> </w:t>
      </w:r>
      <w:proofErr w:type="spellStart"/>
      <w:r w:rsidRPr="005D3E3C">
        <w:t>the</w:t>
      </w:r>
      <w:proofErr w:type="spellEnd"/>
      <w:r w:rsidRPr="005D3E3C">
        <w:t xml:space="preserve"> </w:t>
      </w:r>
      <w:proofErr w:type="spellStart"/>
      <w:r w:rsidRPr="005D3E3C">
        <w:t>effect</w:t>
      </w:r>
      <w:proofErr w:type="spellEnd"/>
      <w:r w:rsidRPr="005D3E3C">
        <w:t xml:space="preserve"> of trend </w:t>
      </w:r>
      <w:proofErr w:type="spellStart"/>
      <w:r w:rsidRPr="005D3E3C">
        <w:t>and</w:t>
      </w:r>
      <w:proofErr w:type="spellEnd"/>
      <w:r w:rsidRPr="005D3E3C">
        <w:t xml:space="preserve"> </w:t>
      </w:r>
      <w:proofErr w:type="spellStart"/>
      <w:r w:rsidRPr="005D3E3C">
        <w:t>seasonality</w:t>
      </w:r>
      <w:proofErr w:type="spellEnd"/>
      <w:r w:rsidRPr="005D3E3C">
        <w:t>.</w:t>
      </w:r>
    </w:p>
    <w:p w:rsidR="005D3E3C" w:rsidRPr="003C7654" w:rsidRDefault="005D3E3C" w:rsidP="005D3E3C">
      <w:pPr>
        <w:spacing w:line="240" w:lineRule="auto"/>
        <w:rPr>
          <w:sz w:val="18"/>
          <w:lang w:val="en-US"/>
        </w:rPr>
      </w:pPr>
      <w:r w:rsidRPr="003C7654">
        <w:rPr>
          <w:sz w:val="18"/>
          <w:lang w:val="en-US"/>
        </w:rPr>
        <w:t>Results of Dickey-Fuller Test:</w:t>
      </w:r>
    </w:p>
    <w:p w:rsidR="005D3E3C" w:rsidRPr="003C7654" w:rsidRDefault="005D3E3C" w:rsidP="005D3E3C">
      <w:pPr>
        <w:spacing w:line="240" w:lineRule="auto"/>
        <w:rPr>
          <w:sz w:val="18"/>
          <w:lang w:val="en-US"/>
        </w:rPr>
      </w:pPr>
      <w:r w:rsidRPr="003C7654">
        <w:rPr>
          <w:sz w:val="18"/>
          <w:lang w:val="en-US"/>
        </w:rPr>
        <w:t>Test Statistic                    -1.612920</w:t>
      </w:r>
    </w:p>
    <w:p w:rsidR="005D3E3C" w:rsidRPr="003C7654" w:rsidRDefault="005D3E3C" w:rsidP="005D3E3C">
      <w:pPr>
        <w:spacing w:line="240" w:lineRule="auto"/>
        <w:rPr>
          <w:sz w:val="18"/>
          <w:lang w:val="en-US"/>
        </w:rPr>
      </w:pPr>
      <w:r w:rsidRPr="003C7654">
        <w:rPr>
          <w:sz w:val="18"/>
          <w:lang w:val="en-US"/>
        </w:rPr>
        <w:t>p-value                            0.476443</w:t>
      </w:r>
    </w:p>
    <w:p w:rsidR="005D3E3C" w:rsidRPr="003C7654" w:rsidRDefault="005D3E3C" w:rsidP="005D3E3C">
      <w:pPr>
        <w:spacing w:line="240" w:lineRule="auto"/>
        <w:rPr>
          <w:sz w:val="18"/>
          <w:lang w:val="en-US"/>
        </w:rPr>
      </w:pPr>
      <w:r w:rsidRPr="003C7654">
        <w:rPr>
          <w:sz w:val="18"/>
          <w:lang w:val="en-US"/>
        </w:rPr>
        <w:t>#Lags Used                         2.000000</w:t>
      </w:r>
    </w:p>
    <w:p w:rsidR="005D3E3C" w:rsidRPr="003C7654" w:rsidRDefault="005D3E3C" w:rsidP="005D3E3C">
      <w:pPr>
        <w:spacing w:line="240" w:lineRule="auto"/>
        <w:rPr>
          <w:sz w:val="18"/>
          <w:lang w:val="en-US"/>
        </w:rPr>
      </w:pPr>
      <w:r w:rsidRPr="003C7654">
        <w:rPr>
          <w:sz w:val="18"/>
          <w:lang w:val="en-US"/>
        </w:rPr>
        <w:t>Number of Observations Used    11036.000000</w:t>
      </w:r>
    </w:p>
    <w:p w:rsidR="005D3E3C" w:rsidRPr="003C7654" w:rsidRDefault="005D3E3C" w:rsidP="005D3E3C">
      <w:pPr>
        <w:spacing w:line="240" w:lineRule="auto"/>
        <w:rPr>
          <w:sz w:val="18"/>
          <w:lang w:val="en-US"/>
        </w:rPr>
      </w:pPr>
      <w:r w:rsidRPr="003C7654">
        <w:rPr>
          <w:sz w:val="18"/>
          <w:lang w:val="en-US"/>
        </w:rPr>
        <w:t>Critical Value (1%)               -3.430943</w:t>
      </w:r>
    </w:p>
    <w:p w:rsidR="005D3E3C" w:rsidRPr="003C7654" w:rsidRDefault="005D3E3C" w:rsidP="005D3E3C">
      <w:pPr>
        <w:spacing w:line="240" w:lineRule="auto"/>
        <w:rPr>
          <w:sz w:val="18"/>
          <w:lang w:val="en-US"/>
        </w:rPr>
      </w:pPr>
      <w:r w:rsidRPr="003C7654">
        <w:rPr>
          <w:sz w:val="18"/>
          <w:lang w:val="en-US"/>
        </w:rPr>
        <w:t>Critical Value (5%)               -2.861802</w:t>
      </w:r>
    </w:p>
    <w:p w:rsidR="005D3E3C" w:rsidRPr="003C7654" w:rsidRDefault="005D3E3C" w:rsidP="005D3E3C">
      <w:pPr>
        <w:spacing w:line="240" w:lineRule="auto"/>
        <w:rPr>
          <w:sz w:val="18"/>
          <w:lang w:val="en-US"/>
        </w:rPr>
      </w:pPr>
      <w:r w:rsidRPr="003C7654">
        <w:rPr>
          <w:sz w:val="18"/>
          <w:lang w:val="en-US"/>
        </w:rPr>
        <w:t>Critical Value (10%)              -2.566909</w:t>
      </w:r>
      <w:bookmarkStart w:id="0" w:name="_GoBack"/>
      <w:bookmarkEnd w:id="0"/>
    </w:p>
    <w:p w:rsidR="005D3E3C" w:rsidRPr="003C7654" w:rsidRDefault="005D3E3C" w:rsidP="005D3E3C">
      <w:pPr>
        <w:spacing w:line="240" w:lineRule="auto"/>
        <w:rPr>
          <w:sz w:val="18"/>
          <w:lang w:val="en-US"/>
        </w:rPr>
      </w:pPr>
      <w:r w:rsidRPr="003C7654">
        <w:rPr>
          <w:sz w:val="18"/>
          <w:lang w:val="en-US"/>
        </w:rPr>
        <w:t>Dollar estimation: 6.023640040905142</w:t>
      </w:r>
    </w:p>
    <w:p w:rsidR="005D3E3C" w:rsidRPr="003C7654" w:rsidRDefault="005D3E3C" w:rsidP="005D3E3C">
      <w:pPr>
        <w:spacing w:line="240" w:lineRule="auto"/>
        <w:rPr>
          <w:sz w:val="18"/>
          <w:lang w:val="en-US"/>
        </w:rPr>
      </w:pPr>
      <w:r w:rsidRPr="003C7654">
        <w:rPr>
          <w:sz w:val="18"/>
          <w:lang w:val="en-US"/>
        </w:rPr>
        <w:t>Estimate holt RMSE: 0.0042999999999997485</w:t>
      </w:r>
    </w:p>
    <w:p w:rsidR="005D3E3C" w:rsidRPr="003C7654" w:rsidRDefault="005D3E3C" w:rsidP="005D3E3C">
      <w:pPr>
        <w:spacing w:line="240" w:lineRule="auto"/>
        <w:rPr>
          <w:sz w:val="18"/>
          <w:lang w:val="en-US"/>
        </w:rPr>
      </w:pPr>
      <w:r w:rsidRPr="003C7654">
        <w:rPr>
          <w:sz w:val="18"/>
          <w:lang w:val="en-US"/>
        </w:rPr>
        <w:t>Dollar estimation: 6.023640040905142</w:t>
      </w:r>
    </w:p>
    <w:p w:rsidR="005D3E3C" w:rsidRPr="003C7654" w:rsidRDefault="005D3E3C" w:rsidP="005D3E3C">
      <w:pPr>
        <w:spacing w:line="240" w:lineRule="auto"/>
        <w:rPr>
          <w:sz w:val="18"/>
          <w:lang w:val="en-US"/>
        </w:rPr>
      </w:pPr>
      <w:r w:rsidRPr="003C7654">
        <w:rPr>
          <w:sz w:val="18"/>
          <w:lang w:val="en-US"/>
        </w:rPr>
        <w:t>estimate HOLT: 6.0236</w:t>
      </w:r>
    </w:p>
    <w:p w:rsidR="005D3E3C" w:rsidRPr="003C7654" w:rsidRDefault="005D3E3C" w:rsidP="005D3E3C">
      <w:pPr>
        <w:spacing w:line="240" w:lineRule="auto"/>
        <w:rPr>
          <w:sz w:val="18"/>
          <w:lang w:val="en-US"/>
        </w:rPr>
      </w:pPr>
      <w:r w:rsidRPr="003C7654">
        <w:rPr>
          <w:sz w:val="18"/>
          <w:lang w:val="en-US"/>
        </w:rPr>
        <w:t>actual: 6.0193</w:t>
      </w:r>
    </w:p>
    <w:p w:rsidR="005D3E3C" w:rsidRPr="003C7654" w:rsidRDefault="005D3E3C" w:rsidP="005D3E3C">
      <w:pPr>
        <w:spacing w:line="240" w:lineRule="auto"/>
        <w:rPr>
          <w:sz w:val="18"/>
          <w:lang w:val="en-US"/>
        </w:rPr>
      </w:pPr>
      <w:r w:rsidRPr="003C7654">
        <w:rPr>
          <w:sz w:val="18"/>
          <w:lang w:val="en-US"/>
        </w:rPr>
        <w:t>Naive estimate: 6.0193</w:t>
      </w:r>
    </w:p>
    <w:p w:rsidR="005D3E3C" w:rsidRPr="003C7654" w:rsidRDefault="005D3E3C" w:rsidP="005D3E3C">
      <w:pPr>
        <w:spacing w:line="240" w:lineRule="auto"/>
        <w:rPr>
          <w:sz w:val="18"/>
          <w:lang w:val="en-US"/>
        </w:rPr>
      </w:pPr>
      <w:r w:rsidRPr="003C7654">
        <w:rPr>
          <w:sz w:val="18"/>
          <w:lang w:val="en-US"/>
        </w:rPr>
        <w:t>RMSE for holt estimation: 0.0042999999999997485</w:t>
      </w:r>
    </w:p>
    <w:p w:rsidR="005D3E3C" w:rsidRPr="003C7654" w:rsidRDefault="005D3E3C" w:rsidP="005D3E3C">
      <w:pPr>
        <w:spacing w:line="240" w:lineRule="auto"/>
        <w:rPr>
          <w:sz w:val="18"/>
          <w:lang w:val="en-US"/>
        </w:rPr>
      </w:pPr>
      <w:r w:rsidRPr="003C7654">
        <w:rPr>
          <w:sz w:val="18"/>
          <w:lang w:val="en-US"/>
        </w:rPr>
        <w:t>RMSE for naive estimation: 0.0</w:t>
      </w:r>
    </w:p>
    <w:p w:rsidR="005D3E3C" w:rsidRPr="005D3E3C" w:rsidRDefault="005D3E3C" w:rsidP="005D3E3C"/>
    <w:sectPr w:rsidR="005D3E3C" w:rsidRPr="005D3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E3C"/>
    <w:rsid w:val="005D3E3C"/>
    <w:rsid w:val="00E1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E205B"/>
  <w15:chartTrackingRefBased/>
  <w15:docId w15:val="{401D123B-5233-4EAF-B2C3-A2C36C48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2019-05-17T20:57:00Z</dcterms:created>
  <dcterms:modified xsi:type="dcterms:W3CDTF">2019-05-17T20:58:00Z</dcterms:modified>
</cp:coreProperties>
</file>