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8391A" w14:textId="2B9A98DA" w:rsidR="00A67655" w:rsidRDefault="00A67655" w:rsidP="00A67655">
      <w:pPr>
        <w:jc w:val="center"/>
        <w:rPr>
          <w:b/>
          <w:bCs/>
          <w:sz w:val="40"/>
          <w:szCs w:val="40"/>
        </w:rPr>
      </w:pPr>
      <w:r>
        <w:rPr>
          <w:b/>
          <w:bCs/>
          <w:sz w:val="40"/>
          <w:szCs w:val="40"/>
        </w:rPr>
        <w:t>Guide d’utilisation – AP 4.1 L’Amphitryon</w:t>
      </w:r>
    </w:p>
    <w:p w14:paraId="11283743" w14:textId="77777777" w:rsidR="001E450A" w:rsidRDefault="001E450A" w:rsidP="001E450A">
      <w:pPr>
        <w:rPr>
          <w:b/>
          <w:bCs/>
          <w:sz w:val="40"/>
          <w:szCs w:val="40"/>
        </w:rPr>
      </w:pPr>
    </w:p>
    <w:p w14:paraId="0520D64D" w14:textId="5BA6A930" w:rsidR="001E450A" w:rsidRDefault="001E450A" w:rsidP="001E450A">
      <w:pPr>
        <w:pStyle w:val="Paragraphedeliste"/>
        <w:numPr>
          <w:ilvl w:val="0"/>
          <w:numId w:val="1"/>
        </w:numPr>
        <w:rPr>
          <w:b/>
          <w:bCs/>
          <w:sz w:val="32"/>
          <w:szCs w:val="32"/>
        </w:rPr>
      </w:pPr>
      <w:r>
        <w:rPr>
          <w:b/>
          <w:bCs/>
          <w:sz w:val="32"/>
          <w:szCs w:val="32"/>
        </w:rPr>
        <w:t>Contexte</w:t>
      </w:r>
    </w:p>
    <w:p w14:paraId="46F875AF" w14:textId="66C4078F" w:rsidR="0084454D" w:rsidRPr="00FF4B37" w:rsidRDefault="00FF4B37" w:rsidP="00FF4B37">
      <w:pPr>
        <w:ind w:left="708"/>
        <w:rPr>
          <w:sz w:val="24"/>
          <w:szCs w:val="24"/>
        </w:rPr>
      </w:pPr>
      <w:r w:rsidRPr="00FF4B37">
        <w:rPr>
          <w:sz w:val="24"/>
          <w:szCs w:val="24"/>
        </w:rPr>
        <w:t>L'amphitryon souhaite disposer d'une application mobile afin de faciliter la gestion de salle, la prise de commandes et la facturation de ces commandes. Cette application sera utilisée par chaque restaurant du groupe de manière indépendante. Le processus de centralisation des données comptables et financières ne sera pas pris en charge par cette application.</w:t>
      </w:r>
    </w:p>
    <w:p w14:paraId="65AC94EA" w14:textId="77777777" w:rsidR="00FF4B37" w:rsidRDefault="00FF4B37" w:rsidP="00FF4B37">
      <w:pPr>
        <w:ind w:left="360"/>
      </w:pPr>
    </w:p>
    <w:p w14:paraId="7510DB79" w14:textId="77777777" w:rsidR="00A67655" w:rsidRDefault="00A67655" w:rsidP="00A67655">
      <w:pPr>
        <w:pStyle w:val="Paragraphedeliste"/>
        <w:numPr>
          <w:ilvl w:val="0"/>
          <w:numId w:val="1"/>
        </w:numPr>
        <w:rPr>
          <w:b/>
          <w:bCs/>
          <w:sz w:val="32"/>
          <w:szCs w:val="32"/>
        </w:rPr>
      </w:pPr>
      <w:r>
        <w:rPr>
          <w:b/>
          <w:bCs/>
          <w:sz w:val="32"/>
          <w:szCs w:val="32"/>
        </w:rPr>
        <w:t xml:space="preserve">Présentation </w:t>
      </w:r>
    </w:p>
    <w:p w14:paraId="151125F8" w14:textId="0AE966D1" w:rsidR="00A67655" w:rsidRDefault="00A67655" w:rsidP="00A67655">
      <w:pPr>
        <w:pStyle w:val="Paragraphedeliste"/>
        <w:rPr>
          <w:sz w:val="24"/>
          <w:szCs w:val="24"/>
        </w:rPr>
      </w:pPr>
      <w:r>
        <w:rPr>
          <w:sz w:val="24"/>
          <w:szCs w:val="24"/>
        </w:rPr>
        <w:t xml:space="preserve">Dans le cadre de l’épreuve, nous n’utiliserons que certaines fonctionnalités de l’application. </w:t>
      </w:r>
      <w:r w:rsidR="005F4A55">
        <w:rPr>
          <w:sz w:val="24"/>
          <w:szCs w:val="24"/>
        </w:rPr>
        <w:t>Dans un premier temps, on retrouve la gestion des commandes. Cela regroupe le fait de pouvoir : créer, modifier, supprimer, afficher et régler (changer son état) une commande. Puis, dans un second temps, on retrouve la gestion des plats : ajouter, modifier, supprimer afficher et modifier l’état des plats d’une commande.</w:t>
      </w:r>
    </w:p>
    <w:p w14:paraId="74D00DA4" w14:textId="401CEBD8" w:rsidR="00A67655" w:rsidRDefault="00A67655" w:rsidP="00A67655">
      <w:pPr>
        <w:pStyle w:val="Paragraphedeliste"/>
        <w:rPr>
          <w:sz w:val="24"/>
          <w:szCs w:val="24"/>
        </w:rPr>
      </w:pPr>
    </w:p>
    <w:p w14:paraId="64B549B4" w14:textId="395AC595" w:rsidR="00347E4A" w:rsidRDefault="00347E4A" w:rsidP="00347E4A">
      <w:pPr>
        <w:pStyle w:val="Paragraphedeliste"/>
        <w:numPr>
          <w:ilvl w:val="0"/>
          <w:numId w:val="1"/>
        </w:numPr>
        <w:rPr>
          <w:b/>
          <w:bCs/>
          <w:sz w:val="32"/>
          <w:szCs w:val="32"/>
        </w:rPr>
      </w:pPr>
      <w:r>
        <w:rPr>
          <w:b/>
          <w:bCs/>
          <w:sz w:val="32"/>
          <w:szCs w:val="32"/>
        </w:rPr>
        <w:t>Utilisation de l’application</w:t>
      </w:r>
    </w:p>
    <w:p w14:paraId="33776322" w14:textId="3B839954" w:rsidR="00347E4A" w:rsidRDefault="00347E4A" w:rsidP="00347E4A">
      <w:pPr>
        <w:pStyle w:val="Paragraphedeliste"/>
        <w:numPr>
          <w:ilvl w:val="0"/>
          <w:numId w:val="3"/>
        </w:numPr>
        <w:rPr>
          <w:sz w:val="24"/>
          <w:szCs w:val="24"/>
          <w:u w:val="single"/>
        </w:rPr>
      </w:pPr>
      <w:r w:rsidRPr="00347E4A">
        <w:rPr>
          <w:sz w:val="24"/>
          <w:szCs w:val="24"/>
          <w:u w:val="single"/>
        </w:rPr>
        <w:t>Connexion</w:t>
      </w:r>
    </w:p>
    <w:p w14:paraId="57340946" w14:textId="5FDFFD19" w:rsidR="00347E4A" w:rsidRDefault="00347E4A" w:rsidP="00347E4A">
      <w:pPr>
        <w:pStyle w:val="Paragraphedeliste"/>
        <w:rPr>
          <w:sz w:val="24"/>
          <w:szCs w:val="24"/>
        </w:rPr>
      </w:pPr>
      <w:r>
        <w:rPr>
          <w:sz w:val="24"/>
          <w:szCs w:val="24"/>
        </w:rPr>
        <w:t>La connexion à l’application se fera avec un seul compte, possédant le statut de « serveur ».</w:t>
      </w:r>
    </w:p>
    <w:p w14:paraId="040D9729" w14:textId="3E2016A2" w:rsidR="00347E4A" w:rsidRDefault="00347E4A" w:rsidP="00347E4A">
      <w:pPr>
        <w:pStyle w:val="Paragraphedeliste"/>
        <w:rPr>
          <w:color w:val="FF0000"/>
          <w:sz w:val="24"/>
          <w:szCs w:val="24"/>
        </w:rPr>
      </w:pPr>
      <w:r>
        <w:rPr>
          <w:color w:val="FF0000"/>
          <w:sz w:val="24"/>
          <w:szCs w:val="24"/>
        </w:rPr>
        <w:t>Identifiant de connexion : Adresse mail = corentin | Mot de Passe = corentin</w:t>
      </w:r>
    </w:p>
    <w:p w14:paraId="4092607E" w14:textId="4C13F261" w:rsidR="00C61D75" w:rsidRPr="001E450A" w:rsidRDefault="00347E4A" w:rsidP="001E450A">
      <w:pPr>
        <w:pStyle w:val="Paragraphedeliste"/>
        <w:rPr>
          <w:color w:val="FF0000"/>
          <w:sz w:val="24"/>
          <w:szCs w:val="24"/>
        </w:rPr>
      </w:pPr>
      <w:r w:rsidRPr="00347E4A">
        <w:rPr>
          <w:noProof/>
          <w:color w:val="FF0000"/>
          <w:sz w:val="24"/>
          <w:szCs w:val="24"/>
        </w:rPr>
        <w:drawing>
          <wp:inline distT="0" distB="0" distL="0" distR="0" wp14:anchorId="3AC7DF02" wp14:editId="6E073326">
            <wp:extent cx="1500625" cy="3168503"/>
            <wp:effectExtent l="0" t="0" r="4445" b="0"/>
            <wp:docPr id="5166631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63130" name=""/>
                    <pic:cNvPicPr/>
                  </pic:nvPicPr>
                  <pic:blipFill>
                    <a:blip r:embed="rId5"/>
                    <a:stretch>
                      <a:fillRect/>
                    </a:stretch>
                  </pic:blipFill>
                  <pic:spPr>
                    <a:xfrm>
                      <a:off x="0" y="0"/>
                      <a:ext cx="1510868" cy="3190131"/>
                    </a:xfrm>
                    <a:prstGeom prst="rect">
                      <a:avLst/>
                    </a:prstGeom>
                  </pic:spPr>
                </pic:pic>
              </a:graphicData>
            </a:graphic>
          </wp:inline>
        </w:drawing>
      </w:r>
    </w:p>
    <w:p w14:paraId="3DF869C5" w14:textId="3D0A2B04" w:rsidR="00347E4A" w:rsidRDefault="00347E4A" w:rsidP="00347E4A">
      <w:pPr>
        <w:pStyle w:val="Paragraphedeliste"/>
        <w:numPr>
          <w:ilvl w:val="0"/>
          <w:numId w:val="3"/>
        </w:numPr>
        <w:rPr>
          <w:color w:val="000000" w:themeColor="text1"/>
          <w:sz w:val="24"/>
          <w:szCs w:val="24"/>
          <w:u w:val="single"/>
        </w:rPr>
      </w:pPr>
      <w:r w:rsidRPr="00347E4A">
        <w:rPr>
          <w:color w:val="000000" w:themeColor="text1"/>
          <w:sz w:val="24"/>
          <w:szCs w:val="24"/>
          <w:u w:val="single"/>
        </w:rPr>
        <w:lastRenderedPageBreak/>
        <w:t>Gestion des commandes</w:t>
      </w:r>
    </w:p>
    <w:p w14:paraId="216699AF" w14:textId="615DE67B" w:rsidR="009367D9" w:rsidRPr="009367D9" w:rsidRDefault="00347E4A" w:rsidP="009367D9">
      <w:pPr>
        <w:pStyle w:val="Paragraphedeliste"/>
        <w:rPr>
          <w:color w:val="000000" w:themeColor="text1"/>
          <w:sz w:val="24"/>
          <w:szCs w:val="24"/>
        </w:rPr>
      </w:pPr>
      <w:r>
        <w:rPr>
          <w:color w:val="000000" w:themeColor="text1"/>
          <w:sz w:val="24"/>
          <w:szCs w:val="24"/>
        </w:rPr>
        <w:t>Une fois connecté, vous arrivez sur la page de visualisation des commandes. Cette page affiche toutes les commandes prises par le serveur connecté.</w:t>
      </w:r>
      <w:r w:rsidR="009367D9">
        <w:rPr>
          <w:color w:val="000000" w:themeColor="text1"/>
          <w:sz w:val="24"/>
          <w:szCs w:val="24"/>
        </w:rPr>
        <w:t xml:space="preserve"> </w:t>
      </w:r>
    </w:p>
    <w:p w14:paraId="0272ED63" w14:textId="2E24D0E8" w:rsidR="00347E4A" w:rsidRPr="009367D9" w:rsidRDefault="009367D9" w:rsidP="00347E4A">
      <w:pPr>
        <w:pStyle w:val="Paragraphedeliste"/>
        <w:rPr>
          <w:color w:val="FF0000"/>
          <w:sz w:val="24"/>
          <w:szCs w:val="24"/>
        </w:rPr>
      </w:pPr>
      <w:r w:rsidRPr="009367D9">
        <w:rPr>
          <w:color w:val="FF0000"/>
          <w:sz w:val="24"/>
          <w:szCs w:val="24"/>
        </w:rPr>
        <w:t>Informations affichées par la liste</w:t>
      </w:r>
      <w:r>
        <w:rPr>
          <w:color w:val="FF0000"/>
          <w:sz w:val="24"/>
          <w:szCs w:val="24"/>
        </w:rPr>
        <w:t xml:space="preserve"> des commandes</w:t>
      </w:r>
      <w:r w:rsidRPr="009367D9">
        <w:rPr>
          <w:color w:val="FF0000"/>
          <w:sz w:val="24"/>
          <w:szCs w:val="24"/>
        </w:rPr>
        <w:t> : 1-l’id de la commande, 2-le numéro de la table, 3-la date de la commande, 4-l’heure de la commande, 5- l’état de la commande</w:t>
      </w:r>
    </w:p>
    <w:p w14:paraId="538151F3" w14:textId="48652DAD" w:rsidR="00347E4A" w:rsidRDefault="00347E4A" w:rsidP="00347E4A">
      <w:pPr>
        <w:pStyle w:val="Paragraphedeliste"/>
        <w:rPr>
          <w:sz w:val="24"/>
          <w:szCs w:val="24"/>
        </w:rPr>
      </w:pPr>
      <w:r w:rsidRPr="00347E4A">
        <w:rPr>
          <w:noProof/>
          <w:sz w:val="24"/>
          <w:szCs w:val="24"/>
        </w:rPr>
        <w:drawing>
          <wp:inline distT="0" distB="0" distL="0" distR="0" wp14:anchorId="6C962FB8" wp14:editId="3FA738C5">
            <wp:extent cx="2123654" cy="4095750"/>
            <wp:effectExtent l="0" t="0" r="0" b="0"/>
            <wp:docPr id="670570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0839" name=""/>
                    <pic:cNvPicPr/>
                  </pic:nvPicPr>
                  <pic:blipFill>
                    <a:blip r:embed="rId6"/>
                    <a:stretch>
                      <a:fillRect/>
                    </a:stretch>
                  </pic:blipFill>
                  <pic:spPr>
                    <a:xfrm>
                      <a:off x="0" y="0"/>
                      <a:ext cx="2127974" cy="4104083"/>
                    </a:xfrm>
                    <a:prstGeom prst="rect">
                      <a:avLst/>
                    </a:prstGeom>
                  </pic:spPr>
                </pic:pic>
              </a:graphicData>
            </a:graphic>
          </wp:inline>
        </w:drawing>
      </w:r>
    </w:p>
    <w:p w14:paraId="7F345FE8" w14:textId="77777777" w:rsidR="00347E4A" w:rsidRDefault="00347E4A" w:rsidP="00347E4A">
      <w:pPr>
        <w:pStyle w:val="Paragraphedeliste"/>
        <w:rPr>
          <w:sz w:val="24"/>
          <w:szCs w:val="24"/>
        </w:rPr>
      </w:pPr>
    </w:p>
    <w:p w14:paraId="3F2DE111" w14:textId="77777777" w:rsidR="00347E4A" w:rsidRDefault="00347E4A" w:rsidP="00347E4A">
      <w:pPr>
        <w:pStyle w:val="Paragraphedeliste"/>
        <w:rPr>
          <w:sz w:val="24"/>
          <w:szCs w:val="24"/>
        </w:rPr>
      </w:pPr>
      <w:r>
        <w:rPr>
          <w:sz w:val="24"/>
          <w:szCs w:val="24"/>
        </w:rPr>
        <w:t>Si vous cliquez sur le bouton : « Créer Commande », cela vous amènera vers la page de création d’une commande.</w:t>
      </w:r>
    </w:p>
    <w:p w14:paraId="7126B73E" w14:textId="77777777" w:rsidR="00347E4A" w:rsidRDefault="00347E4A" w:rsidP="00347E4A">
      <w:pPr>
        <w:pStyle w:val="Paragraphedeliste"/>
        <w:rPr>
          <w:sz w:val="24"/>
          <w:szCs w:val="24"/>
        </w:rPr>
      </w:pPr>
      <w:r>
        <w:rPr>
          <w:sz w:val="24"/>
          <w:szCs w:val="24"/>
        </w:rPr>
        <w:t>Pour créer une commande, il faut sélectionner un serveur et une table, puis cliquer sur le bouton : « Valider ».</w:t>
      </w:r>
    </w:p>
    <w:p w14:paraId="316843A6" w14:textId="2EC632D1" w:rsidR="009367D9" w:rsidRDefault="009367D9" w:rsidP="00172085">
      <w:pPr>
        <w:pStyle w:val="Paragraphedeliste"/>
        <w:numPr>
          <w:ilvl w:val="0"/>
          <w:numId w:val="5"/>
        </w:numPr>
        <w:rPr>
          <w:sz w:val="24"/>
          <w:szCs w:val="24"/>
        </w:rPr>
      </w:pPr>
      <w:r>
        <w:rPr>
          <w:sz w:val="24"/>
          <w:szCs w:val="24"/>
        </w:rPr>
        <w:t>Il est impossible d’ajouter</w:t>
      </w:r>
      <w:r w:rsidR="00B1168A">
        <w:rPr>
          <w:sz w:val="24"/>
          <w:szCs w:val="24"/>
        </w:rPr>
        <w:t xml:space="preserve"> une commande avec la même table et le même service qu’une déjà existante.</w:t>
      </w:r>
    </w:p>
    <w:p w14:paraId="66A9F23E" w14:textId="56D3817A" w:rsidR="00172085" w:rsidRDefault="00172085" w:rsidP="00172085">
      <w:pPr>
        <w:pStyle w:val="Paragraphedeliste"/>
        <w:rPr>
          <w:sz w:val="24"/>
          <w:szCs w:val="24"/>
        </w:rPr>
      </w:pPr>
      <w:r>
        <w:rPr>
          <w:sz w:val="24"/>
          <w:szCs w:val="24"/>
        </w:rPr>
        <w:t>Les tables affichées correspondent aux enregistrements ayant pour date_service la date du jour et aussi l’idUtilisateur de l’utilisateur connecté.</w:t>
      </w:r>
    </w:p>
    <w:p w14:paraId="72B73316" w14:textId="7BB3AA54" w:rsidR="00347E4A" w:rsidRPr="00B1168A" w:rsidRDefault="00347E4A" w:rsidP="00B1168A">
      <w:pPr>
        <w:pStyle w:val="Paragraphedeliste"/>
        <w:rPr>
          <w:sz w:val="24"/>
          <w:szCs w:val="24"/>
        </w:rPr>
      </w:pPr>
      <w:r w:rsidRPr="00347E4A">
        <w:rPr>
          <w:noProof/>
          <w:sz w:val="24"/>
          <w:szCs w:val="24"/>
        </w:rPr>
        <w:lastRenderedPageBreak/>
        <w:drawing>
          <wp:inline distT="0" distB="0" distL="0" distR="0" wp14:anchorId="274DD7CB" wp14:editId="78D55502">
            <wp:extent cx="2447925" cy="2062293"/>
            <wp:effectExtent l="0" t="0" r="0" b="0"/>
            <wp:docPr id="429414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14525" name=""/>
                    <pic:cNvPicPr/>
                  </pic:nvPicPr>
                  <pic:blipFill>
                    <a:blip r:embed="rId7"/>
                    <a:stretch>
                      <a:fillRect/>
                    </a:stretch>
                  </pic:blipFill>
                  <pic:spPr>
                    <a:xfrm>
                      <a:off x="0" y="0"/>
                      <a:ext cx="2453253" cy="2066782"/>
                    </a:xfrm>
                    <a:prstGeom prst="rect">
                      <a:avLst/>
                    </a:prstGeom>
                  </pic:spPr>
                </pic:pic>
              </a:graphicData>
            </a:graphic>
          </wp:inline>
        </w:drawing>
      </w:r>
    </w:p>
    <w:p w14:paraId="7DADD38C" w14:textId="7137606C" w:rsidR="00347E4A" w:rsidRDefault="00347E4A" w:rsidP="00347E4A">
      <w:pPr>
        <w:pStyle w:val="Paragraphedeliste"/>
        <w:rPr>
          <w:sz w:val="24"/>
          <w:szCs w:val="24"/>
        </w:rPr>
      </w:pPr>
      <w:r>
        <w:rPr>
          <w:sz w:val="24"/>
          <w:szCs w:val="24"/>
        </w:rPr>
        <w:t xml:space="preserve"> En </w:t>
      </w:r>
      <w:r w:rsidR="009367D9">
        <w:rPr>
          <w:sz w:val="24"/>
          <w:szCs w:val="24"/>
        </w:rPr>
        <w:t>retournant en arrière, vers la page de visualisation des commandes, vous pouvez cliquer sur une commande de la liste, pour afficher plus de détails sur cette commande (liste des plats), mais aussi différentes options.</w:t>
      </w:r>
    </w:p>
    <w:p w14:paraId="7149959C" w14:textId="4637792D" w:rsidR="009367D9" w:rsidRDefault="009367D9" w:rsidP="00347E4A">
      <w:pPr>
        <w:pStyle w:val="Paragraphedeliste"/>
        <w:rPr>
          <w:sz w:val="24"/>
          <w:szCs w:val="24"/>
        </w:rPr>
      </w:pPr>
      <w:r w:rsidRPr="009367D9">
        <w:rPr>
          <w:noProof/>
          <w:sz w:val="24"/>
          <w:szCs w:val="24"/>
        </w:rPr>
        <w:drawing>
          <wp:inline distT="0" distB="0" distL="0" distR="0" wp14:anchorId="59309DAB" wp14:editId="1D9CC17A">
            <wp:extent cx="2393950" cy="4419600"/>
            <wp:effectExtent l="0" t="0" r="6350" b="0"/>
            <wp:docPr id="775324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24234" name=""/>
                    <pic:cNvPicPr/>
                  </pic:nvPicPr>
                  <pic:blipFill>
                    <a:blip r:embed="rId8"/>
                    <a:stretch>
                      <a:fillRect/>
                    </a:stretch>
                  </pic:blipFill>
                  <pic:spPr>
                    <a:xfrm>
                      <a:off x="0" y="0"/>
                      <a:ext cx="2396753" cy="4424775"/>
                    </a:xfrm>
                    <a:prstGeom prst="rect">
                      <a:avLst/>
                    </a:prstGeom>
                  </pic:spPr>
                </pic:pic>
              </a:graphicData>
            </a:graphic>
          </wp:inline>
        </w:drawing>
      </w:r>
    </w:p>
    <w:p w14:paraId="797C26EF" w14:textId="77777777" w:rsidR="009367D9" w:rsidRDefault="009367D9" w:rsidP="00347E4A">
      <w:pPr>
        <w:pStyle w:val="Paragraphedeliste"/>
        <w:rPr>
          <w:sz w:val="24"/>
          <w:szCs w:val="24"/>
        </w:rPr>
      </w:pPr>
    </w:p>
    <w:p w14:paraId="2020D83D" w14:textId="60CAC5FA" w:rsidR="009367D9" w:rsidRDefault="009367D9" w:rsidP="00347E4A">
      <w:pPr>
        <w:pStyle w:val="Paragraphedeliste"/>
        <w:rPr>
          <w:sz w:val="24"/>
          <w:szCs w:val="24"/>
        </w:rPr>
      </w:pPr>
      <w:r>
        <w:rPr>
          <w:sz w:val="24"/>
          <w:szCs w:val="24"/>
        </w:rPr>
        <w:t>Tout d’abord, pour rester dans la gestion de la commande, on trouve un bouton : « Modifier la commande », ce bouton amène vers la page d’édition d’une commande. Pour valider la modification, il faut cliquer sur le bouton : « Valider ».</w:t>
      </w:r>
    </w:p>
    <w:p w14:paraId="4D0FB6A1" w14:textId="3A55F639" w:rsidR="00823E73" w:rsidRPr="00823E73" w:rsidRDefault="00823E73" w:rsidP="00823E73">
      <w:pPr>
        <w:pStyle w:val="Paragraphedeliste"/>
        <w:numPr>
          <w:ilvl w:val="0"/>
          <w:numId w:val="5"/>
        </w:numPr>
        <w:rPr>
          <w:sz w:val="24"/>
          <w:szCs w:val="24"/>
        </w:rPr>
      </w:pPr>
      <w:r>
        <w:rPr>
          <w:sz w:val="24"/>
          <w:szCs w:val="24"/>
        </w:rPr>
        <w:t xml:space="preserve">Il est impossible </w:t>
      </w:r>
      <w:r>
        <w:rPr>
          <w:sz w:val="24"/>
          <w:szCs w:val="24"/>
        </w:rPr>
        <w:t>qu’</w:t>
      </w:r>
      <w:r>
        <w:rPr>
          <w:sz w:val="24"/>
          <w:szCs w:val="24"/>
        </w:rPr>
        <w:t xml:space="preserve">une commande </w:t>
      </w:r>
      <w:r>
        <w:rPr>
          <w:sz w:val="24"/>
          <w:szCs w:val="24"/>
        </w:rPr>
        <w:t>ait le même service et la même table</w:t>
      </w:r>
      <w:r>
        <w:rPr>
          <w:sz w:val="24"/>
          <w:szCs w:val="24"/>
        </w:rPr>
        <w:t xml:space="preserve"> qu’une déjà existante.</w:t>
      </w:r>
    </w:p>
    <w:p w14:paraId="08FCD340" w14:textId="6B3176BD" w:rsidR="009367D9" w:rsidRDefault="009367D9" w:rsidP="00347E4A">
      <w:pPr>
        <w:pStyle w:val="Paragraphedeliste"/>
        <w:rPr>
          <w:sz w:val="24"/>
          <w:szCs w:val="24"/>
        </w:rPr>
      </w:pPr>
      <w:r w:rsidRPr="009367D9">
        <w:rPr>
          <w:noProof/>
          <w:sz w:val="24"/>
          <w:szCs w:val="24"/>
        </w:rPr>
        <w:lastRenderedPageBreak/>
        <w:drawing>
          <wp:inline distT="0" distB="0" distL="0" distR="0" wp14:anchorId="63A531AF" wp14:editId="6FE38026">
            <wp:extent cx="2358059" cy="2085975"/>
            <wp:effectExtent l="0" t="0" r="4445" b="0"/>
            <wp:docPr id="20919012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01268" name=""/>
                    <pic:cNvPicPr/>
                  </pic:nvPicPr>
                  <pic:blipFill>
                    <a:blip r:embed="rId9"/>
                    <a:stretch>
                      <a:fillRect/>
                    </a:stretch>
                  </pic:blipFill>
                  <pic:spPr>
                    <a:xfrm>
                      <a:off x="0" y="0"/>
                      <a:ext cx="2360415" cy="2088059"/>
                    </a:xfrm>
                    <a:prstGeom prst="rect">
                      <a:avLst/>
                    </a:prstGeom>
                  </pic:spPr>
                </pic:pic>
              </a:graphicData>
            </a:graphic>
          </wp:inline>
        </w:drawing>
      </w:r>
    </w:p>
    <w:p w14:paraId="2711A718" w14:textId="23508427" w:rsidR="009367D9" w:rsidRDefault="009367D9" w:rsidP="00347E4A">
      <w:pPr>
        <w:pStyle w:val="Paragraphedeliste"/>
        <w:rPr>
          <w:sz w:val="24"/>
          <w:szCs w:val="24"/>
        </w:rPr>
      </w:pPr>
      <w:r>
        <w:rPr>
          <w:sz w:val="24"/>
          <w:szCs w:val="24"/>
        </w:rPr>
        <w:t>En revenant vers la page affichant les plats d’une commande, on peut voir à côté du bouton : « Modifier la commande », le bouton : « Supprimer la commande », permettant de supprimer la commande.</w:t>
      </w:r>
    </w:p>
    <w:p w14:paraId="56DAC42A" w14:textId="5D86A901" w:rsidR="00B1168A" w:rsidRPr="00C61D75" w:rsidRDefault="009367D9" w:rsidP="00C61D75">
      <w:pPr>
        <w:pStyle w:val="Paragraphedeliste"/>
        <w:rPr>
          <w:sz w:val="24"/>
          <w:szCs w:val="24"/>
        </w:rPr>
      </w:pPr>
      <w:r>
        <w:rPr>
          <w:sz w:val="24"/>
          <w:szCs w:val="24"/>
        </w:rPr>
        <w:t>Enfin, en haut de la page on retrouve un bouton : « Régler la commande », permettant de passer le statut de la commande en : « réglée ».</w:t>
      </w:r>
    </w:p>
    <w:p w14:paraId="3937430A" w14:textId="0135A593" w:rsidR="00B1168A" w:rsidRDefault="00B1168A" w:rsidP="00B1168A">
      <w:pPr>
        <w:pStyle w:val="Paragraphedeliste"/>
        <w:numPr>
          <w:ilvl w:val="0"/>
          <w:numId w:val="3"/>
        </w:numPr>
        <w:rPr>
          <w:sz w:val="24"/>
          <w:szCs w:val="24"/>
          <w:u w:val="single"/>
        </w:rPr>
      </w:pPr>
      <w:r w:rsidRPr="00B1168A">
        <w:rPr>
          <w:sz w:val="24"/>
          <w:szCs w:val="24"/>
          <w:u w:val="single"/>
        </w:rPr>
        <w:t>Gestion des plats d’une commande</w:t>
      </w:r>
    </w:p>
    <w:p w14:paraId="512AB47F" w14:textId="6688E2BD" w:rsidR="00B1168A" w:rsidRDefault="00B1168A" w:rsidP="00B1168A">
      <w:pPr>
        <w:pStyle w:val="Paragraphedeliste"/>
        <w:rPr>
          <w:sz w:val="24"/>
          <w:szCs w:val="24"/>
        </w:rPr>
      </w:pPr>
      <w:r>
        <w:rPr>
          <w:sz w:val="24"/>
          <w:szCs w:val="24"/>
        </w:rPr>
        <w:t xml:space="preserve">Toujours sur la même page, on retrouve deux informations concernant les plats. Tout d’abord la liste des plats de la commande. </w:t>
      </w:r>
      <w:r w:rsidRPr="00B1168A">
        <w:rPr>
          <w:color w:val="FF0000"/>
          <w:sz w:val="24"/>
          <w:szCs w:val="24"/>
        </w:rPr>
        <w:t>Les informations de la liste sont les suivantes : 1-nom du plat, 2-la quantité du plat, 3-état du plat, 4-informations complémentaires.</w:t>
      </w:r>
    </w:p>
    <w:p w14:paraId="72C41513" w14:textId="0E9D9ABA" w:rsidR="00B1168A" w:rsidRDefault="00B1168A" w:rsidP="00B1168A">
      <w:pPr>
        <w:pStyle w:val="Paragraphedeliste"/>
        <w:rPr>
          <w:sz w:val="24"/>
          <w:szCs w:val="24"/>
        </w:rPr>
      </w:pPr>
      <w:r>
        <w:rPr>
          <w:sz w:val="24"/>
          <w:szCs w:val="24"/>
        </w:rPr>
        <w:t>Puis, on retrouve un bouton : « Ajouter un plat ». Ce bouton nous amène vers la page d’ajout d’un plat. Pour ajouter un plat, il faut sélectionner le plat, insérer des informations complémentaires et la quantité du plat.</w:t>
      </w:r>
    </w:p>
    <w:p w14:paraId="37CBFD84" w14:textId="74F10019" w:rsidR="00B1168A" w:rsidRDefault="00B1168A" w:rsidP="00B1168A">
      <w:pPr>
        <w:pStyle w:val="Paragraphedeliste"/>
        <w:numPr>
          <w:ilvl w:val="0"/>
          <w:numId w:val="4"/>
        </w:numPr>
        <w:rPr>
          <w:sz w:val="24"/>
          <w:szCs w:val="24"/>
        </w:rPr>
      </w:pPr>
      <w:r>
        <w:rPr>
          <w:sz w:val="24"/>
          <w:szCs w:val="24"/>
        </w:rPr>
        <w:t>Il est impossible d’ajouter plusieurs fois le même plat, il faut modifier la quantité.</w:t>
      </w:r>
    </w:p>
    <w:p w14:paraId="7D4634F8" w14:textId="461ACC8A" w:rsidR="00995048" w:rsidRDefault="00995048" w:rsidP="00995048">
      <w:pPr>
        <w:pStyle w:val="Paragraphedeliste"/>
        <w:rPr>
          <w:sz w:val="24"/>
          <w:szCs w:val="24"/>
        </w:rPr>
      </w:pPr>
      <w:r>
        <w:rPr>
          <w:sz w:val="24"/>
          <w:szCs w:val="24"/>
        </w:rPr>
        <w:t>Les plats affichés sont les plats proposés, à la date de la commande et au service de la commande, dans la table : « proposerplat ».</w:t>
      </w:r>
    </w:p>
    <w:p w14:paraId="35AB6779" w14:textId="4A4B4AC7" w:rsidR="009367D9" w:rsidRPr="00995048" w:rsidRDefault="00B1168A" w:rsidP="00995048">
      <w:pPr>
        <w:pStyle w:val="Paragraphedeliste"/>
        <w:rPr>
          <w:sz w:val="24"/>
          <w:szCs w:val="24"/>
        </w:rPr>
      </w:pPr>
      <w:r w:rsidRPr="00B1168A">
        <w:rPr>
          <w:noProof/>
          <w:sz w:val="24"/>
          <w:szCs w:val="24"/>
        </w:rPr>
        <w:drawing>
          <wp:inline distT="0" distB="0" distL="0" distR="0" wp14:anchorId="3CC4A4EA" wp14:editId="6F7E1447">
            <wp:extent cx="2324100" cy="2690225"/>
            <wp:effectExtent l="0" t="0" r="0" b="0"/>
            <wp:docPr id="10619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3762" name=""/>
                    <pic:cNvPicPr/>
                  </pic:nvPicPr>
                  <pic:blipFill>
                    <a:blip r:embed="rId10"/>
                    <a:stretch>
                      <a:fillRect/>
                    </a:stretch>
                  </pic:blipFill>
                  <pic:spPr>
                    <a:xfrm>
                      <a:off x="0" y="0"/>
                      <a:ext cx="2325954" cy="2692371"/>
                    </a:xfrm>
                    <a:prstGeom prst="rect">
                      <a:avLst/>
                    </a:prstGeom>
                  </pic:spPr>
                </pic:pic>
              </a:graphicData>
            </a:graphic>
          </wp:inline>
        </w:drawing>
      </w:r>
    </w:p>
    <w:p w14:paraId="15C0981F" w14:textId="06BEEFC3" w:rsidR="009367D9" w:rsidRDefault="00B1168A" w:rsidP="00347E4A">
      <w:pPr>
        <w:pStyle w:val="Paragraphedeliste"/>
        <w:rPr>
          <w:sz w:val="24"/>
          <w:szCs w:val="24"/>
        </w:rPr>
      </w:pPr>
      <w:r>
        <w:rPr>
          <w:sz w:val="24"/>
          <w:szCs w:val="24"/>
        </w:rPr>
        <w:lastRenderedPageBreak/>
        <w:t>Enfin, si vous cliquez sur un plat de la liste des plats, vous serez amené vers le menu d’édition du plat.</w:t>
      </w:r>
    </w:p>
    <w:p w14:paraId="469B6DE1" w14:textId="3B74C52E" w:rsidR="00B1168A" w:rsidRDefault="00B1168A" w:rsidP="00347E4A">
      <w:pPr>
        <w:pStyle w:val="Paragraphedeliste"/>
        <w:rPr>
          <w:sz w:val="24"/>
          <w:szCs w:val="24"/>
        </w:rPr>
      </w:pPr>
      <w:r>
        <w:rPr>
          <w:sz w:val="24"/>
          <w:szCs w:val="24"/>
        </w:rPr>
        <w:t>Ce menu permet d’éditer le plat sélectionné, en ajoutant le fait de pouvoir modifier l’état du plat (commandé, servi et desservi). Pour valider la modification, il faut appuyer sur le bouton : « Valider ».</w:t>
      </w:r>
    </w:p>
    <w:p w14:paraId="467B9797" w14:textId="7ACDE920" w:rsidR="002C5321" w:rsidRPr="002C5321" w:rsidRDefault="002C5321" w:rsidP="002C5321">
      <w:pPr>
        <w:pStyle w:val="Paragraphedeliste"/>
        <w:rPr>
          <w:sz w:val="24"/>
          <w:szCs w:val="24"/>
        </w:rPr>
      </w:pPr>
      <w:r>
        <w:rPr>
          <w:sz w:val="24"/>
          <w:szCs w:val="24"/>
        </w:rPr>
        <w:t>Les plats affichés sont les plats proposés, à la date de la commande et au service de la commande, dans la table : « proposerplat ».</w:t>
      </w:r>
    </w:p>
    <w:p w14:paraId="3C34C1D4" w14:textId="75C99409" w:rsidR="00B1168A" w:rsidRDefault="00B1168A" w:rsidP="00347E4A">
      <w:pPr>
        <w:pStyle w:val="Paragraphedeliste"/>
        <w:rPr>
          <w:sz w:val="24"/>
          <w:szCs w:val="24"/>
        </w:rPr>
      </w:pPr>
      <w:r>
        <w:rPr>
          <w:sz w:val="24"/>
          <w:szCs w:val="24"/>
        </w:rPr>
        <w:t>Le dernier bouton de ce menu, : « Supprimer le plat », permet de supprimer le plat de la commande.</w:t>
      </w:r>
    </w:p>
    <w:p w14:paraId="7040F9D7" w14:textId="14EB2C19" w:rsidR="00B1168A" w:rsidRDefault="00B1168A" w:rsidP="00347E4A">
      <w:pPr>
        <w:pStyle w:val="Paragraphedeliste"/>
        <w:rPr>
          <w:sz w:val="24"/>
          <w:szCs w:val="24"/>
        </w:rPr>
      </w:pPr>
      <w:r w:rsidRPr="00B1168A">
        <w:rPr>
          <w:noProof/>
          <w:sz w:val="24"/>
          <w:szCs w:val="24"/>
        </w:rPr>
        <w:drawing>
          <wp:inline distT="0" distB="0" distL="0" distR="0" wp14:anchorId="1D077E98" wp14:editId="439059F2">
            <wp:extent cx="2715004" cy="4267796"/>
            <wp:effectExtent l="0" t="0" r="9525" b="0"/>
            <wp:docPr id="1852407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07688" name=""/>
                    <pic:cNvPicPr/>
                  </pic:nvPicPr>
                  <pic:blipFill>
                    <a:blip r:embed="rId11"/>
                    <a:stretch>
                      <a:fillRect/>
                    </a:stretch>
                  </pic:blipFill>
                  <pic:spPr>
                    <a:xfrm>
                      <a:off x="0" y="0"/>
                      <a:ext cx="2715004" cy="4267796"/>
                    </a:xfrm>
                    <a:prstGeom prst="rect">
                      <a:avLst/>
                    </a:prstGeom>
                  </pic:spPr>
                </pic:pic>
              </a:graphicData>
            </a:graphic>
          </wp:inline>
        </w:drawing>
      </w:r>
    </w:p>
    <w:p w14:paraId="63F0C4F7" w14:textId="77777777" w:rsidR="009367D9" w:rsidRPr="00347E4A" w:rsidRDefault="009367D9" w:rsidP="00347E4A">
      <w:pPr>
        <w:pStyle w:val="Paragraphedeliste"/>
        <w:rPr>
          <w:sz w:val="24"/>
          <w:szCs w:val="24"/>
        </w:rPr>
      </w:pPr>
    </w:p>
    <w:p w14:paraId="0658E7C7" w14:textId="77777777" w:rsidR="00347E4A" w:rsidRDefault="00347E4A" w:rsidP="00347E4A">
      <w:pPr>
        <w:rPr>
          <w:b/>
          <w:bCs/>
          <w:sz w:val="32"/>
          <w:szCs w:val="32"/>
        </w:rPr>
      </w:pPr>
    </w:p>
    <w:p w14:paraId="09EF090E" w14:textId="77777777" w:rsidR="00347E4A" w:rsidRDefault="00347E4A" w:rsidP="00347E4A">
      <w:pPr>
        <w:ind w:left="360"/>
        <w:rPr>
          <w:sz w:val="32"/>
          <w:szCs w:val="32"/>
        </w:rPr>
      </w:pPr>
    </w:p>
    <w:p w14:paraId="53802FE2" w14:textId="77777777" w:rsidR="00B240C9" w:rsidRDefault="00B240C9" w:rsidP="00347E4A">
      <w:pPr>
        <w:ind w:left="360"/>
        <w:rPr>
          <w:sz w:val="32"/>
          <w:szCs w:val="32"/>
        </w:rPr>
      </w:pPr>
    </w:p>
    <w:p w14:paraId="30F6FB4E" w14:textId="77777777" w:rsidR="00B240C9" w:rsidRDefault="00B240C9" w:rsidP="00347E4A">
      <w:pPr>
        <w:ind w:left="360"/>
        <w:rPr>
          <w:sz w:val="32"/>
          <w:szCs w:val="32"/>
        </w:rPr>
      </w:pPr>
    </w:p>
    <w:p w14:paraId="23246282" w14:textId="77777777" w:rsidR="00B240C9" w:rsidRDefault="00B240C9" w:rsidP="00347E4A">
      <w:pPr>
        <w:ind w:left="360"/>
        <w:rPr>
          <w:sz w:val="32"/>
          <w:szCs w:val="32"/>
        </w:rPr>
      </w:pPr>
    </w:p>
    <w:p w14:paraId="515A933F" w14:textId="77777777" w:rsidR="00B240C9" w:rsidRDefault="00B240C9" w:rsidP="00347E4A">
      <w:pPr>
        <w:ind w:left="360"/>
        <w:rPr>
          <w:sz w:val="32"/>
          <w:szCs w:val="32"/>
        </w:rPr>
      </w:pPr>
    </w:p>
    <w:p w14:paraId="301DD8FF" w14:textId="77777777" w:rsidR="00B240C9" w:rsidRDefault="00B240C9" w:rsidP="00347E4A">
      <w:pPr>
        <w:ind w:left="360"/>
        <w:rPr>
          <w:sz w:val="32"/>
          <w:szCs w:val="32"/>
        </w:rPr>
      </w:pPr>
    </w:p>
    <w:p w14:paraId="40E68F8C" w14:textId="57D8BD12" w:rsidR="00B240C9" w:rsidRDefault="00B240C9" w:rsidP="00B240C9">
      <w:pPr>
        <w:pStyle w:val="Paragraphedeliste"/>
        <w:numPr>
          <w:ilvl w:val="0"/>
          <w:numId w:val="1"/>
        </w:numPr>
        <w:rPr>
          <w:b/>
          <w:bCs/>
          <w:sz w:val="32"/>
          <w:szCs w:val="32"/>
        </w:rPr>
      </w:pPr>
      <w:r>
        <w:rPr>
          <w:b/>
          <w:bCs/>
          <w:sz w:val="32"/>
          <w:szCs w:val="32"/>
        </w:rPr>
        <w:t>MEA</w:t>
      </w:r>
    </w:p>
    <w:p w14:paraId="42326E63" w14:textId="580555DE" w:rsidR="00B240C9" w:rsidRPr="00B240C9" w:rsidRDefault="00B240C9" w:rsidP="00B240C9">
      <w:pPr>
        <w:pStyle w:val="Paragraphedeliste"/>
        <w:rPr>
          <w:sz w:val="24"/>
          <w:szCs w:val="24"/>
        </w:rPr>
      </w:pPr>
      <w:r>
        <w:rPr>
          <w:noProof/>
          <w:sz w:val="24"/>
          <w:szCs w:val="24"/>
          <w14:ligatures w14:val="standardContextual"/>
        </w:rPr>
        <w:drawing>
          <wp:inline distT="0" distB="0" distL="0" distR="0" wp14:anchorId="5FBC0BC6" wp14:editId="215D424C">
            <wp:extent cx="5760720" cy="4805045"/>
            <wp:effectExtent l="0" t="0" r="0" b="0"/>
            <wp:docPr id="95387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603" name="Image 95387603"/>
                    <pic:cNvPicPr/>
                  </pic:nvPicPr>
                  <pic:blipFill>
                    <a:blip r:embed="rId12">
                      <a:extLst>
                        <a:ext uri="{28A0092B-C50C-407E-A947-70E740481C1C}">
                          <a14:useLocalDpi xmlns:a14="http://schemas.microsoft.com/office/drawing/2010/main" val="0"/>
                        </a:ext>
                      </a:extLst>
                    </a:blip>
                    <a:stretch>
                      <a:fillRect/>
                    </a:stretch>
                  </pic:blipFill>
                  <pic:spPr>
                    <a:xfrm>
                      <a:off x="0" y="0"/>
                      <a:ext cx="5760720" cy="4805045"/>
                    </a:xfrm>
                    <a:prstGeom prst="rect">
                      <a:avLst/>
                    </a:prstGeom>
                  </pic:spPr>
                </pic:pic>
              </a:graphicData>
            </a:graphic>
          </wp:inline>
        </w:drawing>
      </w:r>
    </w:p>
    <w:p w14:paraId="74261C19" w14:textId="77777777" w:rsidR="00A67655" w:rsidRDefault="00A67655"/>
    <w:sectPr w:rsidR="00A67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Avertissement" style="width:15.9pt;height:15.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" o:bullet="t">
        <v:imagedata r:id="rId1" o:title="" croptop="-2207f" cropbottom="-1766f"/>
      </v:shape>
    </w:pict>
  </w:numPicBullet>
  <w:abstractNum w:abstractNumId="0" w15:restartNumberingAfterBreak="0">
    <w:nsid w:val="18D316B0"/>
    <w:multiLevelType w:val="hybridMultilevel"/>
    <w:tmpl w:val="4D58A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D44D91"/>
    <w:multiLevelType w:val="hybridMultilevel"/>
    <w:tmpl w:val="0156B6F8"/>
    <w:lvl w:ilvl="0" w:tplc="EC32B988">
      <w:start w:val="1"/>
      <w:numFmt w:val="bullet"/>
      <w:lvlText w:val=""/>
      <w:lvlPicBulletId w:val="0"/>
      <w:lvlJc w:val="left"/>
      <w:pPr>
        <w:tabs>
          <w:tab w:val="num" w:pos="720"/>
        </w:tabs>
        <w:ind w:left="720" w:hanging="360"/>
      </w:pPr>
      <w:rPr>
        <w:rFonts w:ascii="Symbol" w:hAnsi="Symbol" w:hint="default"/>
      </w:rPr>
    </w:lvl>
    <w:lvl w:ilvl="1" w:tplc="0F48A168" w:tentative="1">
      <w:start w:val="1"/>
      <w:numFmt w:val="bullet"/>
      <w:lvlText w:val=""/>
      <w:lvlJc w:val="left"/>
      <w:pPr>
        <w:tabs>
          <w:tab w:val="num" w:pos="1440"/>
        </w:tabs>
        <w:ind w:left="1440" w:hanging="360"/>
      </w:pPr>
      <w:rPr>
        <w:rFonts w:ascii="Symbol" w:hAnsi="Symbol" w:hint="default"/>
      </w:rPr>
    </w:lvl>
    <w:lvl w:ilvl="2" w:tplc="BB647E10" w:tentative="1">
      <w:start w:val="1"/>
      <w:numFmt w:val="bullet"/>
      <w:lvlText w:val=""/>
      <w:lvlJc w:val="left"/>
      <w:pPr>
        <w:tabs>
          <w:tab w:val="num" w:pos="2160"/>
        </w:tabs>
        <w:ind w:left="2160" w:hanging="360"/>
      </w:pPr>
      <w:rPr>
        <w:rFonts w:ascii="Symbol" w:hAnsi="Symbol" w:hint="default"/>
      </w:rPr>
    </w:lvl>
    <w:lvl w:ilvl="3" w:tplc="CAACD204" w:tentative="1">
      <w:start w:val="1"/>
      <w:numFmt w:val="bullet"/>
      <w:lvlText w:val=""/>
      <w:lvlJc w:val="left"/>
      <w:pPr>
        <w:tabs>
          <w:tab w:val="num" w:pos="2880"/>
        </w:tabs>
        <w:ind w:left="2880" w:hanging="360"/>
      </w:pPr>
      <w:rPr>
        <w:rFonts w:ascii="Symbol" w:hAnsi="Symbol" w:hint="default"/>
      </w:rPr>
    </w:lvl>
    <w:lvl w:ilvl="4" w:tplc="97BEEF42" w:tentative="1">
      <w:start w:val="1"/>
      <w:numFmt w:val="bullet"/>
      <w:lvlText w:val=""/>
      <w:lvlJc w:val="left"/>
      <w:pPr>
        <w:tabs>
          <w:tab w:val="num" w:pos="3600"/>
        </w:tabs>
        <w:ind w:left="3600" w:hanging="360"/>
      </w:pPr>
      <w:rPr>
        <w:rFonts w:ascii="Symbol" w:hAnsi="Symbol" w:hint="default"/>
      </w:rPr>
    </w:lvl>
    <w:lvl w:ilvl="5" w:tplc="51AE138C" w:tentative="1">
      <w:start w:val="1"/>
      <w:numFmt w:val="bullet"/>
      <w:lvlText w:val=""/>
      <w:lvlJc w:val="left"/>
      <w:pPr>
        <w:tabs>
          <w:tab w:val="num" w:pos="4320"/>
        </w:tabs>
        <w:ind w:left="4320" w:hanging="360"/>
      </w:pPr>
      <w:rPr>
        <w:rFonts w:ascii="Symbol" w:hAnsi="Symbol" w:hint="default"/>
      </w:rPr>
    </w:lvl>
    <w:lvl w:ilvl="6" w:tplc="5B040AC4" w:tentative="1">
      <w:start w:val="1"/>
      <w:numFmt w:val="bullet"/>
      <w:lvlText w:val=""/>
      <w:lvlJc w:val="left"/>
      <w:pPr>
        <w:tabs>
          <w:tab w:val="num" w:pos="5040"/>
        </w:tabs>
        <w:ind w:left="5040" w:hanging="360"/>
      </w:pPr>
      <w:rPr>
        <w:rFonts w:ascii="Symbol" w:hAnsi="Symbol" w:hint="default"/>
      </w:rPr>
    </w:lvl>
    <w:lvl w:ilvl="7" w:tplc="5F9E9092" w:tentative="1">
      <w:start w:val="1"/>
      <w:numFmt w:val="bullet"/>
      <w:lvlText w:val=""/>
      <w:lvlJc w:val="left"/>
      <w:pPr>
        <w:tabs>
          <w:tab w:val="num" w:pos="5760"/>
        </w:tabs>
        <w:ind w:left="5760" w:hanging="360"/>
      </w:pPr>
      <w:rPr>
        <w:rFonts w:ascii="Symbol" w:hAnsi="Symbol" w:hint="default"/>
      </w:rPr>
    </w:lvl>
    <w:lvl w:ilvl="8" w:tplc="D2F6E01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7066AE3"/>
    <w:multiLevelType w:val="hybridMultilevel"/>
    <w:tmpl w:val="BAEC89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A6652A3"/>
    <w:multiLevelType w:val="multilevel"/>
    <w:tmpl w:val="F22C0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C51BC6"/>
    <w:multiLevelType w:val="hybridMultilevel"/>
    <w:tmpl w:val="68C00454"/>
    <w:lvl w:ilvl="0" w:tplc="75C45B92">
      <w:start w:val="1"/>
      <w:numFmt w:val="bullet"/>
      <w:lvlText w:val=""/>
      <w:lvlPicBulletId w:val="0"/>
      <w:lvlJc w:val="left"/>
      <w:pPr>
        <w:tabs>
          <w:tab w:val="num" w:pos="720"/>
        </w:tabs>
        <w:ind w:left="720" w:hanging="360"/>
      </w:pPr>
      <w:rPr>
        <w:rFonts w:ascii="Symbol" w:hAnsi="Symbol" w:hint="default"/>
      </w:rPr>
    </w:lvl>
    <w:lvl w:ilvl="1" w:tplc="41A6C938" w:tentative="1">
      <w:start w:val="1"/>
      <w:numFmt w:val="bullet"/>
      <w:lvlText w:val=""/>
      <w:lvlJc w:val="left"/>
      <w:pPr>
        <w:tabs>
          <w:tab w:val="num" w:pos="1440"/>
        </w:tabs>
        <w:ind w:left="1440" w:hanging="360"/>
      </w:pPr>
      <w:rPr>
        <w:rFonts w:ascii="Symbol" w:hAnsi="Symbol" w:hint="default"/>
      </w:rPr>
    </w:lvl>
    <w:lvl w:ilvl="2" w:tplc="13DE9C6E" w:tentative="1">
      <w:start w:val="1"/>
      <w:numFmt w:val="bullet"/>
      <w:lvlText w:val=""/>
      <w:lvlJc w:val="left"/>
      <w:pPr>
        <w:tabs>
          <w:tab w:val="num" w:pos="2160"/>
        </w:tabs>
        <w:ind w:left="2160" w:hanging="360"/>
      </w:pPr>
      <w:rPr>
        <w:rFonts w:ascii="Symbol" w:hAnsi="Symbol" w:hint="default"/>
      </w:rPr>
    </w:lvl>
    <w:lvl w:ilvl="3" w:tplc="A20040B8" w:tentative="1">
      <w:start w:val="1"/>
      <w:numFmt w:val="bullet"/>
      <w:lvlText w:val=""/>
      <w:lvlJc w:val="left"/>
      <w:pPr>
        <w:tabs>
          <w:tab w:val="num" w:pos="2880"/>
        </w:tabs>
        <w:ind w:left="2880" w:hanging="360"/>
      </w:pPr>
      <w:rPr>
        <w:rFonts w:ascii="Symbol" w:hAnsi="Symbol" w:hint="default"/>
      </w:rPr>
    </w:lvl>
    <w:lvl w:ilvl="4" w:tplc="26C81586" w:tentative="1">
      <w:start w:val="1"/>
      <w:numFmt w:val="bullet"/>
      <w:lvlText w:val=""/>
      <w:lvlJc w:val="left"/>
      <w:pPr>
        <w:tabs>
          <w:tab w:val="num" w:pos="3600"/>
        </w:tabs>
        <w:ind w:left="3600" w:hanging="360"/>
      </w:pPr>
      <w:rPr>
        <w:rFonts w:ascii="Symbol" w:hAnsi="Symbol" w:hint="default"/>
      </w:rPr>
    </w:lvl>
    <w:lvl w:ilvl="5" w:tplc="06FC5558" w:tentative="1">
      <w:start w:val="1"/>
      <w:numFmt w:val="bullet"/>
      <w:lvlText w:val=""/>
      <w:lvlJc w:val="left"/>
      <w:pPr>
        <w:tabs>
          <w:tab w:val="num" w:pos="4320"/>
        </w:tabs>
        <w:ind w:left="4320" w:hanging="360"/>
      </w:pPr>
      <w:rPr>
        <w:rFonts w:ascii="Symbol" w:hAnsi="Symbol" w:hint="default"/>
      </w:rPr>
    </w:lvl>
    <w:lvl w:ilvl="6" w:tplc="AA5AB0D8" w:tentative="1">
      <w:start w:val="1"/>
      <w:numFmt w:val="bullet"/>
      <w:lvlText w:val=""/>
      <w:lvlJc w:val="left"/>
      <w:pPr>
        <w:tabs>
          <w:tab w:val="num" w:pos="5040"/>
        </w:tabs>
        <w:ind w:left="5040" w:hanging="360"/>
      </w:pPr>
      <w:rPr>
        <w:rFonts w:ascii="Symbol" w:hAnsi="Symbol" w:hint="default"/>
      </w:rPr>
    </w:lvl>
    <w:lvl w:ilvl="7" w:tplc="061CA586" w:tentative="1">
      <w:start w:val="1"/>
      <w:numFmt w:val="bullet"/>
      <w:lvlText w:val=""/>
      <w:lvlJc w:val="left"/>
      <w:pPr>
        <w:tabs>
          <w:tab w:val="num" w:pos="5760"/>
        </w:tabs>
        <w:ind w:left="5760" w:hanging="360"/>
      </w:pPr>
      <w:rPr>
        <w:rFonts w:ascii="Symbol" w:hAnsi="Symbol" w:hint="default"/>
      </w:rPr>
    </w:lvl>
    <w:lvl w:ilvl="8" w:tplc="6EE81C1A" w:tentative="1">
      <w:start w:val="1"/>
      <w:numFmt w:val="bullet"/>
      <w:lvlText w:val=""/>
      <w:lvlJc w:val="left"/>
      <w:pPr>
        <w:tabs>
          <w:tab w:val="num" w:pos="6480"/>
        </w:tabs>
        <w:ind w:left="6480" w:hanging="360"/>
      </w:pPr>
      <w:rPr>
        <w:rFonts w:ascii="Symbol" w:hAnsi="Symbol" w:hint="default"/>
      </w:rPr>
    </w:lvl>
  </w:abstractNum>
  <w:num w:numId="1" w16cid:durableId="1656756778">
    <w:abstractNumId w:val="3"/>
  </w:num>
  <w:num w:numId="2" w16cid:durableId="1193569905">
    <w:abstractNumId w:val="2"/>
  </w:num>
  <w:num w:numId="3" w16cid:durableId="2090616233">
    <w:abstractNumId w:val="0"/>
  </w:num>
  <w:num w:numId="4" w16cid:durableId="1792438532">
    <w:abstractNumId w:val="1"/>
  </w:num>
  <w:num w:numId="5" w16cid:durableId="1038319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41"/>
    <w:rsid w:val="000918D9"/>
    <w:rsid w:val="00126040"/>
    <w:rsid w:val="00172085"/>
    <w:rsid w:val="001E450A"/>
    <w:rsid w:val="00282ABB"/>
    <w:rsid w:val="002C5321"/>
    <w:rsid w:val="002E35BA"/>
    <w:rsid w:val="00347E4A"/>
    <w:rsid w:val="003B3B39"/>
    <w:rsid w:val="004F6F5E"/>
    <w:rsid w:val="005E2BC6"/>
    <w:rsid w:val="005F4A55"/>
    <w:rsid w:val="006F6172"/>
    <w:rsid w:val="00823E73"/>
    <w:rsid w:val="0084454D"/>
    <w:rsid w:val="009367D9"/>
    <w:rsid w:val="00995048"/>
    <w:rsid w:val="00A67655"/>
    <w:rsid w:val="00AB4B3E"/>
    <w:rsid w:val="00B1168A"/>
    <w:rsid w:val="00B240C9"/>
    <w:rsid w:val="00C61D75"/>
    <w:rsid w:val="00C73A41"/>
    <w:rsid w:val="00C957ED"/>
    <w:rsid w:val="00CD00DD"/>
    <w:rsid w:val="00FF4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0F6E"/>
  <w15:chartTrackingRefBased/>
  <w15:docId w15:val="{A7FBAF3E-F19D-42A6-BEBE-3A47DB3B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55"/>
    <w:pPr>
      <w:suppressAutoHyphens/>
      <w:autoSpaceDN w:val="0"/>
      <w:spacing w:line="249" w:lineRule="auto"/>
      <w:textAlignment w:val="baseline"/>
    </w:pPr>
    <w:rPr>
      <w:rFonts w:ascii="Calibri" w:eastAsia="Times New Roman" w:hAnsi="Calibri" w:cs="Times New Roman"/>
      <w:kern w:val="3"/>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A67655"/>
    <w:pPr>
      <w:ind w:left="720"/>
    </w:pPr>
  </w:style>
  <w:style w:type="paragraph" w:customStyle="1" w:styleId="font7">
    <w:name w:val="font_7"/>
    <w:basedOn w:val="Normal"/>
    <w:rsid w:val="001E450A"/>
    <w:pPr>
      <w:suppressAutoHyphens w:val="0"/>
      <w:autoSpaceDN/>
      <w:spacing w:before="100" w:beforeAutospacing="1" w:after="100" w:afterAutospacing="1" w:line="240" w:lineRule="auto"/>
      <w:textAlignment w:val="auto"/>
    </w:pPr>
    <w:rPr>
      <w:rFonts w:ascii="Times New Roman" w:hAnsi="Times New Roman"/>
      <w:kern w:val="0"/>
      <w:sz w:val="24"/>
      <w:szCs w:val="24"/>
    </w:rPr>
  </w:style>
  <w:style w:type="character" w:customStyle="1" w:styleId="wixui-rich-texttext">
    <w:name w:val="wixui-rich-text__text"/>
    <w:basedOn w:val="Policepardfaut"/>
    <w:rsid w:val="001E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0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626</Words>
  <Characters>3448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LESGOURGUES</dc:creator>
  <cp:keywords/>
  <dc:description/>
  <cp:lastModifiedBy>Yoann LESGOURGUES</cp:lastModifiedBy>
  <cp:revision>12</cp:revision>
  <dcterms:created xsi:type="dcterms:W3CDTF">2024-05-01T12:14:00Z</dcterms:created>
  <dcterms:modified xsi:type="dcterms:W3CDTF">2024-05-05T23:15:00Z</dcterms:modified>
</cp:coreProperties>
</file>