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E3218" w14:textId="77777777" w:rsidR="00C335A1" w:rsidRDefault="000A046A">
      <w:pPr>
        <w:spacing w:after="37"/>
      </w:pPr>
      <w:r>
        <w:rPr>
          <w:rFonts w:ascii="Arial" w:eastAsia="Arial" w:hAnsi="Arial" w:cs="Arial"/>
          <w:b/>
          <w:sz w:val="24"/>
        </w:rPr>
        <w:t xml:space="preserve">Épreuve E4 conception et maintenance de solutions informatiques </w:t>
      </w:r>
    </w:p>
    <w:p w14:paraId="025470F4" w14:textId="77777777" w:rsidR="00C335A1" w:rsidRDefault="000A046A">
      <w:pPr>
        <w:spacing w:after="0"/>
      </w:pPr>
      <w:r>
        <w:rPr>
          <w:rFonts w:ascii="Arial" w:eastAsia="Arial" w:hAnsi="Arial" w:cs="Arial"/>
          <w:b/>
          <w:sz w:val="26"/>
        </w:rPr>
        <w:t xml:space="preserve">III.1 : fiche de présentation d’une situation professionnelle (modèle) </w:t>
      </w:r>
    </w:p>
    <w:tbl>
      <w:tblPr>
        <w:tblStyle w:val="TableGrid"/>
        <w:tblW w:w="10774" w:type="dxa"/>
        <w:tblInd w:w="72" w:type="dxa"/>
        <w:tblCellMar>
          <w:top w:w="8" w:type="dxa"/>
          <w:left w:w="70" w:type="dxa"/>
          <w:right w:w="31" w:type="dxa"/>
        </w:tblCellMar>
        <w:tblLook w:val="04A0" w:firstRow="1" w:lastRow="0" w:firstColumn="1" w:lastColumn="0" w:noHBand="0" w:noVBand="1"/>
      </w:tblPr>
      <w:tblGrid>
        <w:gridCol w:w="10774"/>
      </w:tblGrid>
      <w:tr w:rsidR="00C335A1" w14:paraId="07754FCB" w14:textId="77777777">
        <w:trPr>
          <w:trHeight w:val="804"/>
        </w:trPr>
        <w:tc>
          <w:tcPr>
            <w:tcW w:w="10774" w:type="dxa"/>
            <w:tcBorders>
              <w:top w:val="single" w:sz="4" w:space="0" w:color="000000"/>
              <w:left w:val="single" w:sz="4" w:space="0" w:color="000000"/>
              <w:bottom w:val="single" w:sz="4" w:space="0" w:color="000000"/>
              <w:right w:val="single" w:sz="4" w:space="0" w:color="000000"/>
            </w:tcBorders>
            <w:vAlign w:val="center"/>
          </w:tcPr>
          <w:p w14:paraId="7C7DF6E3" w14:textId="3D7876DA" w:rsidR="00C335A1" w:rsidRDefault="000A046A">
            <w:pPr>
              <w:ind w:left="2202" w:right="2174"/>
              <w:jc w:val="center"/>
            </w:pPr>
            <w:r>
              <w:rPr>
                <w:rFonts w:ascii="Arial" w:eastAsia="Arial" w:hAnsi="Arial" w:cs="Arial"/>
                <w:b/>
                <w:sz w:val="24"/>
              </w:rPr>
              <w:t>BTS Services informatiques aux organisations Session 20</w:t>
            </w:r>
            <w:r w:rsidR="00167C6C">
              <w:rPr>
                <w:rFonts w:ascii="Arial" w:eastAsia="Arial" w:hAnsi="Arial" w:cs="Arial"/>
                <w:b/>
                <w:sz w:val="24"/>
              </w:rPr>
              <w:t>21</w:t>
            </w:r>
            <w:r>
              <w:rPr>
                <w:rFonts w:ascii="Arial" w:eastAsia="Arial" w:hAnsi="Arial" w:cs="Arial"/>
                <w:b/>
                <w:sz w:val="24"/>
              </w:rPr>
              <w:t xml:space="preserve"> </w:t>
            </w:r>
          </w:p>
        </w:tc>
      </w:tr>
      <w:tr w:rsidR="00C335A1" w14:paraId="06D0CA48" w14:textId="77777777">
        <w:trPr>
          <w:trHeight w:val="804"/>
        </w:trPr>
        <w:tc>
          <w:tcPr>
            <w:tcW w:w="10774" w:type="dxa"/>
            <w:tcBorders>
              <w:top w:val="single" w:sz="4" w:space="0" w:color="000000"/>
              <w:left w:val="single" w:sz="4" w:space="0" w:color="000000"/>
              <w:bottom w:val="single" w:sz="4" w:space="0" w:color="000000"/>
              <w:right w:val="single" w:sz="4" w:space="0" w:color="000000"/>
            </w:tcBorders>
            <w:vAlign w:val="center"/>
          </w:tcPr>
          <w:p w14:paraId="3A82C363" w14:textId="77777777" w:rsidR="00C335A1" w:rsidRDefault="000A046A">
            <w:pPr>
              <w:ind w:right="44"/>
              <w:jc w:val="center"/>
            </w:pPr>
            <w:r>
              <w:rPr>
                <w:rFonts w:ascii="Arial" w:eastAsia="Arial" w:hAnsi="Arial" w:cs="Arial"/>
                <w:b/>
                <w:sz w:val="24"/>
              </w:rPr>
              <w:t xml:space="preserve">E4 – Conception et maintenance de solutions informatiques  </w:t>
            </w:r>
          </w:p>
          <w:p w14:paraId="458E7FFC" w14:textId="77777777" w:rsidR="00C335A1" w:rsidRDefault="000A046A">
            <w:pPr>
              <w:ind w:right="40"/>
              <w:jc w:val="center"/>
            </w:pPr>
            <w:r>
              <w:rPr>
                <w:rFonts w:ascii="Arial" w:eastAsia="Arial" w:hAnsi="Arial" w:cs="Arial"/>
                <w:b/>
                <w:sz w:val="20"/>
              </w:rPr>
              <w:t xml:space="preserve">Coefficient 4 </w:t>
            </w:r>
          </w:p>
        </w:tc>
      </w:tr>
      <w:tr w:rsidR="00C335A1" w14:paraId="22F04B2D" w14:textId="77777777">
        <w:trPr>
          <w:trHeight w:val="547"/>
        </w:trPr>
        <w:tc>
          <w:tcPr>
            <w:tcW w:w="10774" w:type="dxa"/>
            <w:tcBorders>
              <w:top w:val="single" w:sz="4" w:space="0" w:color="000000"/>
              <w:left w:val="single" w:sz="4" w:space="0" w:color="000000"/>
              <w:bottom w:val="single" w:sz="4" w:space="0" w:color="000000"/>
              <w:right w:val="single" w:sz="4" w:space="0" w:color="000000"/>
            </w:tcBorders>
            <w:vAlign w:val="center"/>
          </w:tcPr>
          <w:p w14:paraId="12ECD692" w14:textId="77777777" w:rsidR="00C335A1" w:rsidRDefault="000A046A">
            <w:pPr>
              <w:ind w:right="41"/>
              <w:jc w:val="center"/>
            </w:pPr>
            <w:r>
              <w:rPr>
                <w:rFonts w:ascii="Arial" w:eastAsia="Arial" w:hAnsi="Arial" w:cs="Arial"/>
                <w:b/>
                <w:sz w:val="24"/>
              </w:rPr>
              <w:t xml:space="preserve">DESCRIPTION D’UNE SITUATION PROFESSIONNELLE </w:t>
            </w:r>
          </w:p>
        </w:tc>
      </w:tr>
      <w:tr w:rsidR="00C335A1" w14:paraId="1EF8413B" w14:textId="77777777">
        <w:trPr>
          <w:trHeight w:val="545"/>
        </w:trPr>
        <w:tc>
          <w:tcPr>
            <w:tcW w:w="10774" w:type="dxa"/>
            <w:tcBorders>
              <w:top w:val="single" w:sz="4" w:space="0" w:color="000000"/>
              <w:left w:val="single" w:sz="4" w:space="0" w:color="000000"/>
              <w:bottom w:val="single" w:sz="4" w:space="0" w:color="000000"/>
              <w:right w:val="single" w:sz="4" w:space="0" w:color="000000"/>
            </w:tcBorders>
            <w:vAlign w:val="center"/>
          </w:tcPr>
          <w:p w14:paraId="7780B04C" w14:textId="77777777" w:rsidR="00C335A1" w:rsidRDefault="000A046A">
            <w:pPr>
              <w:tabs>
                <w:tab w:val="center" w:pos="7174"/>
              </w:tabs>
            </w:pPr>
            <w:r>
              <w:rPr>
                <w:rFonts w:ascii="Arial" w:eastAsia="Arial" w:hAnsi="Arial" w:cs="Arial"/>
                <w:b/>
              </w:rPr>
              <w:t xml:space="preserve">Épreuve ponctuelle    </w:t>
            </w:r>
            <w:r>
              <w:rPr>
                <w:noProof/>
              </w:rPr>
              <mc:AlternateContent>
                <mc:Choice Requires="wpg">
                  <w:drawing>
                    <wp:inline distT="0" distB="0" distL="0" distR="0" wp14:anchorId="5FA84CA3" wp14:editId="52AFB697">
                      <wp:extent cx="131064" cy="131064"/>
                      <wp:effectExtent l="0" t="0" r="21590" b="21590"/>
                      <wp:docPr id="1785" name="Group 1785"/>
                      <wp:cNvGraphicFramePr/>
                      <a:graphic xmlns:a="http://schemas.openxmlformats.org/drawingml/2006/main">
                        <a:graphicData uri="http://schemas.microsoft.com/office/word/2010/wordprocessingGroup">
                          <wpg:wgp>
                            <wpg:cNvGrpSpPr/>
                            <wpg:grpSpPr>
                              <a:xfrm>
                                <a:off x="0" y="0"/>
                                <a:ext cx="131064" cy="131064"/>
                                <a:chOff x="0" y="0"/>
                                <a:chExt cx="131064" cy="131064"/>
                              </a:xfrm>
                            </wpg:grpSpPr>
                            <wps:wsp>
                              <wps:cNvPr id="53" name="Shape 53"/>
                              <wps:cNvSpPr/>
                              <wps:spPr>
                                <a:xfrm>
                                  <a:off x="0" y="0"/>
                                  <a:ext cx="131064" cy="131064"/>
                                </a:xfrm>
                                <a:custGeom>
                                  <a:avLst/>
                                  <a:gdLst/>
                                  <a:ahLst/>
                                  <a:cxnLst/>
                                  <a:rect l="0" t="0" r="0" b="0"/>
                                  <a:pathLst>
                                    <a:path w="131064" h="131064">
                                      <a:moveTo>
                                        <a:pt x="0" y="131064"/>
                                      </a:moveTo>
                                      <a:lnTo>
                                        <a:pt x="131064" y="131064"/>
                                      </a:lnTo>
                                      <a:lnTo>
                                        <a:pt x="131064" y="0"/>
                                      </a:lnTo>
                                      <a:lnTo>
                                        <a:pt x="0" y="0"/>
                                      </a:lnTo>
                                      <a:close/>
                                    </a:path>
                                  </a:pathLst>
                                </a:custGeom>
                                <a:solidFill>
                                  <a:schemeClr val="tx1">
                                    <a:lumMod val="95000"/>
                                    <a:lumOff val="5000"/>
                                  </a:schemeClr>
                                </a:solidFill>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0F3888" id="Group 1785" o:spid="_x0000_s1026" style="width:10.3pt;height:10.3pt;mso-position-horizontal-relative:char;mso-position-vertical-relative:line" coordsize="131064,1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">
                      <v:shape id="Shape 53" o:spid="_x0000_s1027" style="position:absolute;width:131064;height:131064;visibility:visible;mso-wrap-style:square;v-text-anchor:top" coordsize="13106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" path="m,131064r131064,l131064,,,,,131064xe" fillcolor="#0d0d0d [3069]" strokeweight=".72pt">
                        <v:path arrowok="t" textboxrect="0,0,131064,131064"/>
                      </v:shape>
                      <w10:anchorlock/>
                    </v:group>
                  </w:pict>
                </mc:Fallback>
              </mc:AlternateContent>
            </w:r>
            <w:r>
              <w:rPr>
                <w:rFonts w:ascii="Arial" w:eastAsia="Arial" w:hAnsi="Arial" w:cs="Arial"/>
                <w:b/>
              </w:rPr>
              <w:t xml:space="preserve"> </w:t>
            </w:r>
            <w:r>
              <w:rPr>
                <w:rFonts w:ascii="Arial" w:eastAsia="Arial" w:hAnsi="Arial" w:cs="Arial"/>
                <w:b/>
              </w:rPr>
              <w:tab/>
              <w:t xml:space="preserve">Contrôle en cours de formation   </w:t>
            </w:r>
            <w:r>
              <w:rPr>
                <w:noProof/>
              </w:rPr>
              <mc:AlternateContent>
                <mc:Choice Requires="wpg">
                  <w:drawing>
                    <wp:inline distT="0" distB="0" distL="0" distR="0" wp14:anchorId="0F9FBF0C" wp14:editId="7E70D891">
                      <wp:extent cx="131064" cy="131064"/>
                      <wp:effectExtent l="0" t="0" r="0" b="0"/>
                      <wp:docPr id="1786" name="Group 1786"/>
                      <wp:cNvGraphicFramePr/>
                      <a:graphic xmlns:a="http://schemas.openxmlformats.org/drawingml/2006/main">
                        <a:graphicData uri="http://schemas.microsoft.com/office/word/2010/wordprocessingGroup">
                          <wpg:wgp>
                            <wpg:cNvGrpSpPr/>
                            <wpg:grpSpPr>
                              <a:xfrm>
                                <a:off x="0" y="0"/>
                                <a:ext cx="131064" cy="131064"/>
                                <a:chOff x="0" y="0"/>
                                <a:chExt cx="131064" cy="131064"/>
                              </a:xfrm>
                            </wpg:grpSpPr>
                            <wps:wsp>
                              <wps:cNvPr id="56" name="Shape 56"/>
                              <wps:cNvSpPr/>
                              <wps:spPr>
                                <a:xfrm>
                                  <a:off x="0" y="0"/>
                                  <a:ext cx="131064" cy="131064"/>
                                </a:xfrm>
                                <a:custGeom>
                                  <a:avLst/>
                                  <a:gdLst/>
                                  <a:ahLst/>
                                  <a:cxnLst/>
                                  <a:rect l="0" t="0" r="0" b="0"/>
                                  <a:pathLst>
                                    <a:path w="131064" h="131064">
                                      <a:moveTo>
                                        <a:pt x="0" y="131064"/>
                                      </a:moveTo>
                                      <a:lnTo>
                                        <a:pt x="131064" y="131064"/>
                                      </a:lnTo>
                                      <a:lnTo>
                                        <a:pt x="131064"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FB4CC6" id="Group 1786" o:spid="_x0000_s1026" style="width:10.3pt;height:10.3pt;mso-position-horizontal-relative:char;mso-position-vertical-relative:line" coordsize="131064,1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">
                      <v:shape id="Shape 56" o:spid="_x0000_s1027" style="position:absolute;width:131064;height:131064;visibility:visible;mso-wrap-style:square;v-text-anchor:top" coordsize="13106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" path="m,131064r131064,l131064,,,,,131064xe" filled="f" strokeweight=".72pt">
                        <v:path arrowok="t" textboxrect="0,0,131064,131064"/>
                      </v:shape>
                      <w10:anchorlock/>
                    </v:group>
                  </w:pict>
                </mc:Fallback>
              </mc:AlternateContent>
            </w:r>
            <w:r>
              <w:rPr>
                <w:rFonts w:ascii="Arial" w:eastAsia="Arial" w:hAnsi="Arial" w:cs="Arial"/>
                <w:b/>
              </w:rPr>
              <w:t xml:space="preserve"> </w:t>
            </w:r>
          </w:p>
        </w:tc>
      </w:tr>
      <w:tr w:rsidR="00C335A1" w14:paraId="40AB362C" w14:textId="77777777">
        <w:trPr>
          <w:trHeight w:val="504"/>
        </w:trPr>
        <w:tc>
          <w:tcPr>
            <w:tcW w:w="10774" w:type="dxa"/>
            <w:tcBorders>
              <w:top w:val="single" w:sz="4" w:space="0" w:color="000000"/>
              <w:left w:val="single" w:sz="4" w:space="0" w:color="000000"/>
              <w:bottom w:val="single" w:sz="4" w:space="0" w:color="000000"/>
              <w:right w:val="single" w:sz="4" w:space="0" w:color="000000"/>
            </w:tcBorders>
            <w:vAlign w:val="center"/>
          </w:tcPr>
          <w:p w14:paraId="34EB4462" w14:textId="77777777" w:rsidR="00C335A1" w:rsidRDefault="000A046A">
            <w:pPr>
              <w:tabs>
                <w:tab w:val="center" w:pos="6568"/>
              </w:tabs>
            </w:pPr>
            <w:r>
              <w:rPr>
                <w:rFonts w:ascii="Arial" w:eastAsia="Arial" w:hAnsi="Arial" w:cs="Arial"/>
                <w:b/>
              </w:rPr>
              <w:t xml:space="preserve">PARCOURS SISR     </w:t>
            </w:r>
            <w:r>
              <w:rPr>
                <w:noProof/>
              </w:rPr>
              <mc:AlternateContent>
                <mc:Choice Requires="wpg">
                  <w:drawing>
                    <wp:inline distT="0" distB="0" distL="0" distR="0" wp14:anchorId="4A312F22" wp14:editId="5BE9F9F3">
                      <wp:extent cx="131064" cy="131064"/>
                      <wp:effectExtent l="0" t="0" r="0" b="0"/>
                      <wp:docPr id="1806" name="Group 1806"/>
                      <wp:cNvGraphicFramePr/>
                      <a:graphic xmlns:a="http://schemas.openxmlformats.org/drawingml/2006/main">
                        <a:graphicData uri="http://schemas.microsoft.com/office/word/2010/wordprocessingGroup">
                          <wpg:wgp>
                            <wpg:cNvGrpSpPr/>
                            <wpg:grpSpPr>
                              <a:xfrm>
                                <a:off x="0" y="0"/>
                                <a:ext cx="131064" cy="131064"/>
                                <a:chOff x="0" y="0"/>
                                <a:chExt cx="131064" cy="131064"/>
                              </a:xfrm>
                            </wpg:grpSpPr>
                            <wps:wsp>
                              <wps:cNvPr id="66" name="Shape 66"/>
                              <wps:cNvSpPr/>
                              <wps:spPr>
                                <a:xfrm>
                                  <a:off x="0" y="0"/>
                                  <a:ext cx="131064" cy="131064"/>
                                </a:xfrm>
                                <a:custGeom>
                                  <a:avLst/>
                                  <a:gdLst/>
                                  <a:ahLst/>
                                  <a:cxnLst/>
                                  <a:rect l="0" t="0" r="0" b="0"/>
                                  <a:pathLst>
                                    <a:path w="131064" h="131064">
                                      <a:moveTo>
                                        <a:pt x="0" y="131064"/>
                                      </a:moveTo>
                                      <a:lnTo>
                                        <a:pt x="131064" y="131064"/>
                                      </a:lnTo>
                                      <a:lnTo>
                                        <a:pt x="131064"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C59CBC" id="Group 1806" o:spid="_x0000_s1026" style="width:10.3pt;height:10.3pt;mso-position-horizontal-relative:char;mso-position-vertical-relative:line" coordsize="131064,1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">
                      <v:shape id="Shape 66" o:spid="_x0000_s1027" style="position:absolute;width:131064;height:131064;visibility:visible;mso-wrap-style:square;v-text-anchor:top" coordsize="13106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" path="m,131064r131064,l131064,,,,,131064xe" filled="f" strokeweight=".72pt">
                        <v:path arrowok="t" textboxrect="0,0,131064,131064"/>
                      </v:shape>
                      <w10:anchorlock/>
                    </v:group>
                  </w:pict>
                </mc:Fallback>
              </mc:AlternateContent>
            </w:r>
            <w:r>
              <w:rPr>
                <w:rFonts w:ascii="Arial" w:eastAsia="Arial" w:hAnsi="Arial" w:cs="Arial"/>
                <w:b/>
              </w:rPr>
              <w:t xml:space="preserve"> </w:t>
            </w:r>
            <w:r>
              <w:rPr>
                <w:rFonts w:ascii="Arial" w:eastAsia="Arial" w:hAnsi="Arial" w:cs="Arial"/>
                <w:b/>
              </w:rPr>
              <w:tab/>
              <w:t xml:space="preserve">PARCOURS SLAM     </w:t>
            </w:r>
            <w:r>
              <w:rPr>
                <w:noProof/>
              </w:rPr>
              <mc:AlternateContent>
                <mc:Choice Requires="wpg">
                  <w:drawing>
                    <wp:inline distT="0" distB="0" distL="0" distR="0" wp14:anchorId="3A26CDDF" wp14:editId="52FA3B01">
                      <wp:extent cx="131064" cy="131064"/>
                      <wp:effectExtent l="0" t="0" r="21590" b="21590"/>
                      <wp:docPr id="1807" name="Group 1807"/>
                      <wp:cNvGraphicFramePr/>
                      <a:graphic xmlns:a="http://schemas.openxmlformats.org/drawingml/2006/main">
                        <a:graphicData uri="http://schemas.microsoft.com/office/word/2010/wordprocessingGroup">
                          <wpg:wgp>
                            <wpg:cNvGrpSpPr/>
                            <wpg:grpSpPr>
                              <a:xfrm>
                                <a:off x="0" y="0"/>
                                <a:ext cx="131064" cy="131064"/>
                                <a:chOff x="0" y="0"/>
                                <a:chExt cx="131064" cy="131064"/>
                              </a:xfrm>
                              <a:solidFill>
                                <a:schemeClr val="tx1"/>
                              </a:solidFill>
                            </wpg:grpSpPr>
                            <wps:wsp>
                              <wps:cNvPr id="69" name="Shape 69"/>
                              <wps:cNvSpPr/>
                              <wps:spPr>
                                <a:xfrm>
                                  <a:off x="0" y="0"/>
                                  <a:ext cx="131064" cy="131064"/>
                                </a:xfrm>
                                <a:custGeom>
                                  <a:avLst/>
                                  <a:gdLst/>
                                  <a:ahLst/>
                                  <a:cxnLst/>
                                  <a:rect l="0" t="0" r="0" b="0"/>
                                  <a:pathLst>
                                    <a:path w="131064" h="131064">
                                      <a:moveTo>
                                        <a:pt x="0" y="131064"/>
                                      </a:moveTo>
                                      <a:lnTo>
                                        <a:pt x="131064" y="131064"/>
                                      </a:lnTo>
                                      <a:lnTo>
                                        <a:pt x="131064" y="0"/>
                                      </a:lnTo>
                                      <a:lnTo>
                                        <a:pt x="0" y="0"/>
                                      </a:lnTo>
                                      <a:close/>
                                    </a:path>
                                  </a:pathLst>
                                </a:custGeom>
                                <a:grpFill/>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20CBD6" id="Group 1807" o:spid="_x0000_s1026" style="width:10.3pt;height:10.3pt;mso-position-horizontal-relative:char;mso-position-vertical-relative:line" coordsize="131064,1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">
                      <v:shape id="Shape 69" o:spid="_x0000_s1027" style="position:absolute;width:131064;height:131064;visibility:visible;mso-wrap-style:square;v-text-anchor:top" coordsize="13106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" path="m,131064r131064,l131064,,,,,131064xe" filled="f" strokeweight=".72pt">
                        <v:path arrowok="t" textboxrect="0,0,131064,131064"/>
                      </v:shape>
                      <w10:anchorlock/>
                    </v:group>
                  </w:pict>
                </mc:Fallback>
              </mc:AlternateContent>
            </w:r>
            <w:r>
              <w:rPr>
                <w:rFonts w:ascii="Arial" w:eastAsia="Arial" w:hAnsi="Arial" w:cs="Arial"/>
                <w:b/>
              </w:rPr>
              <w:t xml:space="preserve"> </w:t>
            </w:r>
          </w:p>
        </w:tc>
      </w:tr>
      <w:tr w:rsidR="00C335A1" w14:paraId="4C451834" w14:textId="77777777">
        <w:trPr>
          <w:trHeight w:val="689"/>
        </w:trPr>
        <w:tc>
          <w:tcPr>
            <w:tcW w:w="10774" w:type="dxa"/>
            <w:tcBorders>
              <w:top w:val="single" w:sz="4" w:space="0" w:color="000000"/>
              <w:left w:val="single" w:sz="4" w:space="0" w:color="000000"/>
              <w:bottom w:val="single" w:sz="4" w:space="0" w:color="000000"/>
              <w:right w:val="single" w:sz="4" w:space="0" w:color="000000"/>
            </w:tcBorders>
          </w:tcPr>
          <w:p w14:paraId="034A1645" w14:textId="174E1E55" w:rsidR="00C335A1" w:rsidRDefault="000A046A">
            <w:pPr>
              <w:tabs>
                <w:tab w:val="center" w:pos="7177"/>
              </w:tabs>
            </w:pPr>
            <w:r>
              <w:rPr>
                <w:rFonts w:ascii="Arial" w:eastAsia="Arial" w:hAnsi="Arial" w:cs="Arial"/>
                <w:b/>
                <w:sz w:val="24"/>
              </w:rPr>
              <w:t>NOM et prénom du candidat</w:t>
            </w:r>
            <w:r>
              <w:rPr>
                <w:rFonts w:ascii="Arial" w:eastAsia="Arial" w:hAnsi="Arial" w:cs="Arial"/>
                <w:b/>
                <w:sz w:val="21"/>
                <w:vertAlign w:val="superscript"/>
              </w:rPr>
              <w:footnoteReference w:id="2"/>
            </w:r>
            <w:r>
              <w:rPr>
                <w:rFonts w:ascii="Arial" w:eastAsia="Arial" w:hAnsi="Arial" w:cs="Arial"/>
                <w:b/>
              </w:rPr>
              <w:t xml:space="preserve"> : </w:t>
            </w:r>
            <w:r w:rsidR="00167C6C">
              <w:rPr>
                <w:rFonts w:ascii="Arial" w:eastAsia="Arial" w:hAnsi="Arial" w:cs="Arial"/>
                <w:b/>
              </w:rPr>
              <w:t>Collot Yoann</w:t>
            </w:r>
            <w:r>
              <w:rPr>
                <w:rFonts w:ascii="Arial" w:eastAsia="Arial" w:hAnsi="Arial" w:cs="Arial"/>
                <w:b/>
              </w:rPr>
              <w:tab/>
              <w:t>N° candidat</w:t>
            </w:r>
            <w:r>
              <w:rPr>
                <w:rFonts w:ascii="Arial" w:eastAsia="Arial" w:hAnsi="Arial" w:cs="Arial"/>
                <w:b/>
                <w:vertAlign w:val="superscript"/>
              </w:rPr>
              <w:footnoteReference w:id="3"/>
            </w:r>
            <w:r>
              <w:rPr>
                <w:rFonts w:ascii="Arial" w:eastAsia="Arial" w:hAnsi="Arial" w:cs="Arial"/>
                <w:b/>
              </w:rPr>
              <w:t xml:space="preserve"> : </w:t>
            </w:r>
            <w:r w:rsidR="00591044">
              <w:rPr>
                <w:rFonts w:ascii="Arial" w:eastAsia="Arial" w:hAnsi="Arial" w:cs="Arial"/>
                <w:b/>
              </w:rPr>
              <w:t>07</w:t>
            </w:r>
            <w:r w:rsidR="00A7640E">
              <w:rPr>
                <w:rFonts w:ascii="Arial" w:eastAsia="Arial" w:hAnsi="Arial" w:cs="Arial"/>
                <w:b/>
              </w:rPr>
              <w:t>13083424</w:t>
            </w:r>
          </w:p>
        </w:tc>
      </w:tr>
      <w:tr w:rsidR="00C335A1" w14:paraId="588BF462" w14:textId="77777777">
        <w:trPr>
          <w:trHeight w:val="1390"/>
        </w:trPr>
        <w:tc>
          <w:tcPr>
            <w:tcW w:w="10774" w:type="dxa"/>
            <w:tcBorders>
              <w:top w:val="single" w:sz="4" w:space="0" w:color="000000"/>
              <w:left w:val="single" w:sz="4" w:space="0" w:color="000000"/>
              <w:bottom w:val="single" w:sz="4" w:space="0" w:color="000000"/>
              <w:right w:val="single" w:sz="4" w:space="0" w:color="000000"/>
            </w:tcBorders>
          </w:tcPr>
          <w:p w14:paraId="5590CE47" w14:textId="61C62AE3" w:rsidR="00DD5015" w:rsidRPr="00DD5015" w:rsidRDefault="000A046A" w:rsidP="00167C6C">
            <w:pPr>
              <w:spacing w:after="17"/>
              <w:rPr>
                <w:rFonts w:ascii="Arial" w:eastAsia="Arial" w:hAnsi="Arial" w:cs="Arial"/>
                <w:b/>
                <w:sz w:val="24"/>
              </w:rPr>
            </w:pPr>
            <w:r>
              <w:rPr>
                <w:rFonts w:ascii="Arial" w:eastAsia="Arial" w:hAnsi="Arial" w:cs="Arial"/>
                <w:b/>
                <w:sz w:val="24"/>
              </w:rPr>
              <w:t>Contexte de la situation professionnelle</w:t>
            </w:r>
            <w:r>
              <w:rPr>
                <w:rFonts w:ascii="Arial" w:eastAsia="Arial" w:hAnsi="Arial" w:cs="Arial"/>
                <w:b/>
                <w:sz w:val="24"/>
                <w:vertAlign w:val="superscript"/>
              </w:rPr>
              <w:footnoteReference w:id="4"/>
            </w:r>
            <w:r>
              <w:rPr>
                <w:rFonts w:ascii="Arial" w:eastAsia="Arial" w:hAnsi="Arial" w:cs="Arial"/>
                <w:b/>
                <w:sz w:val="24"/>
              </w:rPr>
              <w:t xml:space="preserve"> </w:t>
            </w:r>
          </w:p>
          <w:p w14:paraId="31C105BC" w14:textId="718378F9" w:rsidR="00C335A1" w:rsidRDefault="00167C6C" w:rsidP="00DD5015">
            <w:pPr>
              <w:spacing w:after="17"/>
            </w:pPr>
            <w:r>
              <w:t xml:space="preserve">Dans le contexte hospitalier, le besoin de faire évoluer le service informatique c’est fait ressentir afin de gérer </w:t>
            </w:r>
            <w:r w:rsidR="003D7A0A">
              <w:t>les prises de rendez-vous pour la variation contre la Covid 19</w:t>
            </w:r>
            <w:r w:rsidR="0067547A">
              <w:t xml:space="preserve">. L’hôpital nous a donc confié la mission de développer une application </w:t>
            </w:r>
            <w:r w:rsidR="003D7A0A">
              <w:t>Android</w:t>
            </w:r>
            <w:r w:rsidR="0067547A">
              <w:t xml:space="preserve"> permettant cela.</w:t>
            </w:r>
          </w:p>
          <w:p w14:paraId="5505BF62" w14:textId="77777777" w:rsidR="00C335A1" w:rsidRDefault="000A046A">
            <w:r>
              <w:rPr>
                <w:rFonts w:ascii="Arial" w:eastAsia="Arial" w:hAnsi="Arial" w:cs="Arial"/>
                <w:b/>
                <w:sz w:val="24"/>
              </w:rPr>
              <w:t xml:space="preserve"> </w:t>
            </w:r>
          </w:p>
        </w:tc>
      </w:tr>
      <w:tr w:rsidR="00C335A1" w14:paraId="3775334E" w14:textId="77777777">
        <w:trPr>
          <w:trHeight w:val="1390"/>
        </w:trPr>
        <w:tc>
          <w:tcPr>
            <w:tcW w:w="10774" w:type="dxa"/>
            <w:tcBorders>
              <w:top w:val="single" w:sz="4" w:space="0" w:color="000000"/>
              <w:left w:val="single" w:sz="4" w:space="0" w:color="000000"/>
              <w:bottom w:val="single" w:sz="4" w:space="0" w:color="000000"/>
              <w:right w:val="single" w:sz="4" w:space="0" w:color="000000"/>
            </w:tcBorders>
          </w:tcPr>
          <w:p w14:paraId="0C2B2F04" w14:textId="5BD23F05" w:rsidR="00C335A1" w:rsidRDefault="000A046A">
            <w:pPr>
              <w:rPr>
                <w:rFonts w:ascii="Arial" w:eastAsia="Arial" w:hAnsi="Arial" w:cs="Arial"/>
                <w:b/>
                <w:sz w:val="24"/>
              </w:rPr>
            </w:pPr>
            <w:r>
              <w:rPr>
                <w:rFonts w:ascii="Arial" w:eastAsia="Arial" w:hAnsi="Arial" w:cs="Arial"/>
                <w:b/>
                <w:sz w:val="24"/>
              </w:rPr>
              <w:t xml:space="preserve">Intitulé de la situation professionnelle </w:t>
            </w:r>
          </w:p>
          <w:p w14:paraId="2BC89B27" w14:textId="77777777" w:rsidR="00DD5015" w:rsidRDefault="00DD5015"/>
          <w:p w14:paraId="78B44984" w14:textId="36FC09FA" w:rsidR="00C335A1" w:rsidRDefault="00167C6C">
            <w:r>
              <w:t xml:space="preserve">Développement d’une application </w:t>
            </w:r>
            <w:r w:rsidR="003D7A0A">
              <w:t xml:space="preserve">Android de gestion de </w:t>
            </w:r>
            <w:r w:rsidR="0034412B">
              <w:t xml:space="preserve">rendez-vous pour </w:t>
            </w:r>
            <w:r w:rsidR="005E59D2">
              <w:t>les injections</w:t>
            </w:r>
            <w:r w:rsidR="0034412B">
              <w:t xml:space="preserve"> de vaccin.</w:t>
            </w:r>
          </w:p>
        </w:tc>
      </w:tr>
      <w:tr w:rsidR="00C335A1" w14:paraId="726BBB35" w14:textId="77777777">
        <w:trPr>
          <w:trHeight w:val="692"/>
        </w:trPr>
        <w:tc>
          <w:tcPr>
            <w:tcW w:w="10774" w:type="dxa"/>
            <w:tcBorders>
              <w:top w:val="single" w:sz="4" w:space="0" w:color="000000"/>
              <w:left w:val="single" w:sz="4" w:space="0" w:color="000000"/>
              <w:bottom w:val="single" w:sz="4" w:space="0" w:color="000000"/>
              <w:right w:val="single" w:sz="4" w:space="0" w:color="000000"/>
            </w:tcBorders>
          </w:tcPr>
          <w:p w14:paraId="263E15F9" w14:textId="68F91DF3" w:rsidR="00C335A1" w:rsidRDefault="000A046A">
            <w:r>
              <w:rPr>
                <w:rFonts w:ascii="Arial" w:eastAsia="Arial" w:hAnsi="Arial" w:cs="Arial"/>
                <w:b/>
                <w:sz w:val="24"/>
              </w:rPr>
              <w:t xml:space="preserve">Période de réalisation :                                           Lieu : </w:t>
            </w:r>
            <w:r w:rsidR="00167C6C">
              <w:rPr>
                <w:rFonts w:ascii="Arial" w:eastAsia="Arial" w:hAnsi="Arial" w:cs="Arial"/>
                <w:b/>
                <w:sz w:val="24"/>
              </w:rPr>
              <w:t xml:space="preserve">EPSI Lille </w:t>
            </w:r>
          </w:p>
          <w:p w14:paraId="36DDB4BE" w14:textId="77777777" w:rsidR="00C335A1" w:rsidRDefault="000A046A">
            <w:r>
              <w:rPr>
                <w:rFonts w:ascii="Arial" w:eastAsia="Arial" w:hAnsi="Arial" w:cs="Arial"/>
                <w:b/>
                <w:sz w:val="24"/>
              </w:rPr>
              <w:t xml:space="preserve">Modalité :       </w:t>
            </w:r>
            <w:r>
              <w:rPr>
                <w:noProof/>
              </w:rPr>
              <mc:AlternateContent>
                <mc:Choice Requires="wpg">
                  <w:drawing>
                    <wp:inline distT="0" distB="0" distL="0" distR="0" wp14:anchorId="1A799F25" wp14:editId="46DB1181">
                      <wp:extent cx="131064" cy="131064"/>
                      <wp:effectExtent l="0" t="0" r="0" b="0"/>
                      <wp:docPr id="1889" name="Group 1889"/>
                      <wp:cNvGraphicFramePr/>
                      <a:graphic xmlns:a="http://schemas.openxmlformats.org/drawingml/2006/main">
                        <a:graphicData uri="http://schemas.microsoft.com/office/word/2010/wordprocessingGroup">
                          <wpg:wgp>
                            <wpg:cNvGrpSpPr/>
                            <wpg:grpSpPr>
                              <a:xfrm>
                                <a:off x="0" y="0"/>
                                <a:ext cx="131064" cy="131064"/>
                                <a:chOff x="0" y="0"/>
                                <a:chExt cx="131064" cy="131064"/>
                              </a:xfrm>
                            </wpg:grpSpPr>
                            <wps:wsp>
                              <wps:cNvPr id="136" name="Shape 136"/>
                              <wps:cNvSpPr/>
                              <wps:spPr>
                                <a:xfrm>
                                  <a:off x="0" y="0"/>
                                  <a:ext cx="131064" cy="131064"/>
                                </a:xfrm>
                                <a:custGeom>
                                  <a:avLst/>
                                  <a:gdLst/>
                                  <a:ahLst/>
                                  <a:cxnLst/>
                                  <a:rect l="0" t="0" r="0" b="0"/>
                                  <a:pathLst>
                                    <a:path w="131064" h="131064">
                                      <a:moveTo>
                                        <a:pt x="0" y="131064"/>
                                      </a:moveTo>
                                      <a:lnTo>
                                        <a:pt x="131064" y="131064"/>
                                      </a:lnTo>
                                      <a:lnTo>
                                        <a:pt x="131064"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8F8A13" id="Group 1889" o:spid="_x0000_s1026" style="width:10.3pt;height:10.3pt;mso-position-horizontal-relative:char;mso-position-vertical-relative:line" coordsize="131064,1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">
                      <v:shape id="Shape 136" o:spid="_x0000_s1027" style="position:absolute;width:131064;height:131064;visibility:visible;mso-wrap-style:square;v-text-anchor:top" coordsize="13106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" path="m,131064r131064,l131064,,,,,131064xe" filled="f" strokeweight=".72pt">
                        <v:path arrowok="t" textboxrect="0,0,131064,131064"/>
                      </v:shape>
                      <w10:anchorlock/>
                    </v:group>
                  </w:pict>
                </mc:Fallback>
              </mc:AlternateContent>
            </w:r>
            <w:r>
              <w:rPr>
                <w:rFonts w:ascii="Arial" w:eastAsia="Arial" w:hAnsi="Arial" w:cs="Arial"/>
                <w:b/>
                <w:sz w:val="24"/>
              </w:rPr>
              <w:t xml:space="preserve">   </w:t>
            </w:r>
            <w:r>
              <w:rPr>
                <w:rFonts w:ascii="Arial" w:eastAsia="Arial" w:hAnsi="Arial" w:cs="Arial"/>
                <w:sz w:val="24"/>
              </w:rPr>
              <w:t>Individuelle</w:t>
            </w:r>
            <w:r>
              <w:rPr>
                <w:rFonts w:ascii="Arial" w:eastAsia="Arial" w:hAnsi="Arial" w:cs="Arial"/>
                <w:b/>
                <w:sz w:val="24"/>
              </w:rPr>
              <w:t xml:space="preserve">                                   </w:t>
            </w:r>
            <w:r>
              <w:rPr>
                <w:noProof/>
              </w:rPr>
              <mc:AlternateContent>
                <mc:Choice Requires="wpg">
                  <w:drawing>
                    <wp:inline distT="0" distB="0" distL="0" distR="0" wp14:anchorId="5D3B4B24" wp14:editId="20F81B2B">
                      <wp:extent cx="131064" cy="131064"/>
                      <wp:effectExtent l="0" t="0" r="21590" b="21590"/>
                      <wp:docPr id="1890" name="Group 1890"/>
                      <wp:cNvGraphicFramePr/>
                      <a:graphic xmlns:a="http://schemas.openxmlformats.org/drawingml/2006/main">
                        <a:graphicData uri="http://schemas.microsoft.com/office/word/2010/wordprocessingGroup">
                          <wpg:wgp>
                            <wpg:cNvGrpSpPr/>
                            <wpg:grpSpPr>
                              <a:xfrm>
                                <a:off x="0" y="0"/>
                                <a:ext cx="131064" cy="131064"/>
                                <a:chOff x="0" y="0"/>
                                <a:chExt cx="131064" cy="131064"/>
                              </a:xfrm>
                              <a:solidFill>
                                <a:schemeClr val="tx1"/>
                              </a:solidFill>
                            </wpg:grpSpPr>
                            <wps:wsp>
                              <wps:cNvPr id="141" name="Shape 141"/>
                              <wps:cNvSpPr/>
                              <wps:spPr>
                                <a:xfrm>
                                  <a:off x="0" y="0"/>
                                  <a:ext cx="131064" cy="131064"/>
                                </a:xfrm>
                                <a:custGeom>
                                  <a:avLst/>
                                  <a:gdLst/>
                                  <a:ahLst/>
                                  <a:cxnLst/>
                                  <a:rect l="0" t="0" r="0" b="0"/>
                                  <a:pathLst>
                                    <a:path w="131064" h="131064">
                                      <a:moveTo>
                                        <a:pt x="0" y="131064"/>
                                      </a:moveTo>
                                      <a:lnTo>
                                        <a:pt x="131064" y="131064"/>
                                      </a:lnTo>
                                      <a:lnTo>
                                        <a:pt x="131064" y="0"/>
                                      </a:lnTo>
                                      <a:lnTo>
                                        <a:pt x="0" y="0"/>
                                      </a:lnTo>
                                      <a:close/>
                                    </a:path>
                                  </a:pathLst>
                                </a:custGeom>
                                <a:grpFill/>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FC8DDA" id="Group 1890" o:spid="_x0000_s1026" style="width:10.3pt;height:10.3pt;mso-position-horizontal-relative:char;mso-position-vertical-relative:line" coordsize="131064,1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">
                      <v:shape id="Shape 141" o:spid="_x0000_s1027" style="position:absolute;width:131064;height:131064;visibility:visible;mso-wrap-style:square;v-text-anchor:top" coordsize="13106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" path="m,131064r131064,l131064,,,,,131064xe" filled="f" strokeweight=".72pt">
                        <v:path arrowok="t" textboxrect="0,0,131064,131064"/>
                      </v:shape>
                      <w10:anchorlock/>
                    </v:group>
                  </w:pict>
                </mc:Fallback>
              </mc:AlternateContent>
            </w:r>
            <w:r>
              <w:rPr>
                <w:rFonts w:ascii="Arial" w:eastAsia="Arial" w:hAnsi="Arial" w:cs="Arial"/>
                <w:b/>
                <w:sz w:val="24"/>
              </w:rPr>
              <w:t xml:space="preserve">  </w:t>
            </w:r>
            <w:r>
              <w:rPr>
                <w:rFonts w:ascii="Arial" w:eastAsia="Arial" w:hAnsi="Arial" w:cs="Arial"/>
                <w:sz w:val="24"/>
              </w:rPr>
              <w:t>En équipe</w:t>
            </w:r>
            <w:r>
              <w:rPr>
                <w:rFonts w:ascii="Arial" w:eastAsia="Arial" w:hAnsi="Arial" w:cs="Arial"/>
                <w:b/>
                <w:sz w:val="24"/>
              </w:rPr>
              <w:t xml:space="preserve"> </w:t>
            </w:r>
          </w:p>
        </w:tc>
      </w:tr>
      <w:tr w:rsidR="00C335A1" w14:paraId="6E3F470D" w14:textId="77777777">
        <w:trPr>
          <w:trHeight w:val="689"/>
        </w:trPr>
        <w:tc>
          <w:tcPr>
            <w:tcW w:w="10774" w:type="dxa"/>
            <w:tcBorders>
              <w:top w:val="single" w:sz="4" w:space="0" w:color="000000"/>
              <w:left w:val="single" w:sz="4" w:space="0" w:color="000000"/>
              <w:bottom w:val="single" w:sz="4" w:space="0" w:color="000000"/>
              <w:right w:val="single" w:sz="4" w:space="0" w:color="000000"/>
            </w:tcBorders>
          </w:tcPr>
          <w:p w14:paraId="0A516FE5" w14:textId="21DAF1E0" w:rsidR="0067547A" w:rsidRDefault="000A046A">
            <w:pPr>
              <w:rPr>
                <w:rFonts w:ascii="Arial" w:eastAsia="Arial" w:hAnsi="Arial" w:cs="Arial"/>
                <w:b/>
                <w:sz w:val="24"/>
              </w:rPr>
            </w:pPr>
            <w:r>
              <w:rPr>
                <w:rFonts w:ascii="Arial" w:eastAsia="Arial" w:hAnsi="Arial" w:cs="Arial"/>
                <w:b/>
                <w:sz w:val="24"/>
              </w:rPr>
              <w:t xml:space="preserve">Principale(s) activité(s) concernée(s) </w:t>
            </w:r>
          </w:p>
          <w:p w14:paraId="677DE8B4" w14:textId="77777777" w:rsidR="0067547A" w:rsidRDefault="0067547A">
            <w:pPr>
              <w:rPr>
                <w:rFonts w:ascii="Arial" w:eastAsia="Arial" w:hAnsi="Arial" w:cs="Arial"/>
                <w:b/>
                <w:sz w:val="24"/>
              </w:rPr>
            </w:pPr>
          </w:p>
          <w:p w14:paraId="52D65EAF" w14:textId="1E1F784D" w:rsidR="0094183A" w:rsidRPr="0094183A" w:rsidRDefault="0094183A" w:rsidP="0094183A">
            <w:pPr>
              <w:pStyle w:val="Paragraphedeliste"/>
              <w:numPr>
                <w:ilvl w:val="0"/>
                <w:numId w:val="10"/>
              </w:numPr>
            </w:pPr>
            <w:r w:rsidRPr="0094183A">
              <w:t>Participation à un projet d’évolution d’un SI (solution applicative et d’infrastructure portant prioritairement sur le domaine de spécialité du candidat)</w:t>
            </w:r>
          </w:p>
          <w:p w14:paraId="04FB4E19" w14:textId="05209E59" w:rsidR="0094183A" w:rsidRPr="0094183A" w:rsidRDefault="0094183A" w:rsidP="0094183A">
            <w:pPr>
              <w:pStyle w:val="Paragraphedeliste"/>
              <w:numPr>
                <w:ilvl w:val="0"/>
                <w:numId w:val="10"/>
              </w:numPr>
            </w:pPr>
            <w:r w:rsidRPr="0094183A">
              <w:t>A1.1.1, Analyse du cahier des charges d’un service à produire</w:t>
            </w:r>
          </w:p>
          <w:p w14:paraId="37EFC57D" w14:textId="75A63D2B" w:rsidR="0094183A" w:rsidRPr="0094183A" w:rsidRDefault="0094183A" w:rsidP="0094183A">
            <w:pPr>
              <w:pStyle w:val="Paragraphedeliste"/>
              <w:numPr>
                <w:ilvl w:val="0"/>
                <w:numId w:val="10"/>
              </w:numPr>
            </w:pPr>
            <w:r w:rsidRPr="0094183A">
              <w:t>A1.1.3, Étude des exigences liées à la qualité attendue d’un service</w:t>
            </w:r>
          </w:p>
          <w:p w14:paraId="04780CED" w14:textId="4E44A95A" w:rsidR="0094183A" w:rsidRPr="0094183A" w:rsidRDefault="0094183A" w:rsidP="0094183A">
            <w:pPr>
              <w:pStyle w:val="Paragraphedeliste"/>
              <w:numPr>
                <w:ilvl w:val="0"/>
                <w:numId w:val="10"/>
              </w:numPr>
            </w:pPr>
            <w:r w:rsidRPr="0094183A">
              <w:t>A2.3.2, Proposition d’amélioration d’un service</w:t>
            </w:r>
          </w:p>
          <w:p w14:paraId="0C94A2A3" w14:textId="6EA3243A" w:rsidR="0094183A" w:rsidRPr="0094183A" w:rsidRDefault="0094183A" w:rsidP="0094183A">
            <w:pPr>
              <w:pStyle w:val="Paragraphedeliste"/>
              <w:numPr>
                <w:ilvl w:val="0"/>
                <w:numId w:val="10"/>
              </w:numPr>
            </w:pPr>
            <w:r w:rsidRPr="0094183A">
              <w:t>A4.1.2, Conception ou adaptation de l’interface utilisateur d’une solution applicative</w:t>
            </w:r>
          </w:p>
          <w:p w14:paraId="3D300615" w14:textId="526628BB" w:rsidR="0094183A" w:rsidRPr="0094183A" w:rsidRDefault="0094183A" w:rsidP="0094183A">
            <w:pPr>
              <w:pStyle w:val="Paragraphedeliste"/>
              <w:numPr>
                <w:ilvl w:val="0"/>
                <w:numId w:val="10"/>
              </w:numPr>
            </w:pPr>
            <w:r w:rsidRPr="0094183A">
              <w:t>A4.1.3, Conception ou adaptation d’une base de données</w:t>
            </w:r>
          </w:p>
          <w:p w14:paraId="76661650" w14:textId="7FB58A47" w:rsidR="0094183A" w:rsidRPr="0094183A" w:rsidRDefault="0094183A" w:rsidP="0094183A">
            <w:pPr>
              <w:pStyle w:val="Paragraphedeliste"/>
              <w:numPr>
                <w:ilvl w:val="0"/>
                <w:numId w:val="10"/>
              </w:numPr>
            </w:pPr>
            <w:r w:rsidRPr="0094183A">
              <w:t>A5.2.4, Étude d’une technologie, d’un composant, d’un outil ou d’une méthode</w:t>
            </w:r>
          </w:p>
          <w:p w14:paraId="29F9C675" w14:textId="76E06814" w:rsidR="0067547A" w:rsidRPr="0067547A" w:rsidRDefault="0067547A" w:rsidP="0067547A">
            <w:pPr>
              <w:pStyle w:val="Sansinterligne"/>
            </w:pPr>
          </w:p>
        </w:tc>
      </w:tr>
      <w:tr w:rsidR="00C335A1" w14:paraId="6F68BD25" w14:textId="77777777">
        <w:trPr>
          <w:trHeight w:val="1829"/>
        </w:trPr>
        <w:tc>
          <w:tcPr>
            <w:tcW w:w="10774" w:type="dxa"/>
            <w:tcBorders>
              <w:top w:val="single" w:sz="4" w:space="0" w:color="000000"/>
              <w:left w:val="single" w:sz="4" w:space="0" w:color="000000"/>
              <w:bottom w:val="single" w:sz="4" w:space="0" w:color="000000"/>
              <w:right w:val="single" w:sz="4" w:space="0" w:color="000000"/>
            </w:tcBorders>
          </w:tcPr>
          <w:p w14:paraId="0C95A1AE" w14:textId="432671BC" w:rsidR="00C335A1" w:rsidRDefault="000A046A">
            <w:r>
              <w:rPr>
                <w:rFonts w:ascii="Arial" w:eastAsia="Arial" w:hAnsi="Arial" w:cs="Arial"/>
                <w:b/>
                <w:sz w:val="24"/>
              </w:rPr>
              <w:lastRenderedPageBreak/>
              <w:t>Conditions de réalisation</w:t>
            </w:r>
            <w:r>
              <w:rPr>
                <w:rFonts w:ascii="Arial" w:eastAsia="Arial" w:hAnsi="Arial" w:cs="Arial"/>
                <w:b/>
                <w:sz w:val="24"/>
                <w:vertAlign w:val="superscript"/>
              </w:rPr>
              <w:footnoteReference w:id="5"/>
            </w:r>
            <w:r>
              <w:rPr>
                <w:rFonts w:ascii="Arial" w:eastAsia="Arial" w:hAnsi="Arial" w:cs="Arial"/>
                <w:b/>
                <w:sz w:val="24"/>
              </w:rPr>
              <w:t xml:space="preserve"> </w:t>
            </w:r>
            <w:r>
              <w:rPr>
                <w:rFonts w:ascii="Arial" w:eastAsia="Arial" w:hAnsi="Arial" w:cs="Arial"/>
                <w:b/>
              </w:rPr>
              <w:t xml:space="preserve">(ressources fournies, résultats attendus) </w:t>
            </w:r>
          </w:p>
          <w:p w14:paraId="63684FAC" w14:textId="77777777" w:rsidR="00C335A1" w:rsidRDefault="000A046A">
            <w:r>
              <w:rPr>
                <w:rFonts w:ascii="Arial" w:eastAsia="Arial" w:hAnsi="Arial" w:cs="Arial"/>
                <w:b/>
              </w:rPr>
              <w:t xml:space="preserve"> </w:t>
            </w:r>
          </w:p>
          <w:p w14:paraId="64F6EE3B" w14:textId="701E2C4A" w:rsidR="00F95D05" w:rsidRDefault="00167C6C">
            <w:pPr>
              <w:rPr>
                <w:rFonts w:ascii="Arial" w:eastAsia="Arial" w:hAnsi="Arial" w:cs="Arial"/>
                <w:b/>
              </w:rPr>
            </w:pPr>
            <w:r>
              <w:rPr>
                <w:rFonts w:ascii="Arial" w:eastAsia="Arial" w:hAnsi="Arial" w:cs="Arial"/>
                <w:b/>
              </w:rPr>
              <w:t>Ressources fournies :</w:t>
            </w:r>
          </w:p>
          <w:p w14:paraId="61E1613A" w14:textId="76B79854" w:rsidR="00F95D05" w:rsidRDefault="00F95D05">
            <w:r>
              <w:t>Situation et description de la mission</w:t>
            </w:r>
          </w:p>
          <w:p w14:paraId="24DE613C" w14:textId="66811855" w:rsidR="00167C6C" w:rsidRDefault="00F95D05">
            <w:r>
              <w:t>Cahier des charges</w:t>
            </w:r>
          </w:p>
          <w:p w14:paraId="018F7071" w14:textId="13E6AD25" w:rsidR="00F95D05" w:rsidRDefault="00F95D05">
            <w:r>
              <w:t>Norme de développement</w:t>
            </w:r>
          </w:p>
          <w:p w14:paraId="3BC35A43" w14:textId="77777777" w:rsidR="005C1A90" w:rsidRDefault="005C1A90"/>
          <w:p w14:paraId="0C85C119" w14:textId="2A182367" w:rsidR="004E310C" w:rsidRDefault="00167C6C" w:rsidP="004E310C">
            <w:r w:rsidRPr="005C1A90">
              <w:rPr>
                <w:rFonts w:ascii="Arial" w:hAnsi="Arial" w:cs="Arial"/>
                <w:b/>
                <w:bCs/>
              </w:rPr>
              <w:t>Résultats attendus</w:t>
            </w:r>
            <w:r w:rsidRPr="005C1A90">
              <w:rPr>
                <w:b/>
                <w:bCs/>
              </w:rPr>
              <w:t> </w:t>
            </w:r>
            <w:r w:rsidRPr="005C1A90">
              <w:rPr>
                <w:b/>
                <w:bCs/>
                <w:sz w:val="24"/>
                <w:szCs w:val="24"/>
              </w:rPr>
              <w:t>:</w:t>
            </w:r>
            <w:r w:rsidR="00B46CAA">
              <w:t xml:space="preserve"> </w:t>
            </w:r>
          </w:p>
          <w:p w14:paraId="001DADCF" w14:textId="6316557A" w:rsidR="004E310C" w:rsidRPr="004E310C" w:rsidRDefault="004E310C">
            <w:r>
              <w:t xml:space="preserve">Une application Android fonctionnelle relier à une base de données, permettant à l’hôpital de gérer les rendez-vous pour les injections de vaccin. </w:t>
            </w:r>
          </w:p>
          <w:p w14:paraId="6821AFF8" w14:textId="77777777" w:rsidR="00C335A1" w:rsidRDefault="000A046A">
            <w:r>
              <w:rPr>
                <w:rFonts w:ascii="Arial" w:eastAsia="Arial" w:hAnsi="Arial" w:cs="Arial"/>
                <w:b/>
                <w:sz w:val="24"/>
              </w:rPr>
              <w:t xml:space="preserve"> </w:t>
            </w:r>
          </w:p>
        </w:tc>
      </w:tr>
      <w:tr w:rsidR="00C335A1" w14:paraId="3E95D45D" w14:textId="77777777">
        <w:trPr>
          <w:trHeight w:val="1942"/>
        </w:trPr>
        <w:tc>
          <w:tcPr>
            <w:tcW w:w="10774" w:type="dxa"/>
            <w:tcBorders>
              <w:top w:val="single" w:sz="4" w:space="0" w:color="000000"/>
              <w:left w:val="single" w:sz="4" w:space="0" w:color="000000"/>
              <w:bottom w:val="single" w:sz="4" w:space="0" w:color="000000"/>
              <w:right w:val="single" w:sz="4" w:space="0" w:color="000000"/>
            </w:tcBorders>
          </w:tcPr>
          <w:p w14:paraId="202D1E8B" w14:textId="77777777" w:rsidR="00C335A1" w:rsidRDefault="000A046A">
            <w:pPr>
              <w:rPr>
                <w:rFonts w:ascii="Arial" w:eastAsia="Arial" w:hAnsi="Arial" w:cs="Arial"/>
                <w:sz w:val="24"/>
              </w:rPr>
            </w:pPr>
            <w:r>
              <w:rPr>
                <w:rFonts w:ascii="Arial" w:eastAsia="Arial" w:hAnsi="Arial" w:cs="Arial"/>
                <w:b/>
                <w:sz w:val="24"/>
              </w:rPr>
              <w:t>Productions associées</w:t>
            </w:r>
            <w:r>
              <w:rPr>
                <w:rFonts w:ascii="Arial" w:eastAsia="Arial" w:hAnsi="Arial" w:cs="Arial"/>
                <w:sz w:val="24"/>
              </w:rPr>
              <w:t xml:space="preserve"> </w:t>
            </w:r>
          </w:p>
          <w:p w14:paraId="797CA4F2" w14:textId="77777777" w:rsidR="00CF21A0" w:rsidRDefault="00CF21A0"/>
          <w:p w14:paraId="4BF0CAB3" w14:textId="77777777" w:rsidR="00C335A1" w:rsidRDefault="00346FFF" w:rsidP="00FC19D9">
            <w:pPr>
              <w:pStyle w:val="Paragraphedeliste"/>
              <w:numPr>
                <w:ilvl w:val="0"/>
                <w:numId w:val="8"/>
              </w:numPr>
            </w:pPr>
            <w:r>
              <w:t>Script Base de données</w:t>
            </w:r>
          </w:p>
          <w:p w14:paraId="6F9D2591" w14:textId="77777777" w:rsidR="00307454" w:rsidRDefault="00307454" w:rsidP="00307454">
            <w:pPr>
              <w:pStyle w:val="Paragraphedeliste"/>
              <w:numPr>
                <w:ilvl w:val="0"/>
                <w:numId w:val="8"/>
              </w:numPr>
              <w:spacing w:after="160" w:line="259" w:lineRule="auto"/>
            </w:pPr>
            <w:r>
              <w:t xml:space="preserve">Documentation technique </w:t>
            </w:r>
          </w:p>
          <w:p w14:paraId="7AB72522" w14:textId="77777777" w:rsidR="00307454" w:rsidRDefault="00307454" w:rsidP="00307454">
            <w:pPr>
              <w:pStyle w:val="Paragraphedeliste"/>
              <w:numPr>
                <w:ilvl w:val="0"/>
                <w:numId w:val="8"/>
              </w:numPr>
              <w:spacing w:after="160" w:line="259" w:lineRule="auto"/>
            </w:pPr>
            <w:r>
              <w:t xml:space="preserve">Documentation utilisateur </w:t>
            </w:r>
          </w:p>
          <w:p w14:paraId="5F18741F" w14:textId="77777777" w:rsidR="00307454" w:rsidRDefault="00307454" w:rsidP="00307454">
            <w:pPr>
              <w:pStyle w:val="Paragraphedeliste"/>
              <w:numPr>
                <w:ilvl w:val="0"/>
                <w:numId w:val="8"/>
              </w:numPr>
              <w:spacing w:after="160" w:line="259" w:lineRule="auto"/>
            </w:pPr>
            <w:r>
              <w:t>Rapport de test</w:t>
            </w:r>
          </w:p>
          <w:p w14:paraId="126B6F34" w14:textId="2DEF2F28" w:rsidR="00307454" w:rsidRDefault="00307454" w:rsidP="00307454">
            <w:pPr>
              <w:pStyle w:val="Paragraphedeliste"/>
            </w:pPr>
          </w:p>
        </w:tc>
      </w:tr>
      <w:tr w:rsidR="00C335A1" w14:paraId="6BA4E09A" w14:textId="77777777">
        <w:trPr>
          <w:trHeight w:val="1320"/>
        </w:trPr>
        <w:tc>
          <w:tcPr>
            <w:tcW w:w="10774" w:type="dxa"/>
            <w:tcBorders>
              <w:top w:val="single" w:sz="4" w:space="0" w:color="000000"/>
              <w:left w:val="single" w:sz="4" w:space="0" w:color="000000"/>
              <w:bottom w:val="single" w:sz="4" w:space="0" w:color="000000"/>
              <w:right w:val="single" w:sz="4" w:space="0" w:color="000000"/>
            </w:tcBorders>
          </w:tcPr>
          <w:p w14:paraId="1500CFA6" w14:textId="77777777" w:rsidR="00C335A1" w:rsidRDefault="000A046A">
            <w:pPr>
              <w:spacing w:after="12"/>
            </w:pPr>
            <w:r>
              <w:rPr>
                <w:rFonts w:ascii="Arial" w:eastAsia="Arial" w:hAnsi="Arial" w:cs="Arial"/>
                <w:b/>
                <w:sz w:val="24"/>
              </w:rPr>
              <w:t>Modalités d’accès aux productions</w:t>
            </w:r>
            <w:r>
              <w:rPr>
                <w:rFonts w:ascii="Arial" w:eastAsia="Arial" w:hAnsi="Arial" w:cs="Arial"/>
                <w:sz w:val="24"/>
              </w:rPr>
              <w:t xml:space="preserve"> </w:t>
            </w:r>
          </w:p>
          <w:p w14:paraId="7DD4F62D" w14:textId="488EF852" w:rsidR="00390783" w:rsidRDefault="000A046A">
            <w:pPr>
              <w:rPr>
                <w:rFonts w:ascii="Times New Roman" w:eastAsia="Times New Roman" w:hAnsi="Times New Roman" w:cs="Times New Roman"/>
                <w:i/>
                <w:sz w:val="18"/>
              </w:rPr>
            </w:pPr>
            <w:r>
              <w:rPr>
                <w:rFonts w:ascii="Times New Roman" w:eastAsia="Times New Roman" w:hAnsi="Times New Roman" w:cs="Times New Roman"/>
                <w:i/>
                <w:sz w:val="18"/>
              </w:rPr>
              <w:t>Il s’agit, par exemple, des identifiants, mots de passe, URL d’un espace de stockage et de la présentation de l’organisation du stockage.</w:t>
            </w:r>
          </w:p>
          <w:p w14:paraId="2FD94A04" w14:textId="6EB1C8C5" w:rsidR="00390783" w:rsidRPr="00390783" w:rsidRDefault="00390783">
            <w:pPr>
              <w:rPr>
                <w:rFonts w:ascii="Times New Roman" w:eastAsia="Times New Roman" w:hAnsi="Times New Roman" w:cs="Times New Roman"/>
                <w:i/>
                <w:sz w:val="18"/>
              </w:rPr>
            </w:pPr>
          </w:p>
          <w:p w14:paraId="2DF7B900" w14:textId="2A0D351B" w:rsidR="00FC4D94" w:rsidRDefault="001E68F9">
            <w:r>
              <w:t xml:space="preserve">Lien vers le GitHub : </w:t>
            </w:r>
            <w:hyperlink r:id="rId7" w:history="1">
              <w:r w:rsidRPr="00045A57">
                <w:rPr>
                  <w:rStyle w:val="Lienhypertexte"/>
                </w:rPr>
                <w:t>https://github.com/Fley2zy/Vaccin</w:t>
              </w:r>
            </w:hyperlink>
          </w:p>
          <w:p w14:paraId="041C2CFE" w14:textId="57BB1184" w:rsidR="001E68F9" w:rsidRDefault="001E68F9"/>
          <w:p w14:paraId="3E9BE472" w14:textId="4D8BA82C" w:rsidR="001E68F9" w:rsidRDefault="001E68F9">
            <w:r>
              <w:t>Compte :</w:t>
            </w:r>
          </w:p>
          <w:p w14:paraId="01BF7FBF" w14:textId="107C5F66" w:rsidR="001E68F9" w:rsidRDefault="001E68F9">
            <w:r>
              <w:t xml:space="preserve">    </w:t>
            </w:r>
            <w:proofErr w:type="spellStart"/>
            <w:r>
              <w:t>Username</w:t>
            </w:r>
            <w:proofErr w:type="spellEnd"/>
            <w:r>
              <w:t xml:space="preserve"> -&gt; utilisateur</w:t>
            </w:r>
          </w:p>
          <w:p w14:paraId="0E64805C" w14:textId="7874171D" w:rsidR="001E68F9" w:rsidRDefault="001E68F9">
            <w:r>
              <w:t xml:space="preserve">    </w:t>
            </w:r>
            <w:proofErr w:type="spellStart"/>
            <w:r>
              <w:t>Password</w:t>
            </w:r>
            <w:proofErr w:type="spellEnd"/>
            <w:r>
              <w:t xml:space="preserve"> -&gt; </w:t>
            </w:r>
            <w:proofErr w:type="spellStart"/>
            <w:r>
              <w:t>utilisateurutilisateur</w:t>
            </w:r>
            <w:proofErr w:type="spellEnd"/>
          </w:p>
          <w:p w14:paraId="4FAE4549" w14:textId="1BBC6243" w:rsidR="00C335A1" w:rsidRDefault="000A046A">
            <w:r>
              <w:rPr>
                <w:rFonts w:ascii="Arial" w:eastAsia="Arial" w:hAnsi="Arial" w:cs="Arial"/>
                <w:b/>
                <w:sz w:val="24"/>
              </w:rPr>
              <w:t xml:space="preserve"> </w:t>
            </w:r>
            <w:r w:rsidR="001E68F9">
              <w:rPr>
                <w:rFonts w:ascii="Arial" w:eastAsia="Arial" w:hAnsi="Arial" w:cs="Arial"/>
                <w:b/>
                <w:sz w:val="24"/>
              </w:rPr>
              <w:t xml:space="preserve"> </w:t>
            </w:r>
          </w:p>
        </w:tc>
      </w:tr>
      <w:tr w:rsidR="00C335A1" w14:paraId="2D1CA875" w14:textId="77777777">
        <w:trPr>
          <w:trHeight w:val="507"/>
        </w:trPr>
        <w:tc>
          <w:tcPr>
            <w:tcW w:w="10774" w:type="dxa"/>
            <w:tcBorders>
              <w:top w:val="single" w:sz="4" w:space="0" w:color="000000"/>
              <w:left w:val="single" w:sz="4" w:space="0" w:color="000000"/>
              <w:bottom w:val="single" w:sz="4" w:space="0" w:color="000000"/>
              <w:right w:val="single" w:sz="4" w:space="0" w:color="000000"/>
            </w:tcBorders>
          </w:tcPr>
          <w:p w14:paraId="2F49610B" w14:textId="5028DA3E" w:rsidR="00C335A1" w:rsidRDefault="001E68F9">
            <w:pPr>
              <w:jc w:val="both"/>
            </w:pPr>
            <w:r>
              <w:rPr>
                <w:rFonts w:ascii="Arial" w:eastAsia="Arial" w:hAnsi="Arial" w:cs="Arial"/>
                <w:b/>
                <w:sz w:val="18"/>
              </w:rPr>
              <w:t>Présenter au verso une description détaillée de la situation professionnelle retenue et des productions réalisées en mettant en évidence la démarche suivie, les méthodes et les techniques utilisées.</w:t>
            </w:r>
          </w:p>
        </w:tc>
      </w:tr>
    </w:tbl>
    <w:p w14:paraId="3F775297" w14:textId="5485084A" w:rsidR="00C335A1" w:rsidRDefault="000A046A">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E9BD86D" w14:textId="0BCA8366" w:rsidR="001E68F9" w:rsidRDefault="001E68F9">
      <w:pPr>
        <w:spacing w:after="0"/>
        <w:rPr>
          <w:rFonts w:ascii="Times New Roman" w:eastAsia="Times New Roman" w:hAnsi="Times New Roman" w:cs="Times New Roman"/>
          <w:sz w:val="24"/>
        </w:rPr>
      </w:pPr>
    </w:p>
    <w:p w14:paraId="1FD2BE68" w14:textId="6A0C0A99" w:rsidR="001E68F9" w:rsidRDefault="001E68F9" w:rsidP="00FF1A12">
      <w:pPr>
        <w:spacing w:after="0"/>
        <w:ind w:firstLine="708"/>
      </w:pPr>
      <w:r w:rsidRPr="00B43177">
        <w:t>Pour réaliser la mission nous avons suivi le cahier des charges qui nous a été fourni au début du projet et nous l’avons suivi pour arriver à une production finale fonctionnelle.</w:t>
      </w:r>
    </w:p>
    <w:p w14:paraId="6AFF76D5" w14:textId="657EAEC1" w:rsidR="00ED36BD" w:rsidRDefault="00ED36BD" w:rsidP="001E68F9">
      <w:pPr>
        <w:spacing w:after="0"/>
      </w:pPr>
    </w:p>
    <w:p w14:paraId="4803192D" w14:textId="39E99EE0" w:rsidR="00ED36BD" w:rsidRDefault="00ED36BD" w:rsidP="001E68F9">
      <w:pPr>
        <w:spacing w:after="0"/>
      </w:pPr>
    </w:p>
    <w:p w14:paraId="5280D4CF" w14:textId="3370F672" w:rsidR="00ED36BD" w:rsidRDefault="00ED36BD" w:rsidP="001E68F9">
      <w:pPr>
        <w:spacing w:after="0"/>
      </w:pPr>
    </w:p>
    <w:p w14:paraId="38C85368" w14:textId="77777777" w:rsidR="00ED36BD" w:rsidRPr="006D14B9" w:rsidRDefault="00ED36BD" w:rsidP="00ED36BD">
      <w:pPr>
        <w:rPr>
          <w:b/>
          <w:bCs/>
          <w:u w:val="single"/>
        </w:rPr>
      </w:pPr>
      <w:r w:rsidRPr="006D14B9">
        <w:rPr>
          <w:b/>
          <w:bCs/>
          <w:u w:val="single"/>
        </w:rPr>
        <w:t>Cas d’utilisation :</w:t>
      </w:r>
    </w:p>
    <w:p w14:paraId="0FAB46D0" w14:textId="1552460F" w:rsidR="00ED36BD" w:rsidRDefault="00ED36BD" w:rsidP="00ED36BD">
      <w:pPr>
        <w:spacing w:after="0"/>
      </w:pPr>
      <w:r>
        <w:t>Cette application sera donc utilisée dans le cadre de la gestion</w:t>
      </w:r>
      <w:r>
        <w:t xml:space="preserve"> des stocks de vaccin contre la Covid 19 et la prise de rendez-vous pour leurs administrations. Le personnel de l’hôpital pourra donc ajouter ou retirer des vaccins des stocks. Une alerte notifiera l’utilisateur sur la page d’accueil quand un vaccin aura un stock critique. Il pourra consulter la liste des rendez-vous et supprimer ceux qu’il désire. Enfin il sera possible de prendre de nouveau rendez-vous pour un des différents vaccins </w:t>
      </w:r>
      <w:r w:rsidR="00FF1A12">
        <w:t>à</w:t>
      </w:r>
      <w:r>
        <w:t xml:space="preserve"> une date choisie.</w:t>
      </w:r>
    </w:p>
    <w:p w14:paraId="731FA390" w14:textId="22B53CF3" w:rsidR="001E68F9" w:rsidRDefault="001E68F9">
      <w:pPr>
        <w:spacing w:after="0"/>
      </w:pPr>
    </w:p>
    <w:p w14:paraId="1DEFF359" w14:textId="1957523C" w:rsidR="00ED36BD" w:rsidRDefault="00ED36BD">
      <w:pPr>
        <w:spacing w:after="0"/>
      </w:pPr>
    </w:p>
    <w:p w14:paraId="45FA846A" w14:textId="36B6AE53" w:rsidR="00ED36BD" w:rsidRDefault="00ED36BD">
      <w:pPr>
        <w:spacing w:after="0"/>
      </w:pPr>
    </w:p>
    <w:p w14:paraId="194A7B80" w14:textId="59708CB4" w:rsidR="00ED36BD" w:rsidRDefault="00ED36BD">
      <w:pPr>
        <w:spacing w:after="0"/>
      </w:pPr>
    </w:p>
    <w:p w14:paraId="4DD2BFDD" w14:textId="77777777" w:rsidR="00ED36BD" w:rsidRDefault="00ED36BD">
      <w:pPr>
        <w:spacing w:after="0"/>
      </w:pPr>
    </w:p>
    <w:p w14:paraId="75E117B4" w14:textId="56B13CC8" w:rsidR="001E68F9" w:rsidRDefault="001E68F9">
      <w:pPr>
        <w:spacing w:after="0"/>
      </w:pPr>
    </w:p>
    <w:p w14:paraId="191B18DE" w14:textId="77777777" w:rsidR="00ED36BD" w:rsidRPr="006D14B9" w:rsidRDefault="00ED36BD" w:rsidP="00ED36BD">
      <w:pPr>
        <w:rPr>
          <w:b/>
          <w:bCs/>
          <w:u w:val="single"/>
        </w:rPr>
      </w:pPr>
      <w:r>
        <w:rPr>
          <w:b/>
          <w:bCs/>
          <w:u w:val="single"/>
        </w:rPr>
        <w:lastRenderedPageBreak/>
        <w:t>E</w:t>
      </w:r>
      <w:r w:rsidRPr="006D14B9">
        <w:rPr>
          <w:b/>
          <w:bCs/>
          <w:u w:val="single"/>
        </w:rPr>
        <w:t>nchainement des écrans :</w:t>
      </w:r>
    </w:p>
    <w:p w14:paraId="17A41E45" w14:textId="781A4425" w:rsidR="00ED36BD" w:rsidRDefault="00ED36BD" w:rsidP="00ED36BD">
      <w:r>
        <w:t>Connexion – Nous aurons donc à l’ouverture de l’application une page de connexion avec un identifiant et un mot de passe à renseigner pour se connecter. Une fois connecté</w:t>
      </w:r>
      <w:r>
        <w:t>s</w:t>
      </w:r>
      <w:r>
        <w:t xml:space="preserve"> à l’application, nous nous retrouverons sur l’accueil. </w:t>
      </w:r>
    </w:p>
    <w:p w14:paraId="51DCFC01" w14:textId="5BD7B3FA" w:rsidR="008D0FEE" w:rsidRPr="00ED36BD" w:rsidRDefault="00ED36BD" w:rsidP="001E68F9">
      <w:r>
        <w:t xml:space="preserve">Accueil </w:t>
      </w:r>
      <w:r>
        <w:t>–</w:t>
      </w:r>
      <w:r>
        <w:t xml:space="preserve"> Ici nous avons accès un bouton qui nous redirige vers la gestion des stocks, un autre pour la gestion des rendez-vous et enfin un pour la prise de rendez-vous.</w:t>
      </w:r>
    </w:p>
    <w:p w14:paraId="4E0510EF" w14:textId="72C95C9F" w:rsidR="008D0FEE" w:rsidRDefault="008D0FEE" w:rsidP="001E68F9">
      <w:pPr>
        <w:rPr>
          <w:b/>
          <w:bCs/>
          <w:u w:val="single"/>
        </w:rPr>
      </w:pPr>
    </w:p>
    <w:p w14:paraId="31F34270" w14:textId="5C489422" w:rsidR="008D0FEE" w:rsidRDefault="008D0FEE" w:rsidP="001E68F9">
      <w:pPr>
        <w:rPr>
          <w:b/>
          <w:bCs/>
          <w:u w:val="single"/>
        </w:rPr>
      </w:pPr>
    </w:p>
    <w:p w14:paraId="6767C732" w14:textId="77777777" w:rsidR="008D0FEE" w:rsidRDefault="008D0FEE" w:rsidP="001E68F9">
      <w:pPr>
        <w:rPr>
          <w:b/>
          <w:bCs/>
          <w:u w:val="single"/>
        </w:rPr>
      </w:pPr>
    </w:p>
    <w:p w14:paraId="3C3C713D" w14:textId="25BC90A0" w:rsidR="001E68F9" w:rsidRDefault="001E68F9" w:rsidP="001E68F9">
      <w:pPr>
        <w:rPr>
          <w:b/>
          <w:bCs/>
          <w:u w:val="single"/>
        </w:rPr>
      </w:pPr>
      <w:r w:rsidRPr="00F158AD">
        <w:rPr>
          <w:b/>
          <w:bCs/>
          <w:u w:val="single"/>
        </w:rPr>
        <w:t>Capture d’écran application :</w:t>
      </w:r>
    </w:p>
    <w:p w14:paraId="3A216561" w14:textId="3D5C8564" w:rsidR="001E68F9" w:rsidRPr="001E68F9" w:rsidRDefault="001E68F9" w:rsidP="001E68F9">
      <w:pPr>
        <w:rPr>
          <w:u w:val="single"/>
        </w:rPr>
      </w:pPr>
      <w:r w:rsidRPr="001E68F9">
        <w:rPr>
          <w:u w:val="single"/>
        </w:rPr>
        <w:t>Connexion :</w:t>
      </w:r>
    </w:p>
    <w:p w14:paraId="29E52460" w14:textId="257EF280" w:rsidR="001E68F9" w:rsidRDefault="001E68F9">
      <w:pPr>
        <w:spacing w:after="0"/>
      </w:pPr>
      <w:r>
        <w:rPr>
          <w:noProof/>
        </w:rPr>
        <w:drawing>
          <wp:inline distT="0" distB="0" distL="0" distR="0" wp14:anchorId="649F237D" wp14:editId="6C54F03A">
            <wp:extent cx="6934835" cy="3908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4835" cy="3908425"/>
                    </a:xfrm>
                    <a:prstGeom prst="rect">
                      <a:avLst/>
                    </a:prstGeom>
                    <a:noFill/>
                    <a:ln>
                      <a:noFill/>
                    </a:ln>
                  </pic:spPr>
                </pic:pic>
              </a:graphicData>
            </a:graphic>
          </wp:inline>
        </w:drawing>
      </w:r>
    </w:p>
    <w:p w14:paraId="1229D69E" w14:textId="5EFCE232" w:rsidR="001E68F9" w:rsidRDefault="001E68F9">
      <w:pPr>
        <w:spacing w:after="0"/>
      </w:pPr>
    </w:p>
    <w:p w14:paraId="267E802B" w14:textId="1351CA1E" w:rsidR="001E68F9" w:rsidRDefault="001E68F9">
      <w:pPr>
        <w:spacing w:after="0"/>
      </w:pPr>
    </w:p>
    <w:p w14:paraId="43C3AB87" w14:textId="44983096" w:rsidR="008D0FEE" w:rsidRDefault="008D0FEE">
      <w:pPr>
        <w:spacing w:after="0"/>
      </w:pPr>
    </w:p>
    <w:p w14:paraId="1D8CBC77" w14:textId="3B26F021" w:rsidR="008D0FEE" w:rsidRDefault="008D0FEE">
      <w:pPr>
        <w:spacing w:after="0"/>
      </w:pPr>
    </w:p>
    <w:p w14:paraId="5FD70617" w14:textId="571193F8" w:rsidR="008D0FEE" w:rsidRDefault="008D0FEE">
      <w:pPr>
        <w:spacing w:after="0"/>
      </w:pPr>
    </w:p>
    <w:p w14:paraId="58667559" w14:textId="6DB0B284" w:rsidR="008D0FEE" w:rsidRDefault="008D0FEE">
      <w:pPr>
        <w:spacing w:after="0"/>
      </w:pPr>
    </w:p>
    <w:p w14:paraId="2EBD7454" w14:textId="35249674" w:rsidR="008D0FEE" w:rsidRDefault="008D0FEE">
      <w:pPr>
        <w:spacing w:after="0"/>
      </w:pPr>
    </w:p>
    <w:p w14:paraId="57ACB51C" w14:textId="17ACCC44" w:rsidR="008D0FEE" w:rsidRDefault="008D0FEE">
      <w:pPr>
        <w:spacing w:after="0"/>
      </w:pPr>
    </w:p>
    <w:p w14:paraId="5B24FF0E" w14:textId="35599853" w:rsidR="008D0FEE" w:rsidRDefault="008D0FEE">
      <w:pPr>
        <w:spacing w:after="0"/>
      </w:pPr>
    </w:p>
    <w:p w14:paraId="493572A1" w14:textId="227B7976" w:rsidR="008D0FEE" w:rsidRDefault="008D0FEE">
      <w:pPr>
        <w:spacing w:after="0"/>
      </w:pPr>
    </w:p>
    <w:p w14:paraId="75EF57B7" w14:textId="7A04FBFE" w:rsidR="008D0FEE" w:rsidRDefault="008D0FEE">
      <w:pPr>
        <w:spacing w:after="0"/>
      </w:pPr>
    </w:p>
    <w:p w14:paraId="2C442A7F" w14:textId="4E1F2147" w:rsidR="008D0FEE" w:rsidRDefault="008D0FEE">
      <w:pPr>
        <w:spacing w:after="0"/>
      </w:pPr>
    </w:p>
    <w:p w14:paraId="7D9D3509" w14:textId="77777777" w:rsidR="008D0FEE" w:rsidRDefault="008D0FEE">
      <w:pPr>
        <w:spacing w:after="0"/>
      </w:pPr>
    </w:p>
    <w:p w14:paraId="7C224324" w14:textId="21D71495" w:rsidR="001E68F9" w:rsidRDefault="001E68F9">
      <w:pPr>
        <w:spacing w:after="0"/>
        <w:rPr>
          <w:u w:val="single"/>
        </w:rPr>
      </w:pPr>
      <w:r w:rsidRPr="001E68F9">
        <w:rPr>
          <w:u w:val="single"/>
        </w:rPr>
        <w:lastRenderedPageBreak/>
        <w:t>Accueil :</w:t>
      </w:r>
    </w:p>
    <w:p w14:paraId="533D53EC" w14:textId="77777777" w:rsidR="008D0FEE" w:rsidRPr="001E68F9" w:rsidRDefault="008D0FEE">
      <w:pPr>
        <w:spacing w:after="0"/>
        <w:rPr>
          <w:u w:val="single"/>
        </w:rPr>
      </w:pPr>
    </w:p>
    <w:p w14:paraId="696C32F5" w14:textId="49D07562" w:rsidR="001E68F9" w:rsidRDefault="001E68F9">
      <w:pPr>
        <w:spacing w:after="0"/>
      </w:pPr>
      <w:r>
        <w:rPr>
          <w:noProof/>
        </w:rPr>
        <w:drawing>
          <wp:inline distT="0" distB="0" distL="0" distR="0" wp14:anchorId="6692EF06" wp14:editId="11F4600C">
            <wp:extent cx="6934835" cy="39027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835" cy="3902710"/>
                    </a:xfrm>
                    <a:prstGeom prst="rect">
                      <a:avLst/>
                    </a:prstGeom>
                    <a:noFill/>
                    <a:ln>
                      <a:noFill/>
                    </a:ln>
                  </pic:spPr>
                </pic:pic>
              </a:graphicData>
            </a:graphic>
          </wp:inline>
        </w:drawing>
      </w:r>
    </w:p>
    <w:p w14:paraId="5D34044C" w14:textId="2F95AD54" w:rsidR="00FF1A12" w:rsidRDefault="00FF1A12">
      <w:pPr>
        <w:spacing w:after="0"/>
      </w:pPr>
    </w:p>
    <w:p w14:paraId="1C274191" w14:textId="77777777" w:rsidR="00FF1A12" w:rsidRDefault="00FF1A12">
      <w:pPr>
        <w:spacing w:after="0"/>
      </w:pPr>
    </w:p>
    <w:p w14:paraId="55DC37AA" w14:textId="36720782" w:rsidR="001E68F9" w:rsidRDefault="001E68F9">
      <w:pPr>
        <w:spacing w:after="0"/>
        <w:rPr>
          <w:u w:val="single"/>
        </w:rPr>
      </w:pPr>
      <w:r>
        <w:rPr>
          <w:u w:val="single"/>
        </w:rPr>
        <w:t>Voir les r</w:t>
      </w:r>
      <w:r w:rsidRPr="001E68F9">
        <w:rPr>
          <w:u w:val="single"/>
        </w:rPr>
        <w:t xml:space="preserve">endez-vous : </w:t>
      </w:r>
    </w:p>
    <w:p w14:paraId="7099D6E0" w14:textId="77777777" w:rsidR="001E68F9" w:rsidRDefault="001E68F9">
      <w:pPr>
        <w:spacing w:after="0"/>
        <w:rPr>
          <w:u w:val="single"/>
        </w:rPr>
      </w:pPr>
    </w:p>
    <w:p w14:paraId="680815E6" w14:textId="77412D49" w:rsidR="001E68F9" w:rsidRDefault="001E68F9">
      <w:pPr>
        <w:spacing w:after="0"/>
        <w:rPr>
          <w:u w:val="single"/>
        </w:rPr>
      </w:pPr>
      <w:r>
        <w:rPr>
          <w:noProof/>
        </w:rPr>
        <w:drawing>
          <wp:inline distT="0" distB="0" distL="0" distR="0" wp14:anchorId="795ED344" wp14:editId="35F5C203">
            <wp:extent cx="6934835" cy="39039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835" cy="3903980"/>
                    </a:xfrm>
                    <a:prstGeom prst="rect">
                      <a:avLst/>
                    </a:prstGeom>
                    <a:noFill/>
                    <a:ln>
                      <a:noFill/>
                    </a:ln>
                  </pic:spPr>
                </pic:pic>
              </a:graphicData>
            </a:graphic>
          </wp:inline>
        </w:drawing>
      </w:r>
    </w:p>
    <w:p w14:paraId="0F5E1D2E" w14:textId="5A1DF79A" w:rsidR="001E68F9" w:rsidRDefault="001E68F9">
      <w:pPr>
        <w:spacing w:after="0"/>
        <w:rPr>
          <w:u w:val="single"/>
        </w:rPr>
      </w:pPr>
      <w:r>
        <w:rPr>
          <w:u w:val="single"/>
        </w:rPr>
        <w:lastRenderedPageBreak/>
        <w:t>Prendre un rendez-vous :</w:t>
      </w:r>
    </w:p>
    <w:p w14:paraId="4AB0A50A" w14:textId="77777777" w:rsidR="001E68F9" w:rsidRDefault="001E68F9">
      <w:pPr>
        <w:spacing w:after="0"/>
        <w:rPr>
          <w:u w:val="single"/>
        </w:rPr>
      </w:pPr>
    </w:p>
    <w:p w14:paraId="1C4F98A2" w14:textId="75B83F28" w:rsidR="001E68F9" w:rsidRDefault="001E68F9">
      <w:pPr>
        <w:spacing w:after="0"/>
        <w:rPr>
          <w:u w:val="single"/>
        </w:rPr>
      </w:pPr>
      <w:r>
        <w:rPr>
          <w:noProof/>
        </w:rPr>
        <w:drawing>
          <wp:inline distT="0" distB="0" distL="0" distR="0" wp14:anchorId="6B1467E9" wp14:editId="1E2059B3">
            <wp:extent cx="6934835" cy="39147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835" cy="3914775"/>
                    </a:xfrm>
                    <a:prstGeom prst="rect">
                      <a:avLst/>
                    </a:prstGeom>
                    <a:noFill/>
                    <a:ln>
                      <a:noFill/>
                    </a:ln>
                  </pic:spPr>
                </pic:pic>
              </a:graphicData>
            </a:graphic>
          </wp:inline>
        </w:drawing>
      </w:r>
    </w:p>
    <w:p w14:paraId="271F4FB2" w14:textId="1A73509E" w:rsidR="00FF1A12" w:rsidRDefault="00FF1A12">
      <w:pPr>
        <w:spacing w:after="0"/>
        <w:rPr>
          <w:u w:val="single"/>
        </w:rPr>
      </w:pPr>
    </w:p>
    <w:p w14:paraId="54E8840E" w14:textId="77777777" w:rsidR="00FF1A12" w:rsidRDefault="00FF1A12">
      <w:pPr>
        <w:spacing w:after="0"/>
        <w:rPr>
          <w:u w:val="single"/>
        </w:rPr>
      </w:pPr>
    </w:p>
    <w:p w14:paraId="71951E1B" w14:textId="7F73B0AC" w:rsidR="001E68F9" w:rsidRDefault="001E68F9">
      <w:pPr>
        <w:spacing w:after="0"/>
        <w:rPr>
          <w:u w:val="single"/>
        </w:rPr>
      </w:pPr>
      <w:r>
        <w:rPr>
          <w:u w:val="single"/>
        </w:rPr>
        <w:t>Gestion des stocks :</w:t>
      </w:r>
    </w:p>
    <w:p w14:paraId="144DA18F" w14:textId="013BB429" w:rsidR="001E68F9" w:rsidRDefault="001E68F9">
      <w:pPr>
        <w:spacing w:after="0"/>
        <w:rPr>
          <w:u w:val="single"/>
        </w:rPr>
      </w:pPr>
    </w:p>
    <w:p w14:paraId="6F34B754" w14:textId="771EF1F0" w:rsidR="00DB6856" w:rsidRDefault="001E68F9">
      <w:pPr>
        <w:spacing w:after="0"/>
        <w:rPr>
          <w:u w:val="single"/>
        </w:rPr>
      </w:pPr>
      <w:r>
        <w:rPr>
          <w:noProof/>
        </w:rPr>
        <w:drawing>
          <wp:inline distT="0" distB="0" distL="0" distR="0" wp14:anchorId="421EE167" wp14:editId="0AD946B9">
            <wp:extent cx="6934835" cy="3949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835" cy="3949700"/>
                    </a:xfrm>
                    <a:prstGeom prst="rect">
                      <a:avLst/>
                    </a:prstGeom>
                    <a:noFill/>
                    <a:ln>
                      <a:noFill/>
                    </a:ln>
                  </pic:spPr>
                </pic:pic>
              </a:graphicData>
            </a:graphic>
          </wp:inline>
        </w:drawing>
      </w:r>
    </w:p>
    <w:p w14:paraId="047E6E49" w14:textId="5B058552" w:rsidR="00DB6856" w:rsidRDefault="00DB6856">
      <w:pPr>
        <w:spacing w:after="0"/>
        <w:rPr>
          <w:b/>
          <w:bCs/>
          <w:u w:val="single"/>
        </w:rPr>
      </w:pPr>
      <w:r w:rsidRPr="008D0FEE">
        <w:rPr>
          <w:b/>
          <w:bCs/>
          <w:u w:val="single"/>
        </w:rPr>
        <w:lastRenderedPageBreak/>
        <w:t>Base de données</w:t>
      </w:r>
      <w:r w:rsidR="008D0FEE" w:rsidRPr="008D0FEE">
        <w:rPr>
          <w:b/>
          <w:bCs/>
          <w:u w:val="single"/>
        </w:rPr>
        <w:t xml:space="preserve"> : </w:t>
      </w:r>
    </w:p>
    <w:p w14:paraId="7DD88928" w14:textId="77777777" w:rsidR="008D0FEE" w:rsidRDefault="008D0FEE">
      <w:pPr>
        <w:spacing w:after="0"/>
        <w:rPr>
          <w:b/>
          <w:bCs/>
          <w:u w:val="single"/>
        </w:rPr>
      </w:pPr>
    </w:p>
    <w:p w14:paraId="787F90BE" w14:textId="2098C2A4" w:rsidR="008D0FEE" w:rsidRPr="008D0FEE" w:rsidRDefault="008D0FEE">
      <w:pPr>
        <w:spacing w:after="0"/>
        <w:rPr>
          <w:b/>
          <w:bCs/>
          <w:u w:val="single"/>
        </w:rPr>
      </w:pPr>
      <w:r>
        <w:rPr>
          <w:noProof/>
        </w:rPr>
        <w:drawing>
          <wp:inline distT="0" distB="0" distL="0" distR="0" wp14:anchorId="1F6FD523" wp14:editId="295254A8">
            <wp:extent cx="5052060" cy="396957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6174" cy="4027810"/>
                    </a:xfrm>
                    <a:prstGeom prst="rect">
                      <a:avLst/>
                    </a:prstGeom>
                  </pic:spPr>
                </pic:pic>
              </a:graphicData>
            </a:graphic>
          </wp:inline>
        </w:drawing>
      </w:r>
    </w:p>
    <w:sectPr w:rsidR="008D0FEE" w:rsidRPr="008D0FEE">
      <w:footnotePr>
        <w:numRestart w:val="eachPage"/>
      </w:footnotePr>
      <w:pgSz w:w="11906" w:h="16838"/>
      <w:pgMar w:top="1126" w:right="419" w:bottom="1440"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5F463" w14:textId="77777777" w:rsidR="00D83D47" w:rsidRDefault="00D83D47">
      <w:pPr>
        <w:spacing w:after="0" w:line="240" w:lineRule="auto"/>
      </w:pPr>
      <w:r>
        <w:separator/>
      </w:r>
    </w:p>
  </w:endnote>
  <w:endnote w:type="continuationSeparator" w:id="0">
    <w:p w14:paraId="70C33B43" w14:textId="77777777" w:rsidR="00D83D47" w:rsidRDefault="00D83D47">
      <w:pPr>
        <w:spacing w:after="0" w:line="240" w:lineRule="auto"/>
      </w:pPr>
      <w:r>
        <w:continuationSeparator/>
      </w:r>
    </w:p>
  </w:endnote>
  <w:endnote w:type="continuationNotice" w:id="1">
    <w:p w14:paraId="0A25F140" w14:textId="77777777" w:rsidR="00D83D47" w:rsidRDefault="00D83D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8290C" w14:textId="77777777" w:rsidR="00D83D47" w:rsidRDefault="00D83D47">
      <w:pPr>
        <w:spacing w:after="0"/>
      </w:pPr>
      <w:r>
        <w:separator/>
      </w:r>
    </w:p>
  </w:footnote>
  <w:footnote w:type="continuationSeparator" w:id="0">
    <w:p w14:paraId="4047A014" w14:textId="77777777" w:rsidR="00D83D47" w:rsidRDefault="00D83D47">
      <w:pPr>
        <w:spacing w:after="0"/>
      </w:pPr>
      <w:r>
        <w:continuationSeparator/>
      </w:r>
    </w:p>
  </w:footnote>
  <w:footnote w:type="continuationNotice" w:id="1">
    <w:p w14:paraId="04766633" w14:textId="77777777" w:rsidR="00D83D47" w:rsidRDefault="00D83D47">
      <w:pPr>
        <w:spacing w:after="0" w:line="240" w:lineRule="auto"/>
      </w:pPr>
    </w:p>
  </w:footnote>
  <w:footnote w:id="2">
    <w:p w14:paraId="7B03BD3F" w14:textId="77777777" w:rsidR="00C335A1" w:rsidRDefault="000A046A">
      <w:pPr>
        <w:pStyle w:val="footnotedescription"/>
      </w:pPr>
      <w:r>
        <w:rPr>
          <w:rStyle w:val="footnotemark"/>
        </w:rPr>
        <w:footnoteRef/>
      </w:r>
      <w:r>
        <w:rPr>
          <w:sz w:val="20"/>
        </w:rPr>
        <w:t xml:space="preserve"> </w:t>
      </w:r>
      <w:r>
        <w:t xml:space="preserve">En CCF, de l’étudiant. </w:t>
      </w:r>
    </w:p>
  </w:footnote>
  <w:footnote w:id="3">
    <w:p w14:paraId="59801A03" w14:textId="77777777" w:rsidR="00C335A1" w:rsidRDefault="000A046A">
      <w:pPr>
        <w:pStyle w:val="footnotedescription"/>
        <w:spacing w:after="27"/>
      </w:pPr>
      <w:r>
        <w:rPr>
          <w:rStyle w:val="footnotemark"/>
        </w:rPr>
        <w:footnoteRef/>
      </w:r>
      <w:r>
        <w:t xml:space="preserve"> À renseigner en cas d’épreuve ponctuelle. </w:t>
      </w:r>
    </w:p>
  </w:footnote>
  <w:footnote w:id="4">
    <w:p w14:paraId="2272D64F" w14:textId="77777777" w:rsidR="00C335A1" w:rsidRDefault="000A046A">
      <w:pPr>
        <w:pStyle w:val="footnotedescription"/>
        <w:spacing w:line="300" w:lineRule="auto"/>
        <w:jc w:val="both"/>
      </w:pPr>
      <w:r>
        <w:rPr>
          <w:rStyle w:val="footnotemark"/>
        </w:rPr>
        <w:footnoteRef/>
      </w:r>
      <w:r>
        <w:t xml:space="preserve"> Conformément au référentiel du BTS SIO, le contexte doit être conforme au cahier des charges national en matière d’environnement technologique dans le domaine de spécialité correspondant au parcours du candidat.</w:t>
      </w:r>
      <w:r>
        <w:rPr>
          <w:rFonts w:ascii="Arial" w:eastAsia="Arial" w:hAnsi="Arial" w:cs="Arial"/>
        </w:rPr>
        <w:t xml:space="preserve"> </w:t>
      </w:r>
    </w:p>
  </w:footnote>
  <w:footnote w:id="5">
    <w:p w14:paraId="2A9459C9" w14:textId="77777777" w:rsidR="00C335A1" w:rsidRDefault="000A046A">
      <w:pPr>
        <w:pStyle w:val="footnotedescription"/>
      </w:pPr>
      <w:r>
        <w:rPr>
          <w:rStyle w:val="footnotemark"/>
        </w:rPr>
        <w:footnoteRef/>
      </w:r>
      <w:r>
        <w:t xml:space="preserve"> En référence à la description des activités des processus prévue dans le référentiel de certification.</w:t>
      </w:r>
      <w:r>
        <w:rPr>
          <w:rFonts w:ascii="Arial" w:eastAsia="Arial" w:hAnsi="Arial" w:cs="Aria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63BA"/>
    <w:multiLevelType w:val="multilevel"/>
    <w:tmpl w:val="347C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97361"/>
    <w:multiLevelType w:val="multilevel"/>
    <w:tmpl w:val="5C06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567607"/>
    <w:multiLevelType w:val="hybridMultilevel"/>
    <w:tmpl w:val="63FAF96A"/>
    <w:lvl w:ilvl="0" w:tplc="5A528E4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EE03F1"/>
    <w:multiLevelType w:val="multilevel"/>
    <w:tmpl w:val="CA5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A31B82"/>
    <w:multiLevelType w:val="hybridMultilevel"/>
    <w:tmpl w:val="9D3461F4"/>
    <w:lvl w:ilvl="0" w:tplc="117416B6">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6365B1"/>
    <w:multiLevelType w:val="multilevel"/>
    <w:tmpl w:val="E696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735D71"/>
    <w:multiLevelType w:val="multilevel"/>
    <w:tmpl w:val="11A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9B3F52"/>
    <w:multiLevelType w:val="multilevel"/>
    <w:tmpl w:val="CB30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E8572E"/>
    <w:multiLevelType w:val="hybridMultilevel"/>
    <w:tmpl w:val="73528224"/>
    <w:lvl w:ilvl="0" w:tplc="0BB09ED8">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8E39A4"/>
    <w:multiLevelType w:val="multilevel"/>
    <w:tmpl w:val="EA48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7"/>
  </w:num>
  <w:num w:numId="4">
    <w:abstractNumId w:val="1"/>
  </w:num>
  <w:num w:numId="5">
    <w:abstractNumId w:val="0"/>
  </w:num>
  <w:num w:numId="6">
    <w:abstractNumId w:val="9"/>
  </w:num>
  <w:num w:numId="7">
    <w:abstractNumId w:val="3"/>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5A1"/>
    <w:rsid w:val="0009143B"/>
    <w:rsid w:val="000A046A"/>
    <w:rsid w:val="000D02B6"/>
    <w:rsid w:val="00167C6C"/>
    <w:rsid w:val="001E68F9"/>
    <w:rsid w:val="0023040A"/>
    <w:rsid w:val="0024046A"/>
    <w:rsid w:val="0024653E"/>
    <w:rsid w:val="002D2642"/>
    <w:rsid w:val="00307454"/>
    <w:rsid w:val="0034412B"/>
    <w:rsid w:val="00346FFF"/>
    <w:rsid w:val="00390783"/>
    <w:rsid w:val="003D7A0A"/>
    <w:rsid w:val="004E310C"/>
    <w:rsid w:val="00591044"/>
    <w:rsid w:val="005C1A90"/>
    <w:rsid w:val="005C4225"/>
    <w:rsid w:val="005E59D2"/>
    <w:rsid w:val="005F454E"/>
    <w:rsid w:val="0067547A"/>
    <w:rsid w:val="007232BF"/>
    <w:rsid w:val="007A6363"/>
    <w:rsid w:val="007D3F18"/>
    <w:rsid w:val="007D64D8"/>
    <w:rsid w:val="007F7B12"/>
    <w:rsid w:val="00845FCD"/>
    <w:rsid w:val="008D0FEE"/>
    <w:rsid w:val="00923F1A"/>
    <w:rsid w:val="0094183A"/>
    <w:rsid w:val="00A24D83"/>
    <w:rsid w:val="00A635EF"/>
    <w:rsid w:val="00A728B4"/>
    <w:rsid w:val="00A7640E"/>
    <w:rsid w:val="00B46CAA"/>
    <w:rsid w:val="00C02624"/>
    <w:rsid w:val="00C335A1"/>
    <w:rsid w:val="00C94C0F"/>
    <w:rsid w:val="00CF21A0"/>
    <w:rsid w:val="00D83D47"/>
    <w:rsid w:val="00DB6856"/>
    <w:rsid w:val="00DD5015"/>
    <w:rsid w:val="00ED36BD"/>
    <w:rsid w:val="00F95D05"/>
    <w:rsid w:val="00FC19D9"/>
    <w:rsid w:val="00FC4D94"/>
    <w:rsid w:val="00FF1A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6C22"/>
  <w15:docId w15:val="{271EAAE4-4AD3-49DB-A249-FEABF180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FEE"/>
    <w:rPr>
      <w:rFonts w:ascii="Calibri" w:eastAsia="Calibri" w:hAnsi="Calibri" w:cs="Calibri"/>
      <w:color w:val="000000"/>
    </w:rPr>
  </w:style>
  <w:style w:type="paragraph" w:styleId="Titre1">
    <w:name w:val="heading 1"/>
    <w:basedOn w:val="Normal"/>
    <w:next w:val="Normal"/>
    <w:link w:val="Titre1Car"/>
    <w:uiPriority w:val="9"/>
    <w:qFormat/>
    <w:rsid w:val="00C94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67547A"/>
    <w:pPr>
      <w:ind w:left="720"/>
      <w:contextualSpacing/>
    </w:pPr>
  </w:style>
  <w:style w:type="paragraph" w:styleId="Sansinterligne">
    <w:name w:val="No Spacing"/>
    <w:uiPriority w:val="1"/>
    <w:qFormat/>
    <w:rsid w:val="0067547A"/>
    <w:pPr>
      <w:spacing w:after="0" w:line="240" w:lineRule="auto"/>
    </w:pPr>
    <w:rPr>
      <w:rFonts w:ascii="Calibri" w:eastAsia="Calibri" w:hAnsi="Calibri" w:cs="Calibri"/>
      <w:color w:val="000000"/>
    </w:rPr>
  </w:style>
  <w:style w:type="character" w:customStyle="1" w:styleId="Titre1Car">
    <w:name w:val="Titre 1 Car"/>
    <w:basedOn w:val="Policepardfaut"/>
    <w:link w:val="Titre1"/>
    <w:uiPriority w:val="9"/>
    <w:rsid w:val="00C94C0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semiHidden/>
    <w:unhideWhenUsed/>
    <w:rsid w:val="00C0262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02624"/>
    <w:rPr>
      <w:rFonts w:ascii="Calibri" w:eastAsia="Calibri" w:hAnsi="Calibri" w:cs="Calibri"/>
      <w:color w:val="000000"/>
    </w:rPr>
  </w:style>
  <w:style w:type="paragraph" w:styleId="Pieddepage">
    <w:name w:val="footer"/>
    <w:basedOn w:val="Normal"/>
    <w:link w:val="PieddepageCar"/>
    <w:uiPriority w:val="99"/>
    <w:semiHidden/>
    <w:unhideWhenUsed/>
    <w:rsid w:val="00C0262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02624"/>
    <w:rPr>
      <w:rFonts w:ascii="Calibri" w:eastAsia="Calibri" w:hAnsi="Calibri" w:cs="Calibri"/>
      <w:color w:val="000000"/>
    </w:rPr>
  </w:style>
  <w:style w:type="character" w:styleId="Lienhypertexte">
    <w:name w:val="Hyperlink"/>
    <w:basedOn w:val="Policepardfaut"/>
    <w:uiPriority w:val="99"/>
    <w:unhideWhenUsed/>
    <w:rsid w:val="001E68F9"/>
    <w:rPr>
      <w:color w:val="0563C1" w:themeColor="hyperlink"/>
      <w:u w:val="single"/>
    </w:rPr>
  </w:style>
  <w:style w:type="character" w:styleId="Mentionnonrsolue">
    <w:name w:val="Unresolved Mention"/>
    <w:basedOn w:val="Policepardfaut"/>
    <w:uiPriority w:val="99"/>
    <w:semiHidden/>
    <w:unhideWhenUsed/>
    <w:rsid w:val="001E6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18949">
      <w:bodyDiv w:val="1"/>
      <w:marLeft w:val="0"/>
      <w:marRight w:val="0"/>
      <w:marTop w:val="0"/>
      <w:marBottom w:val="0"/>
      <w:divBdr>
        <w:top w:val="none" w:sz="0" w:space="0" w:color="auto"/>
        <w:left w:val="none" w:sz="0" w:space="0" w:color="auto"/>
        <w:bottom w:val="none" w:sz="0" w:space="0" w:color="auto"/>
        <w:right w:val="none" w:sz="0" w:space="0" w:color="auto"/>
      </w:divBdr>
    </w:div>
    <w:div w:id="860776880">
      <w:bodyDiv w:val="1"/>
      <w:marLeft w:val="0"/>
      <w:marRight w:val="0"/>
      <w:marTop w:val="0"/>
      <w:marBottom w:val="0"/>
      <w:divBdr>
        <w:top w:val="none" w:sz="0" w:space="0" w:color="auto"/>
        <w:left w:val="none" w:sz="0" w:space="0" w:color="auto"/>
        <w:bottom w:val="none" w:sz="0" w:space="0" w:color="auto"/>
        <w:right w:val="none" w:sz="0" w:space="0" w:color="auto"/>
      </w:divBdr>
    </w:div>
    <w:div w:id="1074743590">
      <w:bodyDiv w:val="1"/>
      <w:marLeft w:val="0"/>
      <w:marRight w:val="0"/>
      <w:marTop w:val="0"/>
      <w:marBottom w:val="0"/>
      <w:divBdr>
        <w:top w:val="none" w:sz="0" w:space="0" w:color="auto"/>
        <w:left w:val="none" w:sz="0" w:space="0" w:color="auto"/>
        <w:bottom w:val="none" w:sz="0" w:space="0" w:color="auto"/>
        <w:right w:val="none" w:sz="0" w:space="0" w:color="auto"/>
      </w:divBdr>
    </w:div>
    <w:div w:id="1098795214">
      <w:bodyDiv w:val="1"/>
      <w:marLeft w:val="0"/>
      <w:marRight w:val="0"/>
      <w:marTop w:val="0"/>
      <w:marBottom w:val="0"/>
      <w:divBdr>
        <w:top w:val="none" w:sz="0" w:space="0" w:color="auto"/>
        <w:left w:val="none" w:sz="0" w:space="0" w:color="auto"/>
        <w:bottom w:val="none" w:sz="0" w:space="0" w:color="auto"/>
        <w:right w:val="none" w:sz="0" w:space="0" w:color="auto"/>
      </w:divBdr>
    </w:div>
    <w:div w:id="1292900644">
      <w:bodyDiv w:val="1"/>
      <w:marLeft w:val="0"/>
      <w:marRight w:val="0"/>
      <w:marTop w:val="0"/>
      <w:marBottom w:val="0"/>
      <w:divBdr>
        <w:top w:val="none" w:sz="0" w:space="0" w:color="auto"/>
        <w:left w:val="none" w:sz="0" w:space="0" w:color="auto"/>
        <w:bottom w:val="none" w:sz="0" w:space="0" w:color="auto"/>
        <w:right w:val="none" w:sz="0" w:space="0" w:color="auto"/>
      </w:divBdr>
    </w:div>
    <w:div w:id="1919705632">
      <w:bodyDiv w:val="1"/>
      <w:marLeft w:val="0"/>
      <w:marRight w:val="0"/>
      <w:marTop w:val="0"/>
      <w:marBottom w:val="0"/>
      <w:divBdr>
        <w:top w:val="none" w:sz="0" w:space="0" w:color="auto"/>
        <w:left w:val="none" w:sz="0" w:space="0" w:color="auto"/>
        <w:bottom w:val="none" w:sz="0" w:space="0" w:color="auto"/>
        <w:right w:val="none" w:sz="0" w:space="0" w:color="auto"/>
      </w:divBdr>
    </w:div>
    <w:div w:id="1965387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Fley2zy/Vacci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6</Pages>
  <Words>628</Words>
  <Characters>3454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COLLOT Yoann</cp:lastModifiedBy>
  <cp:revision>14</cp:revision>
  <dcterms:created xsi:type="dcterms:W3CDTF">2021-04-27T17:55:00Z</dcterms:created>
  <dcterms:modified xsi:type="dcterms:W3CDTF">2021-05-03T20:36:00Z</dcterms:modified>
</cp:coreProperties>
</file>