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Pr="00EE5789" w:rsidRDefault="00EE5789" w:rsidP="00EE5789">
      <w:pPr>
        <w:pStyle w:val="a6"/>
        <w:bidi/>
        <w:rPr>
          <w:b/>
          <w:bCs/>
          <w:sz w:val="32"/>
          <w:szCs w:val="28"/>
          <w:rtl/>
        </w:rPr>
      </w:pPr>
      <w:r>
        <w:rPr>
          <w:rFonts w:hint="cs"/>
          <w:b/>
          <w:bCs/>
          <w:sz w:val="32"/>
          <w:szCs w:val="32"/>
          <w:rtl/>
        </w:rPr>
        <w:t>&lt;</w:t>
      </w:r>
      <w:r w:rsidR="0092210A">
        <w:rPr>
          <w:rFonts w:hint="cs"/>
          <w:b/>
          <w:bCs/>
          <w:sz w:val="32"/>
          <w:szCs w:val="32"/>
          <w:rtl/>
        </w:rPr>
        <w:t xml:space="preserve">נשימה - </w:t>
      </w:r>
      <w:r w:rsidR="0092210A">
        <w:rPr>
          <w:b/>
          <w:bCs/>
          <w:sz w:val="32"/>
          <w:szCs w:val="32"/>
        </w:rPr>
        <w:t>max</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1D2122">
      <w:pPr>
        <w:bidi/>
        <w:jc w:val="center"/>
        <w:rPr>
          <w:rStyle w:val="a8"/>
          <w:rtl/>
        </w:rPr>
      </w:pPr>
      <w:r w:rsidRPr="001D2122">
        <w:rPr>
          <w:rStyle w:val="a8"/>
          <w:rFonts w:hint="cs"/>
          <w:rtl/>
        </w:rPr>
        <w:t>&lt;</w:t>
      </w:r>
      <w:r w:rsidR="0092210A">
        <w:rPr>
          <w:rStyle w:val="a8"/>
          <w:rFonts w:hint="cs"/>
          <w:rtl/>
        </w:rPr>
        <w:t>יואב בן סיני</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92210A">
        <w:rPr>
          <w:rStyle w:val="ab"/>
          <w:rFonts w:hint="cs"/>
          <w:rtl/>
        </w:rPr>
        <w:t>0</w:t>
      </w:r>
      <w:r w:rsidRPr="006C58B2">
        <w:rPr>
          <w:rStyle w:val="ab"/>
          <w:rtl/>
        </w:rPr>
        <w:t>&gt;</w:t>
      </w:r>
    </w:p>
    <w:p w:rsidR="00E660C3" w:rsidRPr="006C58B2" w:rsidRDefault="00835E38">
      <w:pPr>
        <w:bidi/>
        <w:jc w:val="center"/>
        <w:rPr>
          <w:rStyle w:val="ab"/>
        </w:rPr>
      </w:pPr>
      <w:r w:rsidRPr="006C58B2">
        <w:rPr>
          <w:rStyle w:val="ab"/>
          <w:rtl/>
        </w:rPr>
        <w:t>&lt;</w:t>
      </w:r>
      <w:r w:rsidR="0092210A">
        <w:rPr>
          <w:rStyle w:val="ab"/>
          <w:rFonts w:hint="cs"/>
          <w:rtl/>
        </w:rPr>
        <w:t>19/01/2022</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92210A" w:rsidP="001D2122">
            <w:pPr>
              <w:widowControl w:val="0"/>
              <w:bidi/>
              <w:spacing w:line="240" w:lineRule="auto"/>
            </w:pPr>
            <w:r>
              <w:rPr>
                <w:rFonts w:hint="cs"/>
                <w:rtl/>
              </w:rPr>
              <w:t>19/01/2022</w:t>
            </w:r>
          </w:p>
        </w:tc>
        <w:tc>
          <w:tcPr>
            <w:tcW w:w="993" w:type="dxa"/>
            <w:tcMar>
              <w:top w:w="100" w:type="dxa"/>
              <w:left w:w="100" w:type="dxa"/>
              <w:bottom w:w="100" w:type="dxa"/>
              <w:right w:w="100" w:type="dxa"/>
            </w:tcMar>
          </w:tcPr>
          <w:p w:rsidR="001D2122" w:rsidRDefault="0092210A" w:rsidP="001D2122">
            <w:pPr>
              <w:widowControl w:val="0"/>
              <w:bidi/>
              <w:spacing w:line="240" w:lineRule="auto"/>
            </w:pPr>
            <w:r>
              <w:rPr>
                <w:rFonts w:hint="cs"/>
                <w:rtl/>
              </w:rPr>
              <w:t>0</w:t>
            </w:r>
          </w:p>
        </w:tc>
        <w:tc>
          <w:tcPr>
            <w:tcW w:w="6904" w:type="dxa"/>
            <w:tcMar>
              <w:top w:w="100" w:type="dxa"/>
              <w:left w:w="100" w:type="dxa"/>
              <w:bottom w:w="100" w:type="dxa"/>
              <w:right w:w="100" w:type="dxa"/>
            </w:tcMar>
          </w:tcPr>
          <w:p w:rsidR="001D2122" w:rsidRDefault="0092210A" w:rsidP="001D2122">
            <w:pPr>
              <w:widowControl w:val="0"/>
              <w:bidi/>
              <w:spacing w:line="240" w:lineRule="auto"/>
            </w:pPr>
            <w:r>
              <w:rPr>
                <w:rFonts w:hint="cs"/>
                <w:rtl/>
              </w:rPr>
              <w:t>עריכה ראשונית</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Pr="001D2122" w:rsidRDefault="00835E38">
      <w:pPr>
        <w:bidi/>
        <w:rPr>
          <w:bCs/>
        </w:rPr>
      </w:pPr>
      <w:r w:rsidRPr="001D2122">
        <w:rPr>
          <w:bCs/>
          <w:rtl/>
        </w:rPr>
        <w:t>1.1 מטרה</w:t>
      </w:r>
    </w:p>
    <w:p w:rsidR="00E660C3" w:rsidRDefault="00E660C3">
      <w:pPr>
        <w:bidi/>
      </w:pPr>
    </w:p>
    <w:p w:rsidR="00E660C3" w:rsidRDefault="0092210A">
      <w:pPr>
        <w:bidi/>
      </w:pPr>
      <w:r>
        <w:rPr>
          <w:rFonts w:hint="cs"/>
          <w:i/>
          <w:rtl/>
        </w:rPr>
        <w:t>לענות על צורך של עמותת נשימה. לנהל סקר לאחר הופעה ולהעביר את ה</w:t>
      </w:r>
      <w:r>
        <w:rPr>
          <w:i/>
        </w:rPr>
        <w:t>data</w:t>
      </w:r>
      <w:r>
        <w:rPr>
          <w:rFonts w:hint="cs"/>
          <w:i/>
          <w:rtl/>
        </w:rPr>
        <w:t xml:space="preserve"> למנהלי העמותה</w:t>
      </w:r>
    </w:p>
    <w:p w:rsidR="00E660C3" w:rsidRDefault="00E660C3">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Default="0092210A">
      <w:pPr>
        <w:numPr>
          <w:ilvl w:val="0"/>
          <w:numId w:val="2"/>
        </w:numPr>
        <w:bidi/>
        <w:ind w:hanging="359"/>
        <w:contextualSpacing/>
        <w:rPr>
          <w:i/>
        </w:rPr>
      </w:pPr>
      <w:r>
        <w:rPr>
          <w:rFonts w:hint="cs"/>
          <w:i/>
          <w:rtl/>
        </w:rPr>
        <w:t>אין שם כרגע</w:t>
      </w:r>
    </w:p>
    <w:p w:rsidR="00E660C3" w:rsidRPr="0092210A" w:rsidRDefault="0092210A" w:rsidP="0092210A">
      <w:pPr>
        <w:bidi/>
      </w:pPr>
      <w:r w:rsidRPr="0092210A">
        <w:rPr>
          <w:rFonts w:hint="cs"/>
          <w:i/>
          <w:rtl/>
        </w:rPr>
        <w:t xml:space="preserve"> </w:t>
      </w:r>
      <w:r>
        <w:rPr>
          <w:rFonts w:hint="cs"/>
          <w:i/>
          <w:rtl/>
        </w:rPr>
        <w:t xml:space="preserve">     -     </w:t>
      </w:r>
      <w:r w:rsidRPr="0092210A">
        <w:rPr>
          <w:rFonts w:hint="cs"/>
          <w:i/>
          <w:rtl/>
        </w:rPr>
        <w:t>לנהל סקר לאחר הופעה ולהעביר את ה</w:t>
      </w:r>
      <w:r w:rsidRPr="0092210A">
        <w:rPr>
          <w:i/>
        </w:rPr>
        <w:t>data</w:t>
      </w:r>
      <w:r w:rsidRPr="0092210A">
        <w:rPr>
          <w:rFonts w:hint="cs"/>
          <w:i/>
          <w:rtl/>
        </w:rPr>
        <w:t xml:space="preserve"> למנהלי העמותה</w:t>
      </w:r>
    </w:p>
    <w:p w:rsidR="00E660C3" w:rsidRDefault="0092210A">
      <w:pPr>
        <w:numPr>
          <w:ilvl w:val="0"/>
          <w:numId w:val="2"/>
        </w:numPr>
        <w:bidi/>
        <w:ind w:hanging="359"/>
        <w:contextualSpacing/>
        <w:rPr>
          <w:i/>
        </w:rPr>
      </w:pPr>
      <w:r>
        <w:rPr>
          <w:rFonts w:hint="cs"/>
          <w:i/>
          <w:rtl/>
        </w:rPr>
        <w:t>ה</w:t>
      </w:r>
      <w:r>
        <w:rPr>
          <w:i/>
        </w:rPr>
        <w:t xml:space="preserve">data </w:t>
      </w:r>
      <w:r>
        <w:rPr>
          <w:rFonts w:hint="cs"/>
          <w:i/>
          <w:rtl/>
        </w:rPr>
        <w:t xml:space="preserve"> יעבור באופן דיגיטלי ויעיל ויאשר בקרה על ההופעות</w:t>
      </w:r>
    </w:p>
    <w:p w:rsidR="00E660C3" w:rsidRDefault="00E660C3">
      <w:pPr>
        <w:bidi/>
      </w:pPr>
    </w:p>
    <w:p w:rsidR="00E660C3" w:rsidRPr="001D2122" w:rsidRDefault="00835E38">
      <w:pPr>
        <w:bidi/>
        <w:rPr>
          <w:bCs/>
        </w:rPr>
      </w:pPr>
      <w:r w:rsidRPr="001D2122">
        <w:rPr>
          <w:bCs/>
          <w:rtl/>
        </w:rPr>
        <w:t>1.3 הגדרות</w:t>
      </w:r>
    </w:p>
    <w:p w:rsidR="00E660C3" w:rsidRPr="001D2122" w:rsidRDefault="001D2122" w:rsidP="001D2122">
      <w:pPr>
        <w:bidi/>
        <w:rPr>
          <w:i/>
        </w:rPr>
      </w:pPr>
      <w:r>
        <w:rPr>
          <w:i/>
          <w:rtl/>
        </w:rPr>
        <w:tab/>
        <w:t xml:space="preserve">בחלק זה יש לציין את כל </w:t>
      </w:r>
      <w:r>
        <w:rPr>
          <w:rFonts w:hint="cs"/>
          <w:i/>
          <w:rtl/>
        </w:rPr>
        <w:t>ה</w:t>
      </w:r>
      <w:r>
        <w:rPr>
          <w:i/>
          <w:rtl/>
        </w:rPr>
        <w:t>הגדרות</w:t>
      </w:r>
      <w:r>
        <w:rPr>
          <w:rFonts w:hint="cs"/>
          <w:i/>
          <w:rtl/>
        </w:rPr>
        <w:t xml:space="preserve">, </w:t>
      </w:r>
      <w:r w:rsidR="00835E38">
        <w:rPr>
          <w:i/>
          <w:rtl/>
        </w:rPr>
        <w:t>המושגים וראשי התיבות בהם תשתמשו בהמשך המסמך.</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92210A" w:rsidP="000D6986">
      <w:pPr>
        <w:bidi/>
        <w:ind w:firstLine="720"/>
        <w:rPr>
          <w:rFonts w:hint="cs"/>
          <w:rtl/>
        </w:rPr>
      </w:pPr>
      <w:r>
        <w:rPr>
          <w:rFonts w:hint="cs"/>
          <w:i/>
          <w:rtl/>
        </w:rPr>
        <w:t>המערכת עורכת סקר לאחר מכן שומרת את המידע ומעבירה אותו ל</w:t>
      </w:r>
      <w:r>
        <w:rPr>
          <w:i/>
        </w:rPr>
        <w:t>dashboard</w:t>
      </w:r>
      <w:r>
        <w:rPr>
          <w:rFonts w:hint="cs"/>
          <w:i/>
          <w:rtl/>
        </w:rPr>
        <w:t xml:space="preserve"> .</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rPr>
          <w:rFonts w:hint="cs"/>
          <w:rtl/>
        </w:rPr>
      </w:pPr>
      <w:r>
        <w:rPr>
          <w:b/>
        </w:rPr>
        <w:tab/>
      </w:r>
      <w:r w:rsidR="0092210A">
        <w:rPr>
          <w:rFonts w:hint="cs"/>
          <w:i/>
          <w:rtl/>
        </w:rPr>
        <w:t>כל קהל היעד של עמותת נשימה</w:t>
      </w:r>
    </w:p>
    <w:p w:rsidR="00E660C3" w:rsidRPr="001D2122" w:rsidRDefault="00E660C3">
      <w:pPr>
        <w:bidi/>
      </w:pPr>
    </w:p>
    <w:p w:rsidR="00E660C3" w:rsidRPr="001D2122" w:rsidRDefault="00835E38">
      <w:pPr>
        <w:bidi/>
        <w:rPr>
          <w:bCs/>
        </w:rPr>
      </w:pPr>
      <w:r w:rsidRPr="001D2122">
        <w:rPr>
          <w:bCs/>
          <w:rtl/>
        </w:rPr>
        <w:t>2.3 אילוצים עיקריים</w:t>
      </w:r>
    </w:p>
    <w:p w:rsidR="00994545" w:rsidRPr="00994545" w:rsidRDefault="00994545" w:rsidP="00994545">
      <w:pPr>
        <w:bidi/>
        <w:ind w:firstLine="720"/>
        <w:rPr>
          <w:i/>
        </w:rPr>
      </w:pPr>
      <w:r w:rsidRPr="00994545">
        <w:rPr>
          <w:i/>
          <w:rtl/>
        </w:rPr>
        <w:t>- המערכת מבוססת דפדפן, כלומר אין דאגה על תכנות לכמה מערכות הפעלה.</w:t>
      </w:r>
    </w:p>
    <w:p w:rsidR="00994545" w:rsidRPr="00994545" w:rsidRDefault="00994545" w:rsidP="00994545">
      <w:pPr>
        <w:bidi/>
        <w:ind w:firstLine="720"/>
        <w:rPr>
          <w:i/>
        </w:rPr>
      </w:pPr>
      <w:r w:rsidRPr="00994545">
        <w:rPr>
          <w:i/>
          <w:rtl/>
        </w:rPr>
        <w:t>- המערכת מבוססת דפדפן, היא דורשת חיבור לאינטרנט.</w:t>
      </w:r>
    </w:p>
    <w:p w:rsidR="00994545" w:rsidRPr="00994545" w:rsidRDefault="00994545" w:rsidP="00994545">
      <w:pPr>
        <w:bidi/>
        <w:ind w:firstLine="720"/>
        <w:rPr>
          <w:i/>
        </w:rPr>
      </w:pPr>
      <w:r w:rsidRPr="00994545">
        <w:rPr>
          <w:i/>
          <w:rtl/>
        </w:rPr>
        <w:t>- המערכת צריכה להיות מסוגלת לתמוך בכמות רבה של משתמשים.</w:t>
      </w:r>
    </w:p>
    <w:p w:rsidR="00E660C3" w:rsidRPr="000D6986" w:rsidRDefault="00994545" w:rsidP="00994545">
      <w:pPr>
        <w:bidi/>
        <w:ind w:firstLine="720"/>
      </w:pPr>
      <w:r w:rsidRPr="00994545">
        <w:rPr>
          <w:i/>
          <w:rtl/>
        </w:rPr>
        <w:t>- המערכת צריכה להיות כמה שיותר מהירה</w:t>
      </w:r>
      <w:r w:rsidRPr="00994545">
        <w:rPr>
          <w:i/>
        </w:rPr>
        <w:t>.</w:t>
      </w:r>
    </w:p>
    <w:p w:rsidR="00E660C3" w:rsidRPr="001D2122" w:rsidRDefault="00835E38">
      <w:pPr>
        <w:bidi/>
        <w:rPr>
          <w:bCs/>
        </w:rPr>
      </w:pPr>
      <w:r w:rsidRPr="001D2122">
        <w:rPr>
          <w:bCs/>
          <w:rtl/>
        </w:rPr>
        <w:t>2.4 הנחות ותלויות</w:t>
      </w:r>
    </w:p>
    <w:p w:rsidR="00994545" w:rsidRPr="00994545" w:rsidRDefault="00994545" w:rsidP="00994545">
      <w:pPr>
        <w:pStyle w:val="NormalWeb"/>
        <w:bidi/>
        <w:spacing w:before="0" w:beforeAutospacing="0" w:after="0" w:afterAutospacing="0"/>
        <w:textAlignment w:val="baseline"/>
        <w:rPr>
          <w:rFonts w:ascii="Arial" w:hAnsi="Arial" w:cs="Arial"/>
          <w:color w:val="000000"/>
          <w:sz w:val="20"/>
          <w:szCs w:val="20"/>
        </w:rPr>
      </w:pPr>
      <w:r>
        <w:rPr>
          <w:rFonts w:ascii="Arial" w:hAnsi="Arial" w:cs="Arial" w:hint="cs"/>
          <w:color w:val="000000"/>
          <w:sz w:val="22"/>
          <w:szCs w:val="22"/>
          <w:rtl/>
        </w:rPr>
        <w:t xml:space="preserve"> </w:t>
      </w:r>
      <w:r>
        <w:rPr>
          <w:rFonts w:ascii="Arial" w:hAnsi="Arial" w:cs="Arial"/>
          <w:color w:val="000000"/>
          <w:sz w:val="22"/>
          <w:szCs w:val="22"/>
          <w:rtl/>
        </w:rPr>
        <w:tab/>
      </w:r>
      <w:r w:rsidRPr="00994545">
        <w:rPr>
          <w:rFonts w:ascii="Arial" w:hAnsi="Arial" w:cs="Arial"/>
          <w:color w:val="000000"/>
          <w:sz w:val="20"/>
          <w:szCs w:val="20"/>
          <w:rtl/>
        </w:rPr>
        <w:t xml:space="preserve">- </w:t>
      </w:r>
      <w:r w:rsidRPr="00994545">
        <w:rPr>
          <w:rFonts w:ascii="Arial" w:hAnsi="Arial" w:cs="Arial"/>
          <w:color w:val="000000"/>
          <w:sz w:val="20"/>
          <w:szCs w:val="20"/>
          <w:rtl/>
        </w:rPr>
        <w:t>המערכת ת</w:t>
      </w:r>
      <w:r>
        <w:rPr>
          <w:rFonts w:ascii="Arial" w:hAnsi="Arial" w:cs="Arial" w:hint="cs"/>
          <w:color w:val="000000"/>
          <w:sz w:val="20"/>
          <w:szCs w:val="20"/>
          <w:rtl/>
        </w:rPr>
        <w:t>ו</w:t>
      </w:r>
      <w:r w:rsidRPr="00994545">
        <w:rPr>
          <w:rFonts w:ascii="Arial" w:hAnsi="Arial" w:cs="Arial"/>
          <w:color w:val="000000"/>
          <w:sz w:val="20"/>
          <w:szCs w:val="20"/>
          <w:rtl/>
        </w:rPr>
        <w:t>נגש דרך דפדפן מודרני.</w:t>
      </w:r>
    </w:p>
    <w:p w:rsidR="00994545" w:rsidRPr="00994545" w:rsidRDefault="00994545" w:rsidP="00994545">
      <w:pPr>
        <w:pStyle w:val="NormalWeb"/>
        <w:bidi/>
        <w:spacing w:before="0" w:beforeAutospacing="0" w:after="0" w:afterAutospacing="0"/>
        <w:ind w:firstLine="720"/>
        <w:textAlignment w:val="baseline"/>
        <w:rPr>
          <w:rFonts w:ascii="Arial" w:hAnsi="Arial" w:cs="Arial"/>
          <w:color w:val="000000"/>
          <w:sz w:val="20"/>
          <w:szCs w:val="20"/>
          <w:rtl/>
        </w:rPr>
      </w:pPr>
      <w:r w:rsidRPr="00994545">
        <w:rPr>
          <w:rFonts w:ascii="Arial" w:hAnsi="Arial" w:cs="Arial"/>
          <w:color w:val="000000"/>
          <w:sz w:val="20"/>
          <w:szCs w:val="20"/>
          <w:rtl/>
        </w:rPr>
        <w:t xml:space="preserve">- </w:t>
      </w:r>
      <w:r w:rsidRPr="00994545">
        <w:rPr>
          <w:rFonts w:ascii="Arial" w:hAnsi="Arial" w:cs="Arial"/>
          <w:color w:val="000000"/>
          <w:sz w:val="20"/>
          <w:szCs w:val="20"/>
          <w:rtl/>
        </w:rPr>
        <w:t>המערכת תרוץ על שרת מרכזי.  </w:t>
      </w:r>
    </w:p>
    <w:p w:rsidR="00E660C3" w:rsidRPr="000D6986" w:rsidRDefault="00E660C3" w:rsidP="00994545">
      <w:pPr>
        <w:bidi/>
      </w:pPr>
      <w:bookmarkStart w:id="0" w:name="_GoBack"/>
      <w:bookmarkEnd w:id="0"/>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Default="00835E38">
      <w:pPr>
        <w:bidi/>
      </w:pPr>
      <w:r>
        <w:rPr>
          <w:b/>
          <w:highlight w:val="yellow"/>
          <w:rtl/>
        </w:rPr>
        <w:tab/>
        <w:t>3.3.4 דרישות אבטחה (</w:t>
      </w:r>
      <w:r>
        <w:rPr>
          <w:b/>
          <w:highlight w:val="yellow"/>
        </w:rPr>
        <w:t>security</w:t>
      </w:r>
      <w:r>
        <w:rPr>
          <w:b/>
          <w:highlight w:val="yellow"/>
          <w:rtl/>
        </w:rPr>
        <w:t>)</w:t>
      </w:r>
    </w:p>
    <w:p w:rsidR="00E660C3" w:rsidRDefault="00835E38">
      <w:pPr>
        <w:bidi/>
      </w:pPr>
      <w:r>
        <w:rPr>
          <w:b/>
          <w:highlight w:val="yellow"/>
          <w:rtl/>
        </w:rPr>
        <w:tab/>
        <w:t>3.3.5 דרישות תחזוקה (</w:t>
      </w:r>
      <w:r>
        <w:rPr>
          <w:b/>
          <w:highlight w:val="yellow"/>
        </w:rPr>
        <w:t>maintainability</w:t>
      </w:r>
      <w:r>
        <w:rPr>
          <w:b/>
          <w:highlight w:val="yellow"/>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835E38">
      <w:pPr>
        <w:bidi/>
      </w:pPr>
      <w:r>
        <w:rPr>
          <w:i/>
          <w:rtl/>
        </w:rPr>
        <w:tab/>
      </w:r>
      <w:proofErr w:type="spellStart"/>
      <w:r>
        <w:rPr>
          <w:i/>
          <w:rtl/>
        </w:rPr>
        <w:t>וכו</w:t>
      </w:r>
      <w:proofErr w:type="spellEnd"/>
      <w:r>
        <w:rPr>
          <w:i/>
          <w:rtl/>
        </w:rPr>
        <w:t>'..</w:t>
      </w:r>
    </w:p>
    <w:p w:rsidR="00E660C3" w:rsidRDefault="00E660C3">
      <w:pPr>
        <w:bidi/>
      </w:pPr>
    </w:p>
    <w:p w:rsidR="00E660C3" w:rsidRPr="00E8766D" w:rsidRDefault="00835E38">
      <w:pPr>
        <w:bidi/>
        <w:rPr>
          <w:bCs/>
        </w:rPr>
      </w:pPr>
      <w:r w:rsidRPr="00E8766D">
        <w:rPr>
          <w:bCs/>
          <w:rtl/>
        </w:rPr>
        <w:t>3.5 דרישות נוספות</w:t>
      </w:r>
    </w:p>
    <w:p w:rsidR="00E660C3" w:rsidRDefault="00835E38">
      <w:pPr>
        <w:bidi/>
      </w:pPr>
      <w:r>
        <w:rPr>
          <w:i/>
          <w:rtl/>
        </w:rPr>
        <w:t>כאלו שלא ידעתם לאיזה חלק הם שייכים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E8766D" w:rsidRDefault="00835E38">
      <w:pPr>
        <w:numPr>
          <w:ilvl w:val="0"/>
          <w:numId w:val="7"/>
        </w:numPr>
        <w:bidi/>
        <w:ind w:hanging="359"/>
        <w:contextualSpacing/>
        <w:rPr>
          <w:bCs/>
        </w:rPr>
      </w:pPr>
      <w:r w:rsidRPr="00E8766D">
        <w:rPr>
          <w:bCs/>
          <w:rtl/>
        </w:rPr>
        <w:t>כלי ניתוח נוספים</w:t>
      </w:r>
    </w:p>
    <w:p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rsidR="00E660C3" w:rsidRDefault="00835E38">
      <w:pPr>
        <w:bidi/>
      </w:pPr>
      <w:r>
        <w:rPr>
          <w:i/>
          <w:rtl/>
        </w:rPr>
        <w:t>לדוגמא</w:t>
      </w:r>
      <w:r w:rsidR="00E8766D">
        <w:rPr>
          <w:rFonts w:hint="cs"/>
          <w:i/>
          <w:rtl/>
        </w:rPr>
        <w:t xml:space="preserve"> (מוזמנים לחפש על הנושא)</w:t>
      </w:r>
      <w:r>
        <w:rPr>
          <w:i/>
          <w:rtl/>
        </w:rPr>
        <w:t>:</w:t>
      </w:r>
    </w:p>
    <w:p w:rsidR="00E660C3" w:rsidRDefault="00E660C3">
      <w:pPr>
        <w:bidi/>
      </w:pPr>
    </w:p>
    <w:p w:rsidR="00E660C3" w:rsidRDefault="00835E38">
      <w:r>
        <w:rPr>
          <w:i/>
        </w:rPr>
        <w:tab/>
      </w:r>
      <w:r>
        <w:rPr>
          <w:b/>
        </w:rPr>
        <w:t>4.1 Sequence Diagrams</w:t>
      </w:r>
    </w:p>
    <w:p w:rsidR="00E660C3" w:rsidRDefault="00835E38">
      <w:r>
        <w:rPr>
          <w:b/>
        </w:rPr>
        <w:tab/>
        <w:t>4.2 Data Flow Diagrams (DFD)</w:t>
      </w:r>
    </w:p>
    <w:p w:rsidR="00E660C3" w:rsidRDefault="00835E38">
      <w:r>
        <w:rPr>
          <w:b/>
        </w:rPr>
        <w:tab/>
        <w:t>4.3 state-Transition Diagrams (STD)</w:t>
      </w:r>
    </w:p>
    <w:p w:rsidR="00E660C3" w:rsidRDefault="00835E38">
      <w:r>
        <w:rPr>
          <w:b/>
        </w:rPr>
        <w:tab/>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653" w:rsidRDefault="00861653" w:rsidP="00E8766D">
      <w:pPr>
        <w:spacing w:line="240" w:lineRule="auto"/>
      </w:pPr>
      <w:r>
        <w:separator/>
      </w:r>
    </w:p>
  </w:endnote>
  <w:endnote w:type="continuationSeparator" w:id="0">
    <w:p w:rsidR="00861653" w:rsidRDefault="00861653"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653" w:rsidRDefault="00861653" w:rsidP="00E8766D">
      <w:pPr>
        <w:spacing w:line="240" w:lineRule="auto"/>
      </w:pPr>
      <w:r>
        <w:separator/>
      </w:r>
    </w:p>
  </w:footnote>
  <w:footnote w:type="continuationSeparator" w:id="0">
    <w:p w:rsidR="00861653" w:rsidRDefault="00861653"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8F30F8"/>
    <w:multiLevelType w:val="multilevel"/>
    <w:tmpl w:val="B1F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1A82BAA"/>
    <w:multiLevelType w:val="multilevel"/>
    <w:tmpl w:val="BA6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7"/>
  </w:num>
  <w:num w:numId="2">
    <w:abstractNumId w:val="1"/>
  </w:num>
  <w:num w:numId="3">
    <w:abstractNumId w:val="5"/>
  </w:num>
  <w:num w:numId="4">
    <w:abstractNumId w:val="3"/>
  </w:num>
  <w:num w:numId="5">
    <w:abstractNumId w:val="9"/>
  </w:num>
  <w:num w:numId="6">
    <w:abstractNumId w:val="0"/>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D6986"/>
    <w:rsid w:val="001958D8"/>
    <w:rsid w:val="001D2122"/>
    <w:rsid w:val="006C58B2"/>
    <w:rsid w:val="00835E38"/>
    <w:rsid w:val="00861653"/>
    <w:rsid w:val="0092210A"/>
    <w:rsid w:val="00994545"/>
    <w:rsid w:val="00C67B1F"/>
    <w:rsid w:val="00CB735B"/>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2AE7F"/>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92210A"/>
    <w:pPr>
      <w:ind w:left="720"/>
      <w:contextualSpacing/>
    </w:pPr>
  </w:style>
  <w:style w:type="paragraph" w:styleId="NormalWeb">
    <w:name w:val="Normal (Web)"/>
    <w:basedOn w:val="a"/>
    <w:uiPriority w:val="99"/>
    <w:semiHidden/>
    <w:unhideWhenUsed/>
    <w:rsid w:val="0099454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3957</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יואב  בן סיני</cp:lastModifiedBy>
  <cp:revision>2</cp:revision>
  <dcterms:created xsi:type="dcterms:W3CDTF">2022-01-19T14:39:00Z</dcterms:created>
  <dcterms:modified xsi:type="dcterms:W3CDTF">2022-01-19T14:39:00Z</dcterms:modified>
</cp:coreProperties>
</file>