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vuo3teriua8" w:id="0"/>
      <w:bookmarkEnd w:id="0"/>
      <w:r w:rsidDel="00000000" w:rsidR="00000000" w:rsidRPr="00000000">
        <w:rPr>
          <w:rtl w:val="0"/>
        </w:rPr>
        <w:t xml:space="preserve">10. B'Tselem - Living Hell: Israel's Prison Facilities as a Network of Torture Camps (Jan 2026)</w:t>
      </w:r>
    </w:p>
    <w:p w:rsidR="00000000" w:rsidDel="00000000" w:rsidP="00000000" w:rsidRDefault="00000000" w:rsidRPr="00000000" w14:paraId="00000002">
      <w:pPr>
        <w:rPr/>
      </w:pPr>
      <w:r w:rsidDel="00000000" w:rsidR="00000000" w:rsidRPr="00000000">
        <w:rPr>
          <w:rtl w:val="0"/>
        </w:rPr>
        <w:t xml:space="preserve">January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B'Tselem - The Israeli Information Center for Human Rights in the Occupied Territories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Cover Photo: Usage under Section 27A of the Copyright Law</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accordance with the law passed by the Knesset aimed at framing international grants as an expression of disloyalty, we note that over 50% of B'Tselem's funding sources in the past year came from foreign state entities, detailed on the Registrar of Associations website. In any case, B'Tselem remains faithful to its struggle to eradicate the apartheid regime and occupation, and for the realization of human rights.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epfb0lh59m3n" w:id="1"/>
      <w:bookmarkEnd w:id="1"/>
      <w:r w:rsidDel="00000000" w:rsidR="00000000" w:rsidRPr="00000000">
        <w:rPr>
          <w:rtl w:val="0"/>
        </w:rPr>
        <w:t xml:space="preserve">Introduction</w:t>
      </w:r>
    </w:p>
    <w:p w:rsidR="00000000" w:rsidDel="00000000" w:rsidP="00000000" w:rsidRDefault="00000000" w:rsidRPr="00000000" w14:paraId="0000000C">
      <w:pPr>
        <w:rPr/>
      </w:pPr>
      <w:r w:rsidDel="00000000" w:rsidR="00000000" w:rsidRPr="00000000">
        <w:rPr>
          <w:rtl w:val="0"/>
        </w:rPr>
        <w:t xml:space="preserve">In July 2024, B'Tselem published the report "Welcome to Hell," concerning the treatment of Palestinian prisoners and detainees by Israeli prison authorities and their incarceration in torture camps under inhumane conditions. As part of that report, testimonies were gathered from 55 Palestinians held in Israeli prisons and detention facilities since October 7, 2023. The testimonies presented the results of an accelerated process through which Israeli incarceration facilities—both civilian and military—turned into a network of camps whose primary purpose is the abuse of the human beings held within them.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update provides a comprehensive picture regarding the situation of Palestinian detainees held by Israel as of January 2026.</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transformation of Israeli prisons and detention facilities into a network of torture camps for Palestinians must be examined against the backdrop of the broad, coordinated attack conducted by the Israeli regime against the Palestinian collective since October 2023, peaking in the genocide committed by Israel in the Gaza Strip. The regime foundations that consolidated since the establishment of the State of Israel—and on the basis of which the genocide in Gaza, the rampant violence and ethnic cleansing in the West Bank, and the persecution of Palestinian citizens of Israel are enabled—are the same foundations shaping the Israeli regime's attitude toward Palestinian prisoners: chief among them the dehumanization of Palestinians as a group and the application of extreme violence against them.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This update returns to the components B'Tselem researched in "Welcome to Hell" to examine the current condition of Palestinian prisoners and detainees, reviewing the development of torture and abuse practices employed against them. This update is based on 21 testimonies B'Tselem gathered from Palestinians released as part of the October 2025 agreement between Israel and Hamas and in the months preceding it. Due to threats against them, many released prisoners fear testifying about the harsh prison conditions. Released prisoners testified that Israeli authorities threatened to re-arrest them if they spoke about what they experienced in Israeli prisons. These threats were made prior to release and afterward, illustrating the Israeli regime's use of depriving Palestinians of liberty as a means of systematic oppression.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16an883jv6gt" w:id="2"/>
      <w:bookmarkEnd w:id="2"/>
      <w:r w:rsidDel="00000000" w:rsidR="00000000" w:rsidRPr="00000000">
        <w:rPr>
          <w:rtl w:val="0"/>
        </w:rPr>
        <w:t xml:space="preserve">Key Findings</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Deaths Behind Bars:</w:t>
      </w:r>
      <w:r w:rsidDel="00000000" w:rsidR="00000000" w:rsidRPr="00000000">
        <w:rPr>
          <w:rtl w:val="0"/>
        </w:rPr>
        <w:t xml:space="preserve"> From the beginning of the war until late December 2025, 84 Palestinian prisoners and detainees (including one minor) whose identities are known died in Israeli prisons or detention facilities. Other human rights organizations and media outlets reported an even higher number, of at least 94 deaths, some whose identities remain unknown. As of August 2025, at least six Palestinians died during Shin Bet interrogations.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Sexual and Gender-Based Violence:</w:t>
      </w:r>
      <w:r w:rsidDel="00000000" w:rsidR="00000000" w:rsidRPr="00000000">
        <w:rPr>
          <w:rtl w:val="0"/>
        </w:rPr>
        <w:t xml:space="preserve"> Released prisoners testify to a severe trend of sexual violence in detention facilities and prisons: from threats of sexual assault, forced stripping, and severe beatings to genitalia causing serious injuries, to dog bites and acts of sodomy using various objects.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Physical Violence and Intimidation:</w:t>
      </w:r>
      <w:r w:rsidDel="00000000" w:rsidR="00000000" w:rsidRPr="00000000">
        <w:rPr>
          <w:rtl w:val="0"/>
        </w:rPr>
        <w:t xml:space="preserve"> Detainees and prisoners continue to be subjected to frequent, institutionalized, organized violence—including electric shocks, tear gas and stun grenades, burns caused by extinguishing cigarettes or pouring scalding liquids on their bodies, rubber-coated metal bullets, baton beatings, and dog attacks.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Inhumane Living Conditions:</w:t>
      </w:r>
      <w:r w:rsidDel="00000000" w:rsidR="00000000" w:rsidRPr="00000000">
        <w:rPr>
          <w:rtl w:val="0"/>
        </w:rPr>
        <w:t xml:space="preserve"> Extreme overcrowding, prolonged binding, denial of contact with the outside world, deliberate starvation, poor quality food, and deprivation of basic hygiene conditions like showers, change of clothes, and clean drinking water. The "Rakefet" wing in Ayalon Prison (Ramla), located entirely underground, is particularly prominent in its inhumane conditions.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Denial of Medical Treatment:</w:t>
      </w:r>
      <w:r w:rsidDel="00000000" w:rsidR="00000000" w:rsidRPr="00000000">
        <w:rPr>
          <w:rtl w:val="0"/>
        </w:rPr>
        <w:t xml:space="preserve"> Denial of medical care continues to serve as a torture method in itself, leading to irreversible injuries including limb amputations, loss of hearing and vision, and death. Especially prominent is the spread of scabies, left untreated and spreading unchecked through prisons.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rPr/>
      </w:pPr>
      <w:bookmarkStart w:colFirst="0" w:colLast="0" w:name="_ak5hvjs65otc" w:id="3"/>
      <w:bookmarkEnd w:id="3"/>
      <w:r w:rsidDel="00000000" w:rsidR="00000000" w:rsidRPr="00000000">
        <w:rPr>
          <w:rtl w:val="0"/>
        </w:rPr>
        <w:t xml:space="preserve">How Many Prisoners and Detainees Are Currently Held by Israel?</w:t>
      </w:r>
    </w:p>
    <w:p w:rsidR="00000000" w:rsidDel="00000000" w:rsidP="00000000" w:rsidRDefault="00000000" w:rsidRPr="00000000" w14:paraId="00000022">
      <w:pPr>
        <w:rPr/>
      </w:pPr>
      <w:r w:rsidDel="00000000" w:rsidR="00000000" w:rsidRPr="00000000">
        <w:rPr>
          <w:rtl w:val="0"/>
        </w:rPr>
        <w:t xml:space="preserve">According to the quarterly prisoner report published by the Israel Prison Service (IPS), as of late September 2025, 10,863 Palestinian prisoners defined by the Israeli regime as "security prisoners" were held by IPS: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7,425 West Bank residents (including East Jerusalem)</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2,931 Gaza Strip residents</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507 citizens of Israel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Of these: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3,521 "Administrative Detainees" (held without trial)</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1,492 "Security Convicts" (serving sentences)</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2,623 "Unlawful Combatants" (Gaza residents held without trial)</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3,227 "Security Detainees" (awaiting trial)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Among the Palestinian prisoners are 350 minors and 48 women.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In October 2025, following the ceasefire agreement between Israel and Hamas, approximately 2,000 Palestinian prisoners and detainees were released (1,700 adults and 22 minors from Gaza). Even after this exchange, the number of Palestinian prisoners held by Israel remains significantly higher than before the war (~9,000 compared to 4,935 in September 2023).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pPr>
      <w:bookmarkStart w:colFirst="0" w:colLast="0" w:name="_rlwl4jmaj0r6" w:id="4"/>
      <w:bookmarkEnd w:id="4"/>
      <w:r w:rsidDel="00000000" w:rsidR="00000000" w:rsidRPr="00000000">
        <w:rPr>
          <w:rtl w:val="0"/>
        </w:rPr>
        <w:t xml:space="preserve">Deaths Behind Bars</w:t>
      </w:r>
    </w:p>
    <w:p w:rsidR="00000000" w:rsidDel="00000000" w:rsidP="00000000" w:rsidRDefault="00000000" w:rsidRPr="00000000" w14:paraId="00000035">
      <w:pPr>
        <w:rPr/>
      </w:pPr>
      <w:r w:rsidDel="00000000" w:rsidR="00000000" w:rsidRPr="00000000">
        <w:rPr>
          <w:rtl w:val="0"/>
        </w:rPr>
        <w:t xml:space="preserve">From October 2023 to late December 2025, at least 84 identified Palestinian prisoners died in Israeli custody (50 from Gaza, 31 from the West Bank/East Jerusalem, 3 Palestinian citizens of Israel). Israel released the bodies of only four prisoners, retaining 80 bodies. Israel systematically prevents independent post-mortem autopsies, blocking verification of the exact causes of death. At least 6 Palestinians died during Shin Bet interrogations.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In March 2025, Walid Ahmad, a 17-year-old youth held in Megiddo Prison, died. An autopsy revealed severe, prolonged malnutrition and scabies, with malnutrition playing a decisive role in his death.</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rPr/>
      </w:pPr>
      <w:bookmarkStart w:colFirst="0" w:colLast="0" w:name="_1vhxjgiryats" w:id="5"/>
      <w:bookmarkEnd w:id="5"/>
      <w:r w:rsidDel="00000000" w:rsidR="00000000" w:rsidRPr="00000000">
        <w:rPr>
          <w:rtl w:val="0"/>
        </w:rPr>
        <w:t xml:space="preserve">Sexual, Physical, and Psychological Abuse</w:t>
      </w:r>
    </w:p>
    <w:p w:rsidR="00000000" w:rsidDel="00000000" w:rsidP="00000000" w:rsidRDefault="00000000" w:rsidRPr="00000000" w14:paraId="0000003B">
      <w:pPr>
        <w:pStyle w:val="Heading3"/>
        <w:rPr/>
      </w:pPr>
      <w:bookmarkStart w:colFirst="0" w:colLast="0" w:name="_cqjj10a56tdc" w:id="6"/>
      <w:bookmarkEnd w:id="6"/>
      <w:r w:rsidDel="00000000" w:rsidR="00000000" w:rsidRPr="00000000">
        <w:rPr>
          <w:rtl w:val="0"/>
        </w:rPr>
        <w:t xml:space="preserve">Sexual and Gender-Based Violence</w:t>
      </w:r>
    </w:p>
    <w:p w:rsidR="00000000" w:rsidDel="00000000" w:rsidP="00000000" w:rsidRDefault="00000000" w:rsidRPr="00000000" w14:paraId="0000003C">
      <w:pPr>
        <w:rPr/>
      </w:pPr>
      <w:r w:rsidDel="00000000" w:rsidR="00000000" w:rsidRPr="00000000">
        <w:rPr>
          <w:rtl w:val="0"/>
        </w:rPr>
        <w:t xml:space="preserve">Released prisoners describe severe sexual violence: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ind w:left="600" w:right="600" w:firstLine="0"/>
        <w:rPr/>
      </w:pPr>
      <w:r w:rsidDel="00000000" w:rsidR="00000000" w:rsidRPr="00000000">
        <w:rPr>
          <w:i w:val="1"/>
          <w:iCs w:val="1"/>
          <w:rtl w:val="0"/>
        </w:rPr>
        <w:t xml:space="preserve">"During the torture, one soldier raped me. He forcefully pushed a wooden stick into my anus, left it there for nearly a minute, and pulled it out. Then he pushed it in again with greater force while I screamed... Then he forced me to lick the stick."</w:t>
      </w:r>
      <w:r w:rsidDel="00000000" w:rsidR="00000000" w:rsidRPr="00000000">
        <w:rPr>
          <w:rtl w:val="0"/>
        </w:rPr>
        <w:br w:type="textWrapping"/>
        <w:t xml:space="preserve">— Tamer Qarmout (41), Gaza resident released Oct 13, 2025.</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0">
      <w:pPr>
        <w:ind w:left="600" w:right="600" w:firstLine="0"/>
        <w:rPr/>
      </w:pPr>
      <w:r w:rsidDel="00000000" w:rsidR="00000000" w:rsidRPr="00000000">
        <w:rPr>
          <w:i w:val="1"/>
          <w:iCs w:val="1"/>
          <w:rtl w:val="0"/>
        </w:rPr>
        <w:t xml:space="preserve">"One warder sat on my back, another pressed my head to the floor, and the third tried to push a hard object into my anus... They succeeded in pushing the object in six times. The pain was terrible."</w:t>
      </w:r>
      <w:r w:rsidDel="00000000" w:rsidR="00000000" w:rsidRPr="00000000">
        <w:rPr>
          <w:rtl w:val="0"/>
        </w:rPr>
        <w:br w:type="textWrapping"/>
        <w:t xml:space="preserve">— Sami a-Sa'i (46), Tulkarm resident released June 10, 2025.</w:t>
      </w:r>
    </w:p>
    <w:p w:rsidR="00000000" w:rsidDel="00000000" w:rsidP="00000000" w:rsidRDefault="00000000" w:rsidRPr="00000000" w14:paraId="00000041">
      <w:pPr>
        <w:pStyle w:val="Heading3"/>
        <w:rPr/>
      </w:pPr>
      <w:bookmarkStart w:colFirst="0" w:colLast="0" w:name="_eqkkgdth6uyx" w:id="7"/>
      <w:bookmarkEnd w:id="7"/>
      <w:r w:rsidDel="00000000" w:rsidR="00000000" w:rsidRPr="00000000">
        <w:rPr>
          <w:rtl w:val="0"/>
        </w:rPr>
        <w:t xml:space="preserve">Physical Violence and Intimidation</w:t>
      </w:r>
    </w:p>
    <w:p w:rsidR="00000000" w:rsidDel="00000000" w:rsidP="00000000" w:rsidRDefault="00000000" w:rsidRPr="00000000" w14:paraId="00000042">
      <w:pPr>
        <w:rPr/>
      </w:pPr>
      <w:r w:rsidDel="00000000" w:rsidR="00000000" w:rsidRPr="00000000">
        <w:rPr>
          <w:rtl w:val="0"/>
        </w:rPr>
        <w:t xml:space="preserve">Prisoners face systematic beatings with batons, electric shocks, scalding liquids, cigarette burns, and dog attacks. In Sde Teiman and interrogations, prisoners are held in the "disco room"—where deafening music is played continuously, causing ruptured eardrums, while prisoners are given only a bottle cap of water per day.</w:t>
      </w:r>
    </w:p>
    <w:p w:rsidR="00000000" w:rsidDel="00000000" w:rsidP="00000000" w:rsidRDefault="00000000" w:rsidRPr="00000000" w14:paraId="00000043">
      <w:pPr>
        <w:pStyle w:val="Heading3"/>
        <w:rPr/>
      </w:pPr>
      <w:bookmarkStart w:colFirst="0" w:colLast="0" w:name="_18ia4vpow6g6" w:id="8"/>
      <w:bookmarkEnd w:id="8"/>
      <w:r w:rsidDel="00000000" w:rsidR="00000000" w:rsidRPr="00000000">
        <w:rPr>
          <w:rtl w:val="0"/>
        </w:rPr>
        <w:t xml:space="preserve">Abuse of Minors</w:t>
      </w:r>
    </w:p>
    <w:p w:rsidR="00000000" w:rsidDel="00000000" w:rsidP="00000000" w:rsidRDefault="00000000" w:rsidRPr="00000000" w14:paraId="00000044">
      <w:pPr>
        <w:rPr/>
      </w:pPr>
      <w:r w:rsidDel="00000000" w:rsidR="00000000" w:rsidRPr="00000000">
        <w:rPr>
          <w:rtl w:val="0"/>
        </w:rPr>
        <w:t xml:space="preserve">Out of 325 affidavits gathered by DCIP from Palestinian minors, 74% suffered physical violence, 26% were interrogated under stress positions, and 21% were placed in solitary confinement for days.</w:t>
      </w:r>
    </w:p>
    <w:p w:rsidR="00000000" w:rsidDel="00000000" w:rsidP="00000000" w:rsidRDefault="00000000" w:rsidRPr="00000000" w14:paraId="00000045">
      <w:pPr>
        <w:pStyle w:val="Heading3"/>
        <w:rPr/>
      </w:pPr>
      <w:bookmarkStart w:colFirst="0" w:colLast="0" w:name="_nw7xdasgq025" w:id="9"/>
      <w:bookmarkEnd w:id="9"/>
      <w:r w:rsidDel="00000000" w:rsidR="00000000" w:rsidRPr="00000000">
        <w:rPr>
          <w:rtl w:val="0"/>
        </w:rPr>
        <w:t xml:space="preserve">Humiliation, Verbal Abuse, and Psychological Abuse</w:t>
      </w:r>
    </w:p>
    <w:p w:rsidR="00000000" w:rsidDel="00000000" w:rsidP="00000000" w:rsidRDefault="00000000" w:rsidRPr="00000000" w14:paraId="00000046">
      <w:pPr>
        <w:rPr/>
      </w:pPr>
      <w:r w:rsidDel="00000000" w:rsidR="00000000" w:rsidRPr="00000000">
        <w:rPr>
          <w:rtl w:val="0"/>
        </w:rPr>
        <w:t xml:space="preserve">Prisoners are forced to strip naked, photographed, forced to curse themselves and their families, forced to repeat "Am Yisrael Chai," and subjected to threats of sexual violence against family members.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rPr/>
      </w:pPr>
      <w:bookmarkStart w:colFirst="0" w:colLast="0" w:name="_ywpjtsg1ttc5" w:id="10"/>
      <w:bookmarkEnd w:id="10"/>
      <w:r w:rsidDel="00000000" w:rsidR="00000000" w:rsidRPr="00000000">
        <w:rPr>
          <w:rtl w:val="0"/>
        </w:rPr>
        <w:t xml:space="preserve">Incarcaration Procedures</w:t>
      </w:r>
    </w:p>
    <w:p w:rsidR="00000000" w:rsidDel="00000000" w:rsidP="00000000" w:rsidRDefault="00000000" w:rsidRPr="00000000" w14:paraId="0000004A">
      <w:pPr>
        <w:pStyle w:val="Heading3"/>
        <w:rPr/>
      </w:pPr>
      <w:bookmarkStart w:colFirst="0" w:colLast="0" w:name="_iuneklmaz9qg" w:id="11"/>
      <w:bookmarkEnd w:id="11"/>
      <w:r w:rsidDel="00000000" w:rsidR="00000000" w:rsidRPr="00000000">
        <w:rPr>
          <w:rtl w:val="0"/>
        </w:rPr>
        <w:t xml:space="preserve">Inhumane Living Conditions</w:t>
      </w:r>
    </w:p>
    <w:p w:rsidR="00000000" w:rsidDel="00000000" w:rsidP="00000000" w:rsidRDefault="00000000" w:rsidRPr="00000000" w14:paraId="0000004B">
      <w:pPr>
        <w:rPr/>
      </w:pPr>
      <w:r w:rsidDel="00000000" w:rsidR="00000000" w:rsidRPr="00000000">
        <w:rPr>
          <w:rtl w:val="0"/>
        </w:rPr>
        <w:t xml:space="preserve">Overcrowding forced many prisoners to sleep on concrete floors without mattresses or blankets during winter. Prisoners are kept in stress positions, blindfolded, and bound hand and foot for months.</w:t>
      </w:r>
    </w:p>
    <w:p w:rsidR="00000000" w:rsidDel="00000000" w:rsidP="00000000" w:rsidRDefault="00000000" w:rsidRPr="00000000" w14:paraId="0000004C">
      <w:pPr>
        <w:pStyle w:val="Heading3"/>
        <w:rPr/>
      </w:pPr>
      <w:bookmarkStart w:colFirst="0" w:colLast="0" w:name="_kc6lezsboath" w:id="12"/>
      <w:bookmarkEnd w:id="12"/>
      <w:r w:rsidDel="00000000" w:rsidR="00000000" w:rsidRPr="00000000">
        <w:rPr>
          <w:rtl w:val="0"/>
        </w:rPr>
        <w:t xml:space="preserve">"Rakefet" Wing</w:t>
      </w:r>
    </w:p>
    <w:p w:rsidR="00000000" w:rsidDel="00000000" w:rsidP="00000000" w:rsidRDefault="00000000" w:rsidRPr="00000000" w14:paraId="0000004D">
      <w:pPr>
        <w:rPr/>
      </w:pPr>
      <w:r w:rsidDel="00000000" w:rsidR="00000000" w:rsidRPr="00000000">
        <w:rPr>
          <w:rtl w:val="0"/>
        </w:rPr>
        <w:t xml:space="preserve">An underground wing at Ayalon (Ramla) Prison, reopened by National Security Minister Itamar Ben-Gvir. Located entirely underground without exposure to daylight, prisoners endure constant physical abuse and psychological torture (including being forced to view posters showing Gaza's destruction).</w:t>
      </w:r>
    </w:p>
    <w:p w:rsidR="00000000" w:rsidDel="00000000" w:rsidP="00000000" w:rsidRDefault="00000000" w:rsidRPr="00000000" w14:paraId="0000004E">
      <w:pPr>
        <w:pStyle w:val="Heading3"/>
        <w:rPr/>
      </w:pPr>
      <w:bookmarkStart w:colFirst="0" w:colLast="0" w:name="_mium76rstuf8" w:id="13"/>
      <w:bookmarkEnd w:id="13"/>
      <w:r w:rsidDel="00000000" w:rsidR="00000000" w:rsidRPr="00000000">
        <w:rPr>
          <w:rtl w:val="0"/>
        </w:rPr>
        <w:t xml:space="preserve">Denial of Contact with the Outside World</w:t>
      </w:r>
    </w:p>
    <w:p w:rsidR="00000000" w:rsidDel="00000000" w:rsidP="00000000" w:rsidRDefault="00000000" w:rsidRPr="00000000" w14:paraId="0000004F">
      <w:pPr>
        <w:rPr/>
      </w:pPr>
      <w:r w:rsidDel="00000000" w:rsidR="00000000" w:rsidRPr="00000000">
        <w:rPr>
          <w:rtl w:val="0"/>
        </w:rPr>
        <w:t xml:space="preserve">Family visits remain entirely banned since October 2023. ICRC visits are prohibited. Lawyers face systematic obstacles, harassment, and bans from visiting prisoners.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i46er158ysdf" w:id="14"/>
      <w:bookmarkEnd w:id="14"/>
      <w:r w:rsidDel="00000000" w:rsidR="00000000" w:rsidRPr="00000000">
        <w:rPr>
          <w:rtl w:val="0"/>
        </w:rPr>
        <w:t xml:space="preserve">Denial of Living Conditions</w:t>
      </w:r>
    </w:p>
    <w:p w:rsidR="00000000" w:rsidDel="00000000" w:rsidP="00000000" w:rsidRDefault="00000000" w:rsidRPr="00000000" w14:paraId="00000053">
      <w:pPr>
        <w:pStyle w:val="Heading3"/>
        <w:rPr/>
      </w:pPr>
      <w:bookmarkStart w:colFirst="0" w:colLast="0" w:name="_5jzz9ihcf9mu" w:id="15"/>
      <w:bookmarkEnd w:id="15"/>
      <w:r w:rsidDel="00000000" w:rsidR="00000000" w:rsidRPr="00000000">
        <w:rPr>
          <w:rtl w:val="0"/>
        </w:rPr>
        <w:t xml:space="preserve">Denial of Medical Treatment</w:t>
      </w:r>
    </w:p>
    <w:p w:rsidR="00000000" w:rsidDel="00000000" w:rsidP="00000000" w:rsidRDefault="00000000" w:rsidRPr="00000000" w14:paraId="00000054">
      <w:pPr>
        <w:rPr/>
      </w:pPr>
      <w:r w:rsidDel="00000000" w:rsidR="00000000" w:rsidRPr="00000000">
        <w:rPr>
          <w:rtl w:val="0"/>
        </w:rPr>
        <w:t xml:space="preserve">Medical neglect is used as an active method of torture. Out of 10 autopsies performed on deceased prisoners, 6 showed clear medical neglect. Severe untreated scabies affects over 25% of all Palestinian prisoners, with entire prison wings (such as Ktzi'ot/Ketziot) placed under quarantine.</w:t>
      </w:r>
    </w:p>
    <w:p w:rsidR="00000000" w:rsidDel="00000000" w:rsidP="00000000" w:rsidRDefault="00000000" w:rsidRPr="00000000" w14:paraId="00000055">
      <w:pPr>
        <w:pStyle w:val="Heading3"/>
        <w:rPr/>
      </w:pPr>
      <w:bookmarkStart w:colFirst="0" w:colLast="0" w:name="_sjfvz96u5uir" w:id="16"/>
      <w:bookmarkEnd w:id="16"/>
      <w:r w:rsidDel="00000000" w:rsidR="00000000" w:rsidRPr="00000000">
        <w:rPr>
          <w:rtl w:val="0"/>
        </w:rPr>
        <w:t xml:space="preserve">Food Deprivation and Starvation</w:t>
      </w:r>
    </w:p>
    <w:p w:rsidR="00000000" w:rsidDel="00000000" w:rsidP="00000000" w:rsidRDefault="00000000" w:rsidRPr="00000000" w14:paraId="00000056">
      <w:pPr>
        <w:rPr/>
      </w:pPr>
      <w:r w:rsidDel="00000000" w:rsidR="00000000" w:rsidRPr="00000000">
        <w:rPr>
          <w:rtl w:val="0"/>
        </w:rPr>
        <w:t xml:space="preserve">Minister Ben-Gvir explicitly declared a policy of reducing food and calories for Palestinian prisoners to the bare minimum. Prisoners experience severe weight loss, muscle atrophy, and constant hunger, receiving moldy bread and contaminated water.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rPr/>
      </w:pPr>
      <w:bookmarkStart w:colFirst="0" w:colLast="0" w:name="_w9z9p5ctdwct" w:id="17"/>
      <w:bookmarkEnd w:id="17"/>
      <w:r w:rsidDel="00000000" w:rsidR="00000000" w:rsidRPr="00000000">
        <w:rPr>
          <w:rtl w:val="0"/>
        </w:rPr>
        <w:t xml:space="preserve">Conclusions</w:t>
      </w:r>
    </w:p>
    <w:p w:rsidR="00000000" w:rsidDel="00000000" w:rsidP="00000000" w:rsidRDefault="00000000" w:rsidRPr="00000000" w14:paraId="0000005A">
      <w:pPr>
        <w:rPr/>
      </w:pPr>
      <w:r w:rsidDel="00000000" w:rsidR="00000000" w:rsidRPr="00000000">
        <w:rPr>
          <w:rtl w:val="0"/>
        </w:rPr>
        <w:t xml:space="preserve">Systematic, state-sanctioned torture and abuse of Palestinian prisoners is not a secret or rogue anomaly—it is an explicit policy proudly displayed by Minister Ben-Gvir and IPS officials, normalized in Israeli public discourse, and shielded from accountability by the Israeli judicial system and international inaction. B'Tselem calls on the international community to take decisive action to stop the torture of Palestinian prisoners and hold Israeli officials accountable.</w:t>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