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ut904vubgnj" w:id="0"/>
      <w:bookmarkEnd w:id="0"/>
      <w:r w:rsidDel="00000000" w:rsidR="00000000" w:rsidRPr="00000000">
        <w:rPr>
          <w:rtl w:val="0"/>
        </w:rPr>
        <w:t xml:space="preserve">26. Zman Yisrael - Partners in Crime Under Uniform: How the IDF Became the Executive Arm of Outposts (June 2026)</w:t>
      </w:r>
    </w:p>
    <w:p w:rsidR="00000000" w:rsidDel="00000000" w:rsidP="00000000" w:rsidRDefault="00000000" w:rsidRPr="00000000" w14:paraId="00000002">
      <w:pPr>
        <w:rPr/>
      </w:pPr>
      <w:r w:rsidDel="00000000" w:rsidR="00000000" w:rsidRPr="00000000">
        <w:rPr>
          <w:rtl w:val="0"/>
        </w:rPr>
        <w:t xml:space="preserve">Zman Yisrael Investigation</w:t>
        <w:br w:type="textWrapping"/>
        <w:t xml:space="preserve">June 28,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Author: Jeremy Sharon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l93dvqf4w9ha" w:id="1"/>
      <w:bookmarkEnd w:id="1"/>
      <w:r w:rsidDel="00000000" w:rsidR="00000000" w:rsidRPr="00000000">
        <w:rPr>
          <w:rtl w:val="0"/>
        </w:rPr>
        <w:t xml:space="preserve">Key Revelations &amp; Investigation Overview</w:t>
      </w:r>
    </w:p>
    <w:p w:rsidR="00000000" w:rsidDel="00000000" w:rsidP="00000000" w:rsidRDefault="00000000" w:rsidRPr="00000000" w14:paraId="00000008">
      <w:pPr>
        <w:rPr/>
      </w:pPr>
      <w:r w:rsidDel="00000000" w:rsidR="00000000" w:rsidRPr="00000000">
        <w:rPr>
          <w:rtl w:val="0"/>
        </w:rPr>
        <w:t xml:space="preserve">This investigative report by </w:t>
      </w:r>
      <w:r w:rsidDel="00000000" w:rsidR="00000000" w:rsidRPr="00000000">
        <w:rPr>
          <w:i w:val="1"/>
          <w:iCs w:val="1"/>
          <w:rtl w:val="0"/>
        </w:rPr>
        <w:t xml:space="preserve">Zman Yisrael</w:t>
      </w:r>
      <w:r w:rsidDel="00000000" w:rsidR="00000000" w:rsidRPr="00000000">
        <w:rPr>
          <w:rtl w:val="0"/>
        </w:rPr>
        <w:t xml:space="preserve"> exposes extensive, systematic collusion between Israel Defense Forces (IDF) soldiers and extreme settler groups operating unauthorized farm outposts across the West Bank.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investigation documents how IDF troops provide active protection to violent settlers, participate in illegal cattle and sheep confiscations from Palestinians, turn a blind eye to settler property theft, and actively engage in physical violence against Palestinian civilians alongside Regional Defense (</w:t>
      </w:r>
      <w:r w:rsidDel="00000000" w:rsidR="00000000" w:rsidRPr="00000000">
        <w:rPr>
          <w:i w:val="1"/>
          <w:iCs w:val="1"/>
          <w:rtl w:val="0"/>
        </w:rPr>
        <w:t xml:space="preserve">Hagmar</w:t>
      </w:r>
      <w:r w:rsidDel="00000000" w:rsidR="00000000" w:rsidRPr="00000000">
        <w:rPr>
          <w:rtl w:val="0"/>
        </w:rPr>
        <w:t xml:space="preserve">) units.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ernpoh2s2pkt" w:id="2"/>
      <w:bookmarkEnd w:id="2"/>
      <w:r w:rsidDel="00000000" w:rsidR="00000000" w:rsidRPr="00000000">
        <w:rPr>
          <w:rtl w:val="0"/>
        </w:rPr>
        <w:t xml:space="preserve">Main Investigation Case Studies &amp; Evidence</w:t>
      </w:r>
    </w:p>
    <w:p w:rsidR="00000000" w:rsidDel="00000000" w:rsidP="00000000" w:rsidRDefault="00000000" w:rsidRPr="00000000" w14:paraId="0000000E">
      <w:pPr>
        <w:pStyle w:val="Heading3"/>
        <w:rPr/>
      </w:pPr>
      <w:bookmarkStart w:colFirst="0" w:colLast="0" w:name="_bix68a73lz4y" w:id="3"/>
      <w:bookmarkEnd w:id="3"/>
      <w:r w:rsidDel="00000000" w:rsidR="00000000" w:rsidRPr="00000000">
        <w:rPr>
          <w:rtl w:val="0"/>
        </w:rPr>
        <w:t xml:space="preserve">1. Illegal Cattle Seizure in Sanur (October 2025)</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In October 2025, twelve IDF soldiers in military Jeeps and a large civilian truck raided the home of Taher Issa and his son Jamal in the Palestinian village of Sanur (northern West Bank).</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Soldiers blindfolded, handcuffed, and beat the father and son, pushing them into the dirt while using a makeshift ramp to load the family's entire herd of 14 cows into the truck.</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cattle were seized at the request of two extreme right-wing settlers running unauthorized farm outposts in the Jordan Valley, who falsely claimed the cows were stolen from them.</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Following an ACRI petition to the High Court of Justice (HCJ) in November 2025, </w:t>
      </w:r>
      <w:r w:rsidDel="00000000" w:rsidR="00000000" w:rsidRPr="00000000">
        <w:rPr>
          <w:b w:val="1"/>
          <w:bCs w:val="1"/>
          <w:rtl w:val="0"/>
        </w:rPr>
        <w:t xml:space="preserve">the IDF officially admitted in court in December 2025 that the officer who ordered the cattle seizure acted "without legal authority" and that the operation was "illegal."</w:t>
      </w:r>
      <w:r w:rsidDel="00000000" w:rsidR="00000000" w:rsidRPr="00000000">
        <w:rPr>
          <w:rtl w:val="0"/>
        </w:rPr>
        <w:t xml:space="preserve"> However, the army refused to return the cows, passing the file to Israel Police, which has failed to restore the livestock.</w:t>
      </w:r>
    </w:p>
    <w:p w:rsidR="00000000" w:rsidDel="00000000" w:rsidP="00000000" w:rsidRDefault="00000000" w:rsidRPr="00000000" w14:paraId="00000013">
      <w:pPr>
        <w:pStyle w:val="Heading3"/>
        <w:rPr/>
      </w:pPr>
      <w:bookmarkStart w:colFirst="0" w:colLast="0" w:name="_1pk0g9fpzx81" w:id="4"/>
      <w:bookmarkEnd w:id="4"/>
      <w:r w:rsidDel="00000000" w:rsidR="00000000" w:rsidRPr="00000000">
        <w:rPr>
          <w:rtl w:val="0"/>
        </w:rPr>
        <w:t xml:space="preserve">2. Massive Livestock Theft in Ras 'Ain al-Auja (March 2025)</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In March 2025, dozens of settlers raided the Bedouin community of Ras 'Ain al-Auja in the southern Jordan Valley and stole 1,500 sheep and goats.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Video footage recorded by "Look the Occupation in the Eye" activists showed an armed IDF soldier present at the scene alongside an armored military vehicle whose crew refused to intervene or stop the mass theft.</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Systematic harassment by outposts and military inaction eventually forced the entire Bedouin community of Ras 'Ain al-Auja (Area C's largest, ~1,000 residents) to flee their homes in January 2026.</w:t>
      </w:r>
    </w:p>
    <w:p w:rsidR="00000000" w:rsidDel="00000000" w:rsidP="00000000" w:rsidRDefault="00000000" w:rsidRPr="00000000" w14:paraId="00000017">
      <w:pPr>
        <w:pStyle w:val="Heading3"/>
        <w:rPr/>
      </w:pPr>
      <w:bookmarkStart w:colFirst="0" w:colLast="0" w:name="_steu4kn49z2n" w:id="5"/>
      <w:bookmarkEnd w:id="5"/>
      <w:r w:rsidDel="00000000" w:rsidR="00000000" w:rsidRPr="00000000">
        <w:rPr>
          <w:rtl w:val="0"/>
        </w:rPr>
        <w:t xml:space="preserve">3. Systematic Displacement of Bedouin Communities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According to B'Tselem data, </w:t>
      </w:r>
      <w:r w:rsidDel="00000000" w:rsidR="00000000" w:rsidRPr="00000000">
        <w:rPr>
          <w:b w:val="1"/>
          <w:bCs w:val="1"/>
          <w:rtl w:val="0"/>
        </w:rPr>
        <w:t xml:space="preserve">59 Palestinian communities (over 4,000 people) have been completely displaced</w:t>
      </w:r>
      <w:r w:rsidDel="00000000" w:rsidR="00000000" w:rsidRPr="00000000">
        <w:rPr>
          <w:rtl w:val="0"/>
        </w:rPr>
        <w:t xml:space="preserve"> from their homes since October 2023 due to systematic settler outpost violence and army collusion. An additional 500 people were displaced from 16 partially evacuated communities.</w:t>
      </w:r>
    </w:p>
    <w:p w:rsidR="00000000" w:rsidDel="00000000" w:rsidP="00000000" w:rsidRDefault="00000000" w:rsidRPr="00000000" w14:paraId="00000019">
      <w:pPr>
        <w:pStyle w:val="Heading3"/>
        <w:rPr/>
      </w:pPr>
      <w:bookmarkStart w:colFirst="0" w:colLast="0" w:name="_p0jd3w8tdq0g" w:id="6"/>
      <w:bookmarkEnd w:id="6"/>
      <w:r w:rsidDel="00000000" w:rsidR="00000000" w:rsidRPr="00000000">
        <w:rPr>
          <w:rtl w:val="0"/>
        </w:rPr>
        <w:t xml:space="preserve">4. Blur of Lines: Regional Defense Units (</w:t>
      </w:r>
      <w:r w:rsidDel="00000000" w:rsidR="00000000" w:rsidRPr="00000000">
        <w:rPr>
          <w:i w:val="1"/>
          <w:iCs w:val="1"/>
          <w:rtl w:val="0"/>
        </w:rPr>
        <w:t xml:space="preserve">Hagmar</w:t>
      </w:r>
      <w:r w:rsidDel="00000000" w:rsidR="00000000" w:rsidRPr="00000000">
        <w:rPr>
          <w:rtl w:val="0"/>
        </w:rPr>
        <w:t xml:space="preserve">) and Civilian Security Squads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Following October 7, 2023, the IDF recruited over 7,000 West Bank settlers into active reserve duty within Regional Defense (</w:t>
      </w:r>
      <w:r w:rsidDel="00000000" w:rsidR="00000000" w:rsidRPr="00000000">
        <w:rPr>
          <w:i w:val="1"/>
          <w:iCs w:val="1"/>
          <w:rtl w:val="0"/>
        </w:rPr>
        <w:t xml:space="preserve">Hagmar</w:t>
      </w:r>
      <w:r w:rsidDel="00000000" w:rsidR="00000000" w:rsidRPr="00000000">
        <w:rPr>
          <w:rtl w:val="0"/>
        </w:rPr>
        <w:t xml:space="preserve">) units and armed civilian security squads (</w:t>
      </w:r>
      <w:r w:rsidDel="00000000" w:rsidR="00000000" w:rsidRPr="00000000">
        <w:rPr>
          <w:i w:val="1"/>
          <w:iCs w:val="1"/>
          <w:rtl w:val="0"/>
        </w:rPr>
        <w:t xml:space="preserve">Kitat Konanut</w:t>
      </w:r>
      <w:r w:rsidDel="00000000" w:rsidR="00000000" w:rsidRPr="00000000">
        <w:rPr>
          <w:rtl w:val="0"/>
        </w:rPr>
        <w:t xml:space="preser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These settler-soldiers wear IDF uniforms, carry state-issued M16/M4 assault rifles, and operate far beyond settlement boundaries to raid Palestinian villages.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According to Yesh Din data, out of 12 Palestinians killed by settlers in 2026, </w:t>
      </w:r>
      <w:r w:rsidDel="00000000" w:rsidR="00000000" w:rsidRPr="00000000">
        <w:rPr>
          <w:b w:val="1"/>
          <w:bCs w:val="1"/>
          <w:rtl w:val="0"/>
        </w:rPr>
        <w:t xml:space="preserve">at least seven were killed by settlers serving as active IDF reservists in Hagmar units</w:t>
      </w:r>
      <w:r w:rsidDel="00000000" w:rsidR="00000000" w:rsidRPr="00000000">
        <w:rPr>
          <w:rtl w:val="0"/>
        </w:rPr>
        <w:t xml:space="preserve">.</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Case Study (Qaryut, March 2026):</w:t>
      </w:r>
      <w:r w:rsidDel="00000000" w:rsidR="00000000" w:rsidRPr="00000000">
        <w:rPr>
          <w:rtl w:val="0"/>
        </w:rPr>
        <w:t xml:space="preserve"> An active Hagmar reservist shot and killed two Palestinian brothers—Muhammad Mu'ammar (52) and Fahim Mu'ammar (47)—inside their home's yard in Qaryut after settlers invaded the village with a bulldozer.</w:t>
      </w:r>
    </w:p>
    <w:p w:rsidR="00000000" w:rsidDel="00000000" w:rsidP="00000000" w:rsidRDefault="00000000" w:rsidRPr="00000000" w14:paraId="0000001E">
      <w:pPr>
        <w:pStyle w:val="Heading3"/>
        <w:rPr/>
      </w:pPr>
      <w:bookmarkStart w:colFirst="0" w:colLast="0" w:name="_9xmcrp6bwgxm" w:id="7"/>
      <w:bookmarkEnd w:id="7"/>
      <w:r w:rsidDel="00000000" w:rsidR="00000000" w:rsidRPr="00000000">
        <w:rPr>
          <w:rtl w:val="0"/>
        </w:rPr>
        <w:t xml:space="preserve">5. Official IDF-Outpost Coordination Mechanism</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In December 2025, KAN 11 News exposed that starting in July 2024 (under Central Command head Major General Avi Blot), </w:t>
      </w:r>
      <w:r w:rsidDel="00000000" w:rsidR="00000000" w:rsidRPr="00000000">
        <w:rPr>
          <w:b w:val="1"/>
          <w:bCs w:val="1"/>
          <w:rtl w:val="0"/>
        </w:rPr>
        <w:t xml:space="preserve">the IDF created an official internal mechanism to coordinate the establishment of new unauthorized farm outposts</w:t>
      </w:r>
      <w:r w:rsidDel="00000000" w:rsidR="00000000" w:rsidRPr="00000000">
        <w:rPr>
          <w:rtl w:val="0"/>
        </w:rPr>
        <w:t xml:space="preserv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Central Command coordinates directly with settler regional councils to distribute tens of millions of NIS in state-funded security equipment (ATVs, thermal drones, night-vision gear, generators, water tanks) to unauthorized outposts.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bm2pq9mg1017" w:id="8"/>
      <w:bookmarkEnd w:id="8"/>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Rather than acting as an impartial security force protecting all residents under International Humanitarian Law, the IDF in the West Bank has increasingly merged with extreme settler militias, serving as the operational arm executing the forcible transfer of Palestinian communities to enable unauthorized outpost expansion.</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