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4E79"/>
          <w:sz w:val="72"/>
          <w:szCs w:val="72"/>
        </w:rPr>
        <w:t xml:space="preserve">FERRICSTORE</w:t>
      </w:r>
    </w:p>
    <w:p>
      <w:pPr>
        <w:spacing w:after="80" w:before="0"/>
        <w:jc w:val="center"/>
      </w:pPr>
      <w:r>
        <w:rPr>
          <w:rFonts w:ascii="Arial" w:cs="Arial" w:eastAsia="Arial" w:hAnsi="Arial"/>
          <w:color w:val="2E75B6"/>
          <w:sz w:val="36"/>
          <w:szCs w:val="36"/>
        </w:rPr>
        <w:t xml:space="preserve">Storage Engine &amp; Data Structures</w:t>
      </w:r>
    </w:p>
    <w:p>
      <w:pPr>
        <w:spacing w:after="480" w:before="0"/>
        <w:jc w:val="center"/>
      </w:pPr>
      <w:r>
        <w:rPr>
          <w:rFonts w:ascii="Arial" w:cs="Arial" w:eastAsia="Arial" w:hAnsi="Arial"/>
          <w:i/>
          <w:iCs/>
          <w:color w:val="595959"/>
          <w:sz w:val="24"/>
          <w:szCs w:val="24"/>
        </w:rPr>
        <w:t xml:space="preserve">Technical Specification v0.1</w:t>
      </w:r>
    </w:p>
    <w:p>
      <w:pPr>
        <w:pBdr>
          <w:top w:val="single" w:color="2E75B6" w:sz="6" w:space="1"/>
        </w:pBdr>
        <w:spacing w:after="240" w:before="0"/>
        <w:jc w:val="center"/>
      </w:pPr>
    </w:p>
    <w:p>
      <w:pPr>
        <w:spacing w:after="120" w:before="0"/>
        <w:jc w:val="center"/>
      </w:pPr>
      <w:r>
        <w:rPr>
          <w:rFonts w:ascii="Arial" w:cs="Arial" w:eastAsia="Arial" w:hAnsi="Arial"/>
          <w:i/>
          <w:iCs/>
          <w:color w:val="595959"/>
          <w:sz w:val="22"/>
          <w:szCs w:val="22"/>
        </w:rPr>
        <w:t xml:space="preserve">Bitcask Storage · Per-Type Namespaces · Per-Key Instances · Async NIFs</w:t>
      </w:r>
    </w:p>
    <w:p>
      <w:pPr>
        <w:spacing w:after="2880" w:before="0"/>
        <w:jc w:val="center"/>
      </w:pPr>
      <w:r>
        <w:rPr>
          <w:rFonts w:ascii="Arial" w:cs="Arial" w:eastAsia="Arial" w:hAnsi="Arial"/>
          <w:i/>
          <w:iCs/>
          <w:color w:val="595959"/>
          <w:sz w:val="22"/>
          <w:szCs w:val="22"/>
        </w:rPr>
        <w:t xml:space="preserve">Embedded Deployment · Cluster Scaling · Merge Lifecycle · Data Replication</w:t>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 Overview</w:t>
      </w:r>
    </w:p>
    <w:p>
      <w:pPr>
        <w:spacing w:after="80" w:before="80"/>
        <w:jc w:val="both"/>
      </w:pPr>
      <w:r>
        <w:rPr>
          <w:rFonts w:ascii="Arial" w:cs="Arial" w:eastAsia="Arial" w:hAnsi="Arial"/>
          <w:sz w:val="20"/>
          <w:szCs w:val="20"/>
        </w:rPr>
        <w:t xml:space="preserve">This document specifies the storage engine design, data structure implementation, embedded deployment model, NIF architecture, and data replication lifecycle for FerricStore. It covers architectural decisions made during design, the tradeoffs considered, and the rationale for each choice.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core storage philosophy is simple: put the right storage primitive in the right place. String keys use a single shared Bitcask instance per shard. Compound data structures — Hash, List, Set, Sorted Set — each get their own Bitcask instance per key. The type system is uniform, the read path is always one disk seek, and operational behavior is predictable at any scale.</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 Scope</w:t>
      </w:r>
    </w:p>
    <w:p>
      <w:pPr>
        <w:pStyle w:val="ListParagraph"/>
        <w:numPr>
          <w:ilvl w:val="0"/>
          <w:numId w:val="2"/>
        </w:numPr>
        <w:spacing w:after="40" w:before="40"/>
      </w:pPr>
      <w:r>
        <w:rPr>
          <w:rFonts w:ascii="Arial" w:cs="Arial" w:eastAsia="Arial" w:hAnsi="Arial"/>
          <w:sz w:val="20"/>
          <w:szCs w:val="20"/>
        </w:rPr>
        <w:t xml:space="preserve">Bitcask storage engine design and NIF implementation</w:t>
      </w:r>
    </w:p>
    <w:p>
      <w:pPr>
        <w:pStyle w:val="ListParagraph"/>
        <w:numPr>
          <w:ilvl w:val="0"/>
          <w:numId w:val="2"/>
        </w:numPr>
        <w:spacing w:after="40" w:before="40"/>
      </w:pPr>
      <w:r>
        <w:rPr>
          <w:rFonts w:ascii="Arial" w:cs="Arial" w:eastAsia="Arial" w:hAnsi="Arial"/>
          <w:sz w:val="20"/>
          <w:szCs w:val="20"/>
        </w:rPr>
        <w:t xml:space="preserve">Per-type namespace and per-key instance architecture for data structures</w:t>
      </w:r>
    </w:p>
    <w:p>
      <w:pPr>
        <w:pStyle w:val="ListParagraph"/>
        <w:numPr>
          <w:ilvl w:val="0"/>
          <w:numId w:val="2"/>
        </w:numPr>
        <w:spacing w:after="40" w:before="40"/>
      </w:pPr>
      <w:r>
        <w:rPr>
          <w:rFonts w:ascii="Arial" w:cs="Arial" w:eastAsia="Arial" w:hAnsi="Arial"/>
          <w:sz w:val="20"/>
          <w:szCs w:val="20"/>
        </w:rPr>
        <w:t xml:space="preserve">Type index and routing model</w:t>
      </w:r>
    </w:p>
    <w:p>
      <w:pPr>
        <w:pStyle w:val="ListParagraph"/>
        <w:numPr>
          <w:ilvl w:val="0"/>
          <w:numId w:val="2"/>
        </w:numPr>
        <w:spacing w:after="40" w:before="40"/>
      </w:pPr>
      <w:r>
        <w:rPr>
          <w:rFonts w:ascii="Arial" w:cs="Arial" w:eastAsia="Arial" w:hAnsi="Arial"/>
          <w:sz w:val="20"/>
          <w:szCs w:val="20"/>
        </w:rPr>
        <w:t xml:space="preserve">ETS hot cache integration across all data types</w:t>
      </w:r>
    </w:p>
    <w:p>
      <w:pPr>
        <w:pStyle w:val="ListParagraph"/>
        <w:numPr>
          <w:ilvl w:val="0"/>
          <w:numId w:val="2"/>
        </w:numPr>
        <w:spacing w:after="40" w:before="40"/>
      </w:pPr>
      <w:r>
        <w:rPr>
          <w:rFonts w:ascii="Arial" w:cs="Arial" w:eastAsia="Arial" w:hAnsi="Arial"/>
          <w:sz w:val="20"/>
          <w:szCs w:val="20"/>
        </w:rPr>
        <w:t xml:space="preserve">Async NIF design with Tokio runtime and io_uring path</w:t>
      </w:r>
    </w:p>
    <w:p>
      <w:pPr>
        <w:pStyle w:val="ListParagraph"/>
        <w:numPr>
          <w:ilvl w:val="0"/>
          <w:numId w:val="2"/>
        </w:numPr>
        <w:spacing w:after="40" w:before="40"/>
      </w:pPr>
      <w:r>
        <w:rPr>
          <w:rFonts w:ascii="Arial" w:cs="Arial" w:eastAsia="Arial" w:hAnsi="Arial"/>
          <w:sz w:val="20"/>
          <w:szCs w:val="20"/>
        </w:rPr>
        <w:t xml:space="preserve">Merge lifecycle, failure handling, and recovery</w:t>
      </w:r>
    </w:p>
    <w:p>
      <w:pPr>
        <w:pStyle w:val="ListParagraph"/>
        <w:numPr>
          <w:ilvl w:val="0"/>
          <w:numId w:val="2"/>
        </w:numPr>
        <w:spacing w:after="40" w:before="40"/>
      </w:pPr>
      <w:r>
        <w:rPr>
          <w:rFonts w:ascii="Arial" w:cs="Arial" w:eastAsia="Arial" w:hAnsi="Arial"/>
          <w:sz w:val="20"/>
          <w:szCs w:val="20"/>
        </w:rPr>
        <w:t xml:space="preserve">Embedded deployment model — single node and clustered</w:t>
      </w:r>
    </w:p>
    <w:p>
      <w:pPr>
        <w:pStyle w:val="ListParagraph"/>
        <w:numPr>
          <w:ilvl w:val="0"/>
          <w:numId w:val="2"/>
        </w:numPr>
        <w:spacing w:after="40" w:before="40"/>
      </w:pPr>
      <w:r>
        <w:rPr>
          <w:rFonts w:ascii="Arial" w:cs="Arial" w:eastAsia="Arial" w:hAnsi="Arial"/>
          <w:sz w:val="20"/>
          <w:szCs w:val="20"/>
        </w:rPr>
        <w:t xml:space="preserve">Data replication for new nodes joining a cluster</w:t>
      </w:r>
    </w:p>
    <w:p>
      <w:pPr>
        <w:pStyle w:val="ListParagraph"/>
        <w:numPr>
          <w:ilvl w:val="0"/>
          <w:numId w:val="2"/>
        </w:numPr>
        <w:spacing w:after="40" w:before="40"/>
      </w:pPr>
      <w:r>
        <w:rPr>
          <w:rFonts w:ascii="Arial" w:cs="Arial" w:eastAsia="Arial" w:hAnsi="Arial"/>
          <w:sz w:val="20"/>
          <w:szCs w:val="20"/>
        </w:rPr>
        <w:t xml:space="preserve">Snapshot transfer and log catch-up mechanics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 Key Design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Choice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Storage engine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(Rust NIF)</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O(1) reads, sequential writes, keys in RAM, values on disk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structure storage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Per-key Bitcask instance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Field-level operations, independent merge, fault isolation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 routing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Command-based — no main keydir lookup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Zero extra disk reads for typed commands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 index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table for cross-type commands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Zero disk reads for TYPE, EXISTS, DEL, EXPIRE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Hot cache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per data type, field-level granularity</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Individual fields cached, not whole structures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NIF I/O model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Tokio from day one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Scheduler never blocked, io_uring path ready</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Merge coordination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Per-instance, lazy trigger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High-churn keys merge independently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Embedded clustering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 + libcluster, app nodes ARE cache nodes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deployment, scales with application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New node data sync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 snapshot + log catch-up</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 never pauses during node join</w:t>
            </w:r>
          </w:p>
        </w:tc>
      </w:tr>
    </w:tbl>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2. Bitcask Storage Engine</w:t>
      </w:r>
    </w:p>
    <w:p>
      <w:pPr>
        <w:pStyle w:val="Heading2"/>
        <w:spacing w:after="120" w:before="280"/>
      </w:pPr>
      <w:r>
        <w:rPr>
          <w:rFonts w:ascii="Arial" w:cs="Arial" w:eastAsia="Arial" w:hAnsi="Arial"/>
          <w:b/>
          <w:bCs/>
          <w:color w:val="2E75B6"/>
          <w:sz w:val="26"/>
          <w:szCs w:val="26"/>
        </w:rPr>
        <w:t xml:space="preserve">2.1 Design Properties</w:t>
      </w:r>
    </w:p>
    <w:p>
      <w:pPr>
        <w:spacing w:after="80" w:before="80"/>
        <w:jc w:val="both"/>
      </w:pPr>
      <w:r>
        <w:rPr>
          <w:rFonts w:ascii="Arial" w:cs="Arial" w:eastAsia="Arial" w:hAnsi="Arial"/>
          <w:sz w:val="20"/>
          <w:szCs w:val="20"/>
        </w:rPr>
        <w:t xml:space="preserve">Bitcask is a log-structured hash table. It was originally designed by the Basho team for Riak and is the optimal storage engine for the cache access pattern. FerricStore implements its own Rust version wrapped via Rustler, owning the implementation entirely.</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keys in RAM</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Keydir hash table: key → (file_id, offset, size, ttl)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Every read is one RAM lookup + one disk seek. O(1) always.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Values on disk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Append-only log files on NVMe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Dataset size limited by NVMe, not RAM. 50-100x cheaper per GB.</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Sequential writes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writes append to active file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Near-disk-bandwidth write throughput. No random I/O.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disk seek per read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gives exact offset. Single pread().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B-tree traversal, no page cache scan, no multiple seeks.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Native TTL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expire_at stored in keydir entry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Expiry checked at read time. No background sweep needed for correctness.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Hint files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Compact keydir snapshots on disk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Fast startup — rebuild keydir in seconds not minutes.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Merge compaction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Background process, never blocks reads/writes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Reclaims dead space from updates and deletes.</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2.2 Keydir Structure</w:t>
      </w:r>
    </w:p>
    <w:p>
      <w:pPr>
        <w:spacing w:after="80" w:before="80"/>
        <w:jc w:val="both"/>
      </w:pPr>
      <w:r>
        <w:rPr>
          <w:rFonts w:ascii="Arial" w:cs="Arial" w:eastAsia="Arial" w:hAnsi="Arial"/>
          <w:sz w:val="20"/>
          <w:szCs w:val="20"/>
        </w:rPr>
        <w:t xml:space="preserve">The keydir is the central RAM structure. Every key in FerricStore has exactly one keydir entry regardless of value size. The entry size is fixed at approximately 56-64 bytes: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struct KeydirEntry {</w:t>
      </w:r>
    </w:p>
    <w:p>
      <w:pPr>
        <w:spacing w:after="40" w:before="40"/>
        <w:ind w:left="720"/>
      </w:pPr>
      <w:r>
        <w:rPr>
          <w:rFonts w:ascii="Courier New" w:cs="Courier New" w:eastAsia="Courier New" w:hAnsi="Courier New"/>
          <w:color w:val="C7254E"/>
          <w:sz w:val="18"/>
          <w:szCs w:val="18"/>
        </w:rPr>
        <w:t xml:space="preserve">    file_id:    u32,    // which data file</w:t>
      </w:r>
    </w:p>
    <w:p>
      <w:pPr>
        <w:spacing w:after="40" w:before="40"/>
        <w:ind w:left="720"/>
      </w:pPr>
      <w:r>
        <w:rPr>
          <w:rFonts w:ascii="Courier New" w:cs="Courier New" w:eastAsia="Courier New" w:hAnsi="Courier New"/>
          <w:color w:val="C7254E"/>
          <w:sz w:val="18"/>
          <w:szCs w:val="18"/>
        </w:rPr>
        <w:t xml:space="preserve">    offset:     u64,    // byte offset in that file</w:t>
      </w:r>
    </w:p>
    <w:p>
      <w:pPr>
        <w:spacing w:after="40" w:before="40"/>
        <w:ind w:left="720"/>
      </w:pPr>
      <w:r>
        <w:rPr>
          <w:rFonts w:ascii="Courier New" w:cs="Courier New" w:eastAsia="Courier New" w:hAnsi="Courier New"/>
          <w:color w:val="C7254E"/>
          <w:sz w:val="18"/>
          <w:szCs w:val="18"/>
        </w:rPr>
        <w:t xml:space="preserve">    value_size: u32,    // bytes to read</w:t>
      </w:r>
    </w:p>
    <w:p>
      <w:pPr>
        <w:spacing w:after="40" w:before="40"/>
        <w:ind w:left="720"/>
      </w:pPr>
      <w:r>
        <w:rPr>
          <w:rFonts w:ascii="Courier New" w:cs="Courier New" w:eastAsia="Courier New" w:hAnsi="Courier New"/>
          <w:color w:val="C7254E"/>
          <w:sz w:val="18"/>
          <w:szCs w:val="18"/>
        </w:rPr>
        <w:t xml:space="preserve">    timestamp:  u64,    // write time, ms since epoch</w:t>
      </w:r>
    </w:p>
    <w:p>
      <w:pPr>
        <w:spacing w:after="40" w:before="40"/>
        <w:ind w:left="720"/>
      </w:pPr>
      <w:r>
        <w:rPr>
          <w:rFonts w:ascii="Courier New" w:cs="Courier New" w:eastAsia="Courier New" w:hAnsi="Courier New"/>
          <w:color w:val="C7254E"/>
          <w:sz w:val="18"/>
          <w:szCs w:val="18"/>
        </w:rPr>
        <w:t xml:space="preserve">    expire_at:  u64,    // 0 = no expiry</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100 million keys × 64 bytes = 6.4GB keydir. This is the RAM cost for 100M keys regardless of value sizes. Values live on disk.</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keydir is the hard RAM constraint. Operators must size RAM to hold the full keydir for their expected key count. FerricStore emits alerts when keydir usage approaches configured limits.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2.3 Read Path</w:t>
      </w:r>
    </w:p>
    <w:p>
      <w:pPr>
        <w:spacing w:after="80" w:before="80"/>
        <w:jc w:val="both"/>
      </w:pPr>
      <w:r>
        <w:rPr>
          <w:rFonts w:ascii="Arial" w:cs="Arial" w:eastAsia="Arial" w:hAnsi="Arial"/>
          <w:sz w:val="20"/>
          <w:szCs w:val="20"/>
        </w:rPr>
        <w:t xml:space="preserve">Every read follows the same two-step path regardless of value size: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Step 1 — Keydir lookup (RAM): Hash the key, locate the keydir entry, extract file_id, offset, and value_size. This is a pure RAM operation taking nanoseconds.</w:t>
      </w:r>
    </w:p>
    <w:p>
      <w:pPr>
        <w:pStyle w:val="ListParagraph"/>
        <w:numPr>
          <w:ilvl w:val="0"/>
          <w:numId w:val="2"/>
        </w:numPr>
        <w:spacing w:after="40" w:before="40"/>
      </w:pPr>
      <w:r>
        <w:rPr>
          <w:rFonts w:ascii="Arial" w:cs="Arial" w:eastAsia="Arial" w:hAnsi="Arial"/>
          <w:sz w:val="20"/>
          <w:szCs w:val="20"/>
        </w:rPr>
        <w:t xml:space="preserve">Step 2 — Value read (disk): pread(file_id, offset, value_size) retrieves exactly the bytes needed. One system call, one disk seek. On NVMe: 50-200μs.</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hot cache layer intercepts step 1 for frequently accessed keys. ETS stores the deserialized value directly. Hot key reads cost 1-5μs with zero disk I/O.</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2.4 Write Path</w:t>
      </w:r>
    </w:p>
    <w:p>
      <w:pPr>
        <w:spacing w:after="80" w:before="80"/>
        <w:jc w:val="both"/>
      </w:pPr>
      <w:r>
        <w:rPr>
          <w:rFonts w:ascii="Arial" w:cs="Arial" w:eastAsia="Arial" w:hAnsi="Arial"/>
          <w:sz w:val="20"/>
          <w:szCs w:val="20"/>
        </w:rPr>
        <w:t xml:space="preserve">All writes are sequential appends to the active data file: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Build log entry: [CRC32][timestamp][expire_at][key_size][value_size][key][value]</w:t>
      </w:r>
    </w:p>
    <w:p>
      <w:pPr>
        <w:pStyle w:val="ListParagraph"/>
        <w:numPr>
          <w:ilvl w:val="0"/>
          <w:numId w:val="2"/>
        </w:numPr>
        <w:spacing w:after="40" w:before="40"/>
      </w:pPr>
      <w:r>
        <w:rPr>
          <w:rFonts w:ascii="Arial" w:cs="Arial" w:eastAsia="Arial" w:hAnsi="Arial"/>
          <w:sz w:val="20"/>
          <w:szCs w:val="20"/>
        </w:rPr>
        <w:t xml:space="preserve">Append to active file via async NIF (Tokio write, io_uring path available)</w:t>
      </w:r>
    </w:p>
    <w:p>
      <w:pPr>
        <w:pStyle w:val="ListParagraph"/>
        <w:numPr>
          <w:ilvl w:val="0"/>
          <w:numId w:val="2"/>
        </w:numPr>
        <w:spacing w:after="40" w:before="40"/>
      </w:pPr>
      <w:r>
        <w:rPr>
          <w:rFonts w:ascii="Arial" w:cs="Arial" w:eastAsia="Arial" w:hAnsi="Arial"/>
          <w:sz w:val="20"/>
          <w:szCs w:val="20"/>
        </w:rPr>
        <w:t xml:space="preserve">fsync active file — durability guarantee</w:t>
      </w:r>
    </w:p>
    <w:p>
      <w:pPr>
        <w:pStyle w:val="ListParagraph"/>
        <w:numPr>
          <w:ilvl w:val="0"/>
          <w:numId w:val="2"/>
        </w:numPr>
        <w:spacing w:after="40" w:before="40"/>
      </w:pPr>
      <w:r>
        <w:rPr>
          <w:rFonts w:ascii="Arial" w:cs="Arial" w:eastAsia="Arial" w:hAnsi="Arial"/>
          <w:sz w:val="20"/>
          <w:szCs w:val="20"/>
        </w:rPr>
        <w:t xml:space="preserve">Update keydir entry in RAM to point to new offset</w:t>
      </w:r>
    </w:p>
    <w:p>
      <w:pPr>
        <w:pStyle w:val="ListParagraph"/>
        <w:numPr>
          <w:ilvl w:val="0"/>
          <w:numId w:val="2"/>
        </w:numPr>
        <w:spacing w:after="40" w:before="40"/>
      </w:pPr>
      <w:r>
        <w:rPr>
          <w:rFonts w:ascii="Arial" w:cs="Arial" w:eastAsia="Arial" w:hAnsi="Arial"/>
          <w:sz w:val="20"/>
          <w:szCs w:val="20"/>
        </w:rPr>
        <w:t xml:space="preserve">Update ETS hot cache if key is currently hot</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fsync is the write latency bottleneck. Group commit in the Raft layer batches multiple client writes into one Raft entry, amortizing fsync cost across many operations. One fsync can serve thousands of clients.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2.5 Write Atomicity and Crash Safety</w:t>
      </w:r>
    </w:p>
    <w:p>
      <w:pPr>
        <w:spacing w:after="80" w:before="80"/>
        <w:jc w:val="both"/>
      </w:pPr>
      <w:r>
        <w:rPr>
          <w:rFonts w:ascii="Arial" w:cs="Arial" w:eastAsia="Arial" w:hAnsi="Arial"/>
          <w:sz w:val="20"/>
          <w:szCs w:val="20"/>
        </w:rPr>
        <w:t xml:space="preserve">The write path has a strict ordering requirement. Bitcask must be written and fsynced before the keydir is updated. If the Bitcask write fails, the error is propagated immediately and the keydir is never touched. This is the foundational atomicity guarantee.</w:t>
      </w:r>
    </w:p>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Bitcask write and fsync always precede keydir update. A Bitcask failure returns an error from the Raft state machine apply function. The client receives the error. The Raft entry is not marked applied and will be retried. The keydir is never updated on failure.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State Machine Apply — Correct Implementation</w:t>
      </w:r>
    </w:p>
    <w:p>
      <w:pPr>
        <w:spacing w:after="80" w:before="80"/>
        <w:jc w:val="both"/>
      </w:pPr>
      <w:r>
        <w:rPr>
          <w:rFonts w:ascii="Arial" w:cs="Arial" w:eastAsia="Arial" w:hAnsi="Arial"/>
          <w:sz w:val="20"/>
          <w:szCs w:val="20"/>
        </w:rPr>
        <w:t xml:space="preserve">The ra state machine apply function must never silently swallow Bitcask errors. Any failure in the Bitcask write must propagate as a state machine error:</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fn apply(command: Command, state: &amp;mut State) -&gt; ApplyResult {</w:t>
      </w:r>
    </w:p>
    <w:p>
      <w:pPr>
        <w:spacing w:after="40" w:before="40"/>
        <w:ind w:left="720"/>
      </w:pPr>
      <w:r>
        <w:rPr>
          <w:rFonts w:ascii="Courier New" w:cs="Courier New" w:eastAsia="Courier New" w:hAnsi="Courier New"/>
          <w:color w:val="C7254E"/>
          <w:sz w:val="18"/>
          <w:szCs w:val="18"/>
        </w:rPr>
        <w:t xml:space="preserve">    match command {</w:t>
      </w:r>
    </w:p>
    <w:p>
      <w:pPr>
        <w:spacing w:after="40" w:before="40"/>
        <w:ind w:left="720"/>
      </w:pPr>
      <w:r>
        <w:rPr>
          <w:rFonts w:ascii="Courier New" w:cs="Courier New" w:eastAsia="Courier New" w:hAnsi="Courier New"/>
          <w:color w:val="C7254E"/>
          <w:sz w:val="18"/>
          <w:szCs w:val="18"/>
        </w:rPr>
        <w:t xml:space="preserve">        Command::Set { key, value, ttl } =&gt; {</w:t>
      </w:r>
    </w:p>
    <w:p>
      <w:pPr>
        <w:spacing w:after="40" w:before="40"/>
        <w:ind w:left="720"/>
      </w:pPr>
      <w:r>
        <w:rPr>
          <w:rFonts w:ascii="Courier New" w:cs="Courier New" w:eastAsia="Courier New" w:hAnsi="Courier New"/>
          <w:color w:val="C7254E"/>
          <w:sz w:val="18"/>
          <w:szCs w:val="18"/>
        </w:rPr>
        <w:t xml:space="preserve">            // Step 1: Write to Bitcask — MUST succeed first</w:t>
      </w:r>
    </w:p>
    <w:p>
      <w:pPr>
        <w:spacing w:after="40" w:before="40"/>
        <w:ind w:left="720"/>
      </w:pPr>
      <w:r>
        <w:rPr>
          <w:rFonts w:ascii="Courier New" w:cs="Courier New" w:eastAsia="Courier New" w:hAnsi="Courier New"/>
          <w:color w:val="C7254E"/>
          <w:sz w:val="18"/>
          <w:szCs w:val="18"/>
        </w:rPr>
        <w:t xml:space="preserve">            match state.bitcask.write(&amp;key, &amp;value, ttl) {</w:t>
      </w:r>
    </w:p>
    <w:p>
      <w:pPr>
        <w:spacing w:after="40" w:before="40"/>
        <w:ind w:left="720"/>
      </w:pPr>
      <w:r>
        <w:rPr>
          <w:rFonts w:ascii="Courier New" w:cs="Courier New" w:eastAsia="Courier New" w:hAnsi="Courier New"/>
          <w:color w:val="C7254E"/>
          <w:sz w:val="18"/>
          <w:szCs w:val="18"/>
        </w:rPr>
        <w:t xml:space="preserve">                Ok(entry) =&gt; {</w:t>
      </w:r>
    </w:p>
    <w:p>
      <w:pPr>
        <w:spacing w:after="40" w:before="40"/>
        <w:ind w:left="720"/>
      </w:pPr>
      <w:r>
        <w:rPr>
          <w:rFonts w:ascii="Courier New" w:cs="Courier New" w:eastAsia="Courier New" w:hAnsi="Courier New"/>
          <w:color w:val="C7254E"/>
          <w:sz w:val="18"/>
          <w:szCs w:val="18"/>
        </w:rPr>
        <w:t xml:space="preserve">                    // Step 2: Update keydir — ETS insert, atomic</w:t>
      </w:r>
    </w:p>
    <w:p>
      <w:pPr>
        <w:spacing w:after="40" w:before="40"/>
        <w:ind w:left="720"/>
      </w:pPr>
      <w:r>
        <w:rPr>
          <w:rFonts w:ascii="Courier New" w:cs="Courier New" w:eastAsia="Courier New" w:hAnsi="Courier New"/>
          <w:color w:val="C7254E"/>
          <w:sz w:val="18"/>
          <w:szCs w:val="18"/>
        </w:rPr>
        <w:t xml:space="preserve">                    state.keydir.insert(key.clone(), entry);</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Step 3: Update hot cache — best effort only</w:t>
      </w:r>
    </w:p>
    <w:p>
      <w:pPr>
        <w:spacing w:after="40" w:before="40"/>
        <w:ind w:left="720"/>
      </w:pPr>
      <w:r>
        <w:rPr>
          <w:rFonts w:ascii="Courier New" w:cs="Courier New" w:eastAsia="Courier New" w:hAnsi="Courier New"/>
          <w:color w:val="C7254E"/>
          <w:sz w:val="18"/>
          <w:szCs w:val="18"/>
        </w:rPr>
        <w:t xml:space="preserve">                    state.hot_cache.insert(key, value);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ApplyResult::Ok</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Err(e) =&gt; {</w:t>
      </w:r>
    </w:p>
    <w:p>
      <w:pPr>
        <w:spacing w:after="40" w:before="40"/>
        <w:ind w:left="720"/>
      </w:pPr>
      <w:r>
        <w:rPr>
          <w:rFonts w:ascii="Courier New" w:cs="Courier New" w:eastAsia="Courier New" w:hAnsi="Courier New"/>
          <w:color w:val="C7254E"/>
          <w:sz w:val="18"/>
          <w:szCs w:val="18"/>
        </w:rPr>
        <w:t xml:space="preserve">                    // Bitcask write failed</w:t>
      </w:r>
    </w:p>
    <w:p>
      <w:pPr>
        <w:spacing w:after="40" w:before="40"/>
        <w:ind w:left="720"/>
      </w:pPr>
      <w:r>
        <w:rPr>
          <w:rFonts w:ascii="Courier New" w:cs="Courier New" w:eastAsia="Courier New" w:hAnsi="Courier New"/>
          <w:color w:val="C7254E"/>
          <w:sz w:val="18"/>
          <w:szCs w:val="18"/>
        </w:rPr>
        <w:t xml:space="preserve">                    // Do NOT update keydir</w:t>
      </w:r>
    </w:p>
    <w:p>
      <w:pPr>
        <w:spacing w:after="40" w:before="40"/>
        <w:ind w:left="720"/>
      </w:pPr>
      <w:r>
        <w:rPr>
          <w:rFonts w:ascii="Courier New" w:cs="Courier New" w:eastAsia="Courier New" w:hAnsi="Courier New"/>
          <w:color w:val="C7254E"/>
          <w:sz w:val="18"/>
          <w:szCs w:val="18"/>
        </w:rPr>
        <w:t xml:space="preserve">                    // Do NOT silently ignore</w:t>
      </w:r>
    </w:p>
    <w:p>
      <w:pPr>
        <w:spacing w:after="40" w:before="40"/>
        <w:ind w:left="720"/>
      </w:pPr>
      <w:r>
        <w:rPr>
          <w:rFonts w:ascii="Courier New" w:cs="Courier New" w:eastAsia="Courier New" w:hAnsi="Courier New"/>
          <w:color w:val="C7254E"/>
          <w:sz w:val="18"/>
          <w:szCs w:val="18"/>
        </w:rPr>
        <w:t xml:space="preserve">                    // Return error — Raft will retry</w:t>
      </w:r>
    </w:p>
    <w:p>
      <w:pPr>
        <w:spacing w:after="40" w:before="40"/>
        <w:ind w:left="720"/>
      </w:pPr>
      <w:r>
        <w:rPr>
          <w:rFonts w:ascii="Courier New" w:cs="Courier New" w:eastAsia="Courier New" w:hAnsi="Courier New"/>
          <w:color w:val="C7254E"/>
          <w:sz w:val="18"/>
          <w:szCs w:val="18"/>
        </w:rPr>
        <w:t xml:space="preserve">                    ApplyResult::Error(e)</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CRC32 — Partial Write Detection</w:t>
      </w:r>
    </w:p>
    <w:p>
      <w:pPr>
        <w:spacing w:after="80" w:before="80"/>
        <w:jc w:val="both"/>
      </w:pPr>
      <w:r>
        <w:rPr>
          <w:rFonts w:ascii="Arial" w:cs="Arial" w:eastAsia="Arial" w:hAnsi="Arial"/>
          <w:sz w:val="20"/>
          <w:szCs w:val="20"/>
        </w:rPr>
        <w:t xml:space="preserve">Every log entry begins with a CRC32 checksum of the remaining bytes. A crash mid-write leaves a partial entry at the end of the data file with an invalid CRC. On startup, FerricStore scans data files and truncates at the first invalid CRC:</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fn scan_data_file(file: &amp;Path) -&gt; Vec&lt;KeydirEntry&gt; {</w:t>
      </w:r>
    </w:p>
    <w:p>
      <w:pPr>
        <w:spacing w:after="40" w:before="40"/>
        <w:ind w:left="720"/>
      </w:pPr>
      <w:r>
        <w:rPr>
          <w:rFonts w:ascii="Courier New" w:cs="Courier New" w:eastAsia="Courier New" w:hAnsi="Courier New"/>
          <w:color w:val="C7254E"/>
          <w:sz w:val="18"/>
          <w:szCs w:val="18"/>
        </w:rPr>
        <w:t xml:space="preserve">    let mut entries = Vec::new();</w:t>
      </w:r>
    </w:p>
    <w:p>
      <w:pPr>
        <w:spacing w:after="40" w:before="40"/>
        <w:ind w:left="720"/>
      </w:pPr>
      <w:r>
        <w:rPr>
          <w:rFonts w:ascii="Courier New" w:cs="Courier New" w:eastAsia="Courier New" w:hAnsi="Courier New"/>
          <w:color w:val="C7254E"/>
          <w:sz w:val="18"/>
          <w:szCs w:val="18"/>
        </w:rPr>
        <w:t xml:space="preserve">    let mut reader = BufReader::new(File::open(file)?);</w:t>
      </w:r>
    </w:p>
    <w:p>
      <w:pPr>
        <w:spacing w:after="40" w:before="40"/>
        <w:ind w:left="720"/>
      </w:pPr>
      <w:r>
        <w:rPr>
          <w:rFonts w:ascii="Courier New" w:cs="Courier New" w:eastAsia="Courier New" w:hAnsi="Courier New"/>
          <w:color w:val="C7254E"/>
          <w:sz w:val="18"/>
          <w:szCs w:val="18"/>
        </w:rPr>
        <w:t xml:space="preserve">    loop {</w:t>
      </w:r>
    </w:p>
    <w:p>
      <w:pPr>
        <w:spacing w:after="40" w:before="40"/>
        <w:ind w:left="720"/>
      </w:pPr>
      <w:r>
        <w:rPr>
          <w:rFonts w:ascii="Courier New" w:cs="Courier New" w:eastAsia="Courier New" w:hAnsi="Courier New"/>
          <w:color w:val="C7254E"/>
          <w:sz w:val="18"/>
          <w:szCs w:val="18"/>
        </w:rPr>
        <w:t xml:space="preserve">        match read_entry(&amp;mut reader) {</w:t>
      </w:r>
    </w:p>
    <w:p>
      <w:pPr>
        <w:spacing w:after="40" w:before="40"/>
        <w:ind w:left="720"/>
      </w:pPr>
      <w:r>
        <w:rPr>
          <w:rFonts w:ascii="Courier New" w:cs="Courier New" w:eastAsia="Courier New" w:hAnsi="Courier New"/>
          <w:color w:val="C7254E"/>
          <w:sz w:val="18"/>
          <w:szCs w:val="18"/>
        </w:rPr>
        <w:t xml:space="preserve">            Ok(entry) if entry.crc_valid() =&gt; {</w:t>
      </w:r>
    </w:p>
    <w:p>
      <w:pPr>
        <w:spacing w:after="40" w:before="40"/>
        <w:ind w:left="720"/>
      </w:pPr>
      <w:r>
        <w:rPr>
          <w:rFonts w:ascii="Courier New" w:cs="Courier New" w:eastAsia="Courier New" w:hAnsi="Courier New"/>
          <w:color w:val="C7254E"/>
          <w:sz w:val="18"/>
          <w:szCs w:val="18"/>
        </w:rPr>
        <w:t xml:space="preserve">                entries.push(entry);</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Ok(_) | Err(InvalidCrc) =&gt; {</w:t>
      </w:r>
    </w:p>
    <w:p>
      <w:pPr>
        <w:spacing w:after="40" w:before="40"/>
        <w:ind w:left="720"/>
      </w:pPr>
      <w:r>
        <w:rPr>
          <w:rFonts w:ascii="Courier New" w:cs="Courier New" w:eastAsia="Courier New" w:hAnsi="Courier New"/>
          <w:color w:val="C7254E"/>
          <w:sz w:val="18"/>
          <w:szCs w:val="18"/>
        </w:rPr>
        <w:t xml:space="preserve">                // Partial write detected — truncate here</w:t>
      </w:r>
    </w:p>
    <w:p>
      <w:pPr>
        <w:spacing w:after="40" w:before="40"/>
        <w:ind w:left="720"/>
      </w:pPr>
      <w:r>
        <w:rPr>
          <w:rFonts w:ascii="Courier New" w:cs="Courier New" w:eastAsia="Courier New" w:hAnsi="Courier New"/>
          <w:color w:val="C7254E"/>
          <w:sz w:val="18"/>
          <w:szCs w:val="18"/>
        </w:rPr>
        <w:t xml:space="preserve">                // Everything after this point is garbage</w:t>
      </w:r>
    </w:p>
    <w:p>
      <w:pPr>
        <w:spacing w:after="40" w:before="40"/>
        <w:ind w:left="720"/>
      </w:pPr>
      <w:r>
        <w:rPr>
          <w:rFonts w:ascii="Courier New" w:cs="Courier New" w:eastAsia="Courier New" w:hAnsi="Courier New"/>
          <w:color w:val="C7254E"/>
          <w:sz w:val="18"/>
          <w:szCs w:val="18"/>
        </w:rPr>
        <w:t xml:space="preserve">                truncate_file_at_position(file, reader.position())?;</w:t>
      </w:r>
    </w:p>
    <w:p>
      <w:pPr>
        <w:spacing w:after="40" w:before="40"/>
        <w:ind w:left="720"/>
      </w:pPr>
      <w:r>
        <w:rPr>
          <w:rFonts w:ascii="Courier New" w:cs="Courier New" w:eastAsia="Courier New" w:hAnsi="Courier New"/>
          <w:color w:val="C7254E"/>
          <w:sz w:val="18"/>
          <w:szCs w:val="18"/>
        </w:rPr>
        <w:t xml:space="preserve">                break;</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Err(UnexpectedEof) =&gt; break,  // Clean end of file</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entries</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Crash Recovery Scenarios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happened on disk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Recovery on restart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 lost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Crash mid-write (no fsync)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Partial bytes at end of data file, invalid CRC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CRC scan detects partial entry, file truncated, entry treated as never written. Raft replays from log.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Raft replays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Crash after fsync, before keydir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 complete entry on disk, not in keydir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 file scan finds valid CRC entry, adds to keydir. Raft replays — Bitcask appends duplicate (harmless). Merge deduplicates.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CRC + Raft replay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write fails (disk error, ENOSPC)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Nothing written or partial write with bad CRC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Error returned from state machine apply. Client receives error. Raft retries.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clean error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fsync fails (OS returns 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Bytes written to OS buffer, not necessarily durable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 propagated from NIF. State machine returns error. Client receives error. Raft retries on same or different node.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Raft retries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Crash during keydir ETS insert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Valid entry on disk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insert is a single atomic operation — either inserted or not. Data file scan and Raft replay handle either case.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ETS atomicity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Crash during hot cache ETS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 entry on disk, keydir updated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Hot cache is best-effort. Rebuilt from Bitcask reads on demand. No correctness impact.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cache is derived</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Every crash scenario is safe because the combination of CRC32 validation, Raft log replay, and append-only file structure covers all failure modes. No locking mechanism is needed. The system self-heals on restart without operator intervention.</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The Invariant</w:t>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A key exists in the keydir if and only if its value exists on disk with a valid CRC32. Raft log replay guarantees any entry that was committed but not applied will be re-applied. CRC32 guarantees partial writes are detected and discarded. The two together make the write path crash-safe by construction.</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Write Atomicity Test Matrix</w:t>
      </w:r>
    </w:p>
    <w:p>
      <w:pPr>
        <w:spacing w:after="80" w:before="80"/>
        <w:jc w:val="both"/>
      </w:pPr>
      <w:r>
        <w:rPr>
          <w:rFonts w:ascii="Arial" w:cs="Arial" w:eastAsia="Arial" w:hAnsi="Arial"/>
          <w:sz w:val="20"/>
          <w:szCs w:val="20"/>
        </w:rPr>
        <w:t xml:space="preserve">These tests must pass before any production claim. Each test injects a specific failure and verifies the system recovers correctly:</w:t>
      </w:r>
    </w:p>
    <w:p>
      <w:pPr>
        <w:spacing w:after="80" w:before="80"/>
        <w:jc w:val="both"/>
      </w:pPr>
      <w:r>
        <w:rPr>
          <w:rFonts w:ascii="Arial" w:cs="Arial" w:eastAsia="Arial" w:hAnsi="Arial"/>
          <w:sz w:val="20"/>
          <w:szCs w:val="20"/>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31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Failure injected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Verification</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T1: Crash mid-write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SIGKILL process during Bitcask append, before fsync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Entry not in keydir after restart. Raft replays and applies cleanly.</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 not readable immediately after crash. Readable after Raft replay. Value correct.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T2: Crash after fsync, before keydir update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SIGKILL process in NIF between fsync return and keydir ETS insert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Entry in data file with valid CRC. Startup scan adds to keydir. Raft replay deduplicates.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 readable after restart. Value correct. No duplicate visible to clients.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T3: Disk full during write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Fill disk to 100% before write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ENOSPC propagated as error. Client receives error. No partial state. Key retains previous value.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 gets error. Previous value intact. Disk freed and retry succeeds.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T4: Corrupt last N bytes of data 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Truncate active file at arbitrary position after valid entries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CRC scan detects corruption. File truncated at last valid entry. Keydir built from valid entries only.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pre-corruption keys readable. Corrupted entry not visible. No crash on startup.</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T5: Multiple rapid restarts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SIGKILL repeatedly during write-heavy workload, 10 times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Each restart recovers cleanly. No accumulated corruption. All committed Raft entries applied exactly once.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Final state matches expected state after all committed writes. No duplicate keys visible.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T6: fsync error injection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Return EIO from fsync syscall via fault injection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Error propagated to state machine. Apply returns error. Raft retries. Client eventually succeeds.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 eventually succeeds after Raft retry on another node or after fault clears.</w:t>
            </w:r>
          </w:p>
        </w:tc>
      </w:tr>
    </w:tbl>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3. Data Structure Architecture</w:t>
      </w:r>
    </w:p>
    <w:p>
      <w:pPr>
        <w:pStyle w:val="Heading2"/>
        <w:spacing w:after="120" w:before="280"/>
      </w:pPr>
      <w:r>
        <w:rPr>
          <w:rFonts w:ascii="Arial" w:cs="Arial" w:eastAsia="Arial" w:hAnsi="Arial"/>
          <w:b/>
          <w:bCs/>
          <w:color w:val="2E75B6"/>
          <w:sz w:val="26"/>
          <w:szCs w:val="26"/>
        </w:rPr>
        <w:t xml:space="preserve">3.1 The Core Design Decision — Per-Key Bitcask Instances</w:t>
      </w:r>
    </w:p>
    <w:p>
      <w:pPr>
        <w:spacing w:after="80" w:before="80"/>
        <w:jc w:val="both"/>
      </w:pPr>
      <w:r>
        <w:rPr>
          <w:rFonts w:ascii="Arial" w:cs="Arial" w:eastAsia="Arial" w:hAnsi="Arial"/>
          <w:sz w:val="20"/>
          <w:szCs w:val="20"/>
        </w:rPr>
        <w:t xml:space="preserve">Each data structure key gets its own dedicated Bitcask instance stored in a type-namespaced directory. This is the central architectural decision for data structure support.</w:t>
      </w:r>
    </w:p>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Every Hash, List, Set, and Sorted Set key owns its own Bitcask instance. Fields within the structure are keys in that Bitcask. Values are field values.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Example — Hash key user:123 with fields name, age, score: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data/shard_1/</w:t>
      </w:r>
    </w:p>
    <w:p>
      <w:pPr>
        <w:spacing w:after="40" w:before="40"/>
        <w:ind w:left="720"/>
      </w:pPr>
      <w:r>
        <w:rPr>
          <w:rFonts w:ascii="Courier New" w:cs="Courier New" w:eastAsia="Courier New" w:hAnsi="Courier New"/>
          <w:color w:val="C7254E"/>
          <w:sz w:val="18"/>
          <w:szCs w:val="18"/>
        </w:rPr>
        <w:t xml:space="preserve">  strings/                    ← shared Bitcask for all string keys</w:t>
      </w:r>
    </w:p>
    <w:p>
      <w:pPr>
        <w:spacing w:after="40" w:before="40"/>
        <w:ind w:left="720"/>
      </w:pPr>
      <w:r>
        <w:rPr>
          <w:rFonts w:ascii="Courier New" w:cs="Courier New" w:eastAsia="Courier New" w:hAnsi="Courier New"/>
          <w:color w:val="C7254E"/>
          <w:sz w:val="18"/>
          <w:szCs w:val="18"/>
        </w:rPr>
        <w:t xml:space="preserve">    1.bitcask</w:t>
      </w:r>
    </w:p>
    <w:p>
      <w:pPr>
        <w:spacing w:after="40" w:before="40"/>
        <w:ind w:left="720"/>
      </w:pPr>
      <w:r>
        <w:rPr>
          <w:rFonts w:ascii="Courier New" w:cs="Courier New" w:eastAsia="Courier New" w:hAnsi="Courier New"/>
          <w:color w:val="C7254E"/>
          <w:sz w:val="18"/>
          <w:szCs w:val="18"/>
        </w:rPr>
        <w:t xml:space="preserve">    1.hint</w:t>
      </w:r>
    </w:p>
    <w:p>
      <w:pPr>
        <w:spacing w:after="40" w:before="40"/>
        <w:ind w:left="720"/>
      </w:pPr>
      <w:r>
        <w:rPr>
          <w:rFonts w:ascii="Courier New" w:cs="Courier New" w:eastAsia="Courier New" w:hAnsi="Courier New"/>
          <w:color w:val="C7254E"/>
          <w:sz w:val="18"/>
          <w:szCs w:val="18"/>
        </w:rPr>
        <w:t xml:space="preserve">  hashes/</w:t>
      </w:r>
    </w:p>
    <w:p>
      <w:pPr>
        <w:spacing w:after="40" w:before="40"/>
        <w:ind w:left="720"/>
      </w:pPr>
      <w:r>
        <w:rPr>
          <w:rFonts w:ascii="Courier New" w:cs="Courier New" w:eastAsia="Courier New" w:hAnsi="Courier New"/>
          <w:color w:val="C7254E"/>
          <w:sz w:val="18"/>
          <w:szCs w:val="18"/>
        </w:rPr>
        <w:t xml:space="preserve">    user:123/                 ← dedicated Bitcask for this hash</w:t>
      </w:r>
    </w:p>
    <w:p>
      <w:pPr>
        <w:spacing w:after="40" w:before="40"/>
        <w:ind w:left="720"/>
      </w:pPr>
      <w:r>
        <w:rPr>
          <w:rFonts w:ascii="Courier New" w:cs="Courier New" w:eastAsia="Courier New" w:hAnsi="Courier New"/>
          <w:color w:val="C7254E"/>
          <w:sz w:val="18"/>
          <w:szCs w:val="18"/>
        </w:rPr>
        <w:t xml:space="preserve">      1.bitcask               ← fields: name=alice, age=30, score=1500</w:t>
      </w:r>
    </w:p>
    <w:p>
      <w:pPr>
        <w:spacing w:after="40" w:before="40"/>
        <w:ind w:left="720"/>
      </w:pPr>
      <w:r>
        <w:rPr>
          <w:rFonts w:ascii="Courier New" w:cs="Courier New" w:eastAsia="Courier New" w:hAnsi="Courier New"/>
          <w:color w:val="C7254E"/>
          <w:sz w:val="18"/>
          <w:szCs w:val="18"/>
        </w:rPr>
        <w:t xml:space="preserve">      1.hint</w:t>
      </w:r>
    </w:p>
    <w:p>
      <w:pPr>
        <w:spacing w:after="40" w:before="40"/>
        <w:ind w:left="720"/>
      </w:pPr>
      <w:r>
        <w:rPr>
          <w:rFonts w:ascii="Courier New" w:cs="Courier New" w:eastAsia="Courier New" w:hAnsi="Courier New"/>
          <w:color w:val="C7254E"/>
          <w:sz w:val="18"/>
          <w:szCs w:val="18"/>
        </w:rPr>
        <w:t xml:space="preserve">    user:456/                 ← dedicated Bitcask for this hash</w:t>
      </w:r>
    </w:p>
    <w:p>
      <w:pPr>
        <w:spacing w:after="40" w:before="40"/>
        <w:ind w:left="720"/>
      </w:pPr>
      <w:r>
        <w:rPr>
          <w:rFonts w:ascii="Courier New" w:cs="Courier New" w:eastAsia="Courier New" w:hAnsi="Courier New"/>
          <w:color w:val="C7254E"/>
          <w:sz w:val="18"/>
          <w:szCs w:val="18"/>
        </w:rPr>
        <w:t xml:space="preserve">      1.bitcask</w:t>
      </w:r>
    </w:p>
    <w:p>
      <w:pPr>
        <w:spacing w:after="40" w:before="40"/>
        <w:ind w:left="720"/>
      </w:pPr>
      <w:r>
        <w:rPr>
          <w:rFonts w:ascii="Courier New" w:cs="Courier New" w:eastAsia="Courier New" w:hAnsi="Courier New"/>
          <w:color w:val="C7254E"/>
          <w:sz w:val="18"/>
          <w:szCs w:val="18"/>
        </w:rPr>
        <w:t xml:space="preserve">  lists/</w:t>
      </w:r>
    </w:p>
    <w:p>
      <w:pPr>
        <w:spacing w:after="40" w:before="40"/>
        <w:ind w:left="720"/>
      </w:pPr>
      <w:r>
        <w:rPr>
          <w:rFonts w:ascii="Courier New" w:cs="Courier New" w:eastAsia="Courier New" w:hAnsi="Courier New"/>
          <w:color w:val="C7254E"/>
          <w:sz w:val="18"/>
          <w:szCs w:val="18"/>
        </w:rPr>
        <w:t xml:space="preserve">    queue:jobs/               ← dedicated Bitcask for this list</w:t>
      </w:r>
    </w:p>
    <w:p>
      <w:pPr>
        <w:spacing w:after="40" w:before="40"/>
        <w:ind w:left="720"/>
      </w:pPr>
      <w:r>
        <w:rPr>
          <w:rFonts w:ascii="Courier New" w:cs="Courier New" w:eastAsia="Courier New" w:hAnsi="Courier New"/>
          <w:color w:val="C7254E"/>
          <w:sz w:val="18"/>
          <w:szCs w:val="18"/>
        </w:rPr>
        <w:t xml:space="preserve">  sets/</w:t>
      </w:r>
    </w:p>
    <w:p>
      <w:pPr>
        <w:spacing w:after="40" w:before="40"/>
        <w:ind w:left="720"/>
      </w:pPr>
      <w:r>
        <w:rPr>
          <w:rFonts w:ascii="Courier New" w:cs="Courier New" w:eastAsia="Courier New" w:hAnsi="Courier New"/>
          <w:color w:val="C7254E"/>
          <w:sz w:val="18"/>
          <w:szCs w:val="18"/>
        </w:rPr>
        <w:t xml:space="preserve">  zsets/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3.2 Why Per-Key Bitcask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Single shared Bitcask</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Per-key Bitcask</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HSET performance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entire blob, modify, write back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append — no read needed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HGET performance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Deserialize entire blob, extract field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 keydir lookup + one pread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HDEL performance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Read-modify-write entire blob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tombstone append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Field TTL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Requires separate metadata tracking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Native Bitcask TTL on field key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 hash key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Delete blob key + all field entries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Remove directory — instant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Merge scope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keys merge together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key merges independently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Fault isolation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corrupt value affects merge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corrupt hash is one bad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Debugging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Cannot inspect individual hash on disk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ls hashes/user:123/ shows all fields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HGETALL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One deserialization of blob</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Sequential scan of one small file</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3.3 RAM Cost Analysis</w:t>
      </w:r>
    </w:p>
    <w:p>
      <w:pPr>
        <w:spacing w:after="80" w:before="80"/>
        <w:jc w:val="both"/>
      </w:pPr>
      <w:r>
        <w:rPr>
          <w:rFonts w:ascii="Arial" w:cs="Arial" w:eastAsia="Arial" w:hAnsi="Arial"/>
          <w:sz w:val="20"/>
          <w:szCs w:val="20"/>
        </w:rPr>
        <w:t xml:space="preserve">A common question: does per-key Bitcask use more RAM than a single shared Bitcask?</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answer is: approximately the same, because the keydir entry cost per field is identical regardless of where it lives.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RAM per field</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Additional overhead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Bitcask (composite keys)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~64 bytes keydir entry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Per-key Bitcask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 bytes keydir entry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 bytes type index entry per key (not per field)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Difference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Negligible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 bytes per hash key — type index cost is per-key not per-field</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a hash with 1,000 fields: the type index costs 40 bytes total. The 1,000 keydir entries cost the same 64,000 bytes regardless of approach. The per-key Bitcask design is RAM-neutral relative to a composite-key design.</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real RAM constraint is always the keydir — 64 bytes per field stored in any Bitcask. Design keyspaces with this in mind regardless of data structure type.</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3.4 Type Routing — Zero Extra Disk Reads</w:t>
      </w:r>
    </w:p>
    <w:p>
      <w:pPr>
        <w:spacing w:after="80" w:before="80"/>
        <w:jc w:val="both"/>
      </w:pPr>
      <w:r>
        <w:rPr>
          <w:rFonts w:ascii="Arial" w:cs="Arial" w:eastAsia="Arial" w:hAnsi="Arial"/>
          <w:sz w:val="20"/>
          <w:szCs w:val="20"/>
        </w:rPr>
        <w:t xml:space="preserve">A critical concern with per-key Bitcask is whether typed commands require an extra disk read to discover the key type. They do not, because the RESP3 command encodes the type.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GET  user:123        → string command  → route to strings/</w:t>
      </w:r>
    </w:p>
    <w:p>
      <w:pPr>
        <w:spacing w:after="40" w:before="40"/>
        <w:ind w:left="720"/>
      </w:pPr>
      <w:r>
        <w:rPr>
          <w:rFonts w:ascii="Courier New" w:cs="Courier New" w:eastAsia="Courier New" w:hAnsi="Courier New"/>
          <w:color w:val="C7254E"/>
          <w:sz w:val="18"/>
          <w:szCs w:val="18"/>
        </w:rPr>
        <w:t xml:space="preserve">HGET user:123 name   → hash command    → route to hashes/user:123/</w:t>
      </w:r>
    </w:p>
    <w:p>
      <w:pPr>
        <w:spacing w:after="40" w:before="40"/>
        <w:ind w:left="720"/>
      </w:pPr>
      <w:r>
        <w:rPr>
          <w:rFonts w:ascii="Courier New" w:cs="Courier New" w:eastAsia="Courier New" w:hAnsi="Courier New"/>
          <w:color w:val="C7254E"/>
          <w:sz w:val="18"/>
          <w:szCs w:val="18"/>
        </w:rPr>
        <w:t xml:space="preserve">LPUSH queue:jobs x   → list command    → route to lists/queue:jobs/</w:t>
      </w:r>
    </w:p>
    <w:p>
      <w:pPr>
        <w:spacing w:after="40" w:before="40"/>
        <w:ind w:left="720"/>
      </w:pPr>
      <w:r>
        <w:rPr>
          <w:rFonts w:ascii="Courier New" w:cs="Courier New" w:eastAsia="Courier New" w:hAnsi="Courier New"/>
          <w:color w:val="C7254E"/>
          <w:sz w:val="18"/>
          <w:szCs w:val="18"/>
        </w:rPr>
        <w:t xml:space="preserve">ZADD scores 100 bob  → zset command    → route to zsets/scores/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No main Bitcask lookup needed. The command type tells the router exactly which Bitcask instance to use. The read path for any typed command is: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Route to correct Bitcask instance (from command type — zero disk reads)</w:t>
      </w:r>
    </w:p>
    <w:p>
      <w:pPr>
        <w:pStyle w:val="ListParagraph"/>
        <w:numPr>
          <w:ilvl w:val="0"/>
          <w:numId w:val="2"/>
        </w:numPr>
        <w:spacing w:after="40" w:before="40"/>
      </w:pPr>
      <w:r>
        <w:rPr>
          <w:rFonts w:ascii="Arial" w:cs="Arial" w:eastAsia="Arial" w:hAnsi="Arial"/>
          <w:sz w:val="20"/>
          <w:szCs w:val="20"/>
        </w:rPr>
        <w:t xml:space="preserve">Keydir lookup in that instance (RAM — nanoseconds)</w:t>
      </w:r>
    </w:p>
    <w:p>
      <w:pPr>
        <w:pStyle w:val="ListParagraph"/>
        <w:numPr>
          <w:ilvl w:val="0"/>
          <w:numId w:val="2"/>
        </w:numPr>
        <w:spacing w:after="40" w:before="40"/>
      </w:pPr>
      <w:r>
        <w:rPr>
          <w:rFonts w:ascii="Arial" w:cs="Arial" w:eastAsia="Arial" w:hAnsi="Arial"/>
          <w:sz w:val="20"/>
          <w:szCs w:val="20"/>
        </w:rPr>
        <w:t xml:space="preserve">pread() at returned offset (one disk read — 50-200μs)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identical cost to a string GET. Per-key Bitcask does not add disk reads to typed commands.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3.5 Type Index — Cross-Type Commands</w:t>
      </w:r>
    </w:p>
    <w:p>
      <w:pPr>
        <w:spacing w:after="80" w:before="80"/>
        <w:jc w:val="both"/>
      </w:pPr>
      <w:r>
        <w:rPr>
          <w:rFonts w:ascii="Arial" w:cs="Arial" w:eastAsia="Arial" w:hAnsi="Arial"/>
          <w:sz w:val="20"/>
          <w:szCs w:val="20"/>
        </w:rPr>
        <w:t xml:space="preserve">Commands that are not type-specific — TYPE, EXISTS, DEL, EXPIRE, TTL, RENAME — need to know a key's type without a disk read. A lightweight ETS table serves this purpose: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:ets.new(:ferricstore_type_index, [:set, :public, {:read_concurrency, true}])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Entry format: {key, type, shard_id}</w:t>
      </w:r>
    </w:p>
    <w:p>
      <w:pPr>
        <w:spacing w:after="40" w:before="40"/>
        <w:ind w:left="720"/>
      </w:pPr>
      <w:r>
        <w:rPr>
          <w:rFonts w:ascii="Courier New" w:cs="Courier New" w:eastAsia="Courier New" w:hAnsi="Courier New"/>
          <w:color w:val="C7254E"/>
          <w:sz w:val="18"/>
          <w:szCs w:val="18"/>
        </w:rPr>
        <w:t xml:space="preserve"># Example: {"user:123", :hash, 3}</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 index usage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Disk reads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 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lookup → return type string</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EXISTS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lookup → key present?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DEL 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lookup → remove correct directory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EXPIRE key ttl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lookup → set TTL in correct Bitcask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TTL 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ETS lookup → read TTL from keydir (RAM)</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RENAME key newkey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ETS lookup → rename directory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HGET key field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needed — command implies hash type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needed — command implies string type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(value)</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Memory cost of type index: approximately 40 bytes per key. 10 million keys = 400MB. This is acceptable for the operational simplicity it provides — all metadata commands become pure RAM operations.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3.6 ETS Hot Cache — Field-Level Granularity</w:t>
      </w:r>
    </w:p>
    <w:p>
      <w:pPr>
        <w:spacing w:after="80" w:before="80"/>
        <w:jc w:val="both"/>
      </w:pPr>
      <w:r>
        <w:rPr>
          <w:rFonts w:ascii="Arial" w:cs="Arial" w:eastAsia="Arial" w:hAnsi="Arial"/>
          <w:sz w:val="20"/>
          <w:szCs w:val="20"/>
        </w:rPr>
        <w:t xml:space="preserve">The ETS hot cache stores individual field values, not entire data structures. This is consistent with the per-key Bitcask design — individual fields are the unit of access.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String cache: {key, value, expire_at}</w:t>
      </w:r>
    </w:p>
    <w:p>
      <w:pPr>
        <w:spacing w:after="40" w:before="40"/>
        <w:ind w:left="720"/>
      </w:pPr>
      <w:r>
        <w:rPr>
          <w:rFonts w:ascii="Courier New" w:cs="Courier New" w:eastAsia="Courier New" w:hAnsi="Courier New"/>
          <w:color w:val="C7254E"/>
          <w:sz w:val="18"/>
          <w:szCs w:val="18"/>
        </w:rPr>
        <w:t xml:space="preserve">:ets.new(:hot_cache_strings, [:set, :public, {:read_concurrency, true}])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Hash field cache: {{key, field}, value, expire_at}</w:t>
      </w:r>
    </w:p>
    <w:p>
      <w:pPr>
        <w:spacing w:after="40" w:before="40"/>
        <w:ind w:left="720"/>
      </w:pPr>
      <w:r>
        <w:rPr>
          <w:rFonts w:ascii="Courier New" w:cs="Courier New" w:eastAsia="Courier New" w:hAnsi="Courier New"/>
          <w:color w:val="C7254E"/>
          <w:sz w:val="18"/>
          <w:szCs w:val="18"/>
        </w:rPr>
        <w:t xml:space="preserve">:ets.new(:hot_cache_hashes, [:set, :public, {:read_concurrency, true}])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List index cache: {{key, index}, value, expire_at}</w:t>
      </w:r>
    </w:p>
    <w:p>
      <w:pPr>
        <w:spacing w:after="40" w:before="40"/>
        <w:ind w:left="720"/>
      </w:pPr>
      <w:r>
        <w:rPr>
          <w:rFonts w:ascii="Courier New" w:cs="Courier New" w:eastAsia="Courier New" w:hAnsi="Courier New"/>
          <w:color w:val="C7254E"/>
          <w:sz w:val="18"/>
          <w:szCs w:val="18"/>
        </w:rPr>
        <w:t xml:space="preserve">:ets.new(:hot_cache_lists, [:set, :public, {:read_concurrency, true}])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Hot HGET serves from ETS in 1-5μs with zero disk I/O. Cold HGET costs one pread and promotes the field to ETS. HGETALL on a hot hash may serve entirely from ETS if all fields are cached.</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4. Data Structure Implementations</w:t>
      </w:r>
    </w:p>
    <w:p>
      <w:pPr>
        <w:pStyle w:val="Heading2"/>
        <w:spacing w:after="120" w:before="280"/>
      </w:pPr>
      <w:r>
        <w:rPr>
          <w:rFonts w:ascii="Arial" w:cs="Arial" w:eastAsia="Arial" w:hAnsi="Arial"/>
          <w:b/>
          <w:bCs/>
          <w:color w:val="2E75B6"/>
          <w:sz w:val="26"/>
          <w:szCs w:val="26"/>
        </w:rPr>
        <w:t xml:space="preserve">4.1 Hash</w:t>
      </w:r>
    </w:p>
    <w:p>
      <w:pPr>
        <w:spacing w:after="80" w:before="80"/>
        <w:jc w:val="both"/>
      </w:pPr>
      <w:r>
        <w:rPr>
          <w:rFonts w:ascii="Arial" w:cs="Arial" w:eastAsia="Arial" w:hAnsi="Arial"/>
          <w:sz w:val="20"/>
          <w:szCs w:val="20"/>
        </w:rPr>
        <w:t xml:space="preserve">Every Hash key owns a Bitcask instance in data/hashes/{key}/. Hash fields are Bitcask keys. Field values are Bitcask values.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Disk operations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HSET key field value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Append field→value to hash Bitcask, update keydir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HGET key field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lookup in hash Bitcask, pread value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read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HMSET key f1 v1 ...</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 appends in one Raft entry — atomic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 writes, 1 fsync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HMGET key f1 f2 ...</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 keydir lookups, N preads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 reads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HDEL key field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Append tombstone for field key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HGETALL key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scan of hash Bitcask data files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read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HLEN key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field count from keydir size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HEXISTS key field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lookup only — no value read needed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HINCRBY key field 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Read→increment→write in Raft state machine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read + 1 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HEXPIRE key field ttl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Update keydir entry expire_at for field key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(RAM update)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HTTL key field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expire_at from keydir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DEL key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Remove hashes/{key}/ directory entirely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reads</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HGETALL performance is proportional to the number of fields and their total value size. For hashes with thousands of large fields, prefer HSCAN for iterating. This matches Redis's own guidance.</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4.2 List</w:t>
      </w:r>
    </w:p>
    <w:p>
      <w:pPr>
        <w:spacing w:after="80" w:before="80"/>
        <w:jc w:val="both"/>
      </w:pPr>
      <w:r>
        <w:rPr>
          <w:rFonts w:ascii="Arial" w:cs="Arial" w:eastAsia="Arial" w:hAnsi="Arial"/>
          <w:sz w:val="20"/>
          <w:szCs w:val="20"/>
        </w:rPr>
        <w:t xml:space="preserve">Every List key owns a Bitcask instance in data/lists/{key}/. List elements are stored with integer index keys. The list maintains head and tail pointers in a metadata entry.</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List element key format: 8-byte big-endian integer</w:t>
      </w:r>
    </w:p>
    <w:p>
      <w:pPr>
        <w:spacing w:after="40" w:before="40"/>
        <w:ind w:left="720"/>
      </w:pPr>
      <w:r>
        <w:rPr>
          <w:rFonts w:ascii="Courier New" w:cs="Courier New" w:eastAsia="Courier New" w:hAnsi="Courier New"/>
          <w:color w:val="C7254E"/>
          <w:sz w:val="18"/>
          <w:szCs w:val="18"/>
        </w:rPr>
        <w:t xml:space="preserve"># Allows binary sort to give correct ordering</w:t>
      </w:r>
    </w:p>
    <w:p>
      <w:pPr>
        <w:spacing w:after="40" w:before="40"/>
        <w:ind w:left="720"/>
      </w:pPr>
      <w:r>
        <w:rPr>
          <w:rFonts w:ascii="Courier New" w:cs="Courier New" w:eastAsia="Courier New" w:hAnsi="Courier New"/>
          <w:color w:val="C7254E"/>
          <w:sz w:val="18"/>
          <w:szCs w:val="18"/>
        </w:rPr>
        <w:t xml:space="preserve"># Head pointer and tail pointer stored as special keys</w:t>
      </w:r>
    </w:p>
    <w:p>
      <w:pPr>
        <w:spacing w:after="40" w:before="40"/>
        <w:ind w:left="720"/>
      </w:pPr>
      <w:r>
        <w:rPr>
          <w:rFonts w:ascii="Courier New" w:cs="Courier New" w:eastAsia="Courier New" w:hAnsi="Courier New"/>
          <w:color w:val="C7254E"/>
          <w:sz w:val="18"/>
          <w:szCs w:val="18"/>
        </w:rPr>
        <w:t xml:space="preserve">_head → current head index (u64)</w:t>
      </w:r>
    </w:p>
    <w:p>
      <w:pPr>
        <w:spacing w:after="40" w:before="40"/>
        <w:ind w:left="720"/>
      </w:pPr>
      <w:r>
        <w:rPr>
          <w:rFonts w:ascii="Courier New" w:cs="Courier New" w:eastAsia="Courier New" w:hAnsi="Courier New"/>
          <w:color w:val="C7254E"/>
          <w:sz w:val="18"/>
          <w:szCs w:val="18"/>
        </w:rPr>
        <w:t xml:space="preserve">_tail → current tail index (u64)</w:t>
      </w:r>
    </w:p>
    <w:p>
      <w:pPr>
        <w:spacing w:after="40" w:before="40"/>
        <w:ind w:left="720"/>
      </w:pPr>
      <w:r>
        <w:rPr>
          <w:rFonts w:ascii="Courier New" w:cs="Courier New" w:eastAsia="Courier New" w:hAnsi="Courier New"/>
          <w:color w:val="C7254E"/>
          <w:sz w:val="18"/>
          <w:szCs w:val="18"/>
        </w:rPr>
        <w:t xml:space="preserve">0000000000000001 → first element value</w:t>
      </w:r>
    </w:p>
    <w:p>
      <w:pPr>
        <w:spacing w:after="40" w:before="40"/>
        <w:ind w:left="720"/>
      </w:pPr>
      <w:r>
        <w:rPr>
          <w:rFonts w:ascii="Courier New" w:cs="Courier New" w:eastAsia="Courier New" w:hAnsi="Courier New"/>
          <w:color w:val="C7254E"/>
          <w:sz w:val="18"/>
          <w:szCs w:val="18"/>
        </w:rPr>
        <w:t xml:space="preserve">0000000000000002 → second element value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Using integer keys with big-endian encoding means the natural Bitcask key ordering matches list ordering. Sequential scans return elements in correct order.</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LPUSH key value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Decrement head pointer, write element at new head index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RPUSH key value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Increment tail pointer, write element at new tail index</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LPOP key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element at head, delete it, increment head pointer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RPOP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element at tail, delete it, decrement tail pointer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LRANGE key start stop</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Sequential scan from start index to stop index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LLEN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tail - head from metadata — RAM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LINDEX key index</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Direct keydir lookup at computed index</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Blocking variants BLPOP and BRPOP are not supported in v1. These require a waiting mechanism that conflicts cleanly with BEAM's process model — a future version will implement them via process hibernation.</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4.3 Set</w:t>
      </w:r>
    </w:p>
    <w:p>
      <w:pPr>
        <w:spacing w:after="80" w:before="80"/>
        <w:jc w:val="both"/>
      </w:pPr>
      <w:r>
        <w:rPr>
          <w:rFonts w:ascii="Arial" w:cs="Arial" w:eastAsia="Arial" w:hAnsi="Arial"/>
          <w:sz w:val="20"/>
          <w:szCs w:val="20"/>
        </w:rPr>
        <w:t xml:space="preserve">Every Set key owns a Bitcask instance in data/sets/{key}/. Set members are Bitcask keys. Values are empty binaries — the presence of the key is membership.</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Set member storage</w:t>
      </w:r>
    </w:p>
    <w:p>
      <w:pPr>
        <w:spacing w:after="40" w:before="40"/>
        <w:ind w:left="720"/>
      </w:pPr>
      <w:r>
        <w:rPr>
          <w:rFonts w:ascii="Courier New" w:cs="Courier New" w:eastAsia="Courier New" w:hAnsi="Courier New"/>
          <w:color w:val="C7254E"/>
          <w:sz w:val="18"/>
          <w:szCs w:val="18"/>
        </w:rPr>
        <w:t xml:space="preserve">member_value → &lt;&lt;&gt;&gt;   (empty binary — presence = membership)</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design makes SISMEMBER a pure keydir lookup — no disk read needed. SMEMBERS scans the keydir. SADD and SREM are single appends.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Disk ops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SADD key member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Append member key with empty value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SREM key member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Append tombstone for member key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write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SISMEMBER key member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Keydir lookup only — no value read</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SMEMBERS key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Scan keydir — return all non-tombstone keys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SCARD key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Count keydir entries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SINTER key1 key2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Load both keydirs, compute intersection in RAM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SUNION key1 key2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Load both keydirs, compute union in RAM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SDIFF key1 key2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Load both keydirs, compute difference in RAM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(RAM)</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Set operations — SINTER, SUNION, SDIFF — operate on keydirs entirely in RAM. For large sets this is memory intensive but fast. Results are not stored unless the STORE variant is used.</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4.4 Sorted Set</w:t>
      </w:r>
    </w:p>
    <w:p>
      <w:pPr>
        <w:spacing w:after="80" w:before="80"/>
        <w:jc w:val="both"/>
      </w:pPr>
      <w:r>
        <w:rPr>
          <w:rFonts w:ascii="Arial" w:cs="Arial" w:eastAsia="Arial" w:hAnsi="Arial"/>
          <w:sz w:val="20"/>
          <w:szCs w:val="20"/>
        </w:rPr>
        <w:t xml:space="preserve">Every Sorted Set key owns a Bitcask instance in data/zsets/{key}/. Members are stored with their scores. A secondary score index maintains sorted order.</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Two entries per member:</w:t>
      </w:r>
    </w:p>
    <w:p>
      <w:pPr>
        <w:spacing w:after="40" w:before="40"/>
        <w:ind w:left="720"/>
      </w:pPr>
      <w:r>
        <w:rPr>
          <w:rFonts w:ascii="Courier New" w:cs="Courier New" w:eastAsia="Courier New" w:hAnsi="Courier New"/>
          <w:color w:val="C7254E"/>
          <w:sz w:val="18"/>
          <w:szCs w:val="18"/>
        </w:rPr>
        <w:t xml:space="preserve">m:{member}        → score (f64 as 8 bytes, big-endian)</w:t>
      </w:r>
    </w:p>
    <w:p>
      <w:pPr>
        <w:spacing w:after="40" w:before="40"/>
        <w:ind w:left="720"/>
      </w:pPr>
      <w:r>
        <w:rPr>
          <w:rFonts w:ascii="Courier New" w:cs="Courier New" w:eastAsia="Courier New" w:hAnsi="Courier New"/>
          <w:color w:val="C7254E"/>
          <w:sz w:val="18"/>
          <w:szCs w:val="18"/>
        </w:rPr>
        <w:t xml:space="preserve">s:{score_bytes}:{member} → member name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Score bytes are big-endian IEEE 754 — sorts correctly as bytes</w:t>
      </w:r>
    </w:p>
    <w:p>
      <w:pPr>
        <w:spacing w:after="40" w:before="40"/>
        <w:ind w:left="720"/>
      </w:pPr>
      <w:r>
        <w:rPr>
          <w:rFonts w:ascii="Courier New" w:cs="Courier New" w:eastAsia="Courier New" w:hAnsi="Courier New"/>
          <w:color w:val="C7254E"/>
          <w:sz w:val="18"/>
          <w:szCs w:val="18"/>
        </w:rPr>
        <w:t xml:space="preserve"># This gives O(1) ZSCORE and O(log N) ZRANGE by score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dual-entry design mirrors Redis's skiplist + hashtable internal representation, translated to Bitcask's key-value model. ZSCORE is a single keydir lookup. ZRANGE by score is a sequential scan of the score-prefixed keys.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ZADD key score member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 both m:{member}→score and s:{score}:{member}→member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ZSCORE key member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lookup of m:{member} — no disk read if hot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ZRANK key member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Count score-index entries before this member's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ZRANGE key start stop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Sequential scan of s: prefix keys in sorted order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ZRANGEBYSCORE key min max</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Scan s: prefix from min to max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ZREM key member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Tombstone m:{member} and s:{score}:{member}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ZINCRBY key amount member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current score, write new score, update both entries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ZPOPMIN key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Read lowest s: entry, remove it, remove corresponding m: entry</w:t>
            </w:r>
          </w:p>
        </w:tc>
      </w:tr>
    </w:tbl>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5. Async NIF Architecture</w:t>
      </w:r>
    </w:p>
    <w:p>
      <w:pPr>
        <w:pStyle w:val="Heading2"/>
        <w:spacing w:after="120" w:before="280"/>
      </w:pPr>
      <w:r>
        <w:rPr>
          <w:rFonts w:ascii="Arial" w:cs="Arial" w:eastAsia="Arial" w:hAnsi="Arial"/>
          <w:b/>
          <w:bCs/>
          <w:color w:val="2E75B6"/>
          <w:sz w:val="26"/>
          <w:szCs w:val="26"/>
        </w:rPr>
        <w:t xml:space="preserve">5.1 The Scheduler Problem</w:t>
      </w:r>
    </w:p>
    <w:p>
      <w:pPr>
        <w:spacing w:after="80" w:before="80"/>
        <w:jc w:val="both"/>
      </w:pPr>
      <w:r>
        <w:rPr>
          <w:rFonts w:ascii="Arial" w:cs="Arial" w:eastAsia="Arial" w:hAnsi="Arial"/>
          <w:sz w:val="20"/>
          <w:szCs w:val="20"/>
        </w:rPr>
        <w:t xml:space="preserve">BEAM's scheduler uses reduction counting to preempt processes fairly. A NIF call is opaque to the scheduler — it sees the NIF enter but does not see it again until it returns. A blocking NIF holds its scheduler thread for the entire duration of the blocking operation.</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blocking I/O operations — fsync, pread — the standard solution is dirty schedulers: a separate fixed pool of threads (default: 10) dedicated to blocking NIFs. But dirty schedulers have a ceiling. Under high concurrent write load, the pool exhausts and new NIF calls queue behind existing ones.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uses async NIFs from day one. Every blocking operation submits work to a Tokio runtime and returns immediately. The calling BEAM process suspends via receive, freeing its scheduler slot. The Tokio runtime completes the I/O and sends the result as a message.</w:t>
      </w:r>
    </w:p>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All blocking NIFs in FerricStore use the async pattern with a shared Tokio runtime. No dirty schedulers. The scheduler is never held during I/O.</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5.2 The Async NIF Pattern</w:t>
      </w:r>
    </w:p>
    <w:p>
      <w:pPr>
        <w:spacing w:after="80" w:before="80"/>
        <w:jc w:val="both"/>
      </w:pPr>
      <w:r>
        <w:rPr>
          <w:rFonts w:ascii="Arial" w:cs="Arial" w:eastAsia="Arial" w:hAnsi="Arial"/>
          <w:sz w:val="20"/>
          <w:szCs w:val="20"/>
        </w:rPr>
        <w:t xml:space="preserve">Every async NIF follows the same structure: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Rust NIF — submits work, returns immediately</w:t>
      </w:r>
    </w:p>
    <w:p>
      <w:pPr>
        <w:spacing w:after="40" w:before="40"/>
        <w:ind w:left="720"/>
      </w:pPr>
      <w:r>
        <w:rPr>
          <w:rFonts w:ascii="Courier New" w:cs="Courier New" w:eastAsia="Courier New" w:hAnsi="Courier New"/>
          <w:color w:val="C7254E"/>
          <w:sz w:val="18"/>
          <w:szCs w:val="18"/>
        </w:rPr>
        <w:t xml:space="preserve">#[rustler::nif]</w:t>
      </w:r>
    </w:p>
    <w:p>
      <w:pPr>
        <w:spacing w:after="40" w:before="40"/>
        <w:ind w:left="720"/>
      </w:pPr>
      <w:r>
        <w:rPr>
          <w:rFonts w:ascii="Courier New" w:cs="Courier New" w:eastAsia="Courier New" w:hAnsi="Courier New"/>
          <w:color w:val="C7254E"/>
          <w:sz w:val="18"/>
          <w:szCs w:val="18"/>
        </w:rPr>
        <w:t xml:space="preserve">pub fn bitcask_write_async(env: Env, caller: Pid,</w:t>
      </w:r>
    </w:p>
    <w:p>
      <w:pPr>
        <w:spacing w:after="40" w:before="40"/>
        <w:ind w:left="720"/>
      </w:pPr>
      <w:r>
        <w:rPr>
          <w:rFonts w:ascii="Courier New" w:cs="Courier New" w:eastAsia="Courier New" w:hAnsi="Courier New"/>
          <w:color w:val="C7254E"/>
          <w:sz w:val="18"/>
          <w:szCs w:val="18"/>
        </w:rPr>
        <w:t xml:space="preserve">    file: ResourceArc&lt;BitcaskFile&gt;,</w:t>
      </w:r>
    </w:p>
    <w:p>
      <w:pPr>
        <w:spacing w:after="40" w:before="40"/>
        <w:ind w:left="720"/>
      </w:pPr>
      <w:r>
        <w:rPr>
          <w:rFonts w:ascii="Courier New" w:cs="Courier New" w:eastAsia="Courier New" w:hAnsi="Courier New"/>
          <w:color w:val="C7254E"/>
          <w:sz w:val="18"/>
          <w:szCs w:val="18"/>
        </w:rPr>
        <w:t xml:space="preserve">    key: Binary, value: Binary) -&gt; Atom {</w:t>
      </w:r>
    </w:p>
    <w:p>
      <w:pPr>
        <w:spacing w:after="40" w:before="40"/>
        <w:ind w:left="720"/>
      </w:pPr>
      <w:r>
        <w:rPr>
          <w:rFonts w:ascii="Courier New" w:cs="Courier New" w:eastAsia="Courier New" w:hAnsi="Courier New"/>
          <w:color w:val="C7254E"/>
          <w:sz w:val="18"/>
          <w:szCs w:val="18"/>
        </w:rPr>
        <w:t xml:space="preserve">    let owned_env = OwnedEnv::new();</w:t>
      </w:r>
    </w:p>
    <w:p>
      <w:pPr>
        <w:spacing w:after="40" w:before="40"/>
        <w:ind w:left="720"/>
      </w:pPr>
      <w:r>
        <w:rPr>
          <w:rFonts w:ascii="Courier New" w:cs="Courier New" w:eastAsia="Courier New" w:hAnsi="Courier New"/>
          <w:color w:val="C7254E"/>
          <w:sz w:val="18"/>
          <w:szCs w:val="18"/>
        </w:rPr>
        <w:t xml:space="preserve">    TOKIO.spawn(async move {</w:t>
      </w:r>
    </w:p>
    <w:p>
      <w:pPr>
        <w:spacing w:after="40" w:before="40"/>
        <w:ind w:left="720"/>
      </w:pPr>
      <w:r>
        <w:rPr>
          <w:rFonts w:ascii="Courier New" w:cs="Courier New" w:eastAsia="Courier New" w:hAnsi="Courier New"/>
          <w:color w:val="C7254E"/>
          <w:sz w:val="18"/>
          <w:szCs w:val="18"/>
        </w:rPr>
        <w:t xml:space="preserve">        let result = do_write(&amp;file, &amp;key, &amp;value).await;</w:t>
      </w:r>
    </w:p>
    <w:p>
      <w:pPr>
        <w:spacing w:after="40" w:before="40"/>
        <w:ind w:left="720"/>
      </w:pPr>
      <w:r>
        <w:rPr>
          <w:rFonts w:ascii="Courier New" w:cs="Courier New" w:eastAsia="Courier New" w:hAnsi="Courier New"/>
          <w:color w:val="C7254E"/>
          <w:sz w:val="18"/>
          <w:szCs w:val="18"/>
        </w:rPr>
        <w:t xml:space="preserve">        owned_env.send_and_clear(&amp;caller, |env| {</w:t>
      </w:r>
    </w:p>
    <w:p>
      <w:pPr>
        <w:spacing w:after="40" w:before="40"/>
        <w:ind w:left="720"/>
      </w:pPr>
      <w:r>
        <w:rPr>
          <w:rFonts w:ascii="Courier New" w:cs="Courier New" w:eastAsia="Courier New" w:hAnsi="Courier New"/>
          <w:color w:val="C7254E"/>
          <w:sz w:val="18"/>
          <w:szCs w:val="18"/>
        </w:rPr>
        <w:t xml:space="preserve">            result.encode(env)</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atoms::async_scheduled()  // returns immediately</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Elixir — suspends process, frees scheduler</w:t>
      </w:r>
    </w:p>
    <w:p>
      <w:pPr>
        <w:spacing w:after="40" w:before="40"/>
        <w:ind w:left="720"/>
      </w:pPr>
      <w:r>
        <w:rPr>
          <w:rFonts w:ascii="Courier New" w:cs="Courier New" w:eastAsia="Courier New" w:hAnsi="Courier New"/>
          <w:color w:val="C7254E"/>
          <w:sz w:val="18"/>
          <w:szCs w:val="18"/>
        </w:rPr>
        <w:t xml:space="preserve">def write(file, key, value) do</w:t>
      </w:r>
    </w:p>
    <w:p>
      <w:pPr>
        <w:spacing w:after="40" w:before="40"/>
        <w:ind w:left="720"/>
      </w:pPr>
      <w:r>
        <w:rPr>
          <w:rFonts w:ascii="Courier New" w:cs="Courier New" w:eastAsia="Courier New" w:hAnsi="Courier New"/>
          <w:color w:val="C7254E"/>
          <w:sz w:val="18"/>
          <w:szCs w:val="18"/>
        </w:rPr>
        <w:t xml:space="preserve">  :async_scheduled = Nif.bitcask_write_async(self(), file, key, value)</w:t>
      </w:r>
    </w:p>
    <w:p>
      <w:pPr>
        <w:spacing w:after="40" w:before="40"/>
        <w:ind w:left="720"/>
      </w:pPr>
      <w:r>
        <w:rPr>
          <w:rFonts w:ascii="Courier New" w:cs="Courier New" w:eastAsia="Courier New" w:hAnsi="Courier New"/>
          <w:color w:val="C7254E"/>
          <w:sz w:val="18"/>
          <w:szCs w:val="18"/>
        </w:rPr>
        <w:t xml:space="preserve">  receive do</w:t>
      </w:r>
    </w:p>
    <w:p>
      <w:pPr>
        <w:spacing w:after="40" w:before="40"/>
        <w:ind w:left="720"/>
      </w:pPr>
      <w:r>
        <w:rPr>
          <w:rFonts w:ascii="Courier New" w:cs="Courier New" w:eastAsia="Courier New" w:hAnsi="Courier New"/>
          <w:color w:val="C7254E"/>
          <w:sz w:val="18"/>
          <w:szCs w:val="18"/>
        </w:rPr>
        <w:t xml:space="preserve">    result -&gt; result</w:t>
      </w:r>
    </w:p>
    <w:p>
      <w:pPr>
        <w:spacing w:after="40" w:before="40"/>
        <w:ind w:left="720"/>
      </w:pPr>
      <w:r>
        <w:rPr>
          <w:rFonts w:ascii="Courier New" w:cs="Courier New" w:eastAsia="Courier New" w:hAnsi="Courier New"/>
          <w:color w:val="C7254E"/>
          <w:sz w:val="18"/>
          <w:szCs w:val="18"/>
        </w:rPr>
        <w:t xml:space="preserve">  after 5_000 -&gt; {:error, :timeout}</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calling process is suspended in receive — it contributes zero scheduler load during the I/O wait. Other processes run freely. The Tokio runtime handles the actual I/O on its own thread pool.</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5.3 Tokio Runtime Configuration</w:t>
      </w:r>
    </w:p>
    <w:p>
      <w:pPr>
        <w:spacing w:after="40" w:before="40"/>
        <w:ind w:left="720"/>
      </w:pPr>
      <w:r>
        <w:rPr>
          <w:rFonts w:ascii="Courier New" w:cs="Courier New" w:eastAsia="Courier New" w:hAnsi="Courier New"/>
          <w:color w:val="C7254E"/>
          <w:sz w:val="18"/>
          <w:szCs w:val="18"/>
        </w:rPr>
        <w:t xml:space="preserve">static TOKIO: Lazy&lt;Runtime&gt; = Lazy::new(|| {</w:t>
      </w:r>
    </w:p>
    <w:p>
      <w:pPr>
        <w:spacing w:after="40" w:before="40"/>
        <w:ind w:left="720"/>
      </w:pPr>
      <w:r>
        <w:rPr>
          <w:rFonts w:ascii="Courier New" w:cs="Courier New" w:eastAsia="Courier New" w:hAnsi="Courier New"/>
          <w:color w:val="C7254E"/>
          <w:sz w:val="18"/>
          <w:szCs w:val="18"/>
        </w:rPr>
        <w:t xml:space="preserve">    tokio::runtime::Builder::new_multi_thread()</w:t>
      </w:r>
    </w:p>
    <w:p>
      <w:pPr>
        <w:spacing w:after="40" w:before="40"/>
        <w:ind w:left="720"/>
      </w:pPr>
      <w:r>
        <w:rPr>
          <w:rFonts w:ascii="Courier New" w:cs="Courier New" w:eastAsia="Courier New" w:hAnsi="Courier New"/>
          <w:color w:val="C7254E"/>
          <w:sz w:val="18"/>
          <w:szCs w:val="18"/>
        </w:rPr>
        <w:t xml:space="preserve">        .worker_threads(4)         // I/O threads</w:t>
      </w:r>
    </w:p>
    <w:p>
      <w:pPr>
        <w:spacing w:after="40" w:before="40"/>
        <w:ind w:left="720"/>
      </w:pPr>
      <w:r>
        <w:rPr>
          <w:rFonts w:ascii="Courier New" w:cs="Courier New" w:eastAsia="Courier New" w:hAnsi="Courier New"/>
          <w:color w:val="C7254E"/>
          <w:sz w:val="18"/>
          <w:szCs w:val="18"/>
        </w:rPr>
        <w:t xml:space="preserve">        .thread_name("ferricstore-io")</w:t>
      </w:r>
    </w:p>
    <w:p>
      <w:pPr>
        <w:spacing w:after="40" w:before="40"/>
        <w:ind w:left="720"/>
      </w:pPr>
      <w:r>
        <w:rPr>
          <w:rFonts w:ascii="Courier New" w:cs="Courier New" w:eastAsia="Courier New" w:hAnsi="Courier New"/>
          <w:color w:val="C7254E"/>
          <w:sz w:val="18"/>
          <w:szCs w:val="18"/>
        </w:rPr>
        <w:t xml:space="preserve">        .enable_all()</w:t>
      </w:r>
    </w:p>
    <w:p>
      <w:pPr>
        <w:spacing w:after="40" w:before="40"/>
        <w:ind w:left="720"/>
      </w:pPr>
      <w:r>
        <w:rPr>
          <w:rFonts w:ascii="Courier New" w:cs="Courier New" w:eastAsia="Courier New" w:hAnsi="Courier New"/>
          <w:color w:val="C7254E"/>
          <w:sz w:val="18"/>
          <w:szCs w:val="18"/>
        </w:rPr>
        <w:t xml:space="preserve">        .build()</w:t>
      </w:r>
    </w:p>
    <w:p>
      <w:pPr>
        <w:spacing w:after="40" w:before="40"/>
        <w:ind w:left="720"/>
      </w:pPr>
      <w:r>
        <w:rPr>
          <w:rFonts w:ascii="Courier New" w:cs="Courier New" w:eastAsia="Courier New" w:hAnsi="Courier New"/>
          <w:color w:val="C7254E"/>
          <w:sz w:val="18"/>
          <w:szCs w:val="18"/>
        </w:rPr>
        <w:t xml:space="preserve">        .expect("Tokio runtime failed")</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Tokio runtime is initialized once at NIF load time, not lazily on first request. This avoids initialization latency on the first write.</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5.4 NIF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NIF</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keydir_lookup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Normal (synchronous)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Pure RAM, sub-microsecond, no blocking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bloom_filter_check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DirtyCpu fallback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CPU work, fast but measurable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bitcask_read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Async Tokio</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Blocks on pread — must not hold scheduler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bitcask_write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Tokio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Hot write path — most critical to keep async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bitcask_fsync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Async Tokio + io_uring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Raft commit point — most latency sensitive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bitcask_scan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Tokio + timeslice yield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Can be long running on large structures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bitcask_merge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Async Tokio + chunked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Background, never blocks write path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keydir_export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Async Tokio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Snapshot transfer — potentially large</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5.5 io_uring Integration</w:t>
      </w:r>
    </w:p>
    <w:p>
      <w:pPr>
        <w:spacing w:after="80" w:before="80"/>
        <w:jc w:val="both"/>
      </w:pPr>
      <w:r>
        <w:rPr>
          <w:rFonts w:ascii="Arial" w:cs="Arial" w:eastAsia="Arial" w:hAnsi="Arial"/>
          <w:sz w:val="20"/>
          <w:szCs w:val="20"/>
        </w:rPr>
        <w:t xml:space="preserve">io_uring is available as a compile-time feature flag. When enabled, the Tokio I/O operations use io_uring submission queues instead of standard POSIX I/O. The BEAM side is completely unchanged — same async NIF pattern, same receive-based waiting.</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[features]</w:t>
      </w:r>
    </w:p>
    <w:p>
      <w:pPr>
        <w:spacing w:after="40" w:before="40"/>
        <w:ind w:left="720"/>
      </w:pPr>
      <w:r>
        <w:rPr>
          <w:rFonts w:ascii="Courier New" w:cs="Courier New" w:eastAsia="Courier New" w:hAnsi="Courier New"/>
          <w:color w:val="C7254E"/>
          <w:sz w:val="18"/>
          <w:szCs w:val="18"/>
        </w:rPr>
        <w:t xml:space="preserve">default  = []</w:t>
      </w:r>
    </w:p>
    <w:p>
      <w:pPr>
        <w:spacing w:after="40" w:before="40"/>
        <w:ind w:left="720"/>
      </w:pPr>
      <w:r>
        <w:rPr>
          <w:rFonts w:ascii="Courier New" w:cs="Courier New" w:eastAsia="Courier New" w:hAnsi="Courier New"/>
          <w:color w:val="C7254E"/>
          <w:sz w:val="18"/>
          <w:szCs w:val="18"/>
        </w:rPr>
        <w:t xml:space="preserve">io_uring = ["tokio-uring"]   # Linux 5.10+, kernel 6.1+ recommended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Switching from standard async to io_uring is a single-file change in the Rust I/O backend. All interfaces remain identical. io_uring can be enabled with a compile flag for deployments on modern Linux without changing any application or NIF interface code.</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Kernel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io_uring support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5.1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 available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Standard async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5.1 - 5.9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Basic support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Standard async — too many io_uring bugs in early versions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5.10 LTS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Stable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Minimum for io_uring feature flag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6.1 LTS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 featured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Recommended for production io_uring use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6.8+</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Best performance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Ubuntu 24.04 default — optimal</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Google disabled io_uring on their own servers in 2023 due to security vulnerabilities in unprivileged use. For FerricStore — a privileged server process, not user-facing code — the risk profile is acceptable. Review your security policy for multi-tenant environments.</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6. Merge Lifecycle</w:t>
      </w:r>
    </w:p>
    <w:p>
      <w:pPr>
        <w:pStyle w:val="Heading2"/>
        <w:spacing w:after="120" w:before="280"/>
      </w:pPr>
      <w:r>
        <w:rPr>
          <w:rFonts w:ascii="Arial" w:cs="Arial" w:eastAsia="Arial" w:hAnsi="Arial"/>
          <w:b/>
          <w:bCs/>
          <w:color w:val="2E75B6"/>
          <w:sz w:val="26"/>
          <w:szCs w:val="26"/>
        </w:rPr>
        <w:t xml:space="preserve">6.1 Why Merge Is Needed</w:t>
      </w:r>
    </w:p>
    <w:p>
      <w:pPr>
        <w:spacing w:after="80" w:before="80"/>
        <w:jc w:val="both"/>
      </w:pPr>
      <w:r>
        <w:rPr>
          <w:rFonts w:ascii="Arial" w:cs="Arial" w:eastAsia="Arial" w:hAnsi="Arial"/>
          <w:sz w:val="20"/>
          <w:szCs w:val="20"/>
        </w:rPr>
        <w:t xml:space="preserve">Bitcask is append-only. Updates and deletes do not modify existing entries — they append new ones. Over time, old entries accumulate as dead weight on disk. The merge process reclaims this space.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t=0: SET user:123 'alice'   → appended</w:t>
      </w:r>
    </w:p>
    <w:p>
      <w:pPr>
        <w:spacing w:after="40" w:before="40"/>
        <w:ind w:left="720"/>
      </w:pPr>
      <w:r>
        <w:rPr>
          <w:rFonts w:ascii="Courier New" w:cs="Courier New" w:eastAsia="Courier New" w:hAnsi="Courier New"/>
          <w:color w:val="C7254E"/>
          <w:sz w:val="18"/>
          <w:szCs w:val="18"/>
        </w:rPr>
        <w:t xml:space="preserve">t=1: SET user:123 'alice2'  → appended (old entry now dead)</w:t>
      </w:r>
    </w:p>
    <w:p>
      <w:pPr>
        <w:spacing w:after="40" w:before="40"/>
        <w:ind w:left="720"/>
      </w:pPr>
      <w:r>
        <w:rPr>
          <w:rFonts w:ascii="Courier New" w:cs="Courier New" w:eastAsia="Courier New" w:hAnsi="Courier New"/>
          <w:color w:val="C7254E"/>
          <w:sz w:val="18"/>
          <w:szCs w:val="18"/>
        </w:rPr>
        <w:t xml:space="preserve">t=2: DEL user:123           → tombstone appended (two entries now dead)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Without merge: all three entries persist on disk forever</w:t>
      </w:r>
    </w:p>
    <w:p>
      <w:pPr>
        <w:spacing w:after="40" w:before="40"/>
        <w:ind w:left="720"/>
      </w:pPr>
      <w:r>
        <w:rPr>
          <w:rFonts w:ascii="Courier New" w:cs="Courier New" w:eastAsia="Courier New" w:hAnsi="Courier New"/>
          <w:color w:val="C7254E"/>
          <w:sz w:val="18"/>
          <w:szCs w:val="18"/>
        </w:rPr>
        <w:t xml:space="preserve">After merge:   only tombstone processed, then key removed entirely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6.2 Merge Process</w:t>
      </w:r>
    </w:p>
    <w:p>
      <w:pPr>
        <w:spacing w:after="80" w:before="80"/>
        <w:jc w:val="both"/>
      </w:pPr>
      <w:r>
        <w:rPr>
          <w:rFonts w:ascii="Arial" w:cs="Arial" w:eastAsia="Arial" w:hAnsi="Arial"/>
          <w:sz w:val="20"/>
          <w:szCs w:val="20"/>
        </w:rPr>
        <w:t xml:space="preserve">Merge runs on a per-Bitcask-instance basis. String keys merge independently from hash instances. Each hash key merges independently from others. This is a major operational advantage — a high-churn hash key triggers its own merge without affecting any other instance.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merge steps: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Step 1 — Identify all immutable data files (all except the active write file)</w:t>
      </w:r>
    </w:p>
    <w:p>
      <w:pPr>
        <w:pStyle w:val="ListParagraph"/>
        <w:numPr>
          <w:ilvl w:val="0"/>
          <w:numId w:val="2"/>
        </w:numPr>
        <w:spacing w:after="40" w:before="40"/>
      </w:pPr>
      <w:r>
        <w:rPr>
          <w:rFonts w:ascii="Arial" w:cs="Arial" w:eastAsia="Arial" w:hAnsi="Arial"/>
          <w:sz w:val="20"/>
          <w:szCs w:val="20"/>
        </w:rPr>
        <w:t xml:space="preserve">Step 2 — Read all entries from immutable files, keeping only the latest per key</w:t>
      </w:r>
    </w:p>
    <w:p>
      <w:pPr>
        <w:pStyle w:val="ListParagraph"/>
        <w:numPr>
          <w:ilvl w:val="0"/>
          <w:numId w:val="2"/>
        </w:numPr>
        <w:spacing w:after="40" w:before="40"/>
      </w:pPr>
      <w:r>
        <w:rPr>
          <w:rFonts w:ascii="Arial" w:cs="Arial" w:eastAsia="Arial" w:hAnsi="Arial"/>
          <w:sz w:val="20"/>
          <w:szCs w:val="20"/>
        </w:rPr>
        <w:t xml:space="preserve">Step 3 — Write merged output to a temporary directory with new hint files</w:t>
      </w:r>
    </w:p>
    <w:p>
      <w:pPr>
        <w:pStyle w:val="ListParagraph"/>
        <w:numPr>
          <w:ilvl w:val="0"/>
          <w:numId w:val="2"/>
        </w:numPr>
        <w:spacing w:after="40" w:before="40"/>
      </w:pPr>
      <w:r>
        <w:rPr>
          <w:rFonts w:ascii="Arial" w:cs="Arial" w:eastAsia="Arial" w:hAnsi="Arial"/>
          <w:sz w:val="20"/>
          <w:szCs w:val="20"/>
        </w:rPr>
        <w:t xml:space="preserve">Step 4 — Validate merged output via CRC32 check on every entry</w:t>
      </w:r>
    </w:p>
    <w:p>
      <w:pPr>
        <w:pStyle w:val="ListParagraph"/>
        <w:numPr>
          <w:ilvl w:val="0"/>
          <w:numId w:val="2"/>
        </w:numPr>
        <w:spacing w:after="40" w:before="40"/>
      </w:pPr>
      <w:r>
        <w:rPr>
          <w:rFonts w:ascii="Arial" w:cs="Arial" w:eastAsia="Arial" w:hAnsi="Arial"/>
          <w:sz w:val="20"/>
          <w:szCs w:val="20"/>
        </w:rPr>
        <w:t xml:space="preserve">Step 5 — Write merge manifest recording old files and new files</w:t>
      </w:r>
    </w:p>
    <w:p>
      <w:pPr>
        <w:pStyle w:val="ListParagraph"/>
        <w:numPr>
          <w:ilvl w:val="0"/>
          <w:numId w:val="2"/>
        </w:numPr>
        <w:spacing w:after="40" w:before="40"/>
      </w:pPr>
      <w:r>
        <w:rPr>
          <w:rFonts w:ascii="Arial" w:cs="Arial" w:eastAsia="Arial" w:hAnsi="Arial"/>
          <w:sz w:val="20"/>
          <w:szCs w:val="20"/>
        </w:rPr>
        <w:t xml:space="preserve">Step 6 — Atomically update keydir to point to new file locations</w:t>
      </w:r>
    </w:p>
    <w:p>
      <w:pPr>
        <w:pStyle w:val="ListParagraph"/>
        <w:numPr>
          <w:ilvl w:val="0"/>
          <w:numId w:val="2"/>
        </w:numPr>
        <w:spacing w:after="40" w:before="40"/>
      </w:pPr>
      <w:r>
        <w:rPr>
          <w:rFonts w:ascii="Arial" w:cs="Arial" w:eastAsia="Arial" w:hAnsi="Arial"/>
          <w:sz w:val="20"/>
          <w:szCs w:val="20"/>
        </w:rPr>
        <w:t xml:space="preserve">Step 7 — Delete old files one by one (orphan cleanup handles partial completion)</w:t>
      </w:r>
    </w:p>
    <w:p>
      <w:pPr>
        <w:pStyle w:val="ListParagraph"/>
        <w:numPr>
          <w:ilvl w:val="0"/>
          <w:numId w:val="2"/>
        </w:numPr>
        <w:spacing w:after="40" w:before="40"/>
      </w:pPr>
      <w:r>
        <w:rPr>
          <w:rFonts w:ascii="Arial" w:cs="Arial" w:eastAsia="Arial" w:hAnsi="Arial"/>
          <w:sz w:val="20"/>
          <w:szCs w:val="20"/>
        </w:rPr>
        <w:t xml:space="preserve">Step 8 — Delete merge manifest — signals successful completion</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Original files are never modified until the atomic keydir update in Step 6. If merge fails at any point before Step 6, original files are intact and the keydir is unchanged. The system continues operating normally.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6.3 Merge Failure Handling</w:t>
      </w:r>
    </w:p>
    <w:p>
      <w:pPr>
        <w:spacing w:after="80" w:before="80"/>
        <w:jc w:val="both"/>
      </w:pPr>
      <w:r>
        <w:rPr>
          <w:rFonts w:ascii="Arial" w:cs="Arial" w:eastAsia="Arial" w:hAnsi="Arial"/>
          <w:sz w:val="20"/>
          <w:szCs w:val="20"/>
        </w:rPr>
        <w:t xml:space="preserve">Merge failure is safe by construction. The append-only design means the original data files are untouched until the merge fully succeeds. Every failure scenario leaves the system in a consistent state:</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Failure scenario</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System state after failure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Recovery action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Process crash during merge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Original files intact, partial temp files exist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Startup detects partial temp files, deletes them, continues normally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Disk full during merge output write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Original files intact, partial temp files exist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Abort merge, delete temp files, alert operator, retry after space freed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CRC validation failure on merge output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Original files intact, corrupt temp files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Abort merge, delete corrupt output, retry merge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Crash during keydir update (Step 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Keydir may point to new files, old files may still exist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Startup reads merge manifest, detects state, cleans up orphaned old files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Crash during old file deletion (Step 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Keydir points to new files, some old files may exist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Startup reads manifest, detects orphaned old files, deletes them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Merge manifest deletion fails (Step 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Merge complete, manifest still exists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Startup reads manifest, verifies merged files valid, deletes manifest</w:t>
            </w:r>
          </w:p>
        </w:tc>
      </w:tr>
    </w:tbl>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Merge failure never causes data loss. All failure scenarios are handled by the merge manifest and startup recovery logic. The only operational concern is repeated failures causing disk growth, which monitoring catches.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6.4 Merge Trigger Policy</w:t>
      </w:r>
    </w:p>
    <w:p>
      <w:pPr>
        <w:spacing w:after="80" w:before="80"/>
        <w:jc w:val="both"/>
      </w:pPr>
      <w:r>
        <w:rPr>
          <w:rFonts w:ascii="Arial" w:cs="Arial" w:eastAsia="Arial" w:hAnsi="Arial"/>
          <w:sz w:val="20"/>
          <w:szCs w:val="20"/>
        </w:rPr>
        <w:t xml:space="preserve">Each Bitcask instance evaluates merge triggers independently:</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defmodule FerricStore.MergePolicy do</w:t>
      </w:r>
    </w:p>
    <w:p>
      <w:pPr>
        <w:spacing w:after="40" w:before="40"/>
        <w:ind w:left="720"/>
      </w:pPr>
      <w:r>
        <w:rPr>
          <w:rFonts w:ascii="Courier New" w:cs="Courier New" w:eastAsia="Courier New" w:hAnsi="Courier New"/>
          <w:color w:val="C7254E"/>
          <w:sz w:val="18"/>
          <w:szCs w:val="18"/>
        </w:rPr>
        <w:t xml:space="preserve">  # Merge when dead bytes exceed 50% of total</w:t>
      </w:r>
    </w:p>
    <w:p>
      <w:pPr>
        <w:spacing w:after="40" w:before="40"/>
        <w:ind w:left="720"/>
      </w:pPr>
      <w:r>
        <w:rPr>
          <w:rFonts w:ascii="Courier New" w:cs="Courier New" w:eastAsia="Courier New" w:hAnsi="Courier New"/>
          <w:color w:val="C7254E"/>
          <w:sz w:val="18"/>
          <w:szCs w:val="18"/>
        </w:rPr>
        <w:t xml:space="preserve">  @fragmentation_threshold 0.5</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Merge when too many small files accumulate</w:t>
      </w:r>
    </w:p>
    <w:p>
      <w:pPr>
        <w:spacing w:after="40" w:before="40"/>
        <w:ind w:left="720"/>
      </w:pPr>
      <w:r>
        <w:rPr>
          <w:rFonts w:ascii="Courier New" w:cs="Courier New" w:eastAsia="Courier New" w:hAnsi="Courier New"/>
          <w:color w:val="C7254E"/>
          <w:sz w:val="18"/>
          <w:szCs w:val="18"/>
        </w:rPr>
        <w:t xml:space="preserve">  @max_data_files 100</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Preferred merge window (UTC hours)</w:t>
      </w:r>
    </w:p>
    <w:p>
      <w:pPr>
        <w:spacing w:after="40" w:before="40"/>
        <w:ind w:left="720"/>
      </w:pPr>
      <w:r>
        <w:rPr>
          <w:rFonts w:ascii="Courier New" w:cs="Courier New" w:eastAsia="Courier New" w:hAnsi="Courier New"/>
          <w:color w:val="C7254E"/>
          <w:sz w:val="18"/>
          <w:szCs w:val="18"/>
        </w:rPr>
        <w:t xml:space="preserve">  @merge_window {2, 4}</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Minimum dead bytes before merge considered</w:t>
      </w:r>
    </w:p>
    <w:p>
      <w:pPr>
        <w:spacing w:after="40" w:before="40"/>
        <w:ind w:left="720"/>
      </w:pPr>
      <w:r>
        <w:rPr>
          <w:rFonts w:ascii="Courier New" w:cs="Courier New" w:eastAsia="Courier New" w:hAnsi="Courier New"/>
          <w:color w:val="C7254E"/>
          <w:sz w:val="18"/>
          <w:szCs w:val="18"/>
        </w:rPr>
        <w:t xml:space="preserve">  # Avoids merging tiny instances unnecessarily</w:t>
      </w:r>
    </w:p>
    <w:p>
      <w:pPr>
        <w:spacing w:after="40" w:before="40"/>
        <w:ind w:left="720"/>
      </w:pPr>
      <w:r>
        <w:rPr>
          <w:rFonts w:ascii="Courier New" w:cs="Courier New" w:eastAsia="Courier New" w:hAnsi="Courier New"/>
          <w:color w:val="C7254E"/>
          <w:sz w:val="18"/>
          <w:szCs w:val="18"/>
        </w:rPr>
        <w:t xml:space="preserve">  @min_dead_bytes 10_000_000  # 10MB</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Most hash, list, set, and sorted set Bitcask instances will never trigger merge. A hash written once and read many times has no dead entries and no fragmentation. Merge triggers apply naturally to high-update keys only.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6.5 Merge and Raft Coordination</w:t>
      </w:r>
    </w:p>
    <w:p>
      <w:pPr>
        <w:spacing w:after="80" w:before="80"/>
        <w:jc w:val="both"/>
      </w:pPr>
      <w:r>
        <w:rPr>
          <w:rFonts w:ascii="Arial" w:cs="Arial" w:eastAsia="Arial" w:hAnsi="Arial"/>
          <w:sz w:val="20"/>
          <w:szCs w:val="20"/>
        </w:rPr>
        <w:t xml:space="preserve">The Raft log and Bitcask data files are independent but must be coordinated for snapshot consistency:</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ra handles Raft log compaction — old log entries removed after snapshots</w:t>
      </w:r>
    </w:p>
    <w:p>
      <w:pPr>
        <w:pStyle w:val="ListParagraph"/>
        <w:numPr>
          <w:ilvl w:val="0"/>
          <w:numId w:val="2"/>
        </w:numPr>
        <w:spacing w:after="40" w:before="40"/>
      </w:pPr>
      <w:r>
        <w:rPr>
          <w:rFonts w:ascii="Arial" w:cs="Arial" w:eastAsia="Arial" w:hAnsi="Arial"/>
          <w:sz w:val="20"/>
          <w:szCs w:val="20"/>
        </w:rPr>
        <w:t xml:space="preserve">Bitcask merge handles value compaction — stale values removed from data files</w:t>
      </w:r>
    </w:p>
    <w:p>
      <w:pPr>
        <w:pStyle w:val="ListParagraph"/>
        <w:numPr>
          <w:ilvl w:val="0"/>
          <w:numId w:val="2"/>
        </w:numPr>
        <w:spacing w:after="40" w:before="40"/>
      </w:pPr>
      <w:r>
        <w:rPr>
          <w:rFonts w:ascii="Arial" w:cs="Arial" w:eastAsia="Arial" w:hAnsi="Arial"/>
          <w:sz w:val="20"/>
          <w:szCs w:val="20"/>
        </w:rPr>
        <w:t xml:space="preserve">ra snapshot index aligns with Bitcask merge checkpoint</w:t>
      </w:r>
    </w:p>
    <w:p>
      <w:pPr>
        <w:pStyle w:val="ListParagraph"/>
        <w:numPr>
          <w:ilvl w:val="0"/>
          <w:numId w:val="2"/>
        </w:numPr>
        <w:spacing w:after="40" w:before="40"/>
      </w:pPr>
      <w:r>
        <w:rPr>
          <w:rFonts w:ascii="Arial" w:cs="Arial" w:eastAsia="Arial" w:hAnsi="Arial"/>
          <w:sz w:val="20"/>
          <w:szCs w:val="20"/>
        </w:rPr>
        <w:t xml:space="preserve">After a successful merge, ra can discard log entries before the merge checkpoint</w:t>
      </w:r>
    </w:p>
    <w:p>
      <w:pPr>
        <w:pStyle w:val="ListParagraph"/>
        <w:numPr>
          <w:ilvl w:val="0"/>
          <w:numId w:val="2"/>
        </w:numPr>
        <w:spacing w:after="40" w:before="40"/>
      </w:pPr>
      <w:r>
        <w:rPr>
          <w:rFonts w:ascii="Arial" w:cs="Arial" w:eastAsia="Arial" w:hAnsi="Arial"/>
          <w:sz w:val="20"/>
          <w:szCs w:val="20"/>
        </w:rPr>
        <w:t xml:space="preserve">FerricStore notifies ra after each successful merge with the current log index</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After merge completes:</w:t>
      </w:r>
    </w:p>
    <w:p>
      <w:pPr>
        <w:spacing w:after="40" w:before="40"/>
        <w:ind w:left="720"/>
      </w:pPr>
      <w:r>
        <w:rPr>
          <w:rFonts w:ascii="Courier New" w:cs="Courier New" w:eastAsia="Courier New" w:hAnsi="Courier New"/>
          <w:color w:val="C7254E"/>
          <w:sz w:val="18"/>
          <w:szCs w:val="18"/>
        </w:rPr>
        <w:t xml:space="preserve">merge_checkpoint_index = ra.current_log_index(shard)</w:t>
      </w:r>
    </w:p>
    <w:p>
      <w:pPr>
        <w:spacing w:after="40" w:before="40"/>
        <w:ind w:left="720"/>
      </w:pPr>
      <w:r>
        <w:rPr>
          <w:rFonts w:ascii="Courier New" w:cs="Courier New" w:eastAsia="Courier New" w:hAnsi="Courier New"/>
          <w:color w:val="C7254E"/>
          <w:sz w:val="18"/>
          <w:szCs w:val="18"/>
        </w:rPr>
        <w:t xml:space="preserve">ra.request_log_compaction(shard, merge_checkpoint_index)</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7. Embedded Deployment</w:t>
      </w:r>
    </w:p>
    <w:p>
      <w:pPr>
        <w:pStyle w:val="Heading2"/>
        <w:spacing w:after="120" w:before="280"/>
      </w:pPr>
      <w:r>
        <w:rPr>
          <w:rFonts w:ascii="Arial" w:cs="Arial" w:eastAsia="Arial" w:hAnsi="Arial"/>
          <w:b/>
          <w:bCs/>
          <w:color w:val="2E75B6"/>
          <w:sz w:val="26"/>
          <w:szCs w:val="26"/>
        </w:rPr>
        <w:t xml:space="preserve">7.1 Overview</w:t>
      </w:r>
    </w:p>
    <w:p>
      <w:pPr>
        <w:spacing w:after="80" w:before="80"/>
        <w:jc w:val="both"/>
      </w:pPr>
      <w:r>
        <w:rPr>
          <w:rFonts w:ascii="Arial" w:cs="Arial" w:eastAsia="Arial" w:hAnsi="Arial"/>
          <w:sz w:val="20"/>
          <w:szCs w:val="20"/>
        </w:rPr>
        <w:t xml:space="preserve">FerricStore can be embedded directly into an Elixir application as a Mix dependency. The embedded mode eliminates the TCP/RESP3 layer entirely — application code calls FerricStore functions directly. No network hop, no protocol parsing, no separate process to deploy.</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natural in the BEAM ecosystem. An embedded FerricStore is simply an OTP application that starts inside the host application's supervision tree. It uses the same ETS, Bitcask, and Raft infrastructure as the standalone server — only the network interface is removed.</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7.2 Single-Node Embedded</w:t>
      </w:r>
    </w:p>
    <w:p>
      <w:pPr>
        <w:spacing w:after="80" w:before="80"/>
        <w:jc w:val="both"/>
      </w:pPr>
      <w:r>
        <w:rPr>
          <w:rFonts w:ascii="Arial" w:cs="Arial" w:eastAsia="Arial" w:hAnsi="Arial"/>
          <w:sz w:val="20"/>
          <w:szCs w:val="20"/>
        </w:rPr>
        <w:t xml:space="preserve">The simplest embedded deployment — one application node, one FerricStore instance, no clustering:</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mix.exs</w:t>
      </w:r>
    </w:p>
    <w:p>
      <w:pPr>
        <w:spacing w:after="40" w:before="40"/>
        <w:ind w:left="720"/>
      </w:pPr>
      <w:r>
        <w:rPr>
          <w:rFonts w:ascii="Courier New" w:cs="Courier New" w:eastAsia="Courier New" w:hAnsi="Courier New"/>
          <w:color w:val="C7254E"/>
          <w:sz w:val="18"/>
          <w:szCs w:val="18"/>
        </w:rPr>
        <w:t xml:space="preserve">defp deps do</w:t>
      </w:r>
    </w:p>
    <w:p>
      <w:pPr>
        <w:spacing w:after="40" w:before="40"/>
        <w:ind w:left="720"/>
      </w:pPr>
      <w:r>
        <w:rPr>
          <w:rFonts w:ascii="Courier New" w:cs="Courier New" w:eastAsia="Courier New" w:hAnsi="Courier New"/>
          <w:color w:val="C7254E"/>
          <w:sz w:val="18"/>
          <w:szCs w:val="18"/>
        </w:rPr>
        <w:t xml:space="preserve">  [{:ferricstore, "~&gt; 1.0"}, {:phoenix, "~&gt; 1.7"}]</w:t>
      </w:r>
    </w:p>
    <w:p>
      <w:pPr>
        <w:spacing w:after="40" w:before="40"/>
        <w:ind w:left="720"/>
      </w:pPr>
      <w:r>
        <w:rPr>
          <w:rFonts w:ascii="Courier New" w:cs="Courier New" w:eastAsia="Courier New" w:hAnsi="Courier New"/>
          <w:color w:val="C7254E"/>
          <w:sz w:val="18"/>
          <w:szCs w:val="18"/>
        </w:rPr>
        <w:t xml:space="preserve">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application.ex</w:t>
      </w:r>
    </w:p>
    <w:p>
      <w:pPr>
        <w:spacing w:after="40" w:before="40"/>
        <w:ind w:left="720"/>
      </w:pPr>
      <w:r>
        <w:rPr>
          <w:rFonts w:ascii="Courier New" w:cs="Courier New" w:eastAsia="Courier New" w:hAnsi="Courier New"/>
          <w:color w:val="C7254E"/>
          <w:sz w:val="18"/>
          <w:szCs w:val="18"/>
        </w:rPr>
        <w:t xml:space="preserve">def start(_type, _args) do</w:t>
      </w:r>
    </w:p>
    <w:p>
      <w:pPr>
        <w:spacing w:after="40" w:before="40"/>
        <w:ind w:left="720"/>
      </w:pPr>
      <w:r>
        <w:rPr>
          <w:rFonts w:ascii="Courier New" w:cs="Courier New" w:eastAsia="Courier New" w:hAnsi="Courier New"/>
          <w:color w:val="C7254E"/>
          <w:sz w:val="18"/>
          <w:szCs w:val="18"/>
        </w:rPr>
        <w:t xml:space="preserve">  children = [</w:t>
      </w:r>
    </w:p>
    <w:p>
      <w:pPr>
        <w:spacing w:after="40" w:before="40"/>
        <w:ind w:left="720"/>
      </w:pPr>
      <w:r>
        <w:rPr>
          <w:rFonts w:ascii="Courier New" w:cs="Courier New" w:eastAsia="Courier New" w:hAnsi="Courier New"/>
          <w:color w:val="C7254E"/>
          <w:sz w:val="18"/>
          <w:szCs w:val="18"/>
        </w:rPr>
        <w:t xml:space="preserve">    {FerricStore, data_dir: "/var/data/ferricstore", mode: :embedded},</w:t>
      </w:r>
    </w:p>
    <w:p>
      <w:pPr>
        <w:spacing w:after="40" w:before="40"/>
        <w:ind w:left="720"/>
      </w:pPr>
      <w:r>
        <w:rPr>
          <w:rFonts w:ascii="Courier New" w:cs="Courier New" w:eastAsia="Courier New" w:hAnsi="Courier New"/>
          <w:color w:val="C7254E"/>
          <w:sz w:val="18"/>
          <w:szCs w:val="18"/>
        </w:rPr>
        <w:t xml:space="preserve">    MyAppWeb.Endpoint,</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Supervisor.start_link(children, strategy: :one_for_one)</w:t>
      </w:r>
    </w:p>
    <w:p>
      <w:pPr>
        <w:spacing w:after="40" w:before="40"/>
        <w:ind w:left="720"/>
      </w:pPr>
      <w:r>
        <w:rPr>
          <w:rFonts w:ascii="Courier New" w:cs="Courier New" w:eastAsia="Courier New" w:hAnsi="Courier New"/>
          <w:color w:val="C7254E"/>
          <w:sz w:val="18"/>
          <w:szCs w:val="18"/>
        </w:rPr>
        <w:t xml:space="preserve">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Usage — direct function calls, no TCP</w:t>
      </w:r>
    </w:p>
    <w:p>
      <w:pPr>
        <w:spacing w:after="40" w:before="40"/>
        <w:ind w:left="720"/>
      </w:pPr>
      <w:r>
        <w:rPr>
          <w:rFonts w:ascii="Courier New" w:cs="Courier New" w:eastAsia="Courier New" w:hAnsi="Courier New"/>
          <w:color w:val="C7254E"/>
          <w:sz w:val="18"/>
          <w:szCs w:val="18"/>
        </w:rPr>
        <w:t xml:space="preserve">FerricStore.get("session:abc")</w:t>
      </w:r>
    </w:p>
    <w:p>
      <w:pPr>
        <w:spacing w:after="40" w:before="40"/>
        <w:ind w:left="720"/>
      </w:pPr>
      <w:r>
        <w:rPr>
          <w:rFonts w:ascii="Courier New" w:cs="Courier New" w:eastAsia="Courier New" w:hAnsi="Courier New"/>
          <w:color w:val="C7254E"/>
          <w:sz w:val="18"/>
          <w:szCs w:val="18"/>
        </w:rPr>
        <w:t xml:space="preserve">FerricStore.set("session:abc", value, ttl: 3600)</w:t>
      </w:r>
    </w:p>
    <w:p>
      <w:pPr>
        <w:spacing w:after="40" w:before="40"/>
        <w:ind w:left="720"/>
      </w:pPr>
      <w:r>
        <w:rPr>
          <w:rFonts w:ascii="Courier New" w:cs="Courier New" w:eastAsia="Courier New" w:hAnsi="Courier New"/>
          <w:color w:val="C7254E"/>
          <w:sz w:val="18"/>
          <w:szCs w:val="18"/>
        </w:rPr>
        <w:t xml:space="preserve">FerricStore.hset("user:123", "name", "alice")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Read latency drops dramatically compared to the standalone server:</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Hot key latency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Cold key latency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Standalone server (same datacenter)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1-3ms (network + RESP3)</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1-3ms (network + RESP3 + pread)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Standalone server (TCP loopback)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50-200μs (loopback + RESP3)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50-200μs (loopback + RESP3 + pread)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Embedded single node (ETS hit)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1-5μs (direct ETS lookup)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50-200μs (pread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Embedded single node (Bitcask cold)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50-200μs (pread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50-200μs (pread only)</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7.3 Embedded Clustered — Application Nodes ARE Cache Nodes</w:t>
      </w:r>
    </w:p>
    <w:p>
      <w:pPr>
        <w:spacing w:after="80" w:before="80"/>
        <w:jc w:val="both"/>
      </w:pPr>
      <w:r>
        <w:rPr>
          <w:rFonts w:ascii="Arial" w:cs="Arial" w:eastAsia="Arial" w:hAnsi="Arial"/>
          <w:sz w:val="20"/>
          <w:szCs w:val="20"/>
        </w:rPr>
        <w:t xml:space="preserve">When multiple application nodes run embedded FerricStore, they form a FerricStore cluster automatically. Your application cluster IS the cache cluster. No separate infrastructure needed.</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Node 1: [Phoenix App + FerricStore] ←─Raft─→ Node 2: [Phoenix App + FerricStore]</w:t>
      </w:r>
    </w:p>
    <w:p>
      <w:pPr>
        <w:spacing w:after="40" w:before="40"/>
        <w:ind w:left="720"/>
      </w:pPr>
      <w:r>
        <w:rPr>
          <w:rFonts w:ascii="Courier New" w:cs="Courier New" w:eastAsia="Courier New" w:hAnsi="Courier New"/>
          <w:color w:val="C7254E"/>
          <w:sz w:val="18"/>
          <w:szCs w:val="18"/>
        </w:rPr>
        <w:t xml:space="preserve">                                    ←─Raft─→ Node 3: [Phoenix App + FerricStore]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Cluster formation uses libcluster — the same library used for Phoenix distributed features. FerricStore detects when new nodes join the BEAM cluster and automatically starts ra Raft groups across available nodes.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config/runtime.exs</w:t>
      </w:r>
    </w:p>
    <w:p>
      <w:pPr>
        <w:spacing w:after="40" w:before="40"/>
        <w:ind w:left="720"/>
      </w:pPr>
      <w:r>
        <w:rPr>
          <w:rFonts w:ascii="Courier New" w:cs="Courier New" w:eastAsia="Courier New" w:hAnsi="Courier New"/>
          <w:color w:val="C7254E"/>
          <w:sz w:val="18"/>
          <w:szCs w:val="18"/>
        </w:rPr>
        <w:t xml:space="preserve">config :libcluster,</w:t>
      </w:r>
    </w:p>
    <w:p>
      <w:pPr>
        <w:spacing w:after="40" w:before="40"/>
        <w:ind w:left="720"/>
      </w:pPr>
      <w:r>
        <w:rPr>
          <w:rFonts w:ascii="Courier New" w:cs="Courier New" w:eastAsia="Courier New" w:hAnsi="Courier New"/>
          <w:color w:val="C7254E"/>
          <w:sz w:val="18"/>
          <w:szCs w:val="18"/>
        </w:rPr>
        <w:t xml:space="preserve">  topologies: [</w:t>
      </w:r>
    </w:p>
    <w:p>
      <w:pPr>
        <w:spacing w:after="40" w:before="40"/>
        <w:ind w:left="720"/>
      </w:pPr>
      <w:r>
        <w:rPr>
          <w:rFonts w:ascii="Courier New" w:cs="Courier New" w:eastAsia="Courier New" w:hAnsi="Courier New"/>
          <w:color w:val="C7254E"/>
          <w:sz w:val="18"/>
          <w:szCs w:val="18"/>
        </w:rPr>
        <w:t xml:space="preserve">    k8s: [</w:t>
      </w:r>
    </w:p>
    <w:p>
      <w:pPr>
        <w:spacing w:after="40" w:before="40"/>
        <w:ind w:left="720"/>
      </w:pPr>
      <w:r>
        <w:rPr>
          <w:rFonts w:ascii="Courier New" w:cs="Courier New" w:eastAsia="Courier New" w:hAnsi="Courier New"/>
          <w:color w:val="C7254E"/>
          <w:sz w:val="18"/>
          <w:szCs w:val="18"/>
        </w:rPr>
        <w:t xml:space="preserve">      strategy: Cluster.Strategy.Kubernetes,</w:t>
      </w:r>
    </w:p>
    <w:p>
      <w:pPr>
        <w:spacing w:after="40" w:before="40"/>
        <w:ind w:left="720"/>
      </w:pPr>
      <w:r>
        <w:rPr>
          <w:rFonts w:ascii="Courier New" w:cs="Courier New" w:eastAsia="Courier New" w:hAnsi="Courier New"/>
          <w:color w:val="C7254E"/>
          <w:sz w:val="18"/>
          <w:szCs w:val="18"/>
        </w:rPr>
        <w:t xml:space="preserve">      config: [</w:t>
      </w:r>
    </w:p>
    <w:p>
      <w:pPr>
        <w:spacing w:after="40" w:before="40"/>
        <w:ind w:left="720"/>
      </w:pPr>
      <w:r>
        <w:rPr>
          <w:rFonts w:ascii="Courier New" w:cs="Courier New" w:eastAsia="Courier New" w:hAnsi="Courier New"/>
          <w:color w:val="C7254E"/>
          <w:sz w:val="18"/>
          <w:szCs w:val="18"/>
        </w:rPr>
        <w:t xml:space="preserve">        kubernetes_selector: "app=myapp",</w:t>
      </w:r>
    </w:p>
    <w:p>
      <w:pPr>
        <w:spacing w:after="40" w:before="40"/>
        <w:ind w:left="720"/>
      </w:pPr>
      <w:r>
        <w:rPr>
          <w:rFonts w:ascii="Courier New" w:cs="Courier New" w:eastAsia="Courier New" w:hAnsi="Courier New"/>
          <w:color w:val="C7254E"/>
          <w:sz w:val="18"/>
          <w:szCs w:val="18"/>
        </w:rPr>
        <w:t xml:space="preserve">        kubernetes_node_basename: "myapp"</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FerricStore uses the same topology automatically</w:t>
      </w:r>
    </w:p>
    <w:p>
      <w:pPr>
        <w:spacing w:after="40" w:before="40"/>
        <w:ind w:left="720"/>
      </w:pPr>
      <w:r>
        <w:rPr>
          <w:rFonts w:ascii="Courier New" w:cs="Courier New" w:eastAsia="Courier New" w:hAnsi="Courier New"/>
          <w:color w:val="C7254E"/>
          <w:sz w:val="18"/>
          <w:szCs w:val="18"/>
        </w:rPr>
        <w:t xml:space="preserve"># No separate configuration needed</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7.4 Scaling Behavior</w:t>
      </w:r>
    </w:p>
    <w:p>
      <w:pPr>
        <w:spacing w:after="80" w:before="80"/>
        <w:jc w:val="both"/>
      </w:pPr>
      <w:r>
        <w:rPr>
          <w:rFonts w:ascii="Arial" w:cs="Arial" w:eastAsia="Arial" w:hAnsi="Arial"/>
          <w:sz w:val="20"/>
          <w:szCs w:val="20"/>
        </w:rPr>
        <w:t xml:space="preserve">When application nodes are added or removed, FerricStore adjusts automatically:</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 response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Operator action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New app node joins BEAM cluster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 detects new member, begins shard rebalancing, snapshot transfer to new node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automatic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 node restarts (crash)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 elects new leaders for affected shards, surviving nodes continue serving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automatic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App node removed (scale down)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 rebalances shards to remaining nodes, adjusts quorum</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automatic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Scale from 3→5 nodes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Two new nodes receive snapshots simultaneously, cluster rebalances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automatic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Rolling deploy (Kubernetes)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Each new pod receives snapshot before old pod terminates, zero downtime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automatic</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7.5 Local Read Optimization</w:t>
      </w:r>
    </w:p>
    <w:p>
      <w:pPr>
        <w:spacing w:after="80" w:before="80"/>
        <w:jc w:val="both"/>
      </w:pPr>
      <w:r>
        <w:rPr>
          <w:rFonts w:ascii="Arial" w:cs="Arial" w:eastAsia="Arial" w:hAnsi="Arial"/>
          <w:sz w:val="20"/>
          <w:szCs w:val="20"/>
        </w:rPr>
        <w:t xml:space="preserve">The most significant performance benefit of embedded clustering is local reads. FerricStore checks the local node's ETS and Bitcask before routing to a remote node: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 get(key) do</w:t>
      </w:r>
    </w:p>
    <w:p>
      <w:pPr>
        <w:spacing w:after="40" w:before="40"/>
        <w:ind w:left="720"/>
      </w:pPr>
      <w:r>
        <w:rPr>
          <w:rFonts w:ascii="Courier New" w:cs="Courier New" w:eastAsia="Courier New" w:hAnsi="Courier New"/>
          <w:color w:val="C7254E"/>
          <w:sz w:val="18"/>
          <w:szCs w:val="18"/>
        </w:rPr>
        <w:t xml:space="preserve">  # 1. Local ETS hot cache — microseconds, zero network</w:t>
      </w:r>
    </w:p>
    <w:p>
      <w:pPr>
        <w:spacing w:after="40" w:before="40"/>
        <w:ind w:left="720"/>
      </w:pPr>
      <w:r>
        <w:rPr>
          <w:rFonts w:ascii="Courier New" w:cs="Courier New" w:eastAsia="Courier New" w:hAnsi="Courier New"/>
          <w:color w:val="C7254E"/>
          <w:sz w:val="18"/>
          <w:szCs w:val="18"/>
        </w:rPr>
        <w:t xml:space="preserve">  case HotCache.get(key) do</w:t>
      </w:r>
    </w:p>
    <w:p>
      <w:pPr>
        <w:spacing w:after="40" w:before="40"/>
        <w:ind w:left="720"/>
      </w:pPr>
      <w:r>
        <w:rPr>
          <w:rFonts w:ascii="Courier New" w:cs="Courier New" w:eastAsia="Courier New" w:hAnsi="Courier New"/>
          <w:color w:val="C7254E"/>
          <w:sz w:val="18"/>
          <w:szCs w:val="18"/>
        </w:rPr>
        <w:t xml:space="preserve">    {:ok, value} -&gt; {:ok, value}</w:t>
      </w:r>
    </w:p>
    <w:p>
      <w:pPr>
        <w:spacing w:after="40" w:before="40"/>
        <w:ind w:left="720"/>
      </w:pPr>
      <w:r>
        <w:rPr>
          <w:rFonts w:ascii="Courier New" w:cs="Courier New" w:eastAsia="Courier New" w:hAnsi="Courier New"/>
          <w:color w:val="C7254E"/>
          <w:sz w:val="18"/>
          <w:szCs w:val="18"/>
        </w:rPr>
        <w:t xml:space="preserve">    :miss -&gt;</w:t>
      </w:r>
    </w:p>
    <w:p>
      <w:pPr>
        <w:spacing w:after="40" w:before="40"/>
        <w:ind w:left="720"/>
      </w:pPr>
      <w:r>
        <w:rPr>
          <w:rFonts w:ascii="Courier New" w:cs="Courier New" w:eastAsia="Courier New" w:hAnsi="Courier New"/>
          <w:color w:val="C7254E"/>
          <w:sz w:val="18"/>
          <w:szCs w:val="18"/>
        </w:rPr>
        <w:t xml:space="preserve">      # 2. Local Bitcask — one pread, zero network</w:t>
      </w:r>
    </w:p>
    <w:p>
      <w:pPr>
        <w:spacing w:after="40" w:before="40"/>
        <w:ind w:left="720"/>
      </w:pPr>
      <w:r>
        <w:rPr>
          <w:rFonts w:ascii="Courier New" w:cs="Courier New" w:eastAsia="Courier New" w:hAnsi="Courier New"/>
          <w:color w:val="C7254E"/>
          <w:sz w:val="18"/>
          <w:szCs w:val="18"/>
        </w:rPr>
        <w:t xml:space="preserve">      case Storage.get(key) do</w:t>
      </w:r>
    </w:p>
    <w:p>
      <w:pPr>
        <w:spacing w:after="40" w:before="40"/>
        <w:ind w:left="720"/>
      </w:pPr>
      <w:r>
        <w:rPr>
          <w:rFonts w:ascii="Courier New" w:cs="Courier New" w:eastAsia="Courier New" w:hAnsi="Courier New"/>
          <w:color w:val="C7254E"/>
          <w:sz w:val="18"/>
          <w:szCs w:val="18"/>
        </w:rPr>
        <w:t xml:space="preserve">        {:ok, value} -&gt;</w:t>
      </w:r>
    </w:p>
    <w:p>
      <w:pPr>
        <w:spacing w:after="40" w:before="40"/>
        <w:ind w:left="720"/>
      </w:pPr>
      <w:r>
        <w:rPr>
          <w:rFonts w:ascii="Courier New" w:cs="Courier New" w:eastAsia="Courier New" w:hAnsi="Courier New"/>
          <w:color w:val="C7254E"/>
          <w:sz w:val="18"/>
          <w:szCs w:val="18"/>
        </w:rPr>
        <w:t xml:space="preserve">          HotCache.put(key, value)</w:t>
      </w:r>
    </w:p>
    <w:p>
      <w:pPr>
        <w:spacing w:after="40" w:before="40"/>
        <w:ind w:left="720"/>
      </w:pPr>
      <w:r>
        <w:rPr>
          <w:rFonts w:ascii="Courier New" w:cs="Courier New" w:eastAsia="Courier New" w:hAnsi="Courier New"/>
          <w:color w:val="C7254E"/>
          <w:sz w:val="18"/>
          <w:szCs w:val="18"/>
        </w:rPr>
        <w:t xml:space="preserve">          {:ok, value}</w:t>
      </w:r>
    </w:p>
    <w:p>
      <w:pPr>
        <w:spacing w:after="40" w:before="40"/>
        <w:ind w:left="720"/>
      </w:pPr>
      <w:r>
        <w:rPr>
          <w:rFonts w:ascii="Courier New" w:cs="Courier New" w:eastAsia="Courier New" w:hAnsi="Courier New"/>
          <w:color w:val="C7254E"/>
          <w:sz w:val="18"/>
          <w:szCs w:val="18"/>
        </w:rPr>
        <w:t xml:space="preserve">        :miss -&gt;</w:t>
      </w:r>
    </w:p>
    <w:p>
      <w:pPr>
        <w:spacing w:after="40" w:before="40"/>
        <w:ind w:left="720"/>
      </w:pPr>
      <w:r>
        <w:rPr>
          <w:rFonts w:ascii="Courier New" w:cs="Courier New" w:eastAsia="Courier New" w:hAnsi="Courier New"/>
          <w:color w:val="C7254E"/>
          <w:sz w:val="18"/>
          <w:szCs w:val="18"/>
        </w:rPr>
        <w:t xml:space="preserve">          # 3. Remote node — only if key not local</w:t>
      </w:r>
    </w:p>
    <w:p>
      <w:pPr>
        <w:spacing w:after="40" w:before="40"/>
        <w:ind w:left="720"/>
      </w:pPr>
      <w:r>
        <w:rPr>
          <w:rFonts w:ascii="Courier New" w:cs="Courier New" w:eastAsia="Courier New" w:hAnsi="Courier New"/>
          <w:color w:val="C7254E"/>
          <w:sz w:val="18"/>
          <w:szCs w:val="18"/>
        </w:rPr>
        <w:t xml:space="preserve">          # Uses Erlang distributed protocol, not TCP/RESP3</w:t>
      </w:r>
    </w:p>
    <w:p>
      <w:pPr>
        <w:spacing w:after="40" w:before="40"/>
        <w:ind w:left="720"/>
      </w:pPr>
      <w:r>
        <w:rPr>
          <w:rFonts w:ascii="Courier New" w:cs="Courier New" w:eastAsia="Courier New" w:hAnsi="Courier New"/>
          <w:color w:val="C7254E"/>
          <w:sz w:val="18"/>
          <w:szCs w:val="18"/>
        </w:rPr>
        <w:t xml:space="preserve">          remote_get(key)</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a 3-node cluster with consistent hash routing, approximately 1/3 of all reads hit the local node directly. The remaining 2/3 require one hop using the BEAM distributed Erlang protocol — significantly lower overhead than TCP/RESP3.</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7.6 Use Cases for Embedded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Why embedded wins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Elixir/Phoenix applications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Mix dependency, no separate server, direct function calls, natural OTP supervision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Nerves IoT devices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network dependency, offline capable, survives reboots via Bitcask, single binary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Test suites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start_supervised({FerricStore, ...}) in setup, self-contained, no Docker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Desktop applications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separate server process, instant startup, local persistence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Edge computing nodes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Runs close to data, no round trip to central cache, degraded mode without network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Serverless containers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Each container has local cache, no cold start from empty cache, warm on restart</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embedded Elixir library is a separate Mix package from the standalone server binary. Teams start with embedded, graduate to standalone cluster when they need cross-language client support or independent scaling.</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8. Data Replication and Node Lifecycle</w:t>
      </w:r>
    </w:p>
    <w:p>
      <w:pPr>
        <w:pStyle w:val="Heading2"/>
        <w:spacing w:after="120" w:before="280"/>
      </w:pPr>
      <w:r>
        <w:rPr>
          <w:rFonts w:ascii="Arial" w:cs="Arial" w:eastAsia="Arial" w:hAnsi="Arial"/>
          <w:b/>
          <w:bCs/>
          <w:color w:val="2E75B6"/>
          <w:sz w:val="26"/>
          <w:szCs w:val="26"/>
        </w:rPr>
        <w:t xml:space="preserve">8.1 Node Restart — Existing Node with Data</w:t>
      </w:r>
    </w:p>
    <w:p>
      <w:pPr>
        <w:spacing w:after="80" w:before="80"/>
        <w:jc w:val="both"/>
      </w:pPr>
      <w:r>
        <w:rPr>
          <w:rFonts w:ascii="Arial" w:cs="Arial" w:eastAsia="Arial" w:hAnsi="Arial"/>
          <w:sz w:val="20"/>
          <w:szCs w:val="20"/>
        </w:rPr>
        <w:t xml:space="preserve">A node that has previously been part of the cluster and has Bitcask data on disk follows the fast restart path:</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Step 1 — Read hint files: Rebuild keydirs for all Bitcask instances. Hint files are compact summaries of the keydir that allow fast reconstruction without reading all value data. 100M keys rebuild in seconds.</w:t>
      </w:r>
    </w:p>
    <w:p>
      <w:pPr>
        <w:pStyle w:val="ListParagraph"/>
        <w:numPr>
          <w:ilvl w:val="0"/>
          <w:numId w:val="2"/>
        </w:numPr>
        <w:spacing w:after="40" w:before="40"/>
      </w:pPr>
      <w:r>
        <w:rPr>
          <w:rFonts w:ascii="Arial" w:cs="Arial" w:eastAsia="Arial" w:hAnsi="Arial"/>
          <w:sz w:val="20"/>
          <w:szCs w:val="20"/>
        </w:rPr>
        <w:t xml:space="preserve">Step 2 — Contact cluster: Connect to surviving nodes via libcluster, identify current Raft term and log index.</w:t>
      </w:r>
    </w:p>
    <w:p>
      <w:pPr>
        <w:pStyle w:val="ListParagraph"/>
        <w:numPr>
          <w:ilvl w:val="0"/>
          <w:numId w:val="2"/>
        </w:numPr>
        <w:spacing w:after="40" w:before="40"/>
      </w:pPr>
      <w:r>
        <w:rPr>
          <w:rFonts w:ascii="Arial" w:cs="Arial" w:eastAsia="Arial" w:hAnsi="Arial"/>
          <w:sz w:val="20"/>
          <w:szCs w:val="20"/>
        </w:rPr>
        <w:t xml:space="preserve">Step 3 — Log catch-up: Request log entries from last known index to current. ra sends only the delta — entries written while this node was down.</w:t>
      </w:r>
    </w:p>
    <w:p>
      <w:pPr>
        <w:pStyle w:val="ListParagraph"/>
        <w:numPr>
          <w:ilvl w:val="0"/>
          <w:numId w:val="2"/>
        </w:numPr>
        <w:spacing w:after="40" w:before="40"/>
      </w:pPr>
      <w:r>
        <w:rPr>
          <w:rFonts w:ascii="Arial" w:cs="Arial" w:eastAsia="Arial" w:hAnsi="Arial"/>
          <w:sz w:val="20"/>
          <w:szCs w:val="20"/>
        </w:rPr>
        <w:t xml:space="preserve">Step 4 — Rejoin: Once caught up, node participates in Raft as a follower and becomes eligible for leader election.</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cluster serves reads and writes from surviving nodes throughout. The restarting node is transparent to clients.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Typical restart times:</w:t>
      </w:r>
    </w:p>
    <w:p>
      <w:pPr>
        <w:spacing w:after="40" w:before="40"/>
        <w:ind w:left="720"/>
      </w:pPr>
      <w:r>
        <w:rPr>
          <w:rFonts w:ascii="Courier New" w:cs="Courier New" w:eastAsia="Courier New" w:hAnsi="Courier New"/>
          <w:color w:val="C7254E"/>
          <w:sz w:val="18"/>
          <w:szCs w:val="18"/>
        </w:rPr>
        <w:t xml:space="preserve">  Node down 5 minutes:  keydir rebuild ~10s + log catch-up ~30s = ~40s</w:t>
      </w:r>
    </w:p>
    <w:p>
      <w:pPr>
        <w:spacing w:after="40" w:before="40"/>
        <w:ind w:left="720"/>
      </w:pPr>
      <w:r>
        <w:rPr>
          <w:rFonts w:ascii="Courier New" w:cs="Courier New" w:eastAsia="Courier New" w:hAnsi="Courier New"/>
          <w:color w:val="C7254E"/>
          <w:sz w:val="18"/>
          <w:szCs w:val="18"/>
        </w:rPr>
        <w:t xml:space="preserve">  Node down 1 hour:     keydir rebuild ~10s + log catch-up ~2min = ~2.5min</w:t>
      </w:r>
    </w:p>
    <w:p>
      <w:pPr>
        <w:spacing w:after="40" w:before="40"/>
        <w:ind w:left="720"/>
      </w:pPr>
      <w:r>
        <w:rPr>
          <w:rFonts w:ascii="Courier New" w:cs="Courier New" w:eastAsia="Courier New" w:hAnsi="Courier New"/>
          <w:color w:val="C7254E"/>
          <w:sz w:val="18"/>
          <w:szCs w:val="18"/>
        </w:rPr>
        <w:t xml:space="preserve">  Node down 1 week:     keydir rebuild ~10s + snapshot needed (see below)</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8.2 New Node — No Existing Data</w:t>
      </w:r>
    </w:p>
    <w:p>
      <w:pPr>
        <w:spacing w:after="80" w:before="80"/>
        <w:jc w:val="both"/>
      </w:pPr>
      <w:r>
        <w:rPr>
          <w:rFonts w:ascii="Arial" w:cs="Arial" w:eastAsia="Arial" w:hAnsi="Arial"/>
          <w:sz w:val="20"/>
          <w:szCs w:val="20"/>
        </w:rPr>
        <w:t xml:space="preserve">A new node joining the cluster for the first time has empty disk. It cannot rebuild from hint files because none exist. It requires a full snapshot transfer from an existing node: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Step 1 — Announce to cluster: New node connects via libcluster, identified as new member.</w:t>
      </w:r>
    </w:p>
    <w:p>
      <w:pPr>
        <w:pStyle w:val="ListParagraph"/>
        <w:numPr>
          <w:ilvl w:val="0"/>
          <w:numId w:val="2"/>
        </w:numPr>
        <w:spacing w:after="40" w:before="40"/>
      </w:pPr>
      <w:r>
        <w:rPr>
          <w:rFonts w:ascii="Arial" w:cs="Arial" w:eastAsia="Arial" w:hAnsi="Arial"/>
          <w:sz w:val="20"/>
          <w:szCs w:val="20"/>
        </w:rPr>
        <w:t xml:space="preserve">Step 2 — Select snapshot source: ra selects a follower node (not the leader) to minimize impact on write-serving nodes.</w:t>
      </w:r>
    </w:p>
    <w:p>
      <w:pPr>
        <w:pStyle w:val="ListParagraph"/>
        <w:numPr>
          <w:ilvl w:val="0"/>
          <w:numId w:val="2"/>
        </w:numPr>
        <w:spacing w:after="40" w:before="40"/>
      </w:pPr>
      <w:r>
        <w:rPr>
          <w:rFonts w:ascii="Arial" w:cs="Arial" w:eastAsia="Arial" w:hAnsi="Arial"/>
          <w:sz w:val="20"/>
          <w:szCs w:val="20"/>
        </w:rPr>
        <w:t xml:space="preserve">Step 3 — Snapshot transfer: Source node streams all Bitcask data files to new node. Files are append-only and immutable — safe to read while writes continue to the active file. Active file streamed up to the snapshot point.</w:t>
      </w:r>
    </w:p>
    <w:p>
      <w:pPr>
        <w:pStyle w:val="ListParagraph"/>
        <w:numPr>
          <w:ilvl w:val="0"/>
          <w:numId w:val="2"/>
        </w:numPr>
        <w:spacing w:after="40" w:before="40"/>
      </w:pPr>
      <w:r>
        <w:rPr>
          <w:rFonts w:ascii="Arial" w:cs="Arial" w:eastAsia="Arial" w:hAnsi="Arial"/>
          <w:sz w:val="20"/>
          <w:szCs w:val="20"/>
        </w:rPr>
        <w:t xml:space="preserve">Step 4 — Keydir rebuild: New node reads received hint files, rebuilds all keydirs in RAM.</w:t>
      </w:r>
    </w:p>
    <w:p>
      <w:pPr>
        <w:pStyle w:val="ListParagraph"/>
        <w:numPr>
          <w:ilvl w:val="0"/>
          <w:numId w:val="2"/>
        </w:numPr>
        <w:spacing w:after="40" w:before="40"/>
      </w:pPr>
      <w:r>
        <w:rPr>
          <w:rFonts w:ascii="Arial" w:cs="Arial" w:eastAsia="Arial" w:hAnsi="Arial"/>
          <w:sz w:val="20"/>
          <w:szCs w:val="20"/>
        </w:rPr>
        <w:t xml:space="preserve">Step 5 — Log catch-up: ra sends log entries written during the snapshot transfer window — typically seconds of entries.</w:t>
      </w:r>
    </w:p>
    <w:p>
      <w:pPr>
        <w:pStyle w:val="ListParagraph"/>
        <w:numPr>
          <w:ilvl w:val="0"/>
          <w:numId w:val="2"/>
        </w:numPr>
        <w:spacing w:after="40" w:before="40"/>
      </w:pPr>
      <w:r>
        <w:rPr>
          <w:rFonts w:ascii="Arial" w:cs="Arial" w:eastAsia="Arial" w:hAnsi="Arial"/>
          <w:sz w:val="20"/>
          <w:szCs w:val="20"/>
        </w:rPr>
        <w:t xml:space="preserve">Step 6 — Join: New node participates in Raft, begins serving reads from local data.</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cluster never pauses during new node join. All reads and writes continue normally from existing nodes. The new node is transparent to clients until it is fully ready.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8.3 Snapshot Transfer Implementation</w:t>
      </w:r>
    </w:p>
    <w:p>
      <w:pPr>
        <w:spacing w:after="80" w:before="80"/>
        <w:jc w:val="both"/>
      </w:pPr>
      <w:r>
        <w:rPr>
          <w:rFonts w:ascii="Arial" w:cs="Arial" w:eastAsia="Arial" w:hAnsi="Arial"/>
          <w:sz w:val="20"/>
          <w:szCs w:val="20"/>
        </w:rPr>
        <w:t xml:space="preserve">The snapshot transfer leverages Bitcask's append-only structure for safe concurrent streaming:</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 transfer_snapshot(source_node, target_node, shard) do</w:t>
      </w:r>
    </w:p>
    <w:p>
      <w:pPr>
        <w:spacing w:after="40" w:before="40"/>
        <w:ind w:left="720"/>
      </w:pPr>
      <w:r>
        <w:rPr>
          <w:rFonts w:ascii="Courier New" w:cs="Courier New" w:eastAsia="Courier New" w:hAnsi="Courier New"/>
          <w:color w:val="C7254E"/>
          <w:sz w:val="18"/>
          <w:szCs w:val="18"/>
        </w:rPr>
        <w:t xml:space="preserve">  # Record snapshot point — current log index</w:t>
      </w:r>
    </w:p>
    <w:p>
      <w:pPr>
        <w:spacing w:after="40" w:before="40"/>
        <w:ind w:left="720"/>
      </w:pPr>
      <w:r>
        <w:rPr>
          <w:rFonts w:ascii="Courier New" w:cs="Courier New" w:eastAsia="Courier New" w:hAnsi="Courier New"/>
          <w:color w:val="C7254E"/>
          <w:sz w:val="18"/>
          <w:szCs w:val="18"/>
        </w:rPr>
        <w:t xml:space="preserve">  snapshot_index = ra.current_log_index(shard)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Stream immutable data files — safe to read concurrently</w:t>
      </w:r>
    </w:p>
    <w:p>
      <w:pPr>
        <w:spacing w:after="40" w:before="40"/>
        <w:ind w:left="720"/>
      </w:pPr>
      <w:r>
        <w:rPr>
          <w:rFonts w:ascii="Courier New" w:cs="Courier New" w:eastAsia="Courier New" w:hAnsi="Courier New"/>
          <w:color w:val="C7254E"/>
          <w:sz w:val="18"/>
          <w:szCs w:val="18"/>
        </w:rPr>
        <w:t xml:space="preserve">  # New writes go to active file, not these files</w:t>
      </w:r>
    </w:p>
    <w:p>
      <w:pPr>
        <w:spacing w:after="40" w:before="40"/>
        <w:ind w:left="720"/>
      </w:pPr>
      <w:r>
        <w:rPr>
          <w:rFonts w:ascii="Courier New" w:cs="Courier New" w:eastAsia="Courier New" w:hAnsi="Courier New"/>
          <w:color w:val="C7254E"/>
          <w:sz w:val="18"/>
          <w:szCs w:val="18"/>
        </w:rPr>
        <w:t xml:space="preserve">  immutable_files = Storage.immutable_files(shard)</w:t>
      </w:r>
    </w:p>
    <w:p>
      <w:pPr>
        <w:spacing w:after="40" w:before="40"/>
        <w:ind w:left="720"/>
      </w:pPr>
      <w:r>
        <w:rPr>
          <w:rFonts w:ascii="Courier New" w:cs="Courier New" w:eastAsia="Courier New" w:hAnsi="Courier New"/>
          <w:color w:val="C7254E"/>
          <w:sz w:val="18"/>
          <w:szCs w:val="18"/>
        </w:rPr>
        <w:t xml:space="preserve">  Enum.each(immutable_files, fn file -&gt;</w:t>
      </w:r>
    </w:p>
    <w:p>
      <w:pPr>
        <w:spacing w:after="40" w:before="40"/>
        <w:ind w:left="720"/>
      </w:pPr>
      <w:r>
        <w:rPr>
          <w:rFonts w:ascii="Courier New" w:cs="Courier New" w:eastAsia="Courier New" w:hAnsi="Courier New"/>
          <w:color w:val="C7254E"/>
          <w:sz w:val="18"/>
          <w:szCs w:val="18"/>
        </w:rPr>
        <w:t xml:space="preserve">    stream_file(file, target_node)</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Stream active file up to snapshot point</w:t>
      </w:r>
    </w:p>
    <w:p>
      <w:pPr>
        <w:spacing w:after="40" w:before="40"/>
        <w:ind w:left="720"/>
      </w:pPr>
      <w:r>
        <w:rPr>
          <w:rFonts w:ascii="Courier New" w:cs="Courier New" w:eastAsia="Courier New" w:hAnsi="Courier New"/>
          <w:color w:val="C7254E"/>
          <w:sz w:val="18"/>
          <w:szCs w:val="18"/>
        </w:rPr>
        <w:t xml:space="preserve">  stream_partial_file(Storage.active_file(shard),</w:t>
      </w:r>
    </w:p>
    <w:p>
      <w:pPr>
        <w:spacing w:after="40" w:before="40"/>
        <w:ind w:left="720"/>
      </w:pPr>
      <w:r>
        <w:rPr>
          <w:rFonts w:ascii="Courier New" w:cs="Courier New" w:eastAsia="Courier New" w:hAnsi="Courier New"/>
          <w:color w:val="C7254E"/>
          <w:sz w:val="18"/>
          <w:szCs w:val="18"/>
        </w:rPr>
        <w:t xml:space="preserve">                      snapshot_index, target_node)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Send hint files for fast keydir rebuild</w:t>
      </w:r>
    </w:p>
    <w:p>
      <w:pPr>
        <w:spacing w:after="40" w:before="40"/>
        <w:ind w:left="720"/>
      </w:pPr>
      <w:r>
        <w:rPr>
          <w:rFonts w:ascii="Courier New" w:cs="Courier New" w:eastAsia="Courier New" w:hAnsi="Courier New"/>
          <w:color w:val="C7254E"/>
          <w:sz w:val="18"/>
          <w:szCs w:val="18"/>
        </w:rPr>
        <w:t xml:space="preserve">  hint_files = Storage.hint_files(shard)</w:t>
      </w:r>
    </w:p>
    <w:p>
      <w:pPr>
        <w:spacing w:after="40" w:before="40"/>
        <w:ind w:left="720"/>
      </w:pPr>
      <w:r>
        <w:rPr>
          <w:rFonts w:ascii="Courier New" w:cs="Courier New" w:eastAsia="Courier New" w:hAnsi="Courier New"/>
          <w:color w:val="C7254E"/>
          <w:sz w:val="18"/>
          <w:szCs w:val="18"/>
        </w:rPr>
        <w:t xml:space="preserve">  Enum.each(hint_files, fn file -&gt;</w:t>
      </w:r>
    </w:p>
    <w:p>
      <w:pPr>
        <w:spacing w:after="40" w:before="40"/>
        <w:ind w:left="720"/>
      </w:pPr>
      <w:r>
        <w:rPr>
          <w:rFonts w:ascii="Courier New" w:cs="Courier New" w:eastAsia="Courier New" w:hAnsi="Courier New"/>
          <w:color w:val="C7254E"/>
          <w:sz w:val="18"/>
          <w:szCs w:val="18"/>
        </w:rPr>
        <w:t xml:space="preserve">    stream_file(file, target_node)</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Return snapshot index so ra knows where to start log catch-up</w:t>
      </w:r>
    </w:p>
    <w:p>
      <w:pPr>
        <w:spacing w:after="40" w:before="40"/>
        <w:ind w:left="720"/>
      </w:pPr>
      <w:r>
        <w:rPr>
          <w:rFonts w:ascii="Courier New" w:cs="Courier New" w:eastAsia="Courier New" w:hAnsi="Courier New"/>
          <w:color w:val="C7254E"/>
          <w:sz w:val="18"/>
          <w:szCs w:val="18"/>
        </w:rPr>
        <w:t xml:space="preserve">  {:ok, snapshot_index}</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8.4 Transfer Time Estimates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Dataset size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10Gb NIC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25Gb NIC</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10GB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10-20 seconds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5-8 seconds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Typical small deployment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100GB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 minutes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50-80 seconds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Mid-size deployment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1TB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15-20 minutes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6-8 minutes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Large deployment — consider pre-warming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10TB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2.5-3 hours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60-80 minutes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Pre-warming strongly recommended</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These are raw transfer times at network saturation. Actual times depend on disk read speed on the source node and disk write speed on the target node. NVMe Gen4 can sustain 3-7 GB/s sequential — network bandwidth is typically the bottleneck.</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8.5 Pre-Warming — Reducing Effective Join Time</w:t>
      </w:r>
    </w:p>
    <w:p>
      <w:pPr>
        <w:spacing w:after="80" w:before="80"/>
        <w:jc w:val="both"/>
      </w:pPr>
      <w:r>
        <w:rPr>
          <w:rFonts w:ascii="Arial" w:cs="Arial" w:eastAsia="Arial" w:hAnsi="Arial"/>
          <w:sz w:val="20"/>
          <w:szCs w:val="20"/>
        </w:rPr>
        <w:t xml:space="preserve">For predictable scaling events — scheduled deployments, known auto-scaling triggers — pre-warming reduces the effective join time to near zero. The snapshot transfer completes before the node is actually needed:</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Kubernetes pre-stop hook or HPA scale-up prediction</w:t>
      </w:r>
    </w:p>
    <w:p>
      <w:pPr>
        <w:spacing w:after="40" w:before="40"/>
        <w:ind w:left="720"/>
      </w:pPr>
      <w:r>
        <w:rPr>
          <w:rFonts w:ascii="Courier New" w:cs="Courier New" w:eastAsia="Courier New" w:hAnsi="Courier New"/>
          <w:color w:val="C7254E"/>
          <w:sz w:val="18"/>
          <w:szCs w:val="18"/>
        </w:rPr>
        <w:t xml:space="preserve"># Start snapshot transfer before node goes live</w:t>
      </w:r>
    </w:p>
    <w:p>
      <w:pPr>
        <w:spacing w:after="40" w:before="40"/>
        <w:ind w:left="720"/>
      </w:pPr>
      <w:r>
        <w:rPr>
          <w:rFonts w:ascii="Courier New" w:cs="Courier New" w:eastAsia="Courier New" w:hAnsi="Courier New"/>
          <w:color w:val="C7254E"/>
          <w:sz w:val="18"/>
          <w:szCs w:val="18"/>
        </w:rPr>
        <w:t xml:space="preserve">FerricStore.Cluster.pre_warm_node(new_node)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Node receives snapshot while existing nodes serve full traffic</w:t>
      </w:r>
    </w:p>
    <w:p>
      <w:pPr>
        <w:spacing w:after="40" w:before="40"/>
        <w:ind w:left="720"/>
      </w:pPr>
      <w:r>
        <w:rPr>
          <w:rFonts w:ascii="Courier New" w:cs="Courier New" w:eastAsia="Courier New" w:hAnsi="Courier New"/>
          <w:color w:val="C7254E"/>
          <w:sz w:val="18"/>
          <w:szCs w:val="18"/>
        </w:rPr>
        <w:t xml:space="preserve"># When node actually joins: only log catch-up needed</w:t>
      </w:r>
    </w:p>
    <w:p>
      <w:pPr>
        <w:spacing w:after="40" w:before="40"/>
        <w:ind w:left="720"/>
      </w:pPr>
      <w:r>
        <w:rPr>
          <w:rFonts w:ascii="Courier New" w:cs="Courier New" w:eastAsia="Courier New" w:hAnsi="Courier New"/>
          <w:color w:val="C7254E"/>
          <w:sz w:val="18"/>
          <w:szCs w:val="18"/>
        </w:rPr>
        <w:t xml:space="preserve"># Effective join time: seconds, not minutes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8.6 Log Compaction and Stale Nodes</w:t>
      </w:r>
    </w:p>
    <w:p>
      <w:pPr>
        <w:spacing w:after="80" w:before="80"/>
        <w:jc w:val="both"/>
      </w:pPr>
      <w:r>
        <w:rPr>
          <w:rFonts w:ascii="Arial" w:cs="Arial" w:eastAsia="Arial" w:hAnsi="Arial"/>
          <w:sz w:val="20"/>
          <w:szCs w:val="20"/>
        </w:rPr>
        <w:t xml:space="preserve">ra compacts old log entries after snapshots. If a node was offline long enough that its missing log entries have been compacted away, ra automatically triggers a new snapshot transfer instead of log replay:</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Node was offline for 2 weeks</w:t>
      </w:r>
    </w:p>
    <w:p>
      <w:pPr>
        <w:spacing w:after="40" w:before="40"/>
        <w:ind w:left="720"/>
      </w:pPr>
      <w:r>
        <w:rPr>
          <w:rFonts w:ascii="Courier New" w:cs="Courier New" w:eastAsia="Courier New" w:hAnsi="Courier New"/>
          <w:color w:val="C7254E"/>
          <w:sz w:val="18"/>
          <w:szCs w:val="18"/>
        </w:rPr>
        <w:t xml:space="preserve">ra log retention: 7 days</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ra detects: node's last index &lt; oldest retained log entry</w:t>
      </w:r>
    </w:p>
    <w:p>
      <w:pPr>
        <w:spacing w:after="40" w:before="40"/>
        <w:ind w:left="720"/>
      </w:pPr>
      <w:r>
        <w:rPr>
          <w:rFonts w:ascii="Courier New" w:cs="Courier New" w:eastAsia="Courier New" w:hAnsi="Courier New"/>
          <w:color w:val="C7254E"/>
          <w:sz w:val="18"/>
          <w:szCs w:val="18"/>
        </w:rPr>
        <w:t xml:space="preserve">ra triggers: full snapshot transfer (same as new node)</w:t>
      </w:r>
    </w:p>
    <w:p>
      <w:pPr>
        <w:spacing w:after="40" w:before="40"/>
        <w:ind w:left="720"/>
      </w:pPr>
      <w:r>
        <w:rPr>
          <w:rFonts w:ascii="Courier New" w:cs="Courier New" w:eastAsia="Courier New" w:hAnsi="Courier New"/>
          <w:color w:val="C7254E"/>
          <w:sz w:val="18"/>
          <w:szCs w:val="18"/>
        </w:rPr>
        <w:t xml:space="preserve">Node receives: current snapshot + recent delta only</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handled entirely by ra. FerricStore does not need to implement this logic — it is a standard Raft behavior that ra provides.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8.7 Failure During Snapshot Transfer</w:t>
      </w:r>
    </w:p>
    <w:p>
      <w:pPr>
        <w:spacing w:after="80" w:before="80"/>
        <w:jc w:val="both"/>
      </w:pPr>
      <w:r>
        <w:rPr>
          <w:rFonts w:ascii="Arial" w:cs="Arial" w:eastAsia="Arial" w:hAnsi="Arial"/>
          <w:sz w:val="20"/>
          <w:szCs w:val="20"/>
        </w:rPr>
        <w:t xml:space="preserve">Network interruption or node crash during snapshot transfer is handled cleanly:</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Transfer fails midway — new node has partial data on disk</w:t>
      </w:r>
    </w:p>
    <w:p>
      <w:pPr>
        <w:pStyle w:val="ListParagraph"/>
        <w:numPr>
          <w:ilvl w:val="0"/>
          <w:numId w:val="2"/>
        </w:numPr>
        <w:spacing w:after="40" w:before="40"/>
      </w:pPr>
      <w:r>
        <w:rPr>
          <w:rFonts w:ascii="Arial" w:cs="Arial" w:eastAsia="Arial" w:hAnsi="Arial"/>
          <w:sz w:val="20"/>
          <w:szCs w:val="20"/>
        </w:rPr>
        <w:t xml:space="preserve">ra detects transfer failure — notifies FerricStore</w:t>
      </w:r>
    </w:p>
    <w:p>
      <w:pPr>
        <w:pStyle w:val="ListParagraph"/>
        <w:numPr>
          <w:ilvl w:val="0"/>
          <w:numId w:val="2"/>
        </w:numPr>
        <w:spacing w:after="40" w:before="40"/>
      </w:pPr>
      <w:r>
        <w:rPr>
          <w:rFonts w:ascii="Arial" w:cs="Arial" w:eastAsia="Arial" w:hAnsi="Arial"/>
          <w:sz w:val="20"/>
          <w:szCs w:val="20"/>
        </w:rPr>
        <w:t xml:space="preserve">Partial files deleted from new node</w:t>
      </w:r>
    </w:p>
    <w:p>
      <w:pPr>
        <w:pStyle w:val="ListParagraph"/>
        <w:numPr>
          <w:ilvl w:val="0"/>
          <w:numId w:val="2"/>
        </w:numPr>
        <w:spacing w:after="40" w:before="40"/>
      </w:pPr>
      <w:r>
        <w:rPr>
          <w:rFonts w:ascii="Arial" w:cs="Arial" w:eastAsia="Arial" w:hAnsi="Arial"/>
          <w:sz w:val="20"/>
          <w:szCs w:val="20"/>
        </w:rPr>
        <w:t xml:space="preserve">Transfer retries with exponential backoff</w:t>
      </w:r>
    </w:p>
    <w:p>
      <w:pPr>
        <w:pStyle w:val="ListParagraph"/>
        <w:numPr>
          <w:ilvl w:val="0"/>
          <w:numId w:val="2"/>
        </w:numPr>
        <w:spacing w:after="40" w:before="40"/>
      </w:pPr>
      <w:r>
        <w:rPr>
          <w:rFonts w:ascii="Arial" w:cs="Arial" w:eastAsia="Arial" w:hAnsi="Arial"/>
          <w:sz w:val="20"/>
          <w:szCs w:val="20"/>
        </w:rPr>
        <w:t xml:space="preserve">Source node selection may change on retry — different follower may be chosen</w:t>
      </w:r>
    </w:p>
    <w:p>
      <w:pPr>
        <w:pStyle w:val="ListParagraph"/>
        <w:numPr>
          <w:ilvl w:val="0"/>
          <w:numId w:val="2"/>
        </w:numPr>
        <w:spacing w:after="40" w:before="40"/>
      </w:pPr>
      <w:r>
        <w:rPr>
          <w:rFonts w:ascii="Arial" w:cs="Arial" w:eastAsia="Arial" w:hAnsi="Arial"/>
          <w:sz w:val="20"/>
          <w:szCs w:val="20"/>
        </w:rPr>
        <w:t xml:space="preserve">Cluster unaffected throughout — no writes lost, no reads interrupted</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Snapshot transfer is idempotent. Retrying after any failure is always safe. The new node starts with a clean state on each attempt.</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9. Operational Considerations</w:t>
      </w:r>
    </w:p>
    <w:p>
      <w:pPr>
        <w:pStyle w:val="Heading2"/>
        <w:spacing w:after="120" w:before="280"/>
      </w:pPr>
      <w:r>
        <w:rPr>
          <w:rFonts w:ascii="Arial" w:cs="Arial" w:eastAsia="Arial" w:hAnsi="Arial"/>
          <w:b/>
          <w:bCs/>
          <w:color w:val="2E75B6"/>
          <w:sz w:val="26"/>
          <w:szCs w:val="26"/>
        </w:rPr>
        <w:t xml:space="preserve">9.1 File Descriptor Management</w:t>
      </w:r>
    </w:p>
    <w:p>
      <w:pPr>
        <w:spacing w:after="80" w:before="80"/>
        <w:jc w:val="both"/>
      </w:pPr>
      <w:r>
        <w:rPr>
          <w:rFonts w:ascii="Arial" w:cs="Arial" w:eastAsia="Arial" w:hAnsi="Arial"/>
          <w:sz w:val="20"/>
          <w:szCs w:val="20"/>
        </w:rPr>
        <w:t xml:space="preserve">Each open Bitcask instance consumes file descriptors. With per-key Bitcask instances for data structures, the total number of open instances scales with the number of active data structure keys.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uses an LRU cache of open Bitcask instances to bound file descriptor usage: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config :ferricstore, FerricStore.Storage,</w:t>
      </w:r>
    </w:p>
    <w:p>
      <w:pPr>
        <w:spacing w:after="40" w:before="40"/>
        <w:ind w:left="720"/>
      </w:pPr>
      <w:r>
        <w:rPr>
          <w:rFonts w:ascii="Courier New" w:cs="Courier New" w:eastAsia="Courier New" w:hAnsi="Courier New"/>
          <w:color w:val="C7254E"/>
          <w:sz w:val="18"/>
          <w:szCs w:val="18"/>
        </w:rPr>
        <w:t xml:space="preserve">  # Maximum simultaneously open Bitcask instances</w:t>
      </w:r>
    </w:p>
    <w:p>
      <w:pPr>
        <w:spacing w:after="40" w:before="40"/>
        <w:ind w:left="720"/>
      </w:pPr>
      <w:r>
        <w:rPr>
          <w:rFonts w:ascii="Courier New" w:cs="Courier New" w:eastAsia="Courier New" w:hAnsi="Courier New"/>
          <w:color w:val="C7254E"/>
          <w:sz w:val="18"/>
          <w:szCs w:val="18"/>
        </w:rPr>
        <w:t xml:space="preserve">  # per shard, per data type</w:t>
      </w:r>
    </w:p>
    <w:p>
      <w:pPr>
        <w:spacing w:after="40" w:before="40"/>
        <w:ind w:left="720"/>
      </w:pPr>
      <w:r>
        <w:rPr>
          <w:rFonts w:ascii="Courier New" w:cs="Courier New" w:eastAsia="Courier New" w:hAnsi="Courier New"/>
          <w:color w:val="C7254E"/>
          <w:sz w:val="18"/>
          <w:szCs w:val="18"/>
        </w:rPr>
        <w:t xml:space="preserve">  max_open_instances: 10_000,</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LRU eviction: close least recently used instance</w:t>
      </w:r>
    </w:p>
    <w:p>
      <w:pPr>
        <w:spacing w:after="40" w:before="40"/>
        <w:ind w:left="720"/>
      </w:pPr>
      <w:r>
        <w:rPr>
          <w:rFonts w:ascii="Courier New" w:cs="Courier New" w:eastAsia="Courier New" w:hAnsi="Courier New"/>
          <w:color w:val="C7254E"/>
          <w:sz w:val="18"/>
          <w:szCs w:val="18"/>
        </w:rPr>
        <w:t xml:space="preserve">  # when limit reached</w:t>
      </w:r>
    </w:p>
    <w:p>
      <w:pPr>
        <w:spacing w:after="40" w:before="40"/>
        <w:ind w:left="720"/>
      </w:pPr>
      <w:r>
        <w:rPr>
          <w:rFonts w:ascii="Courier New" w:cs="Courier New" w:eastAsia="Courier New" w:hAnsi="Courier New"/>
          <w:color w:val="C7254E"/>
          <w:sz w:val="18"/>
          <w:szCs w:val="18"/>
        </w:rPr>
        <w:t xml:space="preserve">  # Evicted instances reopen on next access</w:t>
      </w:r>
    </w:p>
    <w:p>
      <w:pPr>
        <w:spacing w:after="40" w:before="40"/>
        <w:ind w:left="720"/>
      </w:pPr>
      <w:r>
        <w:rPr>
          <w:rFonts w:ascii="Courier New" w:cs="Courier New" w:eastAsia="Courier New" w:hAnsi="Courier New"/>
          <w:color w:val="C7254E"/>
          <w:sz w:val="18"/>
          <w:szCs w:val="18"/>
        </w:rPr>
        <w:t xml:space="preserve">  # Keydir rebuilt from hint files on reopen (~milliseconds)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System file descriptor limits must be raised from the Linux default of 1,024:</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/etc/security/limits.conf</w:t>
      </w:r>
    </w:p>
    <w:p>
      <w:pPr>
        <w:spacing w:after="40" w:before="40"/>
        <w:ind w:left="720"/>
      </w:pPr>
      <w:r>
        <w:rPr>
          <w:rFonts w:ascii="Courier New" w:cs="Courier New" w:eastAsia="Courier New" w:hAnsi="Courier New"/>
          <w:color w:val="C7254E"/>
          <w:sz w:val="18"/>
          <w:szCs w:val="18"/>
        </w:rPr>
        <w:t xml:space="preserve">ferricstore soft nofile 1000000</w:t>
      </w:r>
    </w:p>
    <w:p>
      <w:pPr>
        <w:spacing w:after="40" w:before="40"/>
        <w:ind w:left="720"/>
      </w:pPr>
      <w:r>
        <w:rPr>
          <w:rFonts w:ascii="Courier New" w:cs="Courier New" w:eastAsia="Courier New" w:hAnsi="Courier New"/>
          <w:color w:val="C7254E"/>
          <w:sz w:val="18"/>
          <w:szCs w:val="18"/>
        </w:rPr>
        <w:t xml:space="preserve">ferricstore hard nofile 1000000</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Or via systemd service file</w:t>
      </w:r>
    </w:p>
    <w:p>
      <w:pPr>
        <w:spacing w:after="40" w:before="40"/>
        <w:ind w:left="720"/>
      </w:pPr>
      <w:r>
        <w:rPr>
          <w:rFonts w:ascii="Courier New" w:cs="Courier New" w:eastAsia="Courier New" w:hAnsi="Courier New"/>
          <w:color w:val="C7254E"/>
          <w:sz w:val="18"/>
          <w:szCs w:val="18"/>
        </w:rPr>
        <w:t xml:space="preserve">[Service]</w:t>
      </w:r>
    </w:p>
    <w:p>
      <w:pPr>
        <w:spacing w:after="40" w:before="40"/>
        <w:ind w:left="720"/>
      </w:pPr>
      <w:r>
        <w:rPr>
          <w:rFonts w:ascii="Courier New" w:cs="Courier New" w:eastAsia="Courier New" w:hAnsi="Courier New"/>
          <w:color w:val="C7254E"/>
          <w:sz w:val="18"/>
          <w:szCs w:val="18"/>
        </w:rPr>
        <w:t xml:space="preserve">LimitNOFILE=1000000</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9.2 Disk Space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Disk usage formula</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String values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sum(all string values) × fragmentation factor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100GB values, 1.5× factor = 150GB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Hash fields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sum(all field values across all hashes) × fragmentation factor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500GB total fields, 1.3× factor = 650GB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Merge buffer</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live data size during merge operation</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Need 2× live data free during merge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Raft log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Configurable retention, default 7 days of entries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Depends on write rate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Hint files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 of data file size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100GB data = ~1-2GB hints</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Always provision at least 2× the live data size on disk. This ensures merge can complete without disk pressure. Alert at 70% disk usage, page oncall at 85%.</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9.3 Monitoring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Alert threshold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Keydir RAM usage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Warning: 70% of configured max</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Hard limit — cannot exceed available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Fragmentation per instance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&gt;50%, Critical: &gt;80%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Per-key granularity — check worst offenders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Merge failure count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Alert: any failure in 1 hour</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Safe but needs investigation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Merge lag (fragmentation trend)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rising trend over 24h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Indicates merge not keeping up with writes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Disk usage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Warning: 70%, Critical: 85%</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headroom needed for merge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 Bitcask instances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&gt;80% of max_open_instances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Approaching LRU eviction rate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Snapshot transfer progress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Alert: transfer &gt; 2× expected time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May indicate network or disk issue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Raft follower lag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&gt;1000 entries behind leader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 falling behind on replication</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9.4 Directory Structure Reference</w:t>
      </w:r>
    </w:p>
    <w:p>
      <w:pPr>
        <w:spacing w:after="40" w:before="40"/>
        <w:ind w:left="720"/>
      </w:pPr>
      <w:r>
        <w:rPr>
          <w:rFonts w:ascii="Courier New" w:cs="Courier New" w:eastAsia="Courier New" w:hAnsi="Courier New"/>
          <w:color w:val="C7254E"/>
          <w:sz w:val="18"/>
          <w:szCs w:val="18"/>
        </w:rPr>
        <w:t xml:space="preserve">/var/lib/ferricstore/</w:t>
      </w:r>
    </w:p>
    <w:p>
      <w:pPr>
        <w:spacing w:after="40" w:before="40"/>
        <w:ind w:left="720"/>
      </w:pPr>
      <w:r>
        <w:rPr>
          <w:rFonts w:ascii="Courier New" w:cs="Courier New" w:eastAsia="Courier New" w:hAnsi="Courier New"/>
          <w:color w:val="C7254E"/>
          <w:sz w:val="18"/>
          <w:szCs w:val="18"/>
        </w:rPr>
        <w:t xml:space="preserve">  shard_{N}/</w:t>
      </w:r>
    </w:p>
    <w:p>
      <w:pPr>
        <w:spacing w:after="40" w:before="40"/>
        <w:ind w:left="720"/>
      </w:pPr>
      <w:r>
        <w:rPr>
          <w:rFonts w:ascii="Courier New" w:cs="Courier New" w:eastAsia="Courier New" w:hAnsi="Courier New"/>
          <w:color w:val="C7254E"/>
          <w:sz w:val="18"/>
          <w:szCs w:val="18"/>
        </w:rPr>
        <w:t xml:space="preserve">    strings/              ← main Bitcask: all string keys</w:t>
      </w:r>
    </w:p>
    <w:p>
      <w:pPr>
        <w:spacing w:after="40" w:before="40"/>
        <w:ind w:left="720"/>
      </w:pPr>
      <w:r>
        <w:rPr>
          <w:rFonts w:ascii="Courier New" w:cs="Courier New" w:eastAsia="Courier New" w:hAnsi="Courier New"/>
          <w:color w:val="C7254E"/>
          <w:sz w:val="18"/>
          <w:szCs w:val="18"/>
        </w:rPr>
        <w:t xml:space="preserve">      {id}.bitcask        ← data files</w:t>
      </w:r>
    </w:p>
    <w:p>
      <w:pPr>
        <w:spacing w:after="40" w:before="40"/>
        <w:ind w:left="720"/>
      </w:pPr>
      <w:r>
        <w:rPr>
          <w:rFonts w:ascii="Courier New" w:cs="Courier New" w:eastAsia="Courier New" w:hAnsi="Courier New"/>
          <w:color w:val="C7254E"/>
          <w:sz w:val="18"/>
          <w:szCs w:val="18"/>
        </w:rPr>
        <w:t xml:space="preserve">      {id}.hint           ← hint files for fast startup</w:t>
      </w:r>
    </w:p>
    <w:p>
      <w:pPr>
        <w:spacing w:after="40" w:before="40"/>
        <w:ind w:left="720"/>
      </w:pPr>
      <w:r>
        <w:rPr>
          <w:rFonts w:ascii="Courier New" w:cs="Courier New" w:eastAsia="Courier New" w:hAnsi="Courier New"/>
          <w:color w:val="C7254E"/>
          <w:sz w:val="18"/>
          <w:szCs w:val="18"/>
        </w:rPr>
        <w:t xml:space="preserve">    hashes/</w:t>
      </w:r>
    </w:p>
    <w:p>
      <w:pPr>
        <w:spacing w:after="40" w:before="40"/>
        <w:ind w:left="720"/>
      </w:pPr>
      <w:r>
        <w:rPr>
          <w:rFonts w:ascii="Courier New" w:cs="Courier New" w:eastAsia="Courier New" w:hAnsi="Courier New"/>
          <w:color w:val="C7254E"/>
          <w:sz w:val="18"/>
          <w:szCs w:val="18"/>
        </w:rPr>
        <w:t xml:space="preserve">      {key}/              ← one directory per hash key</w:t>
      </w:r>
    </w:p>
    <w:p>
      <w:pPr>
        <w:spacing w:after="40" w:before="40"/>
        <w:ind w:left="720"/>
      </w:pPr>
      <w:r>
        <w:rPr>
          <w:rFonts w:ascii="Courier New" w:cs="Courier New" w:eastAsia="Courier New" w:hAnsi="Courier New"/>
          <w:color w:val="C7254E"/>
          <w:sz w:val="18"/>
          <w:szCs w:val="18"/>
        </w:rPr>
        <w:t xml:space="preserve">        {id}.bitcask</w:t>
      </w:r>
    </w:p>
    <w:p>
      <w:pPr>
        <w:spacing w:after="40" w:before="40"/>
        <w:ind w:left="720"/>
      </w:pPr>
      <w:r>
        <w:rPr>
          <w:rFonts w:ascii="Courier New" w:cs="Courier New" w:eastAsia="Courier New" w:hAnsi="Courier New"/>
          <w:color w:val="C7254E"/>
          <w:sz w:val="18"/>
          <w:szCs w:val="18"/>
        </w:rPr>
        <w:t xml:space="preserve">        {id}.hint</w:t>
      </w:r>
    </w:p>
    <w:p>
      <w:pPr>
        <w:spacing w:after="40" w:before="40"/>
        <w:ind w:left="720"/>
      </w:pPr>
      <w:r>
        <w:rPr>
          <w:rFonts w:ascii="Courier New" w:cs="Courier New" w:eastAsia="Courier New" w:hAnsi="Courier New"/>
          <w:color w:val="C7254E"/>
          <w:sz w:val="18"/>
          <w:szCs w:val="18"/>
        </w:rPr>
        <w:t xml:space="preserve">    lists/</w:t>
      </w:r>
    </w:p>
    <w:p>
      <w:pPr>
        <w:spacing w:after="40" w:before="40"/>
        <w:ind w:left="720"/>
      </w:pPr>
      <w:r>
        <w:rPr>
          <w:rFonts w:ascii="Courier New" w:cs="Courier New" w:eastAsia="Courier New" w:hAnsi="Courier New"/>
          <w:color w:val="C7254E"/>
          <w:sz w:val="18"/>
          <w:szCs w:val="18"/>
        </w:rPr>
        <w:t xml:space="preserve">      {key}/              ← one directory per list key</w:t>
      </w:r>
    </w:p>
    <w:p>
      <w:pPr>
        <w:spacing w:after="40" w:before="40"/>
        <w:ind w:left="720"/>
      </w:pPr>
      <w:r>
        <w:rPr>
          <w:rFonts w:ascii="Courier New" w:cs="Courier New" w:eastAsia="Courier New" w:hAnsi="Courier New"/>
          <w:color w:val="C7254E"/>
          <w:sz w:val="18"/>
          <w:szCs w:val="18"/>
        </w:rPr>
        <w:t xml:space="preserve">    sets/</w:t>
      </w:r>
    </w:p>
    <w:p>
      <w:pPr>
        <w:spacing w:after="40" w:before="40"/>
        <w:ind w:left="720"/>
      </w:pPr>
      <w:r>
        <w:rPr>
          <w:rFonts w:ascii="Courier New" w:cs="Courier New" w:eastAsia="Courier New" w:hAnsi="Courier New"/>
          <w:color w:val="C7254E"/>
          <w:sz w:val="18"/>
          <w:szCs w:val="18"/>
        </w:rPr>
        <w:t xml:space="preserve">      {key}/              ← one directory per set key</w:t>
      </w:r>
    </w:p>
    <w:p>
      <w:pPr>
        <w:spacing w:after="40" w:before="40"/>
        <w:ind w:left="720"/>
      </w:pPr>
      <w:r>
        <w:rPr>
          <w:rFonts w:ascii="Courier New" w:cs="Courier New" w:eastAsia="Courier New" w:hAnsi="Courier New"/>
          <w:color w:val="C7254E"/>
          <w:sz w:val="18"/>
          <w:szCs w:val="18"/>
        </w:rPr>
        <w:t xml:space="preserve">    zsets/</w:t>
      </w:r>
    </w:p>
    <w:p>
      <w:pPr>
        <w:spacing w:after="40" w:before="40"/>
        <w:ind w:left="720"/>
      </w:pPr>
      <w:r>
        <w:rPr>
          <w:rFonts w:ascii="Courier New" w:cs="Courier New" w:eastAsia="Courier New" w:hAnsi="Courier New"/>
          <w:color w:val="C7254E"/>
          <w:sz w:val="18"/>
          <w:szCs w:val="18"/>
        </w:rPr>
        <w:t xml:space="preserve">      {key}/              ← one directory per sorted set key</w:t>
      </w:r>
    </w:p>
    <w:p>
      <w:pPr>
        <w:spacing w:after="40" w:before="40"/>
        <w:ind w:left="720"/>
      </w:pPr>
      <w:r>
        <w:rPr>
          <w:rFonts w:ascii="Courier New" w:cs="Courier New" w:eastAsia="Courier New" w:hAnsi="Courier New"/>
          <w:color w:val="C7254E"/>
          <w:sz w:val="18"/>
          <w:szCs w:val="18"/>
        </w:rPr>
        <w:t xml:space="preserve">    ra/                   ← Raft log and snapshots (managed by ra)</w:t>
      </w:r>
    </w:p>
    <w:p>
      <w:pPr>
        <w:spacing w:after="40" w:before="40"/>
        <w:ind w:left="720"/>
      </w:pPr>
      <w:r>
        <w:rPr>
          <w:rFonts w:ascii="Courier New" w:cs="Courier New" w:eastAsia="Courier New" w:hAnsi="Courier New"/>
          <w:color w:val="C7254E"/>
          <w:sz w:val="18"/>
          <w:szCs w:val="18"/>
        </w:rPr>
        <w:t xml:space="preserve">      log/</w:t>
      </w:r>
    </w:p>
    <w:p>
      <w:pPr>
        <w:spacing w:after="40" w:before="40"/>
        <w:ind w:left="720"/>
      </w:pPr>
      <w:r>
        <w:rPr>
          <w:rFonts w:ascii="Courier New" w:cs="Courier New" w:eastAsia="Courier New" w:hAnsi="Courier New"/>
          <w:color w:val="C7254E"/>
          <w:sz w:val="18"/>
          <w:szCs w:val="18"/>
        </w:rPr>
        <w:t xml:space="preserve">      snapshots/</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directory structure is human-readable and debuggable. An operator can inspect any data structure by navigating to its directory. Corrupted keys are isolated to their own directory and do not affect other keys.</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10. Clock Skew and TTL Correctness</w:t>
      </w:r>
    </w:p>
    <w:p>
      <w:pPr>
        <w:pStyle w:val="Heading2"/>
        <w:spacing w:after="120" w:before="280"/>
      </w:pPr>
      <w:r>
        <w:rPr>
          <w:rFonts w:ascii="Arial" w:cs="Arial" w:eastAsia="Arial" w:hAnsi="Arial"/>
          <w:b/>
          <w:bCs/>
          <w:color w:val="2E75B6"/>
          <w:sz w:val="26"/>
          <w:szCs w:val="26"/>
        </w:rPr>
        <w:t xml:space="preserve">10.1 The Problem</w:t>
      </w:r>
    </w:p>
    <w:p>
      <w:pPr>
        <w:spacing w:after="80" w:before="80"/>
        <w:jc w:val="both"/>
      </w:pPr>
      <w:r>
        <w:rPr>
          <w:rFonts w:ascii="Arial" w:cs="Arial" w:eastAsia="Arial" w:hAnsi="Arial"/>
          <w:sz w:val="20"/>
          <w:szCs w:val="20"/>
        </w:rPr>
        <w:t xml:space="preserve">TTL expiry touches wall clock time at two distinct moments. Both moments are vulnerable to clock skew in a distributed system.</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Moment 1 — Write:</w:t>
      </w:r>
    </w:p>
    <w:p>
      <w:pPr>
        <w:spacing w:after="40" w:before="40"/>
        <w:ind w:left="720"/>
      </w:pPr>
      <w:r>
        <w:rPr>
          <w:rFonts w:ascii="Courier New" w:cs="Courier New" w:eastAsia="Courier New" w:hAnsi="Courier New"/>
          <w:color w:val="C7254E"/>
          <w:sz w:val="18"/>
          <w:szCs w:val="18"/>
        </w:rPr>
        <w:t xml:space="preserve">  SET key value EX 3600</w:t>
      </w:r>
    </w:p>
    <w:p>
      <w:pPr>
        <w:spacing w:after="40" w:before="40"/>
        <w:ind w:left="720"/>
      </w:pPr>
      <w:r>
        <w:rPr>
          <w:rFonts w:ascii="Courier New" w:cs="Courier New" w:eastAsia="Courier New" w:hAnsi="Courier New"/>
          <w:color w:val="C7254E"/>
          <w:sz w:val="18"/>
          <w:szCs w:val="18"/>
        </w:rPr>
        <w:t xml:space="preserve">  expire_at = wall_clock_now() + 3600 seconds</w:t>
      </w:r>
    </w:p>
    <w:p>
      <w:pPr>
        <w:spacing w:after="40" w:before="40"/>
        <w:ind w:left="720"/>
      </w:pPr>
      <w:r>
        <w:rPr>
          <w:rFonts w:ascii="Courier New" w:cs="Courier New" w:eastAsia="Courier New" w:hAnsi="Courier New"/>
          <w:color w:val="C7254E"/>
          <w:sz w:val="18"/>
          <w:szCs w:val="18"/>
        </w:rPr>
        <w:t xml:space="preserve">  Stored in keydir and Bitcask log entry</w:t>
      </w:r>
    </w:p>
    <w:p>
      <w:pPr>
        <w:spacing w:after="40" w:before="40"/>
        <w:ind w:left="720"/>
      </w:pPr>
      <w:r>
        <w:rPr>
          <w:rFonts w:ascii="Courier New" w:cs="Courier New" w:eastAsia="Courier New" w:hAnsi="Courier New"/>
          <w:color w:val="C7254E"/>
          <w:sz w:val="18"/>
          <w:szCs w:val="18"/>
        </w:rPr>
        <w:t xml:space="preserve">  Clock used: the node that processes the write (Raft leader)</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Moment 2 — Read:</w:t>
      </w:r>
    </w:p>
    <w:p>
      <w:pPr>
        <w:spacing w:after="40" w:before="40"/>
        <w:ind w:left="720"/>
      </w:pPr>
      <w:r>
        <w:rPr>
          <w:rFonts w:ascii="Courier New" w:cs="Courier New" w:eastAsia="Courier New" w:hAnsi="Courier New"/>
          <w:color w:val="C7254E"/>
          <w:sz w:val="18"/>
          <w:szCs w:val="18"/>
        </w:rPr>
        <w:t xml:space="preserve">  GET key</w:t>
      </w:r>
    </w:p>
    <w:p>
      <w:pPr>
        <w:spacing w:after="40" w:before="40"/>
        <w:ind w:left="720"/>
      </w:pPr>
      <w:r>
        <w:rPr>
          <w:rFonts w:ascii="Courier New" w:cs="Courier New" w:eastAsia="Courier New" w:hAnsi="Courier New"/>
          <w:color w:val="C7254E"/>
          <w:sz w:val="18"/>
          <w:szCs w:val="18"/>
        </w:rPr>
        <w:t xml:space="preserve">  if wall_clock_now() &gt; expire_at → key expired</w:t>
      </w:r>
    </w:p>
    <w:p>
      <w:pPr>
        <w:spacing w:after="40" w:before="40"/>
        <w:ind w:left="720"/>
      </w:pPr>
      <w:r>
        <w:rPr>
          <w:rFonts w:ascii="Courier New" w:cs="Courier New" w:eastAsia="Courier New" w:hAnsi="Courier New"/>
          <w:color w:val="C7254E"/>
          <w:sz w:val="18"/>
          <w:szCs w:val="18"/>
        </w:rPr>
        <w:t xml:space="preserve">  Clock used: the node that processes the read</w:t>
      </w:r>
    </w:p>
    <w:p>
      <w:pPr>
        <w:spacing w:after="40" w:before="40"/>
        <w:ind w:left="720"/>
      </w:pPr>
      <w:r>
        <w:rPr>
          <w:rFonts w:ascii="Courier New" w:cs="Courier New" w:eastAsia="Courier New" w:hAnsi="Courier New"/>
          <w:color w:val="C7254E"/>
          <w:sz w:val="18"/>
          <w:szCs w:val="18"/>
        </w:rPr>
        <w:t xml:space="preserve">  May be a DIFFERENT node with a DIFFERENT clock</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Example of the failure: a key is written on Node A at t=1000 with TTL=3600, so expire_at=4600. Node B's clock is 30 seconds ahead at t=1030. A client reads from Node B at t=4580 — Node B thinks the key is expired even though it has 20 seconds remaining from Node A's perspective. The client gets a miss on a key that should still be live.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Redis is completely silent on this problem. It stores wall clock timestamps and checks them without any drift detection, alerting, or documented behavior. Teams discover this in production when keys expire unpredictably across cluster members.</w:t>
      </w:r>
    </w:p>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FerricStore explicitly addresses clock skew with a three-layer approach: NTP as the operational baseline, Hybrid Logical Clocks (HLC) as the architectural correctness layer, and documented precision bounds so operators know exactly what TTL guarantees they have.</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10.2 Solution Layer 1 — NTP with Tight Bounds</w:t>
      </w:r>
    </w:p>
    <w:p>
      <w:pPr>
        <w:spacing w:after="80" w:before="80"/>
        <w:jc w:val="both"/>
      </w:pPr>
      <w:r>
        <w:rPr>
          <w:rFonts w:ascii="Arial" w:cs="Arial" w:eastAsia="Arial" w:hAnsi="Arial"/>
          <w:sz w:val="20"/>
          <w:szCs w:val="20"/>
        </w:rPr>
        <w:t xml:space="preserve">The operational baseline. All FerricStore nodes must run chrony or ntpd with tight synchronization. chrony is preferred over ntpd — it handles large step corrections more gracefully and converges faster after network interruptions.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/etc/chrony.conf — recommended configuration</w:t>
      </w:r>
    </w:p>
    <w:p>
      <w:pPr>
        <w:spacing w:after="40" w:before="40"/>
        <w:ind w:left="720"/>
      </w:pPr>
      <w:r>
        <w:rPr>
          <w:rFonts w:ascii="Courier New" w:cs="Courier New" w:eastAsia="Courier New" w:hAnsi="Courier New"/>
          <w:color w:val="C7254E"/>
          <w:sz w:val="18"/>
          <w:szCs w:val="18"/>
        </w:rPr>
        <w:t xml:space="preserve">server 169.254.169.123 prefer   # AWS Time Sync Service</w:t>
      </w:r>
    </w:p>
    <w:p>
      <w:pPr>
        <w:spacing w:after="40" w:before="40"/>
        <w:ind w:left="720"/>
      </w:pPr>
      <w:r>
        <w:rPr>
          <w:rFonts w:ascii="Courier New" w:cs="Courier New" w:eastAsia="Courier New" w:hAnsi="Courier New"/>
          <w:color w:val="C7254E"/>
          <w:sz w:val="18"/>
          <w:szCs w:val="18"/>
        </w:rPr>
        <w:t xml:space="preserve"># or</w:t>
      </w:r>
    </w:p>
    <w:p>
      <w:pPr>
        <w:spacing w:after="40" w:before="40"/>
        <w:ind w:left="720"/>
      </w:pPr>
      <w:r>
        <w:rPr>
          <w:rFonts w:ascii="Courier New" w:cs="Courier New" w:eastAsia="Courier New" w:hAnsi="Courier New"/>
          <w:color w:val="C7254E"/>
          <w:sz w:val="18"/>
          <w:szCs w:val="18"/>
        </w:rPr>
        <w:t xml:space="preserve">server time.google.com iburst</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makestep 0.1 3     # step clock if drift &gt; 100ms in first 3 corrections</w:t>
      </w:r>
    </w:p>
    <w:p>
      <w:pPr>
        <w:spacing w:after="40" w:before="40"/>
        <w:ind w:left="720"/>
      </w:pPr>
      <w:r>
        <w:rPr>
          <w:rFonts w:ascii="Courier New" w:cs="Courier New" w:eastAsia="Courier New" w:hAnsi="Courier New"/>
          <w:color w:val="C7254E"/>
          <w:sz w:val="18"/>
          <w:szCs w:val="18"/>
        </w:rPr>
        <w:t xml:space="preserve">maxdistance 1.0    # reject sources with distance &gt; 1 second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FerricStore reads chrony tracking data</w:t>
      </w:r>
    </w:p>
    <w:p>
      <w:pPr>
        <w:spacing w:after="40" w:before="40"/>
        <w:ind w:left="720"/>
      </w:pPr>
      <w:r>
        <w:rPr>
          <w:rFonts w:ascii="Courier New" w:cs="Courier New" w:eastAsia="Courier New" w:hAnsi="Courier New"/>
          <w:color w:val="C7254E"/>
          <w:sz w:val="18"/>
          <w:szCs w:val="18"/>
        </w:rPr>
        <w:t xml:space="preserve"># and exposes drift as a metric</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monitors NTP drift continuously and enforces operational limits:</w:t>
      </w:r>
    </w:p>
    <w:p>
      <w:pPr>
        <w:spacing w:after="80" w:before="80"/>
        <w:jc w:val="both"/>
      </w:pPr>
      <w:r>
        <w:rPr>
          <w:rFonts w:ascii="Arial" w:cs="Arial" w:eastAsia="Arial" w:hAnsi="Arial"/>
          <w:sz w:val="20"/>
          <w:szCs w:val="20"/>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Drift level</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Operator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100ms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Normal operation — all TTL semantics fully reliable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100ms - 500ms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emitted, metric exported, TTL precision degraded but acceptable for most workloads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Investigate NTP configuration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500ms - 1000ms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Alert emitted, TTL precision note added to responses (future RESP3 attribute)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Urgent investigation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1000ms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 stops serving TTL-sensitive read operations. Routes TTL reads to other nodes. Continues serving non-TTL reads.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 action — NTP broken</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1000ms hard limit is conservative for a cache. A 1-second TTL error on a 3600-second key is 0.03% error. The limit exists to prevent runaway drift from causing visible inconsistency, not because millisecond precision is required.</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10.3 Solution Layer 2 — Hybrid Logical Clocks (HLC)</w:t>
      </w:r>
    </w:p>
    <w:p>
      <w:pPr>
        <w:spacing w:after="80" w:before="80"/>
        <w:jc w:val="both"/>
      </w:pPr>
      <w:r>
        <w:rPr>
          <w:rFonts w:ascii="Arial" w:cs="Arial" w:eastAsia="Arial" w:hAnsi="Arial"/>
          <w:sz w:val="20"/>
          <w:szCs w:val="20"/>
        </w:rPr>
        <w:t xml:space="preserve">NTP bounds drift but does not eliminate it. Hybrid Logical Clocks provide a stronger guarantee: the expire_at timestamp on a key is never more than one Raft heartbeat RTT ahead of any other node's observed time. In a datacenter with sub-millisecond heartbeat RTT, this means TTL precision is bounded to milliseconds regardless of NTP quality.</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How HLC Works</w:t>
      </w:r>
    </w:p>
    <w:p>
      <w:pPr>
        <w:spacing w:after="80" w:before="80"/>
        <w:jc w:val="both"/>
      </w:pPr>
      <w:r>
        <w:rPr>
          <w:rFonts w:ascii="Arial" w:cs="Arial" w:eastAsia="Arial" w:hAnsi="Arial"/>
          <w:sz w:val="20"/>
          <w:szCs w:val="20"/>
        </w:rPr>
        <w:t xml:space="preserve">HLC combines wall clock time with a logical counter. It advances monotonically — never going backwards — and tracks causality. Every Raft heartbeat carries the sender's HLC timestamp. Recipients advance their local HLC to the maximum of their own clock and the received timestamp.</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struct HLCTimestamp {</w:t>
      </w:r>
    </w:p>
    <w:p>
      <w:pPr>
        <w:spacing w:after="40" w:before="40"/>
        <w:ind w:left="720"/>
      </w:pPr>
      <w:r>
        <w:rPr>
          <w:rFonts w:ascii="Courier New" w:cs="Courier New" w:eastAsia="Courier New" w:hAnsi="Courier New"/>
          <w:color w:val="C7254E"/>
          <w:sz w:val="18"/>
          <w:szCs w:val="18"/>
        </w:rPr>
        <w:t xml:space="preserve">    wall:    u64,   // milliseconds since epoch</w:t>
      </w:r>
    </w:p>
    <w:p>
      <w:pPr>
        <w:spacing w:after="40" w:before="40"/>
        <w:ind w:left="720"/>
      </w:pPr>
      <w:r>
        <w:rPr>
          <w:rFonts w:ascii="Courier New" w:cs="Courier New" w:eastAsia="Courier New" w:hAnsi="Courier New"/>
          <w:color w:val="C7254E"/>
          <w:sz w:val="18"/>
          <w:szCs w:val="18"/>
        </w:rPr>
        <w:t xml:space="preserve">    logical: u32,   // counter for same-millisecond events</w:t>
      </w:r>
    </w:p>
    <w:p>
      <w:pPr>
        <w:spacing w:after="40" w:before="40"/>
        <w:ind w:left="720"/>
      </w:pPr>
      <w:r>
        <w:rPr>
          <w:rFonts w:ascii="Courier New" w:cs="Courier New" w:eastAsia="Courier New" w:hAnsi="Courier New"/>
          <w:color w:val="C7254E"/>
          <w:sz w:val="18"/>
          <w:szCs w:val="18"/>
        </w:rPr>
        <w:t xml:space="preserv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impl HLC {</w:t>
      </w:r>
    </w:p>
    <w:p>
      <w:pPr>
        <w:spacing w:after="40" w:before="40"/>
        <w:ind w:left="720"/>
      </w:pPr>
      <w:r>
        <w:rPr>
          <w:rFonts w:ascii="Courier New" w:cs="Courier New" w:eastAsia="Courier New" w:hAnsi="Courier New"/>
          <w:color w:val="C7254E"/>
          <w:sz w:val="18"/>
          <w:szCs w:val="18"/>
        </w:rPr>
        <w:t xml:space="preserve">    // Generate a new timestamp</w:t>
      </w:r>
    </w:p>
    <w:p>
      <w:pPr>
        <w:spacing w:after="40" w:before="40"/>
        <w:ind w:left="720"/>
      </w:pPr>
      <w:r>
        <w:rPr>
          <w:rFonts w:ascii="Courier New" w:cs="Courier New" w:eastAsia="Courier New" w:hAnsi="Courier New"/>
          <w:color w:val="C7254E"/>
          <w:sz w:val="18"/>
          <w:szCs w:val="18"/>
        </w:rPr>
        <w:t xml:space="preserve">    fn now(&amp;mut self) -&gt; HLCTimestamp {</w:t>
      </w:r>
    </w:p>
    <w:p>
      <w:pPr>
        <w:spacing w:after="40" w:before="40"/>
        <w:ind w:left="720"/>
      </w:pPr>
      <w:r>
        <w:rPr>
          <w:rFonts w:ascii="Courier New" w:cs="Courier New" w:eastAsia="Courier New" w:hAnsi="Courier New"/>
          <w:color w:val="C7254E"/>
          <w:sz w:val="18"/>
          <w:szCs w:val="18"/>
        </w:rPr>
        <w:t xml:space="preserve">        let wall = system_time_ms();</w:t>
      </w:r>
    </w:p>
    <w:p>
      <w:pPr>
        <w:spacing w:after="40" w:before="40"/>
        <w:ind w:left="720"/>
      </w:pPr>
      <w:r>
        <w:rPr>
          <w:rFonts w:ascii="Courier New" w:cs="Courier New" w:eastAsia="Courier New" w:hAnsi="Courier New"/>
          <w:color w:val="C7254E"/>
          <w:sz w:val="18"/>
          <w:szCs w:val="18"/>
        </w:rPr>
        <w:t xml:space="preserve">        if wall &gt; self.last.wall {</w:t>
      </w:r>
    </w:p>
    <w:p>
      <w:pPr>
        <w:spacing w:after="40" w:before="40"/>
        <w:ind w:left="720"/>
      </w:pPr>
      <w:r>
        <w:rPr>
          <w:rFonts w:ascii="Courier New" w:cs="Courier New" w:eastAsia="Courier New" w:hAnsi="Courier New"/>
          <w:color w:val="C7254E"/>
          <w:sz w:val="18"/>
          <w:szCs w:val="18"/>
        </w:rPr>
        <w:t xml:space="preserve">            self.last = HLCTimestamp { wall, logical: 0 };</w:t>
      </w:r>
    </w:p>
    <w:p>
      <w:pPr>
        <w:spacing w:after="40" w:before="40"/>
        <w:ind w:left="720"/>
      </w:pPr>
      <w:r>
        <w:rPr>
          <w:rFonts w:ascii="Courier New" w:cs="Courier New" w:eastAsia="Courier New" w:hAnsi="Courier New"/>
          <w:color w:val="C7254E"/>
          <w:sz w:val="18"/>
          <w:szCs w:val="18"/>
        </w:rPr>
        <w:t xml:space="preserve">        } else {</w:t>
      </w:r>
    </w:p>
    <w:p>
      <w:pPr>
        <w:spacing w:after="40" w:before="40"/>
        <w:ind w:left="720"/>
      </w:pPr>
      <w:r>
        <w:rPr>
          <w:rFonts w:ascii="Courier New" w:cs="Courier New" w:eastAsia="Courier New" w:hAnsi="Courier New"/>
          <w:color w:val="C7254E"/>
          <w:sz w:val="18"/>
          <w:szCs w:val="18"/>
        </w:rPr>
        <w:t xml:space="preserve">            // Wall clock did not advance — use logical counter</w:t>
      </w:r>
    </w:p>
    <w:p>
      <w:pPr>
        <w:spacing w:after="40" w:before="40"/>
        <w:ind w:left="720"/>
      </w:pPr>
      <w:r>
        <w:rPr>
          <w:rFonts w:ascii="Courier New" w:cs="Courier New" w:eastAsia="Courier New" w:hAnsi="Courier New"/>
          <w:color w:val="C7254E"/>
          <w:sz w:val="18"/>
          <w:szCs w:val="18"/>
        </w:rPr>
        <w:t xml:space="preserve">            self.last.logical += 1;</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self.last</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Observe a remote timestamp — advance to maximum</w:t>
      </w:r>
    </w:p>
    <w:p>
      <w:pPr>
        <w:spacing w:after="40" w:before="40"/>
        <w:ind w:left="720"/>
      </w:pPr>
      <w:r>
        <w:rPr>
          <w:rFonts w:ascii="Courier New" w:cs="Courier New" w:eastAsia="Courier New" w:hAnsi="Courier New"/>
          <w:color w:val="C7254E"/>
          <w:sz w:val="18"/>
          <w:szCs w:val="18"/>
        </w:rPr>
        <w:t xml:space="preserve">    fn observe(&amp;mut self, remote: HLCTimestamp) -&gt; HLCTimestamp {</w:t>
      </w:r>
    </w:p>
    <w:p>
      <w:pPr>
        <w:spacing w:after="40" w:before="40"/>
        <w:ind w:left="720"/>
      </w:pPr>
      <w:r>
        <w:rPr>
          <w:rFonts w:ascii="Courier New" w:cs="Courier New" w:eastAsia="Courier New" w:hAnsi="Courier New"/>
          <w:color w:val="C7254E"/>
          <w:sz w:val="18"/>
          <w:szCs w:val="18"/>
        </w:rPr>
        <w:t xml:space="preserve">        let wall = system_time_ms();</w:t>
      </w:r>
    </w:p>
    <w:p>
      <w:pPr>
        <w:spacing w:after="40" w:before="40"/>
        <w:ind w:left="720"/>
      </w:pPr>
      <w:r>
        <w:rPr>
          <w:rFonts w:ascii="Courier New" w:cs="Courier New" w:eastAsia="Courier New" w:hAnsi="Courier New"/>
          <w:color w:val="C7254E"/>
          <w:sz w:val="18"/>
          <w:szCs w:val="18"/>
        </w:rPr>
        <w:t xml:space="preserve">        let max_wall = wall.max(remote.wall).max(self.last.wall);</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self.last = if max_wall == self.last.wall &amp;&amp; max_wall == remote.wall {</w:t>
      </w:r>
    </w:p>
    <w:p>
      <w:pPr>
        <w:spacing w:after="40" w:before="40"/>
        <w:ind w:left="720"/>
      </w:pPr>
      <w:r>
        <w:rPr>
          <w:rFonts w:ascii="Courier New" w:cs="Courier New" w:eastAsia="Courier New" w:hAnsi="Courier New"/>
          <w:color w:val="C7254E"/>
          <w:sz w:val="18"/>
          <w:szCs w:val="18"/>
        </w:rPr>
        <w:t xml:space="preserve">            HLCTimestamp { wall: max_wall,</w:t>
      </w:r>
    </w:p>
    <w:p>
      <w:pPr>
        <w:spacing w:after="40" w:before="40"/>
        <w:ind w:left="720"/>
      </w:pPr>
      <w:r>
        <w:rPr>
          <w:rFonts w:ascii="Courier New" w:cs="Courier New" w:eastAsia="Courier New" w:hAnsi="Courier New"/>
          <w:color w:val="C7254E"/>
          <w:sz w:val="18"/>
          <w:szCs w:val="18"/>
        </w:rPr>
        <w:t xml:space="preserve">                logical: self.last.logical.max(remote.logical) + 1 }</w:t>
      </w:r>
    </w:p>
    <w:p>
      <w:pPr>
        <w:spacing w:after="40" w:before="40"/>
        <w:ind w:left="720"/>
      </w:pPr>
      <w:r>
        <w:rPr>
          <w:rFonts w:ascii="Courier New" w:cs="Courier New" w:eastAsia="Courier New" w:hAnsi="Courier New"/>
          <w:color w:val="C7254E"/>
          <w:sz w:val="18"/>
          <w:szCs w:val="18"/>
        </w:rPr>
        <w:t xml:space="preserve">        } else if max_wall == self.last.wall {</w:t>
      </w:r>
    </w:p>
    <w:p>
      <w:pPr>
        <w:spacing w:after="40" w:before="40"/>
        <w:ind w:left="720"/>
      </w:pPr>
      <w:r>
        <w:rPr>
          <w:rFonts w:ascii="Courier New" w:cs="Courier New" w:eastAsia="Courier New" w:hAnsi="Courier New"/>
          <w:color w:val="C7254E"/>
          <w:sz w:val="18"/>
          <w:szCs w:val="18"/>
        </w:rPr>
        <w:t xml:space="preserve">            HLCTimestamp { wall: max_wall, logical: self.last.logical + 1 }</w:t>
      </w:r>
    </w:p>
    <w:p>
      <w:pPr>
        <w:spacing w:after="40" w:before="40"/>
        <w:ind w:left="720"/>
      </w:pPr>
      <w:r>
        <w:rPr>
          <w:rFonts w:ascii="Courier New" w:cs="Courier New" w:eastAsia="Courier New" w:hAnsi="Courier New"/>
          <w:color w:val="C7254E"/>
          <w:sz w:val="18"/>
          <w:szCs w:val="18"/>
        </w:rPr>
        <w:t xml:space="preserve">        } else if max_wall == remote.wall {</w:t>
      </w:r>
    </w:p>
    <w:p>
      <w:pPr>
        <w:spacing w:after="40" w:before="40"/>
        <w:ind w:left="720"/>
      </w:pPr>
      <w:r>
        <w:rPr>
          <w:rFonts w:ascii="Courier New" w:cs="Courier New" w:eastAsia="Courier New" w:hAnsi="Courier New"/>
          <w:color w:val="C7254E"/>
          <w:sz w:val="18"/>
          <w:szCs w:val="18"/>
        </w:rPr>
        <w:t xml:space="preserve">            HLCTimestamp { wall: max_wall, logical: remote.logical + 1 }</w:t>
      </w:r>
    </w:p>
    <w:p>
      <w:pPr>
        <w:spacing w:after="40" w:before="40"/>
        <w:ind w:left="720"/>
      </w:pPr>
      <w:r>
        <w:rPr>
          <w:rFonts w:ascii="Courier New" w:cs="Courier New" w:eastAsia="Courier New" w:hAnsi="Courier New"/>
          <w:color w:val="C7254E"/>
          <w:sz w:val="18"/>
          <w:szCs w:val="18"/>
        </w:rPr>
        <w:t xml:space="preserve">        } else {</w:t>
      </w:r>
    </w:p>
    <w:p>
      <w:pPr>
        <w:spacing w:after="40" w:before="40"/>
        <w:ind w:left="720"/>
      </w:pPr>
      <w:r>
        <w:rPr>
          <w:rFonts w:ascii="Courier New" w:cs="Courier New" w:eastAsia="Courier New" w:hAnsi="Courier New"/>
          <w:color w:val="C7254E"/>
          <w:sz w:val="18"/>
          <w:szCs w:val="18"/>
        </w:rPr>
        <w:t xml:space="preserve">            HLCTimestamp { wall: max_wall, logical: 0 }</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        self.last</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HLC Integration with Raft</w:t>
      </w:r>
    </w:p>
    <w:p>
      <w:pPr>
        <w:spacing w:after="80" w:before="80"/>
        <w:jc w:val="both"/>
      </w:pPr>
      <w:r>
        <w:rPr>
          <w:rFonts w:ascii="Arial" w:cs="Arial" w:eastAsia="Arial" w:hAnsi="Arial"/>
          <w:sz w:val="20"/>
          <w:szCs w:val="20"/>
        </w:rPr>
        <w:t xml:space="preserve">HLC timestamps piggyback on existing Raft heartbeat messages at zero additional network cost. No new messages, no new round trips: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ra heartbeat message extended with HLC</w:t>
      </w:r>
    </w:p>
    <w:p>
      <w:pPr>
        <w:spacing w:after="40" w:before="40"/>
        <w:ind w:left="720"/>
      </w:pPr>
      <w:r>
        <w:rPr>
          <w:rFonts w:ascii="Courier New" w:cs="Courier New" w:eastAsia="Courier New" w:hAnsi="Courier New"/>
          <w:color w:val="C7254E"/>
          <w:sz w:val="18"/>
          <w:szCs w:val="18"/>
        </w:rPr>
        <w:t xml:space="preserve">struct RaftHeartbeat {</w:t>
      </w:r>
    </w:p>
    <w:p>
      <w:pPr>
        <w:spacing w:after="40" w:before="40"/>
        <w:ind w:left="720"/>
      </w:pPr>
      <w:r>
        <w:rPr>
          <w:rFonts w:ascii="Courier New" w:cs="Courier New" w:eastAsia="Courier New" w:hAnsi="Courier New"/>
          <w:color w:val="C7254E"/>
          <w:sz w:val="18"/>
          <w:szCs w:val="18"/>
        </w:rPr>
        <w:t xml:space="preserve">    term:       u64,</w:t>
      </w:r>
    </w:p>
    <w:p>
      <w:pPr>
        <w:spacing w:after="40" w:before="40"/>
        <w:ind w:left="720"/>
      </w:pPr>
      <w:r>
        <w:rPr>
          <w:rFonts w:ascii="Courier New" w:cs="Courier New" w:eastAsia="Courier New" w:hAnsi="Courier New"/>
          <w:color w:val="C7254E"/>
          <w:sz w:val="18"/>
          <w:szCs w:val="18"/>
        </w:rPr>
        <w:t xml:space="preserve">    leader_id:  NodeId,</w:t>
      </w:r>
    </w:p>
    <w:p>
      <w:pPr>
        <w:spacing w:after="40" w:before="40"/>
        <w:ind w:left="720"/>
      </w:pPr>
      <w:r>
        <w:rPr>
          <w:rFonts w:ascii="Courier New" w:cs="Courier New" w:eastAsia="Courier New" w:hAnsi="Courier New"/>
          <w:color w:val="C7254E"/>
          <w:sz w:val="18"/>
          <w:szCs w:val="18"/>
        </w:rPr>
        <w:t xml:space="preserve">    hlc:        HLCTimestamp,  // piggyback — zero cost</w:t>
      </w:r>
    </w:p>
    <w:p>
      <w:pPr>
        <w:spacing w:after="40" w:before="40"/>
        <w:ind w:left="720"/>
      </w:pPr>
      <w:r>
        <w:rPr>
          <w:rFonts w:ascii="Courier New" w:cs="Courier New" w:eastAsia="Courier New" w:hAnsi="Courier New"/>
          <w:color w:val="C7254E"/>
          <w:sz w:val="18"/>
          <w:szCs w:val="18"/>
        </w:rPr>
        <w:t xml:space="preserv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On receiving heartbeat:</w:t>
      </w:r>
    </w:p>
    <w:p>
      <w:pPr>
        <w:spacing w:after="40" w:before="40"/>
        <w:ind w:left="720"/>
      </w:pPr>
      <w:r>
        <w:rPr>
          <w:rFonts w:ascii="Courier New" w:cs="Courier New" w:eastAsia="Courier New" w:hAnsi="Courier New"/>
          <w:color w:val="C7254E"/>
          <w:sz w:val="18"/>
          <w:szCs w:val="18"/>
        </w:rPr>
        <w:t xml:space="preserve">fn handle_heartbeat(&amp;mut self, hb: RaftHeartbeat) {</w:t>
      </w:r>
    </w:p>
    <w:p>
      <w:pPr>
        <w:spacing w:after="40" w:before="40"/>
        <w:ind w:left="720"/>
      </w:pPr>
      <w:r>
        <w:rPr>
          <w:rFonts w:ascii="Courier New" w:cs="Courier New" w:eastAsia="Courier New" w:hAnsi="Courier New"/>
          <w:color w:val="C7254E"/>
          <w:sz w:val="18"/>
          <w:szCs w:val="18"/>
        </w:rPr>
        <w:t xml:space="preserve">    // Advance local HLC to maximum of local and leader</w:t>
      </w:r>
    </w:p>
    <w:p>
      <w:pPr>
        <w:spacing w:after="40" w:before="40"/>
        <w:ind w:left="720"/>
      </w:pPr>
      <w:r>
        <w:rPr>
          <w:rFonts w:ascii="Courier New" w:cs="Courier New" w:eastAsia="Courier New" w:hAnsi="Courier New"/>
          <w:color w:val="C7254E"/>
          <w:sz w:val="18"/>
          <w:szCs w:val="18"/>
        </w:rPr>
        <w:t xml:space="preserve">    self.hlc.observe(hb.hlc);</w:t>
      </w:r>
    </w:p>
    <w:p>
      <w:pPr>
        <w:spacing w:after="40" w:before="40"/>
        <w:ind w:left="720"/>
      </w:pPr>
      <w:r>
        <w:rPr>
          <w:rFonts w:ascii="Courier New" w:cs="Courier New" w:eastAsia="Courier New" w:hAnsi="Courier New"/>
          <w:color w:val="C7254E"/>
          <w:sz w:val="18"/>
          <w:szCs w:val="18"/>
        </w:rPr>
        <w:t xml:space="preserv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All expire_at timestamps are stored as HLC timestamps rather than raw wall clock milliseconds. TTL expiry checks compare against the local HLC rather than raw wall clock. Because HLC is bounded by actual observed cluster time, clock skew between nodes is bounded to the maximum HLC drift — which is bounded by Raft heartbeat RTT.</w:t>
      </w:r>
    </w:p>
    <w:p>
      <w:pPr>
        <w:spacing w:after="80" w:before="80"/>
        <w:jc w:val="both"/>
      </w:pPr>
      <w:r>
        <w:rPr>
          <w:rFonts w:ascii="Arial" w:cs="Arial" w:eastAsia="Arial" w:hAnsi="Arial"/>
          <w:sz w:val="20"/>
          <w:szCs w:val="20"/>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Deployment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Heartbeat RTT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HLC drift bound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TTL precision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Single datacenter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1ms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1ms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Sub-millisecond — effectively exact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Multi-AZ same region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 5ms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Single-digit milliseconds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Multi-region active-active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50-150ms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150ms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Sub-second — document to users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Nerves offline device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 — single node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 — use monotonic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See monotonic TTL section</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10.4 Solution Layer 3 — Monotonic TTL for Offline Deployments</w:t>
      </w:r>
    </w:p>
    <w:p>
      <w:pPr>
        <w:spacing w:after="80" w:before="80"/>
        <w:jc w:val="both"/>
      </w:pPr>
      <w:r>
        <w:rPr>
          <w:rFonts w:ascii="Arial" w:cs="Arial" w:eastAsia="Arial" w:hAnsi="Arial"/>
          <w:sz w:val="20"/>
          <w:szCs w:val="20"/>
        </w:rPr>
        <w:t xml:space="preserve">IoT devices, edge nodes, and offline deployments cannot rely on NTP. Wall clock time may be wrong by days or completely unavailable. For these environments, FerricStore supports monotonic TTL mode where expiry is relative to node uptime rather than wall clock time.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config :ferricstore, FerricStore.TTL,</w:t>
      </w:r>
    </w:p>
    <w:p>
      <w:pPr>
        <w:spacing w:after="40" w:before="40"/>
        <w:ind w:left="720"/>
      </w:pPr>
      <w:r>
        <w:rPr>
          <w:rFonts w:ascii="Courier New" w:cs="Courier New" w:eastAsia="Courier New" w:hAnsi="Courier New"/>
          <w:color w:val="C7254E"/>
          <w:sz w:val="18"/>
          <w:szCs w:val="18"/>
        </w:rPr>
        <w:t xml:space="preserve">  # :wall_clock — standard mode, requires NTP</w:t>
      </w:r>
    </w:p>
    <w:p>
      <w:pPr>
        <w:spacing w:after="40" w:before="40"/>
        <w:ind w:left="720"/>
      </w:pPr>
      <w:r>
        <w:rPr>
          <w:rFonts w:ascii="Courier New" w:cs="Courier New" w:eastAsia="Courier New" w:hAnsi="Courier New"/>
          <w:color w:val="C7254E"/>
          <w:sz w:val="18"/>
          <w:szCs w:val="18"/>
        </w:rPr>
        <w:t xml:space="preserve">  # :monotonic  — relative to node uptime, no NTP needed</w:t>
      </w:r>
    </w:p>
    <w:p>
      <w:pPr>
        <w:spacing w:after="40" w:before="40"/>
        <w:ind w:left="720"/>
      </w:pPr>
      <w:r>
        <w:rPr>
          <w:rFonts w:ascii="Courier New" w:cs="Courier New" w:eastAsia="Courier New" w:hAnsi="Courier New"/>
          <w:color w:val="C7254E"/>
          <w:sz w:val="18"/>
          <w:szCs w:val="18"/>
        </w:rPr>
        <w:t xml:space="preserve">  # :hlc        — HLC mode (default for clustered deployments)</w:t>
      </w:r>
    </w:p>
    <w:p>
      <w:pPr>
        <w:spacing w:after="40" w:before="40"/>
        <w:ind w:left="720"/>
      </w:pPr>
      <w:r>
        <w:rPr>
          <w:rFonts w:ascii="Courier New" w:cs="Courier New" w:eastAsia="Courier New" w:hAnsi="Courier New"/>
          <w:color w:val="C7254E"/>
          <w:sz w:val="18"/>
          <w:szCs w:val="18"/>
        </w:rPr>
        <w:t xml:space="preserve">  mode: :hlc</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Maximum acceptable NTP drift before degraded mode</w:t>
      </w:r>
    </w:p>
    <w:p>
      <w:pPr>
        <w:spacing w:after="40" w:before="40"/>
        <w:ind w:left="720"/>
      </w:pPr>
      <w:r>
        <w:rPr>
          <w:rFonts w:ascii="Courier New" w:cs="Courier New" w:eastAsia="Courier New" w:hAnsi="Courier New"/>
          <w:color w:val="C7254E"/>
          <w:sz w:val="18"/>
          <w:szCs w:val="18"/>
        </w:rPr>
        <w:t xml:space="preserve">  max_drift_ms: 500,</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Hard limit — stop serving TTL reads above this</w:t>
      </w:r>
    </w:p>
    <w:p>
      <w:pPr>
        <w:spacing w:after="40" w:before="40"/>
        <w:ind w:left="720"/>
      </w:pPr>
      <w:r>
        <w:rPr>
          <w:rFonts w:ascii="Courier New" w:cs="Courier New" w:eastAsia="Courier New" w:hAnsi="Courier New"/>
          <w:color w:val="C7254E"/>
          <w:sz w:val="18"/>
          <w:szCs w:val="18"/>
        </w:rPr>
        <w:t xml:space="preserve">  hard_limit_drift_ms: 1000</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In monotonic mode, expire_at is stored as monotonic_time_ms() + ttl_ms. Expiry is checked against monotonic_time_ms(). Keys expire relative to the node's uptime. This means: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Absolute TTL semantics are unavailable — a key set to expire at midnight will not expire at midnight if the device restarts</w:t>
      </w:r>
    </w:p>
    <w:p>
      <w:pPr>
        <w:pStyle w:val="ListParagraph"/>
        <w:numPr>
          <w:ilvl w:val="0"/>
          <w:numId w:val="2"/>
        </w:numPr>
        <w:spacing w:after="40" w:before="40"/>
      </w:pPr>
      <w:r>
        <w:rPr>
          <w:rFonts w:ascii="Arial" w:cs="Arial" w:eastAsia="Arial" w:hAnsi="Arial"/>
          <w:sz w:val="20"/>
          <w:szCs w:val="20"/>
        </w:rPr>
        <w:t xml:space="preserve">Relative TTL semantics are reliable — a key set to expire in 3600 seconds will expire in approximately 3600 seconds of uptime</w:t>
      </w:r>
    </w:p>
    <w:p>
      <w:pPr>
        <w:pStyle w:val="ListParagraph"/>
        <w:numPr>
          <w:ilvl w:val="0"/>
          <w:numId w:val="2"/>
        </w:numPr>
        <w:spacing w:after="40" w:before="40"/>
      </w:pPr>
      <w:r>
        <w:rPr>
          <w:rFonts w:ascii="Arial" w:cs="Arial" w:eastAsia="Arial" w:hAnsi="Arial"/>
          <w:sz w:val="20"/>
          <w:szCs w:val="20"/>
        </w:rPr>
        <w:t xml:space="preserve">TTL survives node restarts only if the persisted expire_at is interpreted against a reference point that survives restarts — FerricStore uses the Bitcask log write timestamp as the reference for restart recovery</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Monotonic TTL mode is for Nerves and offline deployments only. All networked clustered deployments should use HLC mode (default). Switching modes requires a full keydir rebuild — it cannot be done on a running cluster.</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10.5 TTL Precision Guarantees —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3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Precision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Failure behavior</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HLC (default)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Bounded by Raft heartbeat RTT — typically sub-millisecond in datacenter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Raft cluster (existing requirement)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Degrades to NTP precision if Raft heartbeats delayed. Never worse than NTP.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Wall clock + NTP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Bounded by NTP drift — typically ±10-100ms with chrony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Functioning NTP on all nodes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Keys may expire early or late by up to max observed drift. Alert at 500ms.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Monotonic</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Bounded by OS monotonic clock precision — nanoseconds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Nothing — works offline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Keys do not expire at absolute wall clock times. Only relative expiry reliable.</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10.6 How FerricStore Beats Redis on This</w:t>
      </w:r>
    </w:p>
    <w:p>
      <w:pPr>
        <w:spacing w:after="80" w:before="80"/>
        <w:jc w:val="both"/>
      </w:pPr>
      <w:r>
        <w:rPr>
          <w:rFonts w:ascii="Arial" w:cs="Arial" w:eastAsia="Arial" w:hAnsi="Arial"/>
          <w:sz w:val="20"/>
          <w:szCs w:val="20"/>
        </w:rPr>
        <w:t xml:space="preserve">Redis stores raw wall clock milliseconds for TTL with no drift detection, no alerting, no documented behavior under clock skew, and no HLC. The behavior is undefined when clocks differ. FerricStore's approach on every dimension:</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Redis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FerricStore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TTL timestamp type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Raw wall clock milliseconds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HLC timestamp — monotonically advancing, drift bounded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Clock skew detection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NTP drift monitored, alerting at configurable thresholds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Behavior when clocks skew</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Undefined — keys may expire incorrectly silently</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Bounded and documented — worst case is HLC drift bound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Hard limit on drift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1000ms — node stops serving TTL reads above this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Offline/embedded support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N/A — always networked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Monotonic TTL mode for Nerves and offline deployments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Documentation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Silent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Explicit precision bounds published per deployment type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Jepsen clock skew test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Fails — data loss under clock skew</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Designed to pass — HLC bounds the failure mode</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10.7 Test Matrix for Clock Skew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33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Fault injected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Expected behavior</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Pass criteria</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T1: 100ms skew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Advance Node B clock by 100ms via NTP manipulation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Keys expire within 100ms of expected time. No incorrect misses.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TTL precision within documented 100ms bound. No silent failures.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T2: 500ms skew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Advance Node B clock by 500ms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alert emitted. TTL reads degraded but not stopped. Precision within 500ms.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Alert fires. Keys do not expire more than 500ms early. No crash.</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T3: 1000ms skew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Advance Node B clock by 1000ms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Node B stops serving TTL-sensitive reads. Routes to other nodes. Alert fires.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TTL reads served from skewed node. Traffic routed correctly. Cluster healthy.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T4: Clock going backwards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Step Node B clock backwards by 5 seconds (NTP step correction)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HLC monotonicity prevents backwards expiry. No keys suddenly re-appear.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keys with expire_at in the past remain expired. HLC does not go backwards.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T5: Network partition during TTL check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Partition leader from followers during high-TTL-read workload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Follower TTL reads fail or return stale. Partition heals and TTL behavior normalizes.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permanent TTL corruption. Post-partition behavior correct.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T6: Jepsen clock skew nemesis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Jepsen clock nemesis — random skew per node throughout test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linearizability violations attributable to clock skew. TTL imprecision within documented bounds.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Jepsen checker finds no violations. TTL errors within HLC drift bound.</w:t>
            </w:r>
          </w:p>
        </w:tc>
      </w:tr>
    </w:tbl>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11. Hot Key Write Contention</w:t>
      </w:r>
    </w:p>
    <w:p>
      <w:pPr>
        <w:pStyle w:val="Heading2"/>
        <w:spacing w:after="120" w:before="280"/>
      </w:pPr>
      <w:r>
        <w:rPr>
          <w:rFonts w:ascii="Arial" w:cs="Arial" w:eastAsia="Arial" w:hAnsi="Arial"/>
          <w:b/>
          <w:bCs/>
          <w:color w:val="2E75B6"/>
          <w:sz w:val="26"/>
          <w:szCs w:val="26"/>
        </w:rPr>
        <w:t xml:space="preserve">11.1 The Problem</w:t>
      </w:r>
    </w:p>
    <w:p>
      <w:pPr>
        <w:spacing w:after="80" w:before="80"/>
        <w:jc w:val="both"/>
      </w:pPr>
      <w:r>
        <w:rPr>
          <w:rFonts w:ascii="Arial" w:cs="Arial" w:eastAsia="Arial" w:hAnsi="Arial"/>
          <w:sz w:val="20"/>
          <w:szCs w:val="20"/>
        </w:rPr>
        <w:t xml:space="preserve">A single key receiving very high write throughput funnels all writes through the Raft leader for that key's shard. This is not a FerricStore limitation — it is a consequence of linearizable writes. You cannot have two nodes simultaneously accepting writes to the same key without coordination, and coordination costs a network round trip.</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symptoms are specific and recognizable:</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Write latency for the hot key increases while all other keys on the cluster are unaffected</w:t>
      </w:r>
    </w:p>
    <w:p>
      <w:pPr>
        <w:pStyle w:val="ListParagraph"/>
        <w:numPr>
          <w:ilvl w:val="0"/>
          <w:numId w:val="2"/>
        </w:numPr>
        <w:spacing w:after="40" w:before="40"/>
      </w:pPr>
      <w:r>
        <w:rPr>
          <w:rFonts w:ascii="Arial" w:cs="Arial" w:eastAsia="Arial" w:hAnsi="Arial"/>
          <w:sz w:val="20"/>
          <w:szCs w:val="20"/>
        </w:rPr>
        <w:t xml:space="preserve">CLUSTER.STATS shows one shard leader at high CPU while other shards are idle</w:t>
      </w:r>
    </w:p>
    <w:p>
      <w:pPr>
        <w:pStyle w:val="ListParagraph"/>
        <w:numPr>
          <w:ilvl w:val="0"/>
          <w:numId w:val="2"/>
        </w:numPr>
        <w:spacing w:after="40" w:before="40"/>
      </w:pPr>
      <w:r>
        <w:rPr>
          <w:rFonts w:ascii="Arial" w:cs="Arial" w:eastAsia="Arial" w:hAnsi="Arial"/>
          <w:sz w:val="20"/>
          <w:szCs w:val="20"/>
        </w:rPr>
        <w:t xml:space="preserve">The hot key's shard leader becomes the throughput ceiling regardless of cluster size</w:t>
      </w:r>
    </w:p>
    <w:p>
      <w:pPr>
        <w:pStyle w:val="ListParagraph"/>
        <w:numPr>
          <w:ilvl w:val="0"/>
          <w:numId w:val="2"/>
        </w:numPr>
        <w:spacing w:after="40" w:before="40"/>
      </w:pPr>
      <w:r>
        <w:rPr>
          <w:rFonts w:ascii="Arial" w:cs="Arial" w:eastAsia="Arial" w:hAnsi="Arial"/>
          <w:sz w:val="20"/>
          <w:szCs w:val="20"/>
        </w:rPr>
        <w:t xml:space="preserve">Adding more nodes does not help — the hot key still routes to one leader</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Common patterns that trigger this: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Write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Global request counter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 api:requests:total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Millions/sec across large fleet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Rate limiter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 ratelimit:user:123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but per-user — usually fine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Shared rate limiter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 ratelimit:global:endpoint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All traffic through one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Real-time leaderboard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ZADD scores user_id score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Every game event updates scores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Inventory counter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DECR inventory:item:456</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High-demand flash sale item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Session counter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 active:sessions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Every login/logout</w:t>
            </w:r>
          </w:p>
        </w:tc>
      </w:tr>
    </w:tbl>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per-user rate limiter is usually fine — each user's key is independent and routes to different shards. The global endpoint rate limiter is the problem — all traffic routes to one key on one shard leader.</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11.2 The Ceiling</w:t>
      </w:r>
    </w:p>
    <w:p>
      <w:pPr>
        <w:spacing w:after="80" w:before="80"/>
        <w:jc w:val="both"/>
      </w:pPr>
      <w:r>
        <w:rPr>
          <w:rFonts w:ascii="Arial" w:cs="Arial" w:eastAsia="Arial" w:hAnsi="Arial"/>
          <w:sz w:val="20"/>
          <w:szCs w:val="20"/>
        </w:rPr>
        <w:t xml:space="preserve">The theoretical write ceiling for a single key on one Raft leader:</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Group commit batch size × batches per second</w:t>
      </w:r>
    </w:p>
    <w:p>
      <w:pPr>
        <w:spacing w:after="40" w:before="40"/>
        <w:ind w:left="720"/>
      </w:pPr>
      <w:r>
        <w:rPr>
          <w:rFonts w:ascii="Courier New" w:cs="Courier New" w:eastAsia="Courier New" w:hAnsi="Courier New"/>
          <w:color w:val="C7254E"/>
          <w:sz w:val="18"/>
          <w:szCs w:val="18"/>
        </w:rPr>
        <w:t xml:space="preserve">= ~1000 writes per batch × ~1000 batches per second</w:t>
      </w:r>
    </w:p>
    <w:p>
      <w:pPr>
        <w:spacing w:after="40" w:before="40"/>
        <w:ind w:left="720"/>
      </w:pPr>
      <w:r>
        <w:rPr>
          <w:rFonts w:ascii="Courier New" w:cs="Courier New" w:eastAsia="Courier New" w:hAnsi="Courier New"/>
          <w:color w:val="C7254E"/>
          <w:sz w:val="18"/>
          <w:szCs w:val="18"/>
        </w:rPr>
        <w:t xml:space="preserve">= ~1M writes/sec theoretical</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Practical ceiling with NVMe fsync:</w:t>
      </w:r>
    </w:p>
    <w:p>
      <w:pPr>
        <w:spacing w:after="40" w:before="40"/>
        <w:ind w:left="720"/>
      </w:pPr>
      <w:r>
        <w:rPr>
          <w:rFonts w:ascii="Courier New" w:cs="Courier New" w:eastAsia="Courier New" w:hAnsi="Courier New"/>
          <w:color w:val="C7254E"/>
          <w:sz w:val="18"/>
          <w:szCs w:val="18"/>
        </w:rPr>
        <w:t xml:space="preserve">  NVMe fsync rate: 10,000-50,000/sec</w:t>
      </w:r>
    </w:p>
    <w:p>
      <w:pPr>
        <w:spacing w:after="40" w:before="40"/>
        <w:ind w:left="720"/>
      </w:pPr>
      <w:r>
        <w:rPr>
          <w:rFonts w:ascii="Courier New" w:cs="Courier New" w:eastAsia="Courier New" w:hAnsi="Courier New"/>
          <w:color w:val="C7254E"/>
          <w:sz w:val="18"/>
          <w:szCs w:val="18"/>
        </w:rPr>
        <w:t xml:space="preserve">  With group commit batching 1000 writes per fsync:</w:t>
      </w:r>
    </w:p>
    <w:p>
      <w:pPr>
        <w:spacing w:after="40" w:before="40"/>
        <w:ind w:left="720"/>
      </w:pPr>
      <w:r>
        <w:rPr>
          <w:rFonts w:ascii="Courier New" w:cs="Courier New" w:eastAsia="Courier New" w:hAnsi="Courier New"/>
          <w:color w:val="C7254E"/>
          <w:sz w:val="18"/>
          <w:szCs w:val="18"/>
        </w:rPr>
        <w:t xml:space="preserve">  = 10M-50M writes/sec effective</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Real-world ceiling (network + Raft overhead):</w:t>
      </w:r>
    </w:p>
    <w:p>
      <w:pPr>
        <w:spacing w:after="40" w:before="40"/>
        <w:ind w:left="720"/>
      </w:pPr>
      <w:r>
        <w:rPr>
          <w:rFonts w:ascii="Courier New" w:cs="Courier New" w:eastAsia="Courier New" w:hAnsi="Courier New"/>
          <w:color w:val="C7254E"/>
          <w:sz w:val="18"/>
          <w:szCs w:val="18"/>
        </w:rPr>
        <w:t xml:space="preserve">  ~100k-500k writes/sec for a single hot key</w:t>
      </w:r>
    </w:p>
    <w:p>
      <w:pPr>
        <w:spacing w:after="40" w:before="40"/>
        <w:ind w:left="720"/>
      </w:pPr>
      <w:r>
        <w:rPr>
          <w:rFonts w:ascii="Courier New" w:cs="Courier New" w:eastAsia="Courier New" w:hAnsi="Courier New"/>
          <w:color w:val="C7254E"/>
          <w:sz w:val="18"/>
          <w:szCs w:val="18"/>
        </w:rPr>
        <w:t xml:space="preserve">  on a typical 2-4 vCPU node with 10Gb NIC</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most workloads this ceiling is never reached. The problem appears when a single key receives traffic from a very large fleet — thousands of application instances each making frequent writes to the same key.</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11.3 Solution 1 — Client-Side Sharding (Always Available)</w:t>
      </w:r>
    </w:p>
    <w:p>
      <w:pPr>
        <w:spacing w:after="80" w:before="80"/>
        <w:jc w:val="both"/>
      </w:pPr>
      <w:r>
        <w:rPr>
          <w:rFonts w:ascii="Arial" w:cs="Arial" w:eastAsia="Arial" w:hAnsi="Arial"/>
          <w:sz w:val="20"/>
          <w:szCs w:val="20"/>
        </w:rPr>
        <w:t xml:space="preserve">The simplest and most universally applicable solution. Use N keys instead of one. Each client writes to a random shard key. Reads aggregate all N shards.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Instead of one hot key:</w:t>
      </w:r>
    </w:p>
    <w:p>
      <w:pPr>
        <w:spacing w:after="40" w:before="40"/>
        <w:ind w:left="720"/>
      </w:pPr>
      <w:r>
        <w:rPr>
          <w:rFonts w:ascii="Courier New" w:cs="Courier New" w:eastAsia="Courier New" w:hAnsi="Courier New"/>
          <w:color w:val="C7254E"/>
          <w:sz w:val="18"/>
          <w:szCs w:val="18"/>
        </w:rPr>
        <w:t xml:space="preserve">INCR api:requests:total</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Use N sharded keys — N=16 gives 16x throughput headroom:</w:t>
      </w:r>
    </w:p>
    <w:p>
      <w:pPr>
        <w:spacing w:after="40" w:before="40"/>
        <w:ind w:left="720"/>
      </w:pPr>
      <w:r>
        <w:rPr>
          <w:rFonts w:ascii="Courier New" w:cs="Courier New" w:eastAsia="Courier New" w:hAnsi="Courier New"/>
          <w:color w:val="C7254E"/>
          <w:sz w:val="18"/>
          <w:szCs w:val="18"/>
        </w:rPr>
        <w:t xml:space="preserve">INCR api:requests:total:{:rand.uniform(16)}</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Read aggregate — N gets and a sum:</w:t>
      </w:r>
    </w:p>
    <w:p>
      <w:pPr>
        <w:spacing w:after="40" w:before="40"/>
        <w:ind w:left="720"/>
      </w:pPr>
      <w:r>
        <w:rPr>
          <w:rFonts w:ascii="Courier New" w:cs="Courier New" w:eastAsia="Courier New" w:hAnsi="Courier New"/>
          <w:color w:val="C7254E"/>
          <w:sz w:val="18"/>
          <w:szCs w:val="18"/>
        </w:rPr>
        <w:t xml:space="preserve">keys = Enum.map(0..15, fn i -&gt; "api:requests:total:#{i}" end)</w:t>
      </w:r>
    </w:p>
    <w:p>
      <w:pPr>
        <w:spacing w:after="40" w:before="40"/>
        <w:ind w:left="720"/>
      </w:pPr>
      <w:r>
        <w:rPr>
          <w:rFonts w:ascii="Courier New" w:cs="Courier New" w:eastAsia="Courier New" w:hAnsi="Courier New"/>
          <w:color w:val="C7254E"/>
          <w:sz w:val="18"/>
          <w:szCs w:val="18"/>
        </w:rPr>
        <w:t xml:space="preserve">total = keys |&gt; Enum.map(&amp;FerricStore.get/1) |&gt; Enum.sum()</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Write throughput scales linearly with N. The aggregated read is eventually consistent between the N MGET calls — during the read, writes continue. This is acceptable for:</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Metrics and analytics counters</w:t>
      </w:r>
    </w:p>
    <w:p>
      <w:pPr>
        <w:pStyle w:val="ListParagraph"/>
        <w:numPr>
          <w:ilvl w:val="0"/>
          <w:numId w:val="2"/>
        </w:numPr>
        <w:spacing w:after="40" w:before="40"/>
      </w:pPr>
      <w:r>
        <w:rPr>
          <w:rFonts w:ascii="Arial" w:cs="Arial" w:eastAsia="Arial" w:hAnsi="Arial"/>
          <w:sz w:val="20"/>
          <w:szCs w:val="20"/>
        </w:rPr>
        <w:t xml:space="preserve">Rate limiting with acceptable imprecision — a 16-shard rate limiter may allow up to N×limit requests in the worst case if all writes hit the same shard simultaneously</w:t>
      </w:r>
    </w:p>
    <w:p>
      <w:pPr>
        <w:pStyle w:val="ListParagraph"/>
        <w:numPr>
          <w:ilvl w:val="0"/>
          <w:numId w:val="2"/>
        </w:numPr>
        <w:spacing w:after="40" w:before="40"/>
      </w:pPr>
      <w:r>
        <w:rPr>
          <w:rFonts w:ascii="Arial" w:cs="Arial" w:eastAsia="Arial" w:hAnsi="Arial"/>
          <w:sz w:val="20"/>
          <w:szCs w:val="20"/>
        </w:rPr>
        <w:t xml:space="preserve">Leaderboard scores where approximate ordering is sufficient</w:t>
      </w:r>
    </w:p>
    <w:p>
      <w:pPr>
        <w:spacing w:after="80" w:before="80"/>
        <w:jc w:val="both"/>
      </w:pPr>
      <w:r>
        <w:rPr>
          <w:rFonts w:ascii="Arial" w:cs="Arial" w:eastAsia="Arial" w:hAnsi="Arial"/>
          <w:sz w:val="20"/>
          <w:szCs w:val="20"/>
        </w:rPr>
        <w:t xml:space="preserve"/>
      </w:r>
    </w:p>
    <w:p>
      <w:pPr>
        <w:pBdr>
          <w:left w:val="single" w:color="7B4F00" w:sz="12" w:space="4"/>
        </w:pBdr>
        <w:spacing w:after="80" w:before="80"/>
        <w:ind w:left="360"/>
      </w:pPr>
      <w:r>
        <w:rPr>
          <w:rFonts w:ascii="Arial" w:cs="Arial" w:eastAsia="Arial" w:hAnsi="Arial"/>
          <w:b/>
          <w:bCs/>
          <w:color w:val="7B4F00"/>
          <w:sz w:val="18"/>
          <w:szCs w:val="18"/>
        </w:rPr>
        <w:t xml:space="preserve">Tradeoff: </w:t>
      </w:r>
      <w:r>
        <w:rPr>
          <w:rFonts w:ascii="Arial" w:cs="Arial" w:eastAsia="Arial" w:hAnsi="Arial"/>
          <w:color w:val="595959"/>
          <w:sz w:val="18"/>
          <w:szCs w:val="18"/>
        </w:rPr>
        <w:t xml:space="preserve">Client-side sharding trades exact real-time accuracy for unlimited write throughput. The aggregate read is a snapshot across N keys, not a single atomic read. For counters where exact precision matters — inventory, financial balances — see Solution 4.</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 shards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Write throughput multiplier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Read cost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Max error window</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(no sharding)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GET</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None — exact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GETs + sum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concurrent writes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16 GETs + sum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 concurrent writes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 GETs + sum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63 concurrent writes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256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256×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256 GETs + sum</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255 concurrent writes</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11.4 Solution 2 — Write Coalescing for INCR Family</w:t>
      </w:r>
    </w:p>
    <w:p>
      <w:pPr>
        <w:spacing w:after="80" w:before="80"/>
        <w:jc w:val="both"/>
      </w:pPr>
      <w:r>
        <w:rPr>
          <w:rFonts w:ascii="Arial" w:cs="Arial" w:eastAsia="Arial" w:hAnsi="Arial"/>
          <w:sz w:val="20"/>
          <w:szCs w:val="20"/>
        </w:rPr>
        <w:t xml:space="preserve">FerricStore implements write coalescing as a group commit optimization for commutative operations — INCR, INCRBY, INCRBYFLOAT, DECRBY. Multiple pending increments to the same key within the group commit window are merged into a single Raft entry.</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Three concurrent clients:</w:t>
      </w:r>
    </w:p>
    <w:p>
      <w:pPr>
        <w:spacing w:after="40" w:before="40"/>
        <w:ind w:left="720"/>
      </w:pPr>
      <w:r>
        <w:rPr>
          <w:rFonts w:ascii="Courier New" w:cs="Courier New" w:eastAsia="Courier New" w:hAnsi="Courier New"/>
          <w:color w:val="C7254E"/>
          <w:sz w:val="18"/>
          <w:szCs w:val="18"/>
        </w:rPr>
        <w:t xml:space="preserve">Client 1: INCR page:views   → pending</w:t>
      </w:r>
    </w:p>
    <w:p>
      <w:pPr>
        <w:spacing w:after="40" w:before="40"/>
        <w:ind w:left="720"/>
      </w:pPr>
      <w:r>
        <w:rPr>
          <w:rFonts w:ascii="Courier New" w:cs="Courier New" w:eastAsia="Courier New" w:hAnsi="Courier New"/>
          <w:color w:val="C7254E"/>
          <w:sz w:val="18"/>
          <w:szCs w:val="18"/>
        </w:rPr>
        <w:t xml:space="preserve">Client 2: INCR page:views   → pending</w:t>
      </w:r>
    </w:p>
    <w:p>
      <w:pPr>
        <w:spacing w:after="40" w:before="40"/>
        <w:ind w:left="720"/>
      </w:pPr>
      <w:r>
        <w:rPr>
          <w:rFonts w:ascii="Courier New" w:cs="Courier New" w:eastAsia="Courier New" w:hAnsi="Courier New"/>
          <w:color w:val="C7254E"/>
          <w:sz w:val="18"/>
          <w:szCs w:val="18"/>
        </w:rPr>
        <w:t xml:space="preserve">Client 3: INCRBY page:views 5 → pending</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Group commit window closes (1ms):</w:t>
      </w:r>
    </w:p>
    <w:p>
      <w:pPr>
        <w:spacing w:after="40" w:before="40"/>
        <w:ind w:left="720"/>
      </w:pPr>
      <w:r>
        <w:rPr>
          <w:rFonts w:ascii="Courier New" w:cs="Courier New" w:eastAsia="Courier New" w:hAnsi="Courier New"/>
          <w:color w:val="C7254E"/>
          <w:sz w:val="18"/>
          <w:szCs w:val="18"/>
        </w:rPr>
        <w:t xml:space="preserve"># One Raft entry: INCRBY page:views 7</w:t>
      </w:r>
    </w:p>
    <w:p>
      <w:pPr>
        <w:spacing w:after="40" w:before="40"/>
        <w:ind w:left="720"/>
      </w:pPr>
      <w:r>
        <w:rPr>
          <w:rFonts w:ascii="Courier New" w:cs="Courier New" w:eastAsia="Courier New" w:hAnsi="Courier New"/>
          <w:color w:val="C7254E"/>
          <w:sz w:val="18"/>
          <w:szCs w:val="18"/>
        </w:rPr>
        <w:t xml:space="preserve"># Applied once — one fsync, one Raft round trip</w:t>
      </w:r>
    </w:p>
    <w:p>
      <w:pPr>
        <w:spacing w:after="40" w:before="40"/>
        <w:ind w:left="720"/>
      </w:pPr>
      <w:r>
        <w:rPr>
          <w:rFonts w:ascii="Courier New" w:cs="Courier New" w:eastAsia="Courier New" w:hAnsi="Courier New"/>
          <w:color w:val="C7254E"/>
          <w:sz w:val="18"/>
          <w:szCs w:val="18"/>
        </w:rPr>
        <w:t xml:space="preserve"># All three clients receive correct return values: 1, 2, 7</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This is fundamentally different from general group commit. General group commit batches independent writes to different keys. Write coalescing merges writes to the same key into a single operation. The result from each client's perspective is identical to independent processing — they each receive the correct post-increment value — but the Raft overhead is one entry instead of three.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Write coalescing applies only to commutative operations: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Coalescing</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 / DECR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Addition is commutative — order does not affect final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INCRBY / DECRBY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 values summed into one entry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INCRBYFLOAT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 floating point addition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 commutative — final value depends on ordering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GETSET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Read-modify — cannot merge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SETNX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Conditional — ordering critical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LPUSH / RPUSH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batched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Multiple pushes merged into one list append entry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SADD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batched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Multiple adds merged into one set add entry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ZADD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Partial</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Scores for same member coalesced, different members batched</w:t>
            </w:r>
          </w:p>
        </w:tc>
      </w:tr>
    </w:tbl>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Write coalescing is transparent to clients — no API changes needed. It is implemented in the group commit layer before Raft log append. The effective INCR throughput for a hot key under write coalescing is the batch window size divided by batch duration — potentially orders of magnitude higher than without coalescing.</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11.5 Solution 3 — Local Accumulator Mode</w:t>
      </w:r>
    </w:p>
    <w:p>
      <w:pPr>
        <w:spacing w:after="80" w:before="80"/>
        <w:jc w:val="both"/>
      </w:pPr>
      <w:r>
        <w:rPr>
          <w:rFonts w:ascii="Arial" w:cs="Arial" w:eastAsia="Arial" w:hAnsi="Arial"/>
          <w:sz w:val="20"/>
          <w:szCs w:val="20"/>
        </w:rPr>
        <w:t xml:space="preserve">For metrics and analytics counters where exact real-time accuracy is not required, FerricStore provides an opt-in local accumulator mode. Writes to the accumulator are immediate and entirely local — no Raft, no fsync, no network. A background process periodically flushes the accumulator to the durable Raft-replicated value.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Create a counter with local accumulator</w:t>
      </w:r>
    </w:p>
    <w:p>
      <w:pPr>
        <w:spacing w:after="40" w:before="40"/>
        <w:ind w:left="720"/>
      </w:pPr>
      <w:r>
        <w:rPr>
          <w:rFonts w:ascii="Courier New" w:cs="Courier New" w:eastAsia="Courier New" w:hAnsi="Courier New"/>
          <w:color w:val="C7254E"/>
          <w:sz w:val="18"/>
          <w:szCs w:val="18"/>
        </w:rPr>
        <w:t xml:space="preserve">FERRIC.COUNTER.CREATE api:requests FLUSH_INTERVAL_MS 100</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Write — local only, returns immediately</w:t>
      </w:r>
    </w:p>
    <w:p>
      <w:pPr>
        <w:spacing w:after="40" w:before="40"/>
        <w:ind w:left="720"/>
      </w:pPr>
      <w:r>
        <w:rPr>
          <w:rFonts w:ascii="Courier New" w:cs="Courier New" w:eastAsia="Courier New" w:hAnsi="Courier New"/>
          <w:color w:val="C7254E"/>
          <w:sz w:val="18"/>
          <w:szCs w:val="18"/>
        </w:rPr>
        <w:t xml:space="preserve"># No Raft, no disk, no network</w:t>
      </w:r>
    </w:p>
    <w:p>
      <w:pPr>
        <w:spacing w:after="40" w:before="40"/>
        <w:ind w:left="720"/>
      </w:pPr>
      <w:r>
        <w:rPr>
          <w:rFonts w:ascii="Courier New" w:cs="Courier New" w:eastAsia="Courier New" w:hAnsi="Courier New"/>
          <w:color w:val="C7254E"/>
          <w:sz w:val="18"/>
          <w:szCs w:val="18"/>
        </w:rPr>
        <w:t xml:space="preserve">INCR api:requests</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Read modes:</w:t>
      </w:r>
    </w:p>
    <w:p>
      <w:pPr>
        <w:spacing w:after="40" w:before="40"/>
        <w:ind w:left="720"/>
      </w:pPr>
      <w:r>
        <w:rPr>
          <w:rFonts w:ascii="Courier New" w:cs="Courier New" w:eastAsia="Courier New" w:hAnsi="Courier New"/>
          <w:color w:val="C7254E"/>
          <w:sz w:val="18"/>
          <w:szCs w:val="18"/>
        </w:rPr>
        <w:t xml:space="preserve">FERRIC.COUNTER.GET api:requests CONSISTENT</w:t>
      </w:r>
    </w:p>
    <w:p>
      <w:pPr>
        <w:spacing w:after="40" w:before="40"/>
        <w:ind w:left="720"/>
      </w:pPr>
      <w:r>
        <w:rPr>
          <w:rFonts w:ascii="Courier New" w:cs="Courier New" w:eastAsia="Courier New" w:hAnsi="Courier New"/>
          <w:color w:val="C7254E"/>
          <w:sz w:val="18"/>
          <w:szCs w:val="18"/>
        </w:rPr>
        <w:t xml:space="preserve">  → Returns Raft-committed value (may lag by up to FLUSH_INTERVAL_MS)</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FERRIC.COUNTER.GET api:requests APPROXIMATE</w:t>
      </w:r>
    </w:p>
    <w:p>
      <w:pPr>
        <w:spacing w:after="40" w:before="40"/>
        <w:ind w:left="720"/>
      </w:pPr>
      <w:r>
        <w:rPr>
          <w:rFonts w:ascii="Courier New" w:cs="Courier New" w:eastAsia="Courier New" w:hAnsi="Courier New"/>
          <w:color w:val="C7254E"/>
          <w:sz w:val="18"/>
          <w:szCs w:val="18"/>
        </w:rPr>
        <w:t xml:space="preserve">  → Returns Raft value + local accumulator (approximate real-time)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flush process runs in the background:</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Every FLUSH_INTERVAL_MS:</w:t>
      </w:r>
    </w:p>
    <w:p>
      <w:pPr>
        <w:spacing w:after="40" w:before="40"/>
        <w:ind w:left="720"/>
      </w:pPr>
      <w:r>
        <w:rPr>
          <w:rFonts w:ascii="Courier New" w:cs="Courier New" w:eastAsia="Courier New" w:hAnsi="Courier New"/>
          <w:color w:val="C7254E"/>
          <w:sz w:val="18"/>
          <w:szCs w:val="18"/>
        </w:rPr>
        <w:t xml:space="preserve">delta = atomic_swap(local_accumulator, 0)</w:t>
      </w:r>
    </w:p>
    <w:p>
      <w:pPr>
        <w:spacing w:after="40" w:before="40"/>
        <w:ind w:left="720"/>
      </w:pPr>
      <w:r>
        <w:rPr>
          <w:rFonts w:ascii="Courier New" w:cs="Courier New" w:eastAsia="Courier New" w:hAnsi="Courier New"/>
          <w:color w:val="C7254E"/>
          <w:sz w:val="18"/>
          <w:szCs w:val="18"/>
        </w:rPr>
        <w:t xml:space="preserve">if delta &gt; 0:</w:t>
      </w:r>
    </w:p>
    <w:p>
      <w:pPr>
        <w:spacing w:after="40" w:before="40"/>
        <w:ind w:left="720"/>
      </w:pPr>
      <w:r>
        <w:rPr>
          <w:rFonts w:ascii="Courier New" w:cs="Courier New" w:eastAsia="Courier New" w:hAnsi="Courier New"/>
          <w:color w:val="C7254E"/>
          <w:sz w:val="18"/>
          <w:szCs w:val="18"/>
        </w:rPr>
        <w:t xml:space="preserve">  INCRBY api:requests delta  # one Raft write for many increments</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Local accumulator</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Standard INCR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 throughput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Unlimited — bounded by ETS write speed (~10M/sec)</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~100k-500k/sec per shard leader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Write latency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~1μs — local ETS only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300μs-1.5ms — Raft round trip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 consistency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Eventual — up to FLUSH_INTERVAL_MS lag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Linearizable — always current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Crash durability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Accumulated delta since last flush may be lost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Every write durable on Raft quorum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Use cases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Metrics, analytics, request counting, non-critical rate limiting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Inventory, financial, exact rate limiting</w:t>
            </w:r>
          </w:p>
        </w:tc>
      </w:tr>
    </w:tbl>
    <w:p>
      <w:pPr>
        <w:spacing w:after="80" w:before="80"/>
        <w:jc w:val="both"/>
      </w:pPr>
      <w:r>
        <w:rPr>
          <w:rFonts w:ascii="Arial" w:cs="Arial" w:eastAsia="Arial" w:hAnsi="Arial"/>
          <w:sz w:val="20"/>
          <w:szCs w:val="20"/>
        </w:rPr>
        <w:t xml:space="preserve"/>
      </w:r>
    </w:p>
    <w:p>
      <w:pPr>
        <w:pBdr>
          <w:left w:val="single" w:color="7B4F00" w:sz="12" w:space="4"/>
        </w:pBdr>
        <w:spacing w:after="80" w:before="80"/>
        <w:ind w:left="360"/>
      </w:pPr>
      <w:r>
        <w:rPr>
          <w:rFonts w:ascii="Arial" w:cs="Arial" w:eastAsia="Arial" w:hAnsi="Arial"/>
          <w:b/>
          <w:bCs/>
          <w:color w:val="7B4F00"/>
          <w:sz w:val="18"/>
          <w:szCs w:val="18"/>
        </w:rPr>
        <w:t xml:space="preserve">Tradeoff: </w:t>
      </w:r>
      <w:r>
        <w:rPr>
          <w:rFonts w:ascii="Arial" w:cs="Arial" w:eastAsia="Arial" w:hAnsi="Arial"/>
          <w:color w:val="595959"/>
          <w:sz w:val="18"/>
          <w:szCs w:val="18"/>
        </w:rPr>
        <w:t xml:space="preserve">Local accumulator mode sacrifices durability and consistency for unlimited write throughput. A crash before the flush interval loses the accumulated delta. This is acceptable for metrics where losing a few seconds of counter data is tolerable. It is not acceptable for inventory counts, financial balances, or rate limiters where precision is a security requirement.</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11.6 Solution 4 — RATELIMIT.ADD Native Command</w:t>
      </w:r>
    </w:p>
    <w:p>
      <w:pPr>
        <w:spacing w:after="80" w:before="80"/>
        <w:jc w:val="both"/>
      </w:pPr>
      <w:r>
        <w:rPr>
          <w:rFonts w:ascii="Arial" w:cs="Arial" w:eastAsia="Arial" w:hAnsi="Arial"/>
          <w:sz w:val="20"/>
          <w:szCs w:val="20"/>
        </w:rPr>
        <w:t xml:space="preserve">For rate limiting specifically, the RATELIMIT.ADD native command handles hot key contention internally. It implements a sliding window rate limiter as a single atomic Raft command — clients do not need to implement read-increment-write patterns or client-side sharding.</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Single command — FerricStore handles internally</w:t>
      </w:r>
    </w:p>
    <w:p>
      <w:pPr>
        <w:spacing w:after="40" w:before="40"/>
        <w:ind w:left="720"/>
      </w:pPr>
      <w:r>
        <w:rPr>
          <w:rFonts w:ascii="Courier New" w:cs="Courier New" w:eastAsia="Courier New" w:hAnsi="Courier New"/>
          <w:color w:val="C7254E"/>
          <w:sz w:val="18"/>
          <w:szCs w:val="18"/>
        </w:rPr>
        <w:t xml:space="preserve">RATELIMIT.ADD endpoint:POST:/api/v1/orders 60000 1000</w:t>
      </w:r>
    </w:p>
    <w:p>
      <w:pPr>
        <w:spacing w:after="40" w:before="40"/>
        <w:ind w:left="720"/>
      </w:pPr>
      <w:r>
        <w:rPr>
          <w:rFonts w:ascii="Courier New" w:cs="Courier New" w:eastAsia="Courier New" w:hAnsi="Courier New"/>
          <w:color w:val="C7254E"/>
          <w:sz w:val="18"/>
          <w:szCs w:val="18"/>
        </w:rPr>
        <w:t xml:space="preserve"># key=endpoint:POST:/api/v1/orders window_ms=60000 max=1000</w:t>
      </w:r>
    </w:p>
    <w:p>
      <w:pPr>
        <w:spacing w:after="40" w:before="40"/>
        <w:ind w:left="720"/>
      </w:pPr>
      <w:r>
        <w:rPr>
          <w:rFonts w:ascii="Courier New" w:cs="Courier New" w:eastAsia="Courier New" w:hAnsi="Courier New"/>
          <w:color w:val="C7254E"/>
          <w:sz w:val="18"/>
          <w:szCs w:val="18"/>
        </w:rPr>
        <w:t xml:space="preserve"># Returns: {allowed: true, count: 47, remaining: 953, reset_ms: 42000}</w:t>
      </w:r>
    </w:p>
    <w:p>
      <w:pPr>
        <w:spacing w:after="40" w:before="40"/>
        <w:ind w:left="720"/>
      </w:pPr>
      <w:r>
        <w:rPr>
          <w:rFonts w:ascii="Courier New" w:cs="Courier New" w:eastAsia="Courier New" w:hAnsi="Courier New"/>
          <w:color w:val="C7254E"/>
          <w:sz w:val="18"/>
          <w:szCs w:val="18"/>
        </w:rPr>
        <w:t xml:space="preserve"># Or:      {allowed: false, count: 1001, remaining: 0, reset_ms: 18000}</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implementation uses write coalescing — multiple concurrent RATELIMIT.ADD calls for the same key within the group commit window are merged into a single Raft entry that increments the window counter atomically. This gives RATELIMIT.ADD significantly higher throughput than a naive INCR + EXPIRE implementation.</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per-user rate limiting — the common case where each user has their own limit key — write coalescing applies naturally since different users rarely hit the same key simultaneously. For global endpoint rate limiting, RATELIMIT.ADD internally uses the same sliding window data structure which is already optimized for high-write workloads.</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11.7 Decision Guide — Which Solution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Workload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Exact precision needed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Crash durability needed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Recommended solution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Request counter, metrics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Local accumulator — unlimited throughput, ~1μs writes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Rate limiter — per user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RATELIMIT.ADD — native command, write coalescing handles it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Rate limiter — global endpoint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RATELIMIT.ADD + N-shard if &gt; 500k req/sec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Leaderboard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Approximate 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Client-side sharding per score category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Inventory counter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exact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Standard INCR — write coalescing helps, ceiling is hard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Active session 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Approximate 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 accumulator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Financial balance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exact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Standard writes — do not use hot key patterns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Analytics aggregation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Approximate 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Local accumulator with long flush interval</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11.8 FerricStore vs Redis on Hot Keys</w:t>
      </w:r>
    </w:p>
    <w:p>
      <w:pPr>
        <w:spacing w:after="80" w:before="80"/>
        <w:jc w:val="both"/>
      </w:pPr>
      <w:r>
        <w:rPr>
          <w:rFonts w:ascii="Arial" w:cs="Arial" w:eastAsia="Arial" w:hAnsi="Arial"/>
          <w:sz w:val="20"/>
          <w:szCs w:val="20"/>
        </w:rPr>
        <w:t xml:space="preserve">Redis has the identical hot key problem — a single-threaded instance processes one INCR at a time, and at extreme write rates the single thread saturates. The standard Redis guidance is the same: use N keys with client-side aggregation.</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improves on Redis in two specific ways:</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bCs/>
          <w:sz w:val="20"/>
          <w:szCs w:val="20"/>
        </w:rPr>
        <w:t xml:space="preserve">Write coalescing: </w:t>
      </w:r>
      <w:r>
        <w:rPr>
          <w:rFonts w:ascii="Arial" w:cs="Arial" w:eastAsia="Arial" w:hAnsi="Arial"/>
          <w:sz w:val="20"/>
          <w:szCs w:val="20"/>
        </w:rPr>
        <w:t xml:space="preserve">Write coalescing — Redis cannot coalesce increments because it processes commands sequentially. FerricStore batches N concurrent increments into one Raft entry during the group commit window. Under high concurrency, FerricStore's effective INCR throughput for a hot key exceeds Redis's single-threaded ceiling without any client changes.</w:t>
      </w:r>
    </w:p>
    <w:p>
      <w:pPr>
        <w:pStyle w:val="ListParagraph"/>
        <w:numPr>
          <w:ilvl w:val="0"/>
          <w:numId w:val="2"/>
        </w:numPr>
        <w:spacing w:after="40" w:before="40"/>
      </w:pPr>
      <w:r>
        <w:rPr>
          <w:rFonts w:ascii="Arial" w:cs="Arial" w:eastAsia="Arial" w:hAnsi="Arial"/>
          <w:b/>
          <w:bCs/>
          <w:sz w:val="20"/>
          <w:szCs w:val="20"/>
        </w:rPr>
        <w:t xml:space="preserve">Local accumulator: </w:t>
      </w:r>
      <w:r>
        <w:rPr>
          <w:rFonts w:ascii="Arial" w:cs="Arial" w:eastAsia="Arial" w:hAnsi="Arial"/>
          <w:sz w:val="20"/>
          <w:szCs w:val="20"/>
        </w:rPr>
        <w:t xml:space="preserve">Local accumulator — Redis has no equivalent. The closest pattern is a client-side buffer that periodically flushes to Redis, but this is the application's responsibility and loses durability. FerricStore's local accumulator is a first-class feature with documented consistency semantics.</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hot key ceiling is a fundamental distributed systems constraint that no cache can fully eliminate for linearizable writes. FerricStore documents the ceiling honestly, provides three concrete mitigation strategies, and improves on Redis's single-threaded ceiling through write coalescing. Any cache that claims no hot key limitation is either not providing linearizable writes or not being honest.</w:t>
      </w:r>
    </w:p>
    <w:p>
      <w:pPr>
        <w:spacing w:after="80" w:before="80"/>
        <w:jc w:val="both"/>
      </w:pPr>
      <w:r>
        <w:rPr>
          <w:rFonts w:ascii="Arial" w:cs="Arial" w:eastAsia="Arial" w:hAnsi="Arial"/>
          <w:sz w:val="20"/>
          <w:szCs w:val="20"/>
        </w:rPr>
        <w:t xml:space="preserve"/>
      </w:r>
    </w:p>
    <w:p>
      <w:r>
        <w:br w:type="page"/>
      </w:r>
    </w:p>
    <w:p>
      <w:pPr>
        <w:pStyle w:val="Heading1"/>
        <w:pBdr>
          <w:bottom w:val="single" w:color="2E75B6" w:sz="6" w:space="1"/>
        </w:pBdr>
        <w:spacing w:after="160" w:before="360"/>
      </w:pPr>
      <w:r>
        <w:rPr>
          <w:rFonts w:ascii="Arial" w:cs="Arial" w:eastAsia="Arial" w:hAnsi="Arial"/>
          <w:b/>
          <w:bCs/>
          <w:color w:val="1F4E79"/>
          <w:sz w:val="32"/>
          <w:szCs w:val="32"/>
        </w:rPr>
        <w:t xml:space="preserve">12. Edge Cases and Production Safety</w:t>
      </w:r>
    </w:p>
    <w:p>
      <w:pPr>
        <w:pStyle w:val="Heading2"/>
        <w:spacing w:after="120" w:before="280"/>
      </w:pPr>
      <w:r>
        <w:rPr>
          <w:rFonts w:ascii="Arial" w:cs="Arial" w:eastAsia="Arial" w:hAnsi="Arial"/>
          <w:b/>
          <w:bCs/>
          <w:color w:val="2E75B6"/>
          <w:sz w:val="26"/>
          <w:szCs w:val="26"/>
        </w:rPr>
        <w:t xml:space="preserve">12.1 Split-Brain During Network Partition</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Raft prevents two leaders in the same partition — the majority partition keeps its leader, the minority partition cannot elect a new one. But clients do not automatically know the cluster is partitioned. A client connected to a minority partition will get errors or timeouts on writes. The client needs to know what these errors mean and what retry behavior is safe.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dangerous scenario is a non-idempotent command — INCR, LPUSH, ZADD — where a client cannot tell whether the command was applied before the error or not. If the command was applied and the client retries, the operation executes twice.</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RESP3 Error Codes</w:t>
      </w:r>
    </w:p>
    <w:p>
      <w:pPr>
        <w:spacing w:after="80" w:before="80"/>
        <w:jc w:val="both"/>
      </w:pPr>
      <w:r>
        <w:rPr>
          <w:rFonts w:ascii="Arial" w:cs="Arial" w:eastAsia="Arial" w:hAnsi="Arial"/>
          <w:sz w:val="20"/>
          <w:szCs w:val="20"/>
        </w:rPr>
        <w:t xml:space="preserve">FerricStore uses specific RESP3 error codes that encode whether a command was applied before the failure. Clients use these codes to determine safe retry behavior:</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Safe to retry?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Client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CLUSTERDOWN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 has no reachable majority. All writes rejected.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command was never applied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Retry with exponential backoff against all known nodes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NOLEADER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This shard has no current leader. Election in progress.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command was never applied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after brief delay (typically &lt; 1 second for election)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TIMEOUT write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 timed out — quorum not achieved in deadline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UNKNOWN — may or may not have applied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 NOT retry non-idempotent commands. Use idempotency key.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MOVED slot host:port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 belongs to a different shard. Redirect required.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command was never applied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against the indicated host and port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READONLY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This node is a follower. Write rejected immediately.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command was never applied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Retry against shard leader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LOADING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Node is receiving snapshot or replaying log. Not ready.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command was never applied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after delay — node will be ready soon</w:t>
            </w:r>
          </w:p>
        </w:tc>
      </w:tr>
    </w:tbl>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TIMEOUT is the dangerous case. The Raft leader may have appended the entry to a quorum of logs before the client timeout expired. The client cannot know. For non-idempotent operations, use idempotency keys.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Idempotency Keys</w:t>
      </w:r>
    </w:p>
    <w:p>
      <w:pPr>
        <w:spacing w:after="80" w:before="80"/>
        <w:jc w:val="both"/>
      </w:pPr>
      <w:r>
        <w:rPr>
          <w:rFonts w:ascii="Arial" w:cs="Arial" w:eastAsia="Arial" w:hAnsi="Arial"/>
          <w:sz w:val="20"/>
          <w:szCs w:val="20"/>
        </w:rPr>
        <w:t xml:space="preserve">FerricStore supports client-provided idempotency keys for non-idempotent operations. The client includes a unique request ID with every write. If the same request ID is received twice, FerricStore returns the cached result of the first execution without applying the operation again:</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RESP3 command with idempotency key</w:t>
      </w:r>
    </w:p>
    <w:p>
      <w:pPr>
        <w:spacing w:after="40" w:before="40"/>
        <w:ind w:left="720"/>
      </w:pPr>
      <w:r>
        <w:rPr>
          <w:rFonts w:ascii="Courier New" w:cs="Courier New" w:eastAsia="Courier New" w:hAnsi="Courier New"/>
          <w:color w:val="C7254E"/>
          <w:sz w:val="18"/>
          <w:szCs w:val="18"/>
        </w:rPr>
        <w:t xml:space="preserve">SET mykey myvalue EX 3600 IDEMPKEY a3f7b2c1-9d4e-4f8a-b2c3</w:t>
      </w:r>
    </w:p>
    <w:p>
      <w:pPr>
        <w:spacing w:after="40" w:before="40"/>
        <w:ind w:left="720"/>
      </w:pPr>
      <w:r>
        <w:rPr>
          <w:rFonts w:ascii="Courier New" w:cs="Courier New" w:eastAsia="Courier New" w:hAnsi="Courier New"/>
          <w:color w:val="C7254E"/>
          <w:sz w:val="18"/>
          <w:szCs w:val="18"/>
        </w:rPr>
        <w:t xml:space="preserve">INCR counter IDEMPKEY 7f3a9b2c-1d4e-5f6a-c3d4</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If the same IDEMPKEY is received again:</w:t>
      </w:r>
    </w:p>
    <w:p>
      <w:pPr>
        <w:spacing w:after="40" w:before="40"/>
        <w:ind w:left="720"/>
      </w:pPr>
      <w:r>
        <w:rPr>
          <w:rFonts w:ascii="Courier New" w:cs="Courier New" w:eastAsia="Courier New" w:hAnsi="Courier New"/>
          <w:color w:val="C7254E"/>
          <w:sz w:val="18"/>
          <w:szCs w:val="18"/>
        </w:rPr>
        <w:t xml:space="preserve"># Returns cached result, does not re-execute</w:t>
      </w:r>
    </w:p>
    <w:p>
      <w:pPr>
        <w:spacing w:after="40" w:before="40"/>
        <w:ind w:left="720"/>
      </w:pPr>
      <w:r>
        <w:rPr>
          <w:rFonts w:ascii="Courier New" w:cs="Courier New" w:eastAsia="Courier New" w:hAnsi="Courier New"/>
          <w:color w:val="C7254E"/>
          <w:sz w:val="18"/>
          <w:szCs w:val="18"/>
        </w:rPr>
        <w:t xml:space="preserve"># Idempotency cache TTL: 5 minutes (configurable)</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idempotency cache is stored in ETS per shard leader. It is not Raft-replicated — on leader failover, idempotency keys are lost. This is acceptable: if the leader failed, a new leader was elected, and the original operation's fate is now known (either committed or not). The client can safely retry with the same idempotency key against the new leader.</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Safe Client Retry Behavior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Command type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Safe behavior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CLUSTERDOWN or NOLEADER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Any</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Retry same command after backoff. These errors guarantee non-application.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TIMEOUT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Idempotent (GET, SET same value)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with same idempotency key — FerricStore deduplicates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TIMEOUT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Non-idempotent (INCR, LPUSH)</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 NOT retry without idempotency key. Use IDEMPKEY on all writes.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Retry immediately against indicated host. No backoff needed.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READONLY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Write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Retry against shard leader. Cluster client handles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Connection dropped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Treat as TIMEOUT — unknown whether applied. Use idempotency keys.</w:t>
            </w:r>
          </w:p>
        </w:tc>
      </w:tr>
    </w:tbl>
    <w:p>
      <w:pPr>
        <w:spacing w:after="80" w:before="80"/>
        <w:jc w:val="both"/>
      </w:pPr>
      <w:r>
        <w:rPr>
          <w:rFonts w:ascii="Arial" w:cs="Arial" w:eastAsia="Arial" w:hAnsi="Arial"/>
          <w:sz w:val="20"/>
          <w:szCs w:val="20"/>
        </w:rPr>
        <w:t xml:space="preserve"/>
      </w:r>
    </w:p>
    <w:p>
      <w:pPr>
        <w:pBdr>
          <w:left w:val="single" w:color="1D6B3A" w:sz="12" w:space="4"/>
        </w:pBdr>
        <w:spacing w:after="80" w:before="80"/>
        <w:ind w:left="360"/>
      </w:pPr>
      <w:r>
        <w:rPr>
          <w:rFonts w:ascii="Arial" w:cs="Arial" w:eastAsia="Arial" w:hAnsi="Arial"/>
          <w:b/>
          <w:bCs/>
          <w:color w:val="1D6B3A"/>
          <w:sz w:val="18"/>
          <w:szCs w:val="18"/>
        </w:rPr>
        <w:t xml:space="preserve">Decision: </w:t>
      </w:r>
      <w:r>
        <w:rPr>
          <w:rFonts w:ascii="Arial" w:cs="Arial" w:eastAsia="Arial" w:hAnsi="Arial"/>
          <w:color w:val="595959"/>
          <w:sz w:val="18"/>
          <w:szCs w:val="18"/>
        </w:rPr>
        <w:t xml:space="preserve">All FerricStore client libraries must implement idempotency key support and document the TIMEOUT ambiguity clearly. Applications performing financial or inventory operations must use idempotency keys on every write. This is not optional — it is the correct behavior for any linearizable distributed system.</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12.2 Thundering Herd on Node Restart</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When a node restarts, its ETS hot cache is empty. Every request that previously served from ETS now hits Bitcask — one disk read per request instead of one microsecond ETS lookup. For a node handling significant traffic, this is a sudden disk read spike that can saturate NVMe IOPS and cause elevated latency across all keys until the cache warms up.</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Redis has the identical problem. After a Redis restart, all requests hit the database until the working set re-warms in memory. This typically takes minutes for active workloads.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1 — Hot Cache Hint File</w:t>
      </w:r>
    </w:p>
    <w:p>
      <w:pPr>
        <w:spacing w:after="80" w:before="80"/>
        <w:jc w:val="both"/>
      </w:pPr>
      <w:r>
        <w:rPr>
          <w:rFonts w:ascii="Arial" w:cs="Arial" w:eastAsia="Arial" w:hAnsi="Arial"/>
          <w:sz w:val="20"/>
          <w:szCs w:val="20"/>
        </w:rPr>
        <w:t xml:space="preserve">On graceful shutdown, FerricStore persists the top N hot keys from ETS to a hint file on disk. On startup, this hint file is read before accepting traffic and the hot keys are pre-warmed into ETS via Bitcask reads: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On graceful shutdown (SIGTERM):</w:t>
      </w:r>
    </w:p>
    <w:p>
      <w:pPr>
        <w:spacing w:after="40" w:before="40"/>
        <w:ind w:left="720"/>
      </w:pPr>
      <w:r>
        <w:rPr>
          <w:rFonts w:ascii="Courier New" w:cs="Courier New" w:eastAsia="Courier New" w:hAnsi="Courier New"/>
          <w:color w:val="C7254E"/>
          <w:sz w:val="18"/>
          <w:szCs w:val="18"/>
        </w:rPr>
        <w:t xml:space="preserve">hot_keys = ETS.top_n_by_access_count(:hot_cache, 100_000)</w:t>
      </w:r>
    </w:p>
    <w:p>
      <w:pPr>
        <w:spacing w:after="40" w:before="40"/>
        <w:ind w:left="720"/>
      </w:pPr>
      <w:r>
        <w:rPr>
          <w:rFonts w:ascii="Courier New" w:cs="Courier New" w:eastAsia="Courier New" w:hAnsi="Courier New"/>
          <w:color w:val="C7254E"/>
          <w:sz w:val="18"/>
          <w:szCs w:val="18"/>
        </w:rPr>
        <w:t xml:space="preserve">write_hot_cache_hint(data_dir, hot_keys)</w:t>
      </w:r>
    </w:p>
    <w:p>
      <w:pPr>
        <w:spacing w:after="40" w:before="40"/>
        <w:ind w:left="720"/>
      </w:pPr>
      <w:r>
        <w:rPr>
          <w:rFonts w:ascii="Courier New" w:cs="Courier New" w:eastAsia="Courier New" w:hAnsi="Courier New"/>
          <w:color w:val="C7254E"/>
          <w:sz w:val="18"/>
          <w:szCs w:val="18"/>
        </w:rPr>
        <w:t xml:space="preserve"># hint file: list of keys sorted by access frequency</w:t>
      </w:r>
    </w:p>
    <w:p>
      <w:pPr>
        <w:spacing w:after="40" w:before="40"/>
        <w:ind w:left="720"/>
      </w:pPr>
      <w:r>
        <w:rPr>
          <w:rFonts w:ascii="Courier New" w:cs="Courier New" w:eastAsia="Courier New" w:hAnsi="Courier New"/>
          <w:color w:val="C7254E"/>
          <w:sz w:val="18"/>
          <w:szCs w:val="18"/>
        </w:rPr>
        <w:t xml:space="preserve"># size: ~100k keys × 64 bytes = ~6MB — fast to write and read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On startup, before accepting traffic:</w:t>
      </w:r>
    </w:p>
    <w:p>
      <w:pPr>
        <w:spacing w:after="40" w:before="40"/>
        <w:ind w:left="720"/>
      </w:pPr>
      <w:r>
        <w:rPr>
          <w:rFonts w:ascii="Courier New" w:cs="Courier New" w:eastAsia="Courier New" w:hAnsi="Courier New"/>
          <w:color w:val="C7254E"/>
          <w:sz w:val="18"/>
          <w:szCs w:val="18"/>
        </w:rPr>
        <w:t xml:space="preserve">hot_keys = read_hot_cache_hint(data_dir)</w:t>
      </w:r>
    </w:p>
    <w:p>
      <w:pPr>
        <w:spacing w:after="40" w:before="40"/>
        <w:ind w:left="720"/>
      </w:pPr>
      <w:r>
        <w:rPr>
          <w:rFonts w:ascii="Courier New" w:cs="Courier New" w:eastAsia="Courier New" w:hAnsi="Courier New"/>
          <w:color w:val="C7254E"/>
          <w:sz w:val="18"/>
          <w:szCs w:val="18"/>
        </w:rPr>
        <w:t xml:space="preserve">Enum.each(hot_keys, fn key -&gt;</w:t>
      </w:r>
    </w:p>
    <w:p>
      <w:pPr>
        <w:spacing w:after="40" w:before="40"/>
        <w:ind w:left="720"/>
      </w:pPr>
      <w:r>
        <w:rPr>
          <w:rFonts w:ascii="Courier New" w:cs="Courier New" w:eastAsia="Courier New" w:hAnsi="Courier New"/>
          <w:color w:val="C7254E"/>
          <w:sz w:val="18"/>
          <w:szCs w:val="18"/>
        </w:rPr>
        <w:t xml:space="preserve">  case Storage.get(key) do</w:t>
      </w:r>
    </w:p>
    <w:p>
      <w:pPr>
        <w:spacing w:after="40" w:before="40"/>
        <w:ind w:left="720"/>
      </w:pPr>
      <w:r>
        <w:rPr>
          <w:rFonts w:ascii="Courier New" w:cs="Courier New" w:eastAsia="Courier New" w:hAnsi="Courier New"/>
          <w:color w:val="C7254E"/>
          <w:sz w:val="18"/>
          <w:szCs w:val="18"/>
        </w:rPr>
        <w:t xml:space="preserve">    {:ok, value} -&gt; HotCache.put(key, value)</w:t>
      </w:r>
    </w:p>
    <w:p>
      <w:pPr>
        <w:spacing w:after="40" w:before="40"/>
        <w:ind w:left="720"/>
      </w:pPr>
      <w:r>
        <w:rPr>
          <w:rFonts w:ascii="Courier New" w:cs="Courier New" w:eastAsia="Courier New" w:hAnsi="Courier New"/>
          <w:color w:val="C7254E"/>
          <w:sz w:val="18"/>
          <w:szCs w:val="18"/>
        </w:rPr>
        <w:t xml:space="preserve">    :miss        -&gt; :ok  # key expired or deleted since shutdown</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40" w:before="40"/>
        <w:ind w:left="720"/>
      </w:pPr>
      <w:r>
        <w:rPr>
          <w:rFonts w:ascii="Courier New" w:cs="Courier New" w:eastAsia="Courier New" w:hAnsi="Courier New"/>
          <w:color w:val="C7254E"/>
          <w:sz w:val="18"/>
          <w:szCs w:val="18"/>
        </w:rPr>
        <w:t xml:space="preserve"># Pre-warm takes: 100k reads × 200μs = ~20 seconds</w:t>
      </w:r>
    </w:p>
    <w:p>
      <w:pPr>
        <w:spacing w:after="40" w:before="40"/>
        <w:ind w:left="720"/>
      </w:pPr>
      <w:r>
        <w:rPr>
          <w:rFonts w:ascii="Courier New" w:cs="Courier New" w:eastAsia="Courier New" w:hAnsi="Courier New"/>
          <w:color w:val="C7254E"/>
          <w:sz w:val="18"/>
          <w:szCs w:val="18"/>
        </w:rPr>
        <w:t xml:space="preserve"># Accept traffic after pre-warm completes</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The hot cache hint file covers graceful restarts. Crash restarts lose the hint file — cold start behavior is unavoidable after a crash. This is acceptable: crashes are rare, graceful restarts (deploys, maintenance) are common.</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2 — Gradual Traffic Ramp-Up</w:t>
      </w:r>
    </w:p>
    <w:p>
      <w:pPr>
        <w:spacing w:after="80" w:before="80"/>
        <w:jc w:val="both"/>
      </w:pPr>
      <w:r>
        <w:rPr>
          <w:rFonts w:ascii="Arial" w:cs="Arial" w:eastAsia="Arial" w:hAnsi="Arial"/>
          <w:sz w:val="20"/>
          <w:szCs w:val="20"/>
        </w:rPr>
        <w:t xml:space="preserve">For crash restarts and any case where the hint file is unavailable, FerricStore uses a readiness probe with a configurable warm-up period before accepting full traffic:</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Kubernetes readiness probe</w:t>
      </w:r>
    </w:p>
    <w:p>
      <w:pPr>
        <w:spacing w:after="40" w:before="40"/>
        <w:ind w:left="720"/>
      </w:pPr>
      <w:r>
        <w:rPr>
          <w:rFonts w:ascii="Courier New" w:cs="Courier New" w:eastAsia="Courier New" w:hAnsi="Courier New"/>
          <w:color w:val="C7254E"/>
          <w:sz w:val="18"/>
          <w:szCs w:val="18"/>
        </w:rPr>
        <w:t xml:space="preserve">GET /health/ready</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Response during warm-up:</w:t>
      </w:r>
    </w:p>
    <w:p>
      <w:pPr>
        <w:spacing w:after="40" w:before="40"/>
        <w:ind w:left="720"/>
      </w:pPr>
      <w:r>
        <w:rPr>
          <w:rFonts w:ascii="Courier New" w:cs="Courier New" w:eastAsia="Courier New" w:hAnsi="Courier New"/>
          <w:color w:val="C7254E"/>
          <w:sz w:val="18"/>
          <w:szCs w:val="18"/>
        </w:rPr>
        <w:t xml:space="preserve"># HTTP 503 — not ready yet</w:t>
      </w:r>
    </w:p>
    <w:p>
      <w:pPr>
        <w:spacing w:after="40" w:before="40"/>
        <w:ind w:left="720"/>
      </w:pPr>
      <w:r>
        <w:rPr>
          <w:rFonts w:ascii="Courier New" w:cs="Courier New" w:eastAsia="Courier New" w:hAnsi="Courier New"/>
          <w:color w:val="C7254E"/>
          <w:sz w:val="18"/>
          <w:szCs w:val="18"/>
        </w:rPr>
        <w:t xml:space="preserve"># {"status": "warming", "progress": 0.34, "eta_seconds": 13}</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Response after warm-up complete:</w:t>
      </w:r>
    </w:p>
    <w:p>
      <w:pPr>
        <w:spacing w:after="40" w:before="40"/>
        <w:ind w:left="720"/>
      </w:pPr>
      <w:r>
        <w:rPr>
          <w:rFonts w:ascii="Courier New" w:cs="Courier New" w:eastAsia="Courier New" w:hAnsi="Courier New"/>
          <w:color w:val="C7254E"/>
          <w:sz w:val="18"/>
          <w:szCs w:val="18"/>
        </w:rPr>
        <w:t xml:space="preserve"># HTTP 200 — ready</w:t>
      </w:r>
    </w:p>
    <w:p>
      <w:pPr>
        <w:spacing w:after="40" w:before="40"/>
        <w:ind w:left="720"/>
      </w:pPr>
      <w:r>
        <w:rPr>
          <w:rFonts w:ascii="Courier New" w:cs="Courier New" w:eastAsia="Courier New" w:hAnsi="Courier New"/>
          <w:color w:val="C7254E"/>
          <w:sz w:val="18"/>
          <w:szCs w:val="18"/>
        </w:rPr>
        <w:t xml:space="preserve"># {"status": "ready", "hot_cache_size": 87432}</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During warm-up, FerricStore serves traffic at reduced throughput from Bitcask while concurrently populating ETS from recent Bitcask reads. The readiness probe reports not-ready until the hot cache reaches a configurable fill threshold, preventing the load balancer from routing full traffic until the node can serve it efficiently.</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3 — Peer-Assisted Warm-Up</w:t>
      </w:r>
    </w:p>
    <w:p>
      <w:pPr>
        <w:spacing w:after="80" w:before="80"/>
        <w:jc w:val="both"/>
      </w:pPr>
      <w:r>
        <w:rPr>
          <w:rFonts w:ascii="Arial" w:cs="Arial" w:eastAsia="Arial" w:hAnsi="Arial"/>
          <w:sz w:val="20"/>
          <w:szCs w:val="20"/>
        </w:rPr>
        <w:t xml:space="preserve">For embedded clustered deployments, a restarting node can request its hot cache from a sibling node rather than rebuilding from disk reads. The sibling streams its ETS hot cache entries directly:</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Restarting node requests hot cache from sibling</w:t>
      </w:r>
    </w:p>
    <w:p>
      <w:pPr>
        <w:spacing w:after="40" w:before="40"/>
        <w:ind w:left="720"/>
      </w:pPr>
      <w:r>
        <w:rPr>
          <w:rFonts w:ascii="Courier New" w:cs="Courier New" w:eastAsia="Courier New" w:hAnsi="Courier New"/>
          <w:color w:val="C7254E"/>
          <w:sz w:val="18"/>
          <w:szCs w:val="18"/>
        </w:rPr>
        <w:t xml:space="preserve">def warm_from_peer(peer_node, shard) do</w:t>
      </w:r>
    </w:p>
    <w:p>
      <w:pPr>
        <w:spacing w:after="40" w:before="40"/>
        <w:ind w:left="720"/>
      </w:pPr>
      <w:r>
        <w:rPr>
          <w:rFonts w:ascii="Courier New" w:cs="Courier New" w:eastAsia="Courier New" w:hAnsi="Courier New"/>
          <w:color w:val="C7254E"/>
          <w:sz w:val="18"/>
          <w:szCs w:val="18"/>
        </w:rPr>
        <w:t xml:space="preserve">  # Request hot keys for our shard from peer's ETS</w:t>
      </w:r>
    </w:p>
    <w:p>
      <w:pPr>
        <w:spacing w:after="40" w:before="40"/>
        <w:ind w:left="720"/>
      </w:pPr>
      <w:r>
        <w:rPr>
          <w:rFonts w:ascii="Courier New" w:cs="Courier New" w:eastAsia="Courier New" w:hAnsi="Courier New"/>
          <w:color w:val="C7254E"/>
          <w:sz w:val="18"/>
          <w:szCs w:val="18"/>
        </w:rPr>
        <w:t xml:space="preserve">  :erpc.call(peer_node, FerricStore.HotCache, :export_shard, [shard])</w:t>
      </w:r>
    </w:p>
    <w:p>
      <w:pPr>
        <w:spacing w:after="40" w:before="40"/>
        <w:ind w:left="720"/>
      </w:pPr>
      <w:r>
        <w:rPr>
          <w:rFonts w:ascii="Courier New" w:cs="Courier New" w:eastAsia="Courier New" w:hAnsi="Courier New"/>
          <w:color w:val="C7254E"/>
          <w:sz w:val="18"/>
          <w:szCs w:val="18"/>
        </w:rPr>
        <w:t xml:space="preserve">  |&gt; Enum.each(fn {key, value, expire_at} -&gt;</w:t>
      </w:r>
    </w:p>
    <w:p>
      <w:pPr>
        <w:spacing w:after="40" w:before="40"/>
        <w:ind w:left="720"/>
      </w:pPr>
      <w:r>
        <w:rPr>
          <w:rFonts w:ascii="Courier New" w:cs="Courier New" w:eastAsia="Courier New" w:hAnsi="Courier New"/>
          <w:color w:val="C7254E"/>
          <w:sz w:val="18"/>
          <w:szCs w:val="18"/>
        </w:rPr>
        <w:t xml:space="preserve">    HotCache.put(key, value, expire_at)</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Peer-assisted warm-up completes in seconds rather than minutes — it is bounded by network bandwidth rather than disk read throughput. The peer's ETS data is already in memory and can be streamed at wire speed.</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Warm-up method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 to full capacity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Covers crash restart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Hot cache hint file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~20-60 seconds (100k keys)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Graceful shutdown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 hint file lost on crash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Gradual ramp-up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Minutes — natural warm-up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Health check endpoint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always available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Peer-assisted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Seconds — network bounded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Embedded cluster mode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Yes — peer has hot cache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mitigation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Minutes — organic warm-up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Nothing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slowest option</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12.3 Type Index Correctness on Key Deletion</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The type index ETS table maps key → type for all active keys. When a key is deleted, the type index entry must be removed. Failure to remove it means EXISTS returns true for a deleted key — a correctness violation, not just a memory leak.</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Correct DEL behavior:</w:t>
      </w:r>
    </w:p>
    <w:p>
      <w:pPr>
        <w:spacing w:after="40" w:before="40"/>
        <w:ind w:left="720"/>
      </w:pPr>
      <w:r>
        <w:rPr>
          <w:rFonts w:ascii="Courier New" w:cs="Courier New" w:eastAsia="Courier New" w:hAnsi="Courier New"/>
          <w:color w:val="C7254E"/>
          <w:sz w:val="18"/>
          <w:szCs w:val="18"/>
        </w:rPr>
        <w:t xml:space="preserve">DEL user:123                        # user:123 is a hash key</w:t>
      </w:r>
    </w:p>
    <w:p>
      <w:pPr>
        <w:spacing w:after="40" w:before="40"/>
        <w:ind w:left="720"/>
      </w:pPr>
      <w:r>
        <w:rPr>
          <w:rFonts w:ascii="Courier New" w:cs="Courier New" w:eastAsia="Courier New" w:hAnsi="Courier New"/>
          <w:color w:val="C7254E"/>
          <w:sz w:val="18"/>
          <w:szCs w:val="18"/>
        </w:rPr>
        <w:t xml:space="preserve">  1. Raft command: {:del, "user:123"}</w:t>
      </w:r>
    </w:p>
    <w:p>
      <w:pPr>
        <w:spacing w:after="40" w:before="40"/>
        <w:ind w:left="720"/>
      </w:pPr>
      <w:r>
        <w:rPr>
          <w:rFonts w:ascii="Courier New" w:cs="Courier New" w:eastAsia="Courier New" w:hAnsi="Courier New"/>
          <w:color w:val="C7254E"/>
          <w:sz w:val="18"/>
          <w:szCs w:val="18"/>
        </w:rPr>
        <w:t xml:space="preserve">  2. State machine apply:</w:t>
      </w:r>
    </w:p>
    <w:p>
      <w:pPr>
        <w:spacing w:after="40" w:before="40"/>
        <w:ind w:left="720"/>
      </w:pPr>
      <w:r>
        <w:rPr>
          <w:rFonts w:ascii="Courier New" w:cs="Courier New" w:eastAsia="Courier New" w:hAnsi="Courier New"/>
          <w:color w:val="C7254E"/>
          <w:sz w:val="18"/>
          <w:szCs w:val="18"/>
        </w:rPr>
        <w:t xml:space="preserve">     a. Remove type index entry: ETS.delete(:type_index, "user:123")</w:t>
      </w:r>
    </w:p>
    <w:p>
      <w:pPr>
        <w:spacing w:after="40" w:before="40"/>
        <w:ind w:left="720"/>
      </w:pPr>
      <w:r>
        <w:rPr>
          <w:rFonts w:ascii="Courier New" w:cs="Courier New" w:eastAsia="Courier New" w:hAnsi="Courier New"/>
          <w:color w:val="C7254E"/>
          <w:sz w:val="18"/>
          <w:szCs w:val="18"/>
        </w:rPr>
        <w:t xml:space="preserve">     b. Remove hash directory: File.rm_rf("hashes/user:123/")</w:t>
      </w:r>
    </w:p>
    <w:p>
      <w:pPr>
        <w:spacing w:after="40" w:before="40"/>
        <w:ind w:left="720"/>
      </w:pPr>
      <w:r>
        <w:rPr>
          <w:rFonts w:ascii="Courier New" w:cs="Courier New" w:eastAsia="Courier New" w:hAnsi="Courier New"/>
          <w:color w:val="C7254E"/>
          <w:sz w:val="18"/>
          <w:szCs w:val="18"/>
        </w:rPr>
        <w:t xml:space="preserve">     c. All in one Raft apply — atomic</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After DEL:</w:t>
      </w:r>
    </w:p>
    <w:p>
      <w:pPr>
        <w:spacing w:after="40" w:before="40"/>
        <w:ind w:left="720"/>
      </w:pPr>
      <w:r>
        <w:rPr>
          <w:rFonts w:ascii="Courier New" w:cs="Courier New" w:eastAsia="Courier New" w:hAnsi="Courier New"/>
          <w:color w:val="C7254E"/>
          <w:sz w:val="18"/>
          <w:szCs w:val="18"/>
        </w:rPr>
        <w:t xml:space="preserve">EXISTS user:123  →  0   ✓</w:t>
      </w:r>
    </w:p>
    <w:p>
      <w:pPr>
        <w:spacing w:after="40" w:before="40"/>
        <w:ind w:left="720"/>
      </w:pPr>
      <w:r>
        <w:rPr>
          <w:rFonts w:ascii="Courier New" w:cs="Courier New" w:eastAsia="Courier New" w:hAnsi="Courier New"/>
          <w:color w:val="C7254E"/>
          <w:sz w:val="18"/>
          <w:szCs w:val="18"/>
        </w:rPr>
        <w:t xml:space="preserve">TYPE user:123    →  none ✓</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type index and directory removal must happen in the same Raft state machine apply call. Since Raft apply is single-threaded per shard, this is atomic — no other command can observe partial state between the two operations.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The TTL Expiry Case</w:t>
      </w:r>
    </w:p>
    <w:p>
      <w:pPr>
        <w:spacing w:after="80" w:before="80"/>
        <w:jc w:val="both"/>
      </w:pPr>
      <w:r>
        <w:rPr>
          <w:rFonts w:ascii="Arial" w:cs="Arial" w:eastAsia="Arial" w:hAnsi="Arial"/>
          <w:sz w:val="20"/>
          <w:szCs w:val="20"/>
        </w:rPr>
        <w:t xml:space="preserve">When a key expires via TTL, the expiry is detected lazily at read time. The type index entry must be cleaned up when expiry is detected:</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 get(key) do</w:t>
      </w:r>
    </w:p>
    <w:p>
      <w:pPr>
        <w:spacing w:after="40" w:before="40"/>
        <w:ind w:left="720"/>
      </w:pPr>
      <w:r>
        <w:rPr>
          <w:rFonts w:ascii="Courier New" w:cs="Courier New" w:eastAsia="Courier New" w:hAnsi="Courier New"/>
          <w:color w:val="C7254E"/>
          <w:sz w:val="18"/>
          <w:szCs w:val="18"/>
        </w:rPr>
        <w:t xml:space="preserve">  case TypeIndex.lookup(key) do</w:t>
      </w:r>
    </w:p>
    <w:p>
      <w:pPr>
        <w:spacing w:after="40" w:before="40"/>
        <w:ind w:left="720"/>
      </w:pPr>
      <w:r>
        <w:rPr>
          <w:rFonts w:ascii="Courier New" w:cs="Courier New" w:eastAsia="Courier New" w:hAnsi="Courier New"/>
          <w:color w:val="C7254E"/>
          <w:sz w:val="18"/>
          <w:szCs w:val="18"/>
        </w:rPr>
        <w:t xml:space="preserve">    {:ok, :hash} -&gt;</w:t>
      </w:r>
    </w:p>
    <w:p>
      <w:pPr>
        <w:spacing w:after="40" w:before="40"/>
        <w:ind w:left="720"/>
      </w:pPr>
      <w:r>
        <w:rPr>
          <w:rFonts w:ascii="Courier New" w:cs="Courier New" w:eastAsia="Courier New" w:hAnsi="Courier New"/>
          <w:color w:val="C7254E"/>
          <w:sz w:val="18"/>
          <w:szCs w:val="18"/>
        </w:rPr>
        <w:t xml:space="preserve">      case HashStore.get_meta(key) do</w:t>
      </w:r>
    </w:p>
    <w:p>
      <w:pPr>
        <w:spacing w:after="40" w:before="40"/>
        <w:ind w:left="720"/>
      </w:pPr>
      <w:r>
        <w:rPr>
          <w:rFonts w:ascii="Courier New" w:cs="Courier New" w:eastAsia="Courier New" w:hAnsi="Courier New"/>
          <w:color w:val="C7254E"/>
          <w:sz w:val="18"/>
          <w:szCs w:val="18"/>
        </w:rPr>
        <w:t xml:space="preserve">        {:ok, meta} when meta.expire_at &lt; now() -&gt;</w:t>
      </w:r>
    </w:p>
    <w:p>
      <w:pPr>
        <w:spacing w:after="40" w:before="40"/>
        <w:ind w:left="720"/>
      </w:pPr>
      <w:r>
        <w:rPr>
          <w:rFonts w:ascii="Courier New" w:cs="Courier New" w:eastAsia="Courier New" w:hAnsi="Courier New"/>
          <w:color w:val="C7254E"/>
          <w:sz w:val="18"/>
          <w:szCs w:val="18"/>
        </w:rPr>
        <w:t xml:space="preserve">          # Key expired — clean up eagerly</w:t>
      </w:r>
    </w:p>
    <w:p>
      <w:pPr>
        <w:spacing w:after="40" w:before="40"/>
        <w:ind w:left="720"/>
      </w:pPr>
      <w:r>
        <w:rPr>
          <w:rFonts w:ascii="Courier New" w:cs="Courier New" w:eastAsia="Courier New" w:hAnsi="Courier New"/>
          <w:color w:val="C7254E"/>
          <w:sz w:val="18"/>
          <w:szCs w:val="18"/>
        </w:rPr>
        <w:t xml:space="preserve">          # Single Raft command covers both</w:t>
      </w:r>
    </w:p>
    <w:p>
      <w:pPr>
        <w:spacing w:after="40" w:before="40"/>
        <w:ind w:left="720"/>
      </w:pPr>
      <w:r>
        <w:rPr>
          <w:rFonts w:ascii="Courier New" w:cs="Courier New" w:eastAsia="Courier New" w:hAnsi="Courier New"/>
          <w:color w:val="C7254E"/>
          <w:sz w:val="18"/>
          <w:szCs w:val="18"/>
        </w:rPr>
        <w:t xml:space="preserve">          Raft.apply({:expire_key, key, :hash})</w:t>
      </w:r>
    </w:p>
    <w:p>
      <w:pPr>
        <w:spacing w:after="40" w:before="40"/>
        <w:ind w:left="720"/>
      </w:pPr>
      <w:r>
        <w:rPr>
          <w:rFonts w:ascii="Courier New" w:cs="Courier New" w:eastAsia="Courier New" w:hAnsi="Courier New"/>
          <w:color w:val="C7254E"/>
          <w:sz w:val="18"/>
          <w:szCs w:val="18"/>
        </w:rPr>
        <w:t xml:space="preserve">          {:ok, nil}</w:t>
      </w:r>
    </w:p>
    <w:p>
      <w:pPr>
        <w:spacing w:after="40" w:before="40"/>
        <w:ind w:left="720"/>
      </w:pPr>
      <w:r>
        <w:rPr>
          <w:rFonts w:ascii="Courier New" w:cs="Courier New" w:eastAsia="Courier New" w:hAnsi="Courier New"/>
          <w:color w:val="C7254E"/>
          <w:sz w:val="18"/>
          <w:szCs w:val="18"/>
        </w:rPr>
        <w:t xml:space="preserve">        {:ok, _meta} -&gt;</w:t>
      </w:r>
    </w:p>
    <w:p>
      <w:pPr>
        <w:spacing w:after="40" w:before="40"/>
        <w:ind w:left="720"/>
      </w:pPr>
      <w:r>
        <w:rPr>
          <w:rFonts w:ascii="Courier New" w:cs="Courier New" w:eastAsia="Courier New" w:hAnsi="Courier New"/>
          <w:color w:val="C7254E"/>
          <w:sz w:val="18"/>
          <w:szCs w:val="18"/>
        </w:rPr>
        <w:t xml:space="preserve">          # Key live — serve normally</w:t>
      </w:r>
    </w:p>
    <w:p>
      <w:pPr>
        <w:spacing w:after="40" w:before="40"/>
        <w:ind w:left="720"/>
      </w:pPr>
      <w:r>
        <w:rPr>
          <w:rFonts w:ascii="Courier New" w:cs="Courier New" w:eastAsia="Courier New" w:hAnsi="Courier New"/>
          <w:color w:val="C7254E"/>
          <w:sz w:val="18"/>
          <w:szCs w:val="18"/>
        </w:rPr>
        <w:t xml:space="preserve">          {:ok, HashStore.get(key)}</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:not_found -&gt;</w:t>
      </w:r>
    </w:p>
    <w:p>
      <w:pPr>
        <w:spacing w:after="40" w:before="40"/>
        <w:ind w:left="720"/>
      </w:pPr>
      <w:r>
        <w:rPr>
          <w:rFonts w:ascii="Courier New" w:cs="Courier New" w:eastAsia="Courier New" w:hAnsi="Courier New"/>
          <w:color w:val="C7254E"/>
          <w:sz w:val="18"/>
          <w:szCs w:val="18"/>
        </w:rPr>
        <w:t xml:space="preserve">      {:ok, nil}</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active expiry sweep — which runs periodically to proactively remove expired keys — must also clean type index entries for every key it expires.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Startup Reconciliation</w:t>
      </w:r>
    </w:p>
    <w:p>
      <w:pPr>
        <w:spacing w:after="80" w:before="80"/>
        <w:jc w:val="both"/>
      </w:pPr>
      <w:r>
        <w:rPr>
          <w:rFonts w:ascii="Arial" w:cs="Arial" w:eastAsia="Arial" w:hAnsi="Arial"/>
          <w:sz w:val="20"/>
          <w:szCs w:val="20"/>
        </w:rPr>
        <w:t xml:space="preserve">On startup, FerricStore runs a reconciliation pass to detect and repair any type index inconsistencies from previous crashes: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 startup_reconcile(data_dir) do</w:t>
      </w:r>
    </w:p>
    <w:p>
      <w:pPr>
        <w:spacing w:after="40" w:before="40"/>
        <w:ind w:left="720"/>
      </w:pPr>
      <w:r>
        <w:rPr>
          <w:rFonts w:ascii="Courier New" w:cs="Courier New" w:eastAsia="Courier New" w:hAnsi="Courier New"/>
          <w:color w:val="C7254E"/>
          <w:sz w:val="18"/>
          <w:szCs w:val="18"/>
        </w:rPr>
        <w:t xml:space="preserve">  # Pass 1: scan type index, verify directories exist</w:t>
      </w:r>
    </w:p>
    <w:p>
      <w:pPr>
        <w:spacing w:after="40" w:before="40"/>
        <w:ind w:left="720"/>
      </w:pPr>
      <w:r>
        <w:rPr>
          <w:rFonts w:ascii="Courier New" w:cs="Courier New" w:eastAsia="Courier New" w:hAnsi="Courier New"/>
          <w:color w:val="C7254E"/>
          <w:sz w:val="18"/>
          <w:szCs w:val="18"/>
        </w:rPr>
        <w:t xml:space="preserve">  TypeIndex.all() |&gt; Enum.each(fn {key, type} -&gt;</w:t>
      </w:r>
    </w:p>
    <w:p>
      <w:pPr>
        <w:spacing w:after="40" w:before="40"/>
        <w:ind w:left="720"/>
      </w:pPr>
      <w:r>
        <w:rPr>
          <w:rFonts w:ascii="Courier New" w:cs="Courier New" w:eastAsia="Courier New" w:hAnsi="Courier New"/>
          <w:color w:val="C7254E"/>
          <w:sz w:val="18"/>
          <w:szCs w:val="18"/>
        </w:rPr>
        <w:t xml:space="preserve">    dir = data_dir_for(type, key)</w:t>
      </w:r>
    </w:p>
    <w:p>
      <w:pPr>
        <w:spacing w:after="40" w:before="40"/>
        <w:ind w:left="720"/>
      </w:pPr>
      <w:r>
        <w:rPr>
          <w:rFonts w:ascii="Courier New" w:cs="Courier New" w:eastAsia="Courier New" w:hAnsi="Courier New"/>
          <w:color w:val="C7254E"/>
          <w:sz w:val="18"/>
          <w:szCs w:val="18"/>
        </w:rPr>
        <w:t xml:space="preserve">    unless File.exists?(dir) do</w:t>
      </w:r>
    </w:p>
    <w:p>
      <w:pPr>
        <w:spacing w:after="40" w:before="40"/>
        <w:ind w:left="720"/>
      </w:pPr>
      <w:r>
        <w:rPr>
          <w:rFonts w:ascii="Courier New" w:cs="Courier New" w:eastAsia="Courier New" w:hAnsi="Courier New"/>
          <w:color w:val="C7254E"/>
          <w:sz w:val="18"/>
          <w:szCs w:val="18"/>
        </w:rPr>
        <w:t xml:space="preserve">      # Type index entry exists, directory missing</w:t>
      </w:r>
    </w:p>
    <w:p>
      <w:pPr>
        <w:spacing w:after="40" w:before="40"/>
        <w:ind w:left="720"/>
      </w:pPr>
      <w:r>
        <w:rPr>
          <w:rFonts w:ascii="Courier New" w:cs="Courier New" w:eastAsia="Courier New" w:hAnsi="Courier New"/>
          <w:color w:val="C7254E"/>
          <w:sz w:val="18"/>
          <w:szCs w:val="18"/>
        </w:rPr>
        <w:t xml:space="preserve">      # Key was deleted, type index cleanup crashed</w:t>
      </w:r>
    </w:p>
    <w:p>
      <w:pPr>
        <w:spacing w:after="40" w:before="40"/>
        <w:ind w:left="720"/>
      </w:pPr>
      <w:r>
        <w:rPr>
          <w:rFonts w:ascii="Courier New" w:cs="Courier New" w:eastAsia="Courier New" w:hAnsi="Courier New"/>
          <w:color w:val="C7254E"/>
          <w:sz w:val="18"/>
          <w:szCs w:val="18"/>
        </w:rPr>
        <w:t xml:space="preserve">      TypeIndex.delete(key)</w:t>
      </w:r>
    </w:p>
    <w:p>
      <w:pPr>
        <w:spacing w:after="40" w:before="40"/>
        <w:ind w:left="720"/>
      </w:pPr>
      <w:r>
        <w:rPr>
          <w:rFonts w:ascii="Courier New" w:cs="Courier New" w:eastAsia="Courier New" w:hAnsi="Courier New"/>
          <w:color w:val="C7254E"/>
          <w:sz w:val="18"/>
          <w:szCs w:val="18"/>
        </w:rPr>
        <w:t xml:space="preserve">      Logger.warn("Reconciled orphan type index: #{key}")</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Pass 2: scan directories, verify type index entries exist</w:t>
      </w:r>
    </w:p>
    <w:p>
      <w:pPr>
        <w:spacing w:after="40" w:before="40"/>
        <w:ind w:left="720"/>
      </w:pPr>
      <w:r>
        <w:rPr>
          <w:rFonts w:ascii="Courier New" w:cs="Courier New" w:eastAsia="Courier New" w:hAnsi="Courier New"/>
          <w:color w:val="C7254E"/>
          <w:sz w:val="18"/>
          <w:szCs w:val="18"/>
        </w:rPr>
        <w:t xml:space="preserve">  [:hash, :list, :set, :zset] |&gt; Enum.each(fn type -&gt;</w:t>
      </w:r>
    </w:p>
    <w:p>
      <w:pPr>
        <w:spacing w:after="40" w:before="40"/>
        <w:ind w:left="720"/>
      </w:pPr>
      <w:r>
        <w:rPr>
          <w:rFonts w:ascii="Courier New" w:cs="Courier New" w:eastAsia="Courier New" w:hAnsi="Courier New"/>
          <w:color w:val="C7254E"/>
          <w:sz w:val="18"/>
          <w:szCs w:val="18"/>
        </w:rPr>
        <w:t xml:space="preserve">    list_dirs(data_dir, type) |&gt; Enum.each(fn key -&gt;</w:t>
      </w:r>
    </w:p>
    <w:p>
      <w:pPr>
        <w:spacing w:after="40" w:before="40"/>
        <w:ind w:left="720"/>
      </w:pPr>
      <w:r>
        <w:rPr>
          <w:rFonts w:ascii="Courier New" w:cs="Courier New" w:eastAsia="Courier New" w:hAnsi="Courier New"/>
          <w:color w:val="C7254E"/>
          <w:sz w:val="18"/>
          <w:szCs w:val="18"/>
        </w:rPr>
        <w:t xml:space="preserve">      unless TypeIndex.exists?(key) do</w:t>
      </w:r>
    </w:p>
    <w:p>
      <w:pPr>
        <w:spacing w:after="40" w:before="40"/>
        <w:ind w:left="720"/>
      </w:pPr>
      <w:r>
        <w:rPr>
          <w:rFonts w:ascii="Courier New" w:cs="Courier New" w:eastAsia="Courier New" w:hAnsi="Courier New"/>
          <w:color w:val="C7254E"/>
          <w:sz w:val="18"/>
          <w:szCs w:val="18"/>
        </w:rPr>
        <w:t xml:space="preserve">        # Directory exists, no type index entry</w:t>
      </w:r>
    </w:p>
    <w:p>
      <w:pPr>
        <w:spacing w:after="40" w:before="40"/>
        <w:ind w:left="720"/>
      </w:pPr>
      <w:r>
        <w:rPr>
          <w:rFonts w:ascii="Courier New" w:cs="Courier New" w:eastAsia="Courier New" w:hAnsi="Courier New"/>
          <w:color w:val="C7254E"/>
          <w:sz w:val="18"/>
          <w:szCs w:val="18"/>
        </w:rPr>
        <w:t xml:space="preserve">        # Orphaned instance — delete directory</w:t>
      </w:r>
    </w:p>
    <w:p>
      <w:pPr>
        <w:spacing w:after="40" w:before="40"/>
        <w:ind w:left="720"/>
      </w:pPr>
      <w:r>
        <w:rPr>
          <w:rFonts w:ascii="Courier New" w:cs="Courier New" w:eastAsia="Courier New" w:hAnsi="Courier New"/>
          <w:color w:val="C7254E"/>
          <w:sz w:val="18"/>
          <w:szCs w:val="18"/>
        </w:rPr>
        <w:t xml:space="preserve">        File.rm_rf(data_dir_for(type, key))</w:t>
      </w:r>
    </w:p>
    <w:p>
      <w:pPr>
        <w:spacing w:after="40" w:before="40"/>
        <w:ind w:left="720"/>
      </w:pPr>
      <w:r>
        <w:rPr>
          <w:rFonts w:ascii="Courier New" w:cs="Courier New" w:eastAsia="Courier New" w:hAnsi="Courier New"/>
          <w:color w:val="C7254E"/>
          <w:sz w:val="18"/>
          <w:szCs w:val="18"/>
        </w:rPr>
        <w:t xml:space="preserve">        Logger.warn("Removed orphaned instance: #{type}/#{key}")</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Startup reconciliation runs before the node accepts any traffic. It is O(number of keys) and completes in seconds for typical deployments. It is the safety net for any crash that interrupted a DEL operation mid-execution.</w:t>
      </w:r>
    </w:p>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12.4 SCAN Cursor Invalidation</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SCAN returns a cursor for paginating through keys across multiple calls. If a Bitcask merge runs between two SCAN calls, file offsets change — any cursor that encodes a file position becomes invalid and returns incorrect results or crashes.</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 Key-Based Cursors</w:t>
      </w:r>
    </w:p>
    <w:p>
      <w:pPr>
        <w:spacing w:after="80" w:before="80"/>
        <w:jc w:val="both"/>
      </w:pPr>
      <w:r>
        <w:rPr>
          <w:rFonts w:ascii="Arial" w:cs="Arial" w:eastAsia="Arial" w:hAnsi="Arial"/>
          <w:sz w:val="20"/>
          <w:szCs w:val="20"/>
        </w:rPr>
        <w:t xml:space="preserve">FerricStore SCAN cursors encode the last key returned, not a file offset. The next SCAN call resumes from the first key lexicographically after the cursor key. This makes cursors merge-stable — merges rearrange file offsets but preserve keydir ordering.</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Cursor encodes: {last_key_seen, scan_epoch}</w:t>
      </w:r>
    </w:p>
    <w:p>
      <w:pPr>
        <w:spacing w:after="40" w:before="40"/>
        <w:ind w:left="720"/>
      </w:pPr>
      <w:r>
        <w:rPr>
          <w:rFonts w:ascii="Courier New" w:cs="Courier New" w:eastAsia="Courier New" w:hAnsi="Courier New"/>
          <w:color w:val="C7254E"/>
          <w:sz w:val="18"/>
          <w:szCs w:val="18"/>
        </w:rPr>
        <w:t xml:space="preserve"># Not: {file_id, offset}</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SCAN implementation:</w:t>
      </w:r>
    </w:p>
    <w:p>
      <w:pPr>
        <w:spacing w:after="40" w:before="40"/>
        <w:ind w:left="720"/>
      </w:pPr>
      <w:r>
        <w:rPr>
          <w:rFonts w:ascii="Courier New" w:cs="Courier New" w:eastAsia="Courier New" w:hAnsi="Courier New"/>
          <w:color w:val="C7254E"/>
          <w:sz w:val="18"/>
          <w:szCs w:val="18"/>
        </w:rPr>
        <w:t xml:space="preserve">def scan(cursor, count) do</w:t>
      </w:r>
    </w:p>
    <w:p>
      <w:pPr>
        <w:spacing w:after="40" w:before="40"/>
        <w:ind w:left="720"/>
      </w:pPr>
      <w:r>
        <w:rPr>
          <w:rFonts w:ascii="Courier New" w:cs="Courier New" w:eastAsia="Courier New" w:hAnsi="Courier New"/>
          <w:color w:val="C7254E"/>
          <w:sz w:val="18"/>
          <w:szCs w:val="18"/>
        </w:rPr>
        <w:t xml:space="preserve">  last_key = decode_cursor(cursor)</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Get next `count` keys from keydir after last_key</w:t>
      </w:r>
    </w:p>
    <w:p>
      <w:pPr>
        <w:spacing w:after="40" w:before="40"/>
        <w:ind w:left="720"/>
      </w:pPr>
      <w:r>
        <w:rPr>
          <w:rFonts w:ascii="Courier New" w:cs="Courier New" w:eastAsia="Courier New" w:hAnsi="Courier New"/>
          <w:color w:val="C7254E"/>
          <w:sz w:val="18"/>
          <w:szCs w:val="18"/>
        </w:rPr>
        <w:t xml:space="preserve">  # Keydir is an ordered hash — supports range scan</w:t>
      </w:r>
    </w:p>
    <w:p>
      <w:pPr>
        <w:spacing w:after="40" w:before="40"/>
        <w:ind w:left="720"/>
      </w:pPr>
      <w:r>
        <w:rPr>
          <w:rFonts w:ascii="Courier New" w:cs="Courier New" w:eastAsia="Courier New" w:hAnsi="Courier New"/>
          <w:color w:val="C7254E"/>
          <w:sz w:val="18"/>
          <w:szCs w:val="18"/>
        </w:rPr>
        <w:t xml:space="preserve">  keys = Keydir.range_scan(after: last_key, limit: count)</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next_cursor = case keys do</w:t>
      </w:r>
    </w:p>
    <w:p>
      <w:pPr>
        <w:spacing w:after="40" w:before="40"/>
        <w:ind w:left="720"/>
      </w:pPr>
      <w:r>
        <w:rPr>
          <w:rFonts w:ascii="Courier New" w:cs="Courier New" w:eastAsia="Courier New" w:hAnsi="Courier New"/>
          <w:color w:val="C7254E"/>
          <w:sz w:val="18"/>
          <w:szCs w:val="18"/>
        </w:rPr>
        <w:t xml:space="preserve">    []   -&gt; 0  # scan complete</w:t>
      </w:r>
    </w:p>
    <w:p>
      <w:pPr>
        <w:spacing w:after="40" w:before="40"/>
        <w:ind w:left="720"/>
      </w:pPr>
      <w:r>
        <w:rPr>
          <w:rFonts w:ascii="Courier New" w:cs="Courier New" w:eastAsia="Courier New" w:hAnsi="Courier New"/>
          <w:color w:val="C7254E"/>
          <w:sz w:val="18"/>
          <w:szCs w:val="18"/>
        </w:rPr>
        <w:t xml:space="preserve">    keys -&gt; encode_cursor(List.last(keys))</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{next_cursor, keys}</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scan_epoch in the cursor detects if the keydir has been rebuilt since the cursor was issued — for example if the node crashed and restarted between SCAN calls:</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Cursor with epoch check:</w:t>
      </w:r>
    </w:p>
    <w:p>
      <w:pPr>
        <w:spacing w:after="40" w:before="40"/>
        <w:ind w:left="720"/>
      </w:pPr>
      <w:r>
        <w:rPr>
          <w:rFonts w:ascii="Courier New" w:cs="Courier New" w:eastAsia="Courier New" w:hAnsi="Courier New"/>
          <w:color w:val="C7254E"/>
          <w:sz w:val="18"/>
          <w:szCs w:val="18"/>
        </w:rPr>
        <w:t xml:space="preserve">def decode_cursor(cursor) do</w:t>
      </w:r>
    </w:p>
    <w:p>
      <w:pPr>
        <w:spacing w:after="40" w:before="40"/>
        <w:ind w:left="720"/>
      </w:pPr>
      <w:r>
        <w:rPr>
          <w:rFonts w:ascii="Courier New" w:cs="Courier New" w:eastAsia="Courier New" w:hAnsi="Courier New"/>
          <w:color w:val="C7254E"/>
          <w:sz w:val="18"/>
          <w:szCs w:val="18"/>
        </w:rPr>
        <w:t xml:space="preserve">  {last_key, epoch} = :erlang.binary_to_term(cursor)</w:t>
      </w:r>
    </w:p>
    <w:p>
      <w:pPr>
        <w:spacing w:after="40" w:before="40"/>
        <w:ind w:left="720"/>
      </w:pPr>
      <w:r>
        <w:rPr>
          <w:rFonts w:ascii="Courier New" w:cs="Courier New" w:eastAsia="Courier New" w:hAnsi="Courier New"/>
          <w:color w:val="C7254E"/>
          <w:sz w:val="18"/>
          <w:szCs w:val="18"/>
        </w:rPr>
        <w:t xml:space="preserve">  if epoch != current_epoch() do</w:t>
      </w:r>
    </w:p>
    <w:p>
      <w:pPr>
        <w:spacing w:after="40" w:before="40"/>
        <w:ind w:left="720"/>
      </w:pPr>
      <w:r>
        <w:rPr>
          <w:rFonts w:ascii="Courier New" w:cs="Courier New" w:eastAsia="Courier New" w:hAnsi="Courier New"/>
          <w:color w:val="C7254E"/>
          <w:sz w:val="18"/>
          <w:szCs w:val="18"/>
        </w:rPr>
        <w:t xml:space="preserve">    # Node restarted since cursor was issued</w:t>
      </w:r>
    </w:p>
    <w:p>
      <w:pPr>
        <w:spacing w:after="40" w:before="40"/>
        <w:ind w:left="720"/>
      </w:pPr>
      <w:r>
        <w:rPr>
          <w:rFonts w:ascii="Courier New" w:cs="Courier New" w:eastAsia="Courier New" w:hAnsi="Courier New"/>
          <w:color w:val="C7254E"/>
          <w:sz w:val="18"/>
          <w:szCs w:val="18"/>
        </w:rPr>
        <w:t xml:space="preserve">    # SCAN must restart from beginning</w:t>
      </w:r>
    </w:p>
    <w:p>
      <w:pPr>
        <w:spacing w:after="40" w:before="40"/>
        <w:ind w:left="720"/>
      </w:pPr>
      <w:r>
        <w:rPr>
          <w:rFonts w:ascii="Courier New" w:cs="Courier New" w:eastAsia="Courier New" w:hAnsi="Courier New"/>
          <w:color w:val="C7254E"/>
          <w:sz w:val="18"/>
          <w:szCs w:val="18"/>
        </w:rPr>
        <w:t xml:space="preserve">    raise RESP3Error, "ERR cursor invalid — node restarted, rescan required"</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  last_key</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SCAN guarantees that every key present for the full duration of the scan is returned at least once. It does not guarantee that keys added or deleted during the scan are included or excluded — this matches Redis SCAN semantics exactly.</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Event between SCAN calls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 with key-based cursor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Bitcask merge completes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Safe — cursor is a key name, not a file offset. Next call continues from correct position.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key added after cursor position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 may or may not be returned — matches Redis SCAN semantics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 deleted after it was already returned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Safe — deletion does not affect scan position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 deleted before it was returned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Key is skipped — matches Redis SCAN semantics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Node crash and restart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RESP3 error returned: cursor invalid. Client must restart SCAN from beginning.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Raft leader failover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 leader has same keydir — cursor remains valid if same node resumes serving</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12.5 Large Value Memory — BEAM Binary Heap</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BEAM binaries over 64 bytes are reference-counted heap binaries shared between processes. A 10MB value read from Bitcask and returned to a client connection process lives in the BEAM heap until all references are released. Under high concurrency with large values, BEAM heap pressure can cause GC storms and memory exhaustion:</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1000 concurrent clients × 10MB values = 10GB BEAM heap</w:t>
      </w:r>
    </w:p>
    <w:p>
      <w:pPr>
        <w:spacing w:after="40" w:before="40"/>
        <w:ind w:left="720"/>
      </w:pPr>
      <w:r>
        <w:rPr>
          <w:rFonts w:ascii="Courier New" w:cs="Courier New" w:eastAsia="Courier New" w:hAnsi="Courier New"/>
          <w:color w:val="C7254E"/>
          <w:sz w:val="18"/>
          <w:szCs w:val="18"/>
        </w:rPr>
        <w:t xml:space="preserve">Each client holds a reference until the response is sent</w:t>
      </w:r>
    </w:p>
    <w:p>
      <w:pPr>
        <w:spacing w:after="40" w:before="40"/>
        <w:ind w:left="720"/>
      </w:pPr>
      <w:r>
        <w:rPr>
          <w:rFonts w:ascii="Courier New" w:cs="Courier New" w:eastAsia="Courier New" w:hAnsi="Courier New"/>
          <w:color w:val="C7254E"/>
          <w:sz w:val="18"/>
          <w:szCs w:val="18"/>
        </w:rPr>
        <w:t xml:space="preserve">Slow clients hold references longer</w:t>
      </w:r>
    </w:p>
    <w:p>
      <w:pPr>
        <w:spacing w:after="40" w:before="40"/>
        <w:ind w:left="720"/>
      </w:pPr>
      <w:r>
        <w:rPr>
          <w:rFonts w:ascii="Courier New" w:cs="Courier New" w:eastAsia="Courier New" w:hAnsi="Courier New"/>
          <w:color w:val="C7254E"/>
          <w:sz w:val="18"/>
          <w:szCs w:val="18"/>
        </w:rPr>
        <w:t xml:space="preserve">GC cannot collect until all references are released</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1 — Maximum Value Size Limit</w:t>
      </w:r>
    </w:p>
    <w:p>
      <w:pPr>
        <w:spacing w:after="80" w:before="80"/>
        <w:jc w:val="both"/>
      </w:pPr>
      <w:r>
        <w:rPr>
          <w:rFonts w:ascii="Arial" w:cs="Arial" w:eastAsia="Arial" w:hAnsi="Arial"/>
          <w:sz w:val="20"/>
          <w:szCs w:val="20"/>
        </w:rPr>
        <w:t xml:space="preserve">A configurable hard limit on value size prevents catastrophic memory usage. The default is conservative:</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config :ferricstore, FerricStore.Protocol,</w:t>
      </w:r>
    </w:p>
    <w:p>
      <w:pPr>
        <w:spacing w:after="40" w:before="40"/>
        <w:ind w:left="720"/>
      </w:pPr>
      <w:r>
        <w:rPr>
          <w:rFonts w:ascii="Courier New" w:cs="Courier New" w:eastAsia="Courier New" w:hAnsi="Courier New"/>
          <w:color w:val="C7254E"/>
          <w:sz w:val="18"/>
          <w:szCs w:val="18"/>
        </w:rPr>
        <w:t xml:space="preserve">  # Maximum value size for any command</w:t>
      </w:r>
    </w:p>
    <w:p>
      <w:pPr>
        <w:spacing w:after="40" w:before="40"/>
        <w:ind w:left="720"/>
      </w:pPr>
      <w:r>
        <w:rPr>
          <w:rFonts w:ascii="Courier New" w:cs="Courier New" w:eastAsia="Courier New" w:hAnsi="Courier New"/>
          <w:color w:val="C7254E"/>
          <w:sz w:val="18"/>
          <w:szCs w:val="18"/>
        </w:rPr>
        <w:t xml:space="preserve">  max_value_bytes: 64 * 1024 * 1024,  # 64MB default</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Separate limit per connection</w:t>
      </w:r>
    </w:p>
    <w:p>
      <w:pPr>
        <w:spacing w:after="40" w:before="40"/>
        <w:ind w:left="720"/>
      </w:pPr>
      <w:r>
        <w:rPr>
          <w:rFonts w:ascii="Courier New" w:cs="Courier New" w:eastAsia="Courier New" w:hAnsi="Courier New"/>
          <w:color w:val="C7254E"/>
          <w:sz w:val="18"/>
          <w:szCs w:val="18"/>
        </w:rPr>
        <w:t xml:space="preserve">  max_connection_memory_bytes: 256 * 1024 * 1024,  # 256MB</w:t>
      </w:r>
    </w:p>
    <w:p>
      <w:pPr>
        <w:spacing w:after="40" w:before="40"/>
        <w:ind w:left="720"/>
      </w:pPr>
      <w:r>
        <w:rPr>
          <w:rFonts w:ascii="Courier New" w:cs="Courier New" w:eastAsia="Courier New" w:hAnsi="Courier New"/>
          <w:color w:val="C7254E"/>
          <w:sz w:val="18"/>
          <w:szCs w:val="18"/>
        </w:rPr>
        <w:t xml:space="preserve"/>
      </w:r>
    </w:p>
    <w:p>
      <w:pPr>
        <w:spacing w:after="40" w:before="40"/>
        <w:ind w:left="720"/>
      </w:pPr>
      <w:r>
        <w:rPr>
          <w:rFonts w:ascii="Courier New" w:cs="Courier New" w:eastAsia="Courier New" w:hAnsi="Courier New"/>
          <w:color w:val="C7254E"/>
          <w:sz w:val="18"/>
          <w:szCs w:val="18"/>
        </w:rPr>
        <w:t xml:space="preserve">  # If a connection exceeds its memory limit:</w:t>
      </w:r>
    </w:p>
    <w:p>
      <w:pPr>
        <w:spacing w:after="40" w:before="40"/>
        <w:ind w:left="720"/>
      </w:pPr>
      <w:r>
        <w:rPr>
          <w:rFonts w:ascii="Courier New" w:cs="Courier New" w:eastAsia="Courier New" w:hAnsi="Courier New"/>
          <w:color w:val="C7254E"/>
          <w:sz w:val="18"/>
          <w:szCs w:val="18"/>
        </w:rPr>
        <w:t xml:space="preserve">  # Oldest pending large responses are dropped</w:t>
      </w:r>
    </w:p>
    <w:p>
      <w:pPr>
        <w:spacing w:after="40" w:before="40"/>
        <w:ind w:left="720"/>
      </w:pPr>
      <w:r>
        <w:rPr>
          <w:rFonts w:ascii="Courier New" w:cs="Courier New" w:eastAsia="Courier New" w:hAnsi="Courier New"/>
          <w:color w:val="C7254E"/>
          <w:sz w:val="18"/>
          <w:szCs w:val="18"/>
        </w:rPr>
        <w:t xml:space="preserve">  # Client receives ERR connection memory limit exceeded</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2 — Zero-Copy Socket Path for Large Values</w:t>
      </w:r>
    </w:p>
    <w:p>
      <w:pPr>
        <w:spacing w:after="80" w:before="80"/>
        <w:jc w:val="both"/>
      </w:pPr>
      <w:r>
        <w:rPr>
          <w:rFonts w:ascii="Arial" w:cs="Arial" w:eastAsia="Arial" w:hAnsi="Arial"/>
          <w:sz w:val="20"/>
          <w:szCs w:val="20"/>
        </w:rPr>
        <w:t xml:space="preserve">For values above a configurable threshold, FerricStore bypasses BEAM binary allocation entirely and uses the kernel's sendfile() system call to transfer bytes directly from the Bitcask data file to the client socket:</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def send_value(socket, file_id, offset, size) do</w:t>
      </w:r>
    </w:p>
    <w:p>
      <w:pPr>
        <w:spacing w:after="40" w:before="40"/>
        <w:ind w:left="720"/>
      </w:pPr>
      <w:r>
        <w:rPr>
          <w:rFonts w:ascii="Courier New" w:cs="Courier New" w:eastAsia="Courier New" w:hAnsi="Courier New"/>
          <w:color w:val="C7254E"/>
          <w:sz w:val="18"/>
          <w:szCs w:val="18"/>
        </w:rPr>
        <w:t xml:space="preserve">  if size &gt; @sendfile_threshold do</w:t>
      </w:r>
    </w:p>
    <w:p>
      <w:pPr>
        <w:spacing w:after="40" w:before="40"/>
        <w:ind w:left="720"/>
      </w:pPr>
      <w:r>
        <w:rPr>
          <w:rFonts w:ascii="Courier New" w:cs="Courier New" w:eastAsia="Courier New" w:hAnsi="Courier New"/>
          <w:color w:val="C7254E"/>
          <w:sz w:val="18"/>
          <w:szCs w:val="18"/>
        </w:rPr>
        <w:t xml:space="preserve">    # Zero-copy: kernel moves bytes from file to socket</w:t>
      </w:r>
    </w:p>
    <w:p>
      <w:pPr>
        <w:spacing w:after="40" w:before="40"/>
        <w:ind w:left="720"/>
      </w:pPr>
      <w:r>
        <w:rPr>
          <w:rFonts w:ascii="Courier New" w:cs="Courier New" w:eastAsia="Courier New" w:hAnsi="Courier New"/>
          <w:color w:val="C7254E"/>
          <w:sz w:val="18"/>
          <w:szCs w:val="18"/>
        </w:rPr>
        <w:t xml:space="preserve">    # No BEAM heap allocation for the value bytes</w:t>
      </w:r>
    </w:p>
    <w:p>
      <w:pPr>
        <w:spacing w:after="40" w:before="40"/>
        <w:ind w:left="720"/>
      </w:pPr>
      <w:r>
        <w:rPr>
          <w:rFonts w:ascii="Courier New" w:cs="Courier New" w:eastAsia="Courier New" w:hAnsi="Courier New"/>
          <w:color w:val="C7254E"/>
          <w:sz w:val="18"/>
          <w:szCs w:val="18"/>
        </w:rPr>
        <w:t xml:space="preserve">    :file.sendfile(bitcask_fd(file_id), socket, offset, size, [])</w:t>
      </w:r>
    </w:p>
    <w:p>
      <w:pPr>
        <w:spacing w:after="40" w:before="40"/>
        <w:ind w:left="720"/>
      </w:pPr>
      <w:r>
        <w:rPr>
          <w:rFonts w:ascii="Courier New" w:cs="Courier New" w:eastAsia="Courier New" w:hAnsi="Courier New"/>
          <w:color w:val="C7254E"/>
          <w:sz w:val="18"/>
          <w:szCs w:val="18"/>
        </w:rPr>
        <w:t xml:space="preserve">  else</w:t>
      </w:r>
    </w:p>
    <w:p>
      <w:pPr>
        <w:spacing w:after="40" w:before="40"/>
        <w:ind w:left="720"/>
      </w:pPr>
      <w:r>
        <w:rPr>
          <w:rFonts w:ascii="Courier New" w:cs="Courier New" w:eastAsia="Courier New" w:hAnsi="Courier New"/>
          <w:color w:val="C7254E"/>
          <w:sz w:val="18"/>
          <w:szCs w:val="18"/>
        </w:rPr>
        <w:t xml:space="preserve">    # Normal path: read into BEAM binary, send</w:t>
      </w:r>
    </w:p>
    <w:p>
      <w:pPr>
        <w:spacing w:after="40" w:before="40"/>
        <w:ind w:left="720"/>
      </w:pPr>
      <w:r>
        <w:rPr>
          <w:rFonts w:ascii="Courier New" w:cs="Courier New" w:eastAsia="Courier New" w:hAnsi="Courier New"/>
          <w:color w:val="C7254E"/>
          <w:sz w:val="18"/>
          <w:szCs w:val="18"/>
        </w:rPr>
        <w:t xml:space="preserve">    {:ok, value} = :file.pread(bitcask_fd(file_id), offset, size)</w:t>
      </w:r>
    </w:p>
    <w:p>
      <w:pPr>
        <w:spacing w:after="40" w:before="40"/>
        <w:ind w:left="720"/>
      </w:pPr>
      <w:r>
        <w:rPr>
          <w:rFonts w:ascii="Courier New" w:cs="Courier New" w:eastAsia="Courier New" w:hAnsi="Courier New"/>
          <w:color w:val="C7254E"/>
          <w:sz w:val="18"/>
          <w:szCs w:val="18"/>
        </w:rPr>
        <w:t xml:space="preserve">    :gen_tcp.send(socket, encode_resp3_blob(value))</w:t>
      </w:r>
    </w:p>
    <w:p>
      <w:pPr>
        <w:spacing w:after="40" w:before="40"/>
        <w:ind w:left="720"/>
      </w:pPr>
      <w:r>
        <w:rPr>
          <w:rFonts w:ascii="Courier New" w:cs="Courier New" w:eastAsia="Courier New" w:hAnsi="Courier New"/>
          <w:color w:val="C7254E"/>
          <w:sz w:val="18"/>
          <w:szCs w:val="18"/>
        </w:rPr>
        <w:t xml:space="preserve">  end</w:t>
      </w:r>
    </w:p>
    <w:p>
      <w:pPr>
        <w:spacing w:after="40" w:before="40"/>
        <w:ind w:left="720"/>
      </w:pPr>
      <w:r>
        <w:rPr>
          <w:rFonts w:ascii="Courier New" w:cs="Courier New" w:eastAsia="Courier New" w:hAnsi="Courier New"/>
          <w:color w:val="C7254E"/>
          <w:sz w:val="18"/>
          <w:szCs w:val="18"/>
        </w:rPr>
        <w:t xml:space="preserve">end</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sendfile threshold defaults to 1MB. Values above 1MB never touch the BEAM heap at all — the kernel handles the transfer. This eliminates the large value memory problem for the read path.</w:t>
      </w:r>
    </w:p>
    <w:p>
      <w:pPr>
        <w:spacing w:after="80" w:before="80"/>
        <w:jc w:val="both"/>
      </w:pPr>
      <w:r>
        <w:rPr>
          <w:rFonts w:ascii="Arial" w:cs="Arial" w:eastAsia="Arial" w:hAnsi="Arial"/>
          <w:sz w:val="20"/>
          <w:szCs w:val="20"/>
        </w:rPr>
        <w:t xml:space="preserve"/>
      </w:r>
    </w:p>
    <w:p>
      <w:pPr>
        <w:pBdr>
          <w:left w:val="single" w:color="2E75B6" w:sz="12" w:space="4"/>
        </w:pBdr>
        <w:spacing w:after="80" w:before="80"/>
        <w:ind w:left="360"/>
      </w:pPr>
      <w:r>
        <w:rPr>
          <w:rFonts w:ascii="Arial" w:cs="Arial" w:eastAsia="Arial" w:hAnsi="Arial"/>
          <w:b/>
          <w:bCs/>
          <w:color w:val="2E75B6"/>
          <w:sz w:val="18"/>
          <w:szCs w:val="18"/>
        </w:rPr>
        <w:t xml:space="preserve">Note: </w:t>
      </w:r>
      <w:r>
        <w:rPr>
          <w:rFonts w:ascii="Arial" w:cs="Arial" w:eastAsia="Arial" w:hAnsi="Arial"/>
          <w:i/>
          <w:iCs/>
          <w:color w:val="595959"/>
          <w:sz w:val="18"/>
          <w:szCs w:val="18"/>
        </w:rPr>
        <w:t xml:space="preserve">sendfile() requires the RESP3 response header to be sent separately before the value bytes. The implementation must send the blob size header first, then sendfile() the value bytes. This is a minor protocol complexity but eliminates heap pressure for large values entirely.</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Solution 3 — BEAM Heap Monitoring</w:t>
      </w:r>
    </w:p>
    <w:p>
      <w:pPr>
        <w:spacing w:after="80" w:before="80"/>
        <w:jc w:val="both"/>
      </w:pPr>
      <w:r>
        <w:rPr>
          <w:rFonts w:ascii="Arial" w:cs="Arial" w:eastAsia="Arial" w:hAnsi="Arial"/>
          <w:sz w:val="20"/>
          <w:szCs w:val="20"/>
        </w:rPr>
        <w:t xml:space="preserve">FerricStore monitors BEAM heap pressure and emits alerts before memory exhaustion:</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Telemetry event every 5 seconds:</w:t>
      </w:r>
    </w:p>
    <w:p>
      <w:pPr>
        <w:spacing w:after="40" w:before="40"/>
        <w:ind w:left="720"/>
      </w:pPr>
      <w:r>
        <w:rPr>
          <w:rFonts w:ascii="Courier New" w:cs="Courier New" w:eastAsia="Courier New" w:hAnsi="Courier New"/>
          <w:color w:val="C7254E"/>
          <w:sz w:val="18"/>
          <w:szCs w:val="18"/>
        </w:rPr>
        <w:t xml:space="preserve">[:ferricstore, :memory, :beam_heap]</w:t>
      </w:r>
    </w:p>
    <w:p>
      <w:pPr>
        <w:spacing w:after="40" w:before="40"/>
        <w:ind w:left="720"/>
      </w:pPr>
      <w:r>
        <w:rPr>
          <w:rFonts w:ascii="Courier New" w:cs="Courier New" w:eastAsia="Courier New" w:hAnsi="Courier New"/>
          <w:color w:val="C7254E"/>
          <w:sz w:val="18"/>
          <w:szCs w:val="18"/>
        </w:rPr>
        <w:t xml:space="preserve">  total_heap_mb:        current total BEAM heap usage</w:t>
      </w:r>
    </w:p>
    <w:p>
      <w:pPr>
        <w:spacing w:after="40" w:before="40"/>
        <w:ind w:left="720"/>
      </w:pPr>
      <w:r>
        <w:rPr>
          <w:rFonts w:ascii="Courier New" w:cs="Courier New" w:eastAsia="Courier New" w:hAnsi="Courier New"/>
          <w:color w:val="C7254E"/>
          <w:sz w:val="18"/>
          <w:szCs w:val="18"/>
        </w:rPr>
        <w:t xml:space="preserve">  binary_heap_mb:       bytes in reference-counted binaries</w:t>
      </w:r>
    </w:p>
    <w:p>
      <w:pPr>
        <w:spacing w:after="40" w:before="40"/>
        <w:ind w:left="720"/>
      </w:pPr>
      <w:r>
        <w:rPr>
          <w:rFonts w:ascii="Courier New" w:cs="Courier New" w:eastAsia="Courier New" w:hAnsi="Courier New"/>
          <w:color w:val="C7254E"/>
          <w:sz w:val="18"/>
          <w:szCs w:val="18"/>
        </w:rPr>
        <w:t xml:space="preserve">  largest_connection_mb: max heap for single connection process</w:t>
      </w:r>
    </w:p>
    <w:p>
      <w:pPr>
        <w:spacing w:after="40" w:before="40"/>
        <w:ind w:left="720"/>
      </w:pPr>
      <w:r>
        <w:rPr>
          <w:rFonts w:ascii="Courier New" w:cs="Courier New" w:eastAsia="Courier New" w:hAnsi="Courier New"/>
          <w:color w:val="C7254E"/>
          <w:sz w:val="18"/>
          <w:szCs w:val="18"/>
        </w:rPr>
        <w:t xml:space="preserve">  gc_pressure:          GC invocations per second</w:t>
      </w:r>
    </w:p>
    <w:p>
      <w:pPr>
        <w:spacing w:after="80" w:before="80"/>
        <w:jc w:val="both"/>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Memory level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&lt; 70% of configured max</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Normal operation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70-85%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Warning emitted. New large value requests (&gt; 1MB) rejected with ERR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85-95%</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Alert emitted. All value writes &gt; 64KB rejected. Reads continue.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95%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Emergency mode. Only GET for small values served. All writes rejected.</w:t>
            </w:r>
          </w:p>
        </w:tc>
      </w:tr>
    </w:tbl>
    <w:p>
      <w:pPr>
        <w:spacing w:after="80" w:before="80"/>
        <w:jc w:val="both"/>
      </w:pPr>
      <w:r>
        <w:rPr>
          <w:rFonts w:ascii="Arial" w:cs="Arial" w:eastAsia="Arial" w:hAnsi="Arial"/>
          <w:sz w:val="20"/>
          <w:szCs w:val="20"/>
        </w:rPr>
        <w:t xml:space="preserve"/>
      </w:r>
    </w:p>
    <w:p>
      <w:pPr>
        <w:pStyle w:val="Heading2"/>
        <w:spacing w:after="120" w:before="280"/>
      </w:pPr>
      <w:r>
        <w:rPr>
          <w:rFonts w:ascii="Arial" w:cs="Arial" w:eastAsia="Arial" w:hAnsi="Arial"/>
          <w:b/>
          <w:bCs/>
          <w:color w:val="2E75B6"/>
          <w:sz w:val="26"/>
          <w:szCs w:val="26"/>
        </w:rPr>
        <w:t xml:space="preserve">12.6 Snapshot Transfer Security</w:t>
      </w:r>
    </w:p>
    <w:p>
      <w:pPr>
        <w:pStyle w:val="Heading3"/>
        <w:spacing w:after="80" w:before="200"/>
      </w:pPr>
      <w:r>
        <w:rPr>
          <w:rFonts w:ascii="Arial" w:cs="Arial" w:eastAsia="Arial" w:hAnsi="Arial"/>
          <w:b/>
          <w:bCs/>
          <w:color w:val="595959"/>
          <w:sz w:val="22"/>
          <w:szCs w:val="22"/>
        </w:rPr>
        <w:t xml:space="preserve">The Problem</w:t>
      </w:r>
    </w:p>
    <w:p>
      <w:pPr>
        <w:spacing w:after="80" w:before="80"/>
        <w:jc w:val="both"/>
      </w:pPr>
      <w:r>
        <w:rPr>
          <w:rFonts w:ascii="Arial" w:cs="Arial" w:eastAsia="Arial" w:hAnsi="Arial"/>
          <w:sz w:val="20"/>
          <w:szCs w:val="20"/>
        </w:rPr>
        <w:t xml:space="preserve">When a new node joins the cluster and receives a snapshot, all data is transmitted in plaintext over the internal network. If you use filesystem encryption (LUKS) at rest, the data is encrypted on disk but decrypted before transmission. An attacker with access to the internal network can read all data during snapshot transfer.</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For most private datacenter and VPC deployments, the internal network is trusted and this is acceptable. For environments with strict encryption-in-transit requirements — PCI-DSS, HIPAA, zero-trust architectures — this is a compliance gap.</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v1 — Document and Mitigate at Network Layer</w:t>
      </w:r>
    </w:p>
    <w:p>
      <w:pPr>
        <w:spacing w:after="80" w:before="80"/>
        <w:jc w:val="both"/>
      </w:pPr>
      <w:r>
        <w:rPr>
          <w:rFonts w:ascii="Arial" w:cs="Arial" w:eastAsia="Arial" w:hAnsi="Arial"/>
          <w:sz w:val="20"/>
          <w:szCs w:val="20"/>
        </w:rPr>
        <w:t xml:space="preserve">FerricStore v1 transmits snapshot data in plaintext. The recommended mitigation for environments requiring encryption in transit is network-layer encryption:</w:t>
      </w:r>
    </w:p>
    <w:p>
      <w:pPr>
        <w:spacing w:after="80" w:before="80"/>
        <w:jc w:val="both"/>
      </w:pPr>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sz w:val="20"/>
          <w:szCs w:val="20"/>
        </w:rPr>
        <w:t xml:space="preserve">WireGuard VPN between all cluster nodes — encrypts all inter-node traffic including snapshot transfer with no application changes required</w:t>
      </w:r>
    </w:p>
    <w:p>
      <w:pPr>
        <w:pStyle w:val="ListParagraph"/>
        <w:numPr>
          <w:ilvl w:val="0"/>
          <w:numId w:val="2"/>
        </w:numPr>
        <w:spacing w:after="40" w:before="40"/>
      </w:pPr>
      <w:r>
        <w:rPr>
          <w:rFonts w:ascii="Arial" w:cs="Arial" w:eastAsia="Arial" w:hAnsi="Arial"/>
          <w:sz w:val="20"/>
          <w:szCs w:val="20"/>
        </w:rPr>
        <w:t xml:space="preserve">AWS VPC with encrypted inter-instance traffic — AWS supports encrypted instance-to-instance communication within a VPC at the network layer</w:t>
      </w:r>
    </w:p>
    <w:p>
      <w:pPr>
        <w:pStyle w:val="ListParagraph"/>
        <w:numPr>
          <w:ilvl w:val="0"/>
          <w:numId w:val="2"/>
        </w:numPr>
        <w:spacing w:after="40" w:before="40"/>
      </w:pPr>
      <w:r>
        <w:rPr>
          <w:rFonts w:ascii="Arial" w:cs="Arial" w:eastAsia="Arial" w:hAnsi="Arial"/>
          <w:sz w:val="20"/>
          <w:szCs w:val="20"/>
        </w:rPr>
        <w:t xml:space="preserve">Kubernetes NetworkPolicy with Cilium encryption — encrypts all pod-to-pod traffic transparently</w:t>
      </w:r>
    </w:p>
    <w:p>
      <w:pPr>
        <w:pStyle w:val="ListParagraph"/>
        <w:numPr>
          <w:ilvl w:val="0"/>
          <w:numId w:val="2"/>
        </w:numPr>
        <w:spacing w:after="40" w:before="40"/>
      </w:pPr>
      <w:r>
        <w:rPr>
          <w:rFonts w:ascii="Arial" w:cs="Arial" w:eastAsia="Arial" w:hAnsi="Arial"/>
          <w:sz w:val="20"/>
          <w:szCs w:val="20"/>
        </w:rPr>
        <w:t xml:space="preserve">IPsec between nodes — standard kernel-level encryption for all inter-node communication</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FerricStore v1 documentation explicitly states: snapshot transfer is plaintext. Operators requiring encryption in transit must implement network-layer encryption. This is documented clearly rather than silently — the gap is visible rather than hidden.</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v2 — TLS Snapshot Transfer</w:t>
      </w:r>
    </w:p>
    <w:p>
      <w:pPr>
        <w:spacing w:after="80" w:before="80"/>
        <w:jc w:val="both"/>
      </w:pPr>
      <w:r>
        <w:rPr>
          <w:rFonts w:ascii="Arial" w:cs="Arial" w:eastAsia="Arial" w:hAnsi="Arial"/>
          <w:sz w:val="20"/>
          <w:szCs w:val="20"/>
        </w:rPr>
        <w:t xml:space="preserve">FerricStore v2 adds TLS for the snapshot transfer channel. The implementation uses Erlang's built-in ssl module — the same TLS infrastructure used for client connections — applied to the inter-node snapshot transfer:</w:t>
      </w:r>
    </w:p>
    <w:p>
      <w:pPr>
        <w:spacing w:after="80" w:before="80"/>
        <w:jc w:val="both"/>
      </w:pPr>
      <w:r>
        <w:rPr>
          <w:rFonts w:ascii="Arial" w:cs="Arial" w:eastAsia="Arial" w:hAnsi="Arial"/>
          <w:sz w:val="20"/>
          <w:szCs w:val="20"/>
        </w:rPr>
        <w:t xml:space="preserve"/>
      </w:r>
    </w:p>
    <w:p>
      <w:pPr>
        <w:spacing w:after="40" w:before="40"/>
        <w:ind w:left="720"/>
      </w:pPr>
      <w:r>
        <w:rPr>
          <w:rFonts w:ascii="Courier New" w:cs="Courier New" w:eastAsia="Courier New" w:hAnsi="Courier New"/>
          <w:color w:val="C7254E"/>
          <w:sz w:val="18"/>
          <w:szCs w:val="18"/>
        </w:rPr>
        <w:t xml:space="preserve"># v2 snapshot transfer with TLS</w:t>
      </w:r>
    </w:p>
    <w:p>
      <w:pPr>
        <w:spacing w:after="40" w:before="40"/>
        <w:ind w:left="720"/>
      </w:pPr>
      <w:r>
        <w:rPr>
          <w:rFonts w:ascii="Courier New" w:cs="Courier New" w:eastAsia="Courier New" w:hAnsi="Courier New"/>
          <w:color w:val="C7254E"/>
          <w:sz w:val="18"/>
          <w:szCs w:val="18"/>
        </w:rPr>
        <w:t xml:space="preserve">config :ferricstore, FerricStore.Cluster,</w:t>
      </w:r>
    </w:p>
    <w:p>
      <w:pPr>
        <w:spacing w:after="40" w:before="40"/>
        <w:ind w:left="720"/>
      </w:pPr>
      <w:r>
        <w:rPr>
          <w:rFonts w:ascii="Courier New" w:cs="Courier New" w:eastAsia="Courier New" w:hAnsi="Courier New"/>
          <w:color w:val="C7254E"/>
          <w:sz w:val="18"/>
          <w:szCs w:val="18"/>
        </w:rPr>
        <w:t xml:space="preserve">  snapshot_transfer_tls: [</w:t>
      </w:r>
    </w:p>
    <w:p>
      <w:pPr>
        <w:spacing w:after="40" w:before="40"/>
        <w:ind w:left="720"/>
      </w:pPr>
      <w:r>
        <w:rPr>
          <w:rFonts w:ascii="Courier New" w:cs="Courier New" w:eastAsia="Courier New" w:hAnsi="Courier New"/>
          <w:color w:val="C7254E"/>
          <w:sz w:val="18"/>
          <w:szCs w:val="18"/>
        </w:rPr>
        <w:t xml:space="preserve">    certfile: "/etc/ferricstore/tls/node.crt",</w:t>
      </w:r>
    </w:p>
    <w:p>
      <w:pPr>
        <w:spacing w:after="40" w:before="40"/>
        <w:ind w:left="720"/>
      </w:pPr>
      <w:r>
        <w:rPr>
          <w:rFonts w:ascii="Courier New" w:cs="Courier New" w:eastAsia="Courier New" w:hAnsi="Courier New"/>
          <w:color w:val="C7254E"/>
          <w:sz w:val="18"/>
          <w:szCs w:val="18"/>
        </w:rPr>
        <w:t xml:space="preserve">    keyfile:  "/etc/ferricstore/tls/node.key",</w:t>
      </w:r>
    </w:p>
    <w:p>
      <w:pPr>
        <w:spacing w:after="40" w:before="40"/>
        <w:ind w:left="720"/>
      </w:pPr>
      <w:r>
        <w:rPr>
          <w:rFonts w:ascii="Courier New" w:cs="Courier New" w:eastAsia="Courier New" w:hAnsi="Courier New"/>
          <w:color w:val="C7254E"/>
          <w:sz w:val="18"/>
          <w:szCs w:val="18"/>
        </w:rPr>
        <w:t xml:space="preserve">    cacertfile: "/etc/ferricstore/tls/ca.crt",</w:t>
      </w:r>
    </w:p>
    <w:p>
      <w:pPr>
        <w:spacing w:after="40" w:before="40"/>
        <w:ind w:left="720"/>
      </w:pPr>
      <w:r>
        <w:rPr>
          <w:rFonts w:ascii="Courier New" w:cs="Courier New" w:eastAsia="Courier New" w:hAnsi="Courier New"/>
          <w:color w:val="C7254E"/>
          <w:sz w:val="18"/>
          <w:szCs w:val="18"/>
        </w:rPr>
        <w:t xml:space="preserve">    verify: :verify_peer</w:t>
      </w:r>
    </w:p>
    <w:p>
      <w:pPr>
        <w:spacing w:after="40" w:before="40"/>
        <w:ind w:left="720"/>
      </w:pPr>
      <w:r>
        <w:rPr>
          <w:rFonts w:ascii="Courier New" w:cs="Courier New" w:eastAsia="Courier New" w:hAnsi="Courier New"/>
          <w:color w:val="C7254E"/>
          <w:sz w:val="18"/>
          <w:szCs w:val="18"/>
        </w:rPr>
        <w:t xml:space="preserve">  ]</w:t>
      </w:r>
    </w:p>
    <w:p>
      <w:pPr>
        <w:spacing w:after="80" w:before="80"/>
        <w:jc w:val="both"/>
      </w:pPr>
      <w:r>
        <w:rPr>
          <w:rFonts w:ascii="Arial" w:cs="Arial" w:eastAsia="Arial" w:hAnsi="Arial"/>
          <w:sz w:val="20"/>
          <w:szCs w:val="20"/>
        </w:rPr>
        <w:t xml:space="preserve"/>
      </w:r>
    </w:p>
    <w:p>
      <w:pPr>
        <w:spacing w:after="80" w:before="80"/>
        <w:jc w:val="both"/>
      </w:pPr>
      <w:r>
        <w:rPr>
          <w:rFonts w:ascii="Arial" w:cs="Arial" w:eastAsia="Arial" w:hAnsi="Arial"/>
          <w:sz w:val="20"/>
          <w:szCs w:val="20"/>
        </w:rPr>
        <w:t xml:space="preserve">The same certificates used for client TLS connections are reused for inter-node snapshot transfer. No separate PKI infrastructure needed. Certificate rotation applies to both client and inter-node connections simultaneously.</w:t>
      </w:r>
    </w:p>
    <w:p>
      <w:pPr>
        <w:spacing w:after="80" w:before="80"/>
        <w:jc w:val="both"/>
      </w:pPr>
      <w:r>
        <w:rPr>
          <w:rFonts w:ascii="Arial" w:cs="Arial" w:eastAsia="Arial" w:hAnsi="Arial"/>
          <w:sz w:val="20"/>
          <w:szCs w:val="20"/>
        </w:rPr>
        <w:t xml:space="preserve"/>
      </w:r>
    </w:p>
    <w:p>
      <w:pPr>
        <w:pStyle w:val="Heading3"/>
        <w:spacing w:after="80" w:before="200"/>
      </w:pPr>
      <w:r>
        <w:rPr>
          <w:rFonts w:ascii="Arial" w:cs="Arial" w:eastAsia="Arial" w:hAnsi="Arial"/>
          <w:b/>
          <w:bCs/>
          <w:color w:val="595959"/>
          <w:sz w:val="22"/>
          <w:szCs w:val="22"/>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v1 solution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v2 solution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Split-brain writes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RESP3 error codes + idempotency keys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Thundering herd restart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Hot cache hint file + peer-assisted warm-up + readiness probe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 index leak on DEL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Atomic Raft apply + startup reconciliation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Orphaned Bitcask instances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Startup reconciliation pass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SCAN cursor invalidation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Key-based cursors + epoch detection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Large value BEAM heap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 size limit + sendfile() zero-copy + heap monitoring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 complete in v1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Snapshot transfer plaintext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Document gap, recommend network-layer encryption (WireGuard/IPsec)</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TLS on snapshot transfer channel</w:t>
            </w:r>
          </w:p>
        </w:tc>
      </w:tr>
    </w:tbl>
    <w:p>
      <w:pPr>
        <w:spacing w:after="80" w:before="80"/>
        <w:jc w:val="both"/>
      </w:pPr>
      <w:r>
        <w:rPr>
          <w:rFonts w:ascii="Arial" w:cs="Arial" w:eastAsia="Arial" w:hAnsi="Arial"/>
          <w:sz w:val="20"/>
          <w:szCs w:val="20"/>
        </w:rPr>
        <w:t xml:space="preserve"/>
      </w:r>
    </w:p>
    <w:p>
      <w:pPr>
        <w:spacing w:after="0" w:before="480"/>
        <w:jc w:val="center"/>
      </w:pPr>
      <w:r>
        <w:rPr>
          <w:rFonts w:ascii="Arial" w:cs="Arial" w:eastAsia="Arial" w:hAnsi="Arial"/>
          <w:i/>
          <w:iCs/>
          <w:color w:val="595959"/>
          <w:sz w:val="18"/>
          <w:szCs w:val="18"/>
        </w:rPr>
        <w:t xml:space="preserve">— End of Storage Engine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2026-03-15T21:22:51.032Z</dcterms:created>
  <dcterms:modified xsi:type="dcterms:W3CDTF">2026-03-15T21:22:51.035Z</dcterms:modified>
</cp:coreProperties>
</file>

<file path=docProps/custom.xml><?xml version="1.0" encoding="utf-8"?>
<Properties xmlns="http://schemas.openxmlformats.org/officeDocument/2006/custom-properties" xmlns:vt="http://schemas.openxmlformats.org/officeDocument/2006/docPropsVTypes"/>
</file>