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49CE" w14:textId="77777777" w:rsidR="004B49CE" w:rsidRPr="004B49CE" w:rsidRDefault="00D31C73" w:rsidP="004B49CE">
      <w:pPr>
        <w:bidi w:val="0"/>
        <w:jc w:val="center"/>
        <w:rPr>
          <w:sz w:val="24"/>
          <w:szCs w:val="24"/>
        </w:rPr>
      </w:pPr>
      <w:r w:rsidRPr="004B49CE">
        <w:rPr>
          <w:sz w:val="32"/>
          <w:szCs w:val="32"/>
        </w:rPr>
        <w:t>NLP HW3</w:t>
      </w:r>
    </w:p>
    <w:p w14:paraId="43BC148C" w14:textId="489E9928" w:rsidR="00331A64" w:rsidRPr="004B49CE" w:rsidRDefault="004B49CE" w:rsidP="004B49CE">
      <w:pPr>
        <w:jc w:val="center"/>
      </w:pPr>
      <w:r>
        <w:t>Ido Shapira</w:t>
      </w:r>
      <w:r>
        <w:tab/>
        <w:t xml:space="preserve">Yoav </w:t>
      </w:r>
      <w:proofErr w:type="spellStart"/>
      <w:r>
        <w:t>Rabinovich</w:t>
      </w:r>
      <w:proofErr w:type="spellEnd"/>
      <w:r>
        <w:br/>
        <w:t>319021044</w:t>
      </w:r>
      <w:r>
        <w:tab/>
        <w:t xml:space="preserve">      208275735</w:t>
      </w:r>
    </w:p>
    <w:p w14:paraId="37894D8C" w14:textId="77777777" w:rsidR="00D31C73" w:rsidRDefault="00D31C73" w:rsidP="00D31C73">
      <w:pPr>
        <w:bidi w:val="0"/>
      </w:pPr>
    </w:p>
    <w:p w14:paraId="66092F49" w14:textId="208D58D6" w:rsidR="00D31C73" w:rsidRPr="00A50B55" w:rsidRDefault="00A50B55" w:rsidP="00D31C73">
      <w:pPr>
        <w:bidi w:val="0"/>
        <w:rPr>
          <w:b/>
          <w:bCs/>
          <w:u w:val="single"/>
        </w:rPr>
      </w:pPr>
      <w:r w:rsidRPr="00A50B55">
        <w:rPr>
          <w:b/>
          <w:bCs/>
          <w:u w:val="single"/>
        </w:rPr>
        <w:t xml:space="preserve">Question 1 </w:t>
      </w:r>
    </w:p>
    <w:p w14:paraId="06A8C171" w14:textId="77777777" w:rsidR="00D31C73" w:rsidRDefault="00D31C73" w:rsidP="00D31C73">
      <w:pPr>
        <w:bidi w:val="0"/>
      </w:pPr>
      <w:r>
        <w:t>1.</w:t>
      </w:r>
    </w:p>
    <w:p w14:paraId="74137C84" w14:textId="0B984D35" w:rsidR="00D31C73" w:rsidRDefault="00D31C73" w:rsidP="00D31C73">
      <w:pPr>
        <w:bidi w:val="0"/>
        <w:rPr>
          <w:rFonts w:eastAsiaTheme="minorEastAsia"/>
        </w:rPr>
      </w:pPr>
      <w:r>
        <w:t xml:space="preserve">a.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can be interpreted as a </w:t>
      </w:r>
      <w:r>
        <w:t xml:space="preserve">categorical probability distribution because if we view it as a categorical probability distribution with n categories such that each category is </w:t>
      </w:r>
      <w:r>
        <w:rPr>
          <w:rFonts w:eastAsiaTheme="minorEastAsia"/>
        </w:rPr>
        <w:t xml:space="preserve">I and the probability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then we can see it has all the needed properties: </w:t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w:r w:rsidR="009D33A5">
        <w:t xml:space="preserve">, </w:t>
      </w:r>
      <m:oMath>
        <m:r>
          <w:rPr>
            <w:rFonts w:ascii="Cambria Math" w:hAnsi="Cambria Math"/>
          </w:rPr>
          <m:t xml:space="preserve">for all 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 w:rsidR="009D33A5">
        <w:rPr>
          <w:rFonts w:eastAsiaTheme="minorEastAsia"/>
        </w:rPr>
        <w:t>.</w:t>
      </w:r>
    </w:p>
    <w:p w14:paraId="457DF674" w14:textId="77777777" w:rsidR="00F01AD2" w:rsidRDefault="00F01AD2" w:rsidP="00F01AD2">
      <w:pPr>
        <w:bidi w:val="0"/>
        <w:rPr>
          <w:rFonts w:eastAsiaTheme="minorEastAsia"/>
        </w:rPr>
      </w:pPr>
    </w:p>
    <w:p w14:paraId="08859A1A" w14:textId="25F7A2E8" w:rsidR="00F01AD2" w:rsidRDefault="00F01AD2" w:rsidP="00F01AD2">
      <w:pPr>
        <w:bidi w:val="0"/>
      </w:pPr>
      <w:r>
        <w:rPr>
          <w:rFonts w:eastAsiaTheme="minorEastAsia"/>
        </w:rPr>
        <w:t xml:space="preserve">b. </w:t>
      </w:r>
      <w:r w:rsidR="009762EA" w:rsidRPr="009762EA">
        <w:rPr>
          <w:rFonts w:eastAsiaTheme="minorEastAsia"/>
        </w:rPr>
        <w:t xml:space="preserve">The categorical distribution α puts almost </w:t>
      </w:r>
      <w:proofErr w:type="gramStart"/>
      <w:r w:rsidR="009762EA" w:rsidRPr="009762EA">
        <w:rPr>
          <w:rFonts w:eastAsiaTheme="minorEastAsia"/>
        </w:rPr>
        <w:t>all of</w:t>
      </w:r>
      <w:proofErr w:type="gramEnd"/>
      <w:r w:rsidR="009762EA" w:rsidRPr="009762EA">
        <w:rPr>
          <w:rFonts w:eastAsiaTheme="minorEastAsia"/>
        </w:rPr>
        <w:t xml:space="preserve"> its weight on some αj when the dot product between the query q and a specific key </w:t>
      </w:r>
      <w:proofErr w:type="spellStart"/>
      <w:r w:rsidR="009762EA" w:rsidRPr="009762EA">
        <w:rPr>
          <w:rFonts w:eastAsiaTheme="minorEastAsia"/>
        </w:rPr>
        <w:t>kj</w:t>
      </w:r>
      <w:proofErr w:type="spellEnd"/>
      <w:r w:rsidR="009762EA" w:rsidRPr="009762EA">
        <w:rPr>
          <w:rFonts w:eastAsiaTheme="minorEastAsia"/>
        </w:rPr>
        <w:t xml:space="preserve"> is significantly larger than the dot products between the query and all other keys, indicating a strong similarity or match between q and </w:t>
      </w:r>
      <w:proofErr w:type="spellStart"/>
      <w:r w:rsidR="009762EA" w:rsidRPr="009762EA">
        <w:rPr>
          <w:rFonts w:eastAsiaTheme="minorEastAsia"/>
        </w:rPr>
        <w:t>kj</w:t>
      </w:r>
      <w:proofErr w:type="spellEnd"/>
      <w:r w:rsidR="009762EA" w:rsidRPr="009762EA">
        <w:rPr>
          <w:rFonts w:eastAsiaTheme="minorEastAsia"/>
        </w:rPr>
        <w:t xml:space="preserve"> compared to the other keys.</w:t>
      </w:r>
    </w:p>
    <w:p w14:paraId="07708D46" w14:textId="77777777" w:rsidR="009762EA" w:rsidRDefault="009762EA" w:rsidP="009762EA">
      <w:pPr>
        <w:bidi w:val="0"/>
      </w:pPr>
    </w:p>
    <w:p w14:paraId="04DACA7A" w14:textId="73AA10E5" w:rsidR="009762EA" w:rsidRDefault="009762EA" w:rsidP="009762EA">
      <w:pPr>
        <w:bidi w:val="0"/>
        <w:rPr>
          <w:rFonts w:eastAsiaTheme="minorEastAsia"/>
        </w:rPr>
      </w:pPr>
      <w:r>
        <w:t xml:space="preserve">c. </w:t>
      </w:r>
      <w:r w:rsidR="006B6D2B">
        <w:t xml:space="preserve">The output C will be very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6D2B">
        <w:rPr>
          <w:rFonts w:eastAsiaTheme="minorEastAsia"/>
        </w:rPr>
        <w:t xml:space="preserve"> for the j from the last question.</w:t>
      </w:r>
    </w:p>
    <w:p w14:paraId="74A4F84D" w14:textId="77777777" w:rsidR="00E0187F" w:rsidRDefault="00E0187F" w:rsidP="00E0187F">
      <w:pPr>
        <w:bidi w:val="0"/>
        <w:rPr>
          <w:rFonts w:eastAsiaTheme="minorEastAsia"/>
        </w:rPr>
      </w:pPr>
    </w:p>
    <w:p w14:paraId="7E2CE021" w14:textId="3112EC2F" w:rsidR="00E0187F" w:rsidRDefault="00E0187F" w:rsidP="00E0187F">
      <w:pPr>
        <w:bidi w:val="0"/>
      </w:pPr>
      <w:r>
        <w:rPr>
          <w:rFonts w:eastAsiaTheme="minorEastAsia"/>
        </w:rPr>
        <w:t xml:space="preserve">d. </w:t>
      </w:r>
      <w:r w:rsidRPr="001F5E62">
        <w:rPr>
          <w:rFonts w:eastAsiaTheme="minorEastAsia"/>
        </w:rPr>
        <w:t xml:space="preserve">In intuitive terms, this means that when the query q closely matches or aligns with a specific key </w:t>
      </w:r>
      <w:proofErr w:type="spellStart"/>
      <w:r w:rsidRPr="001F5E62">
        <w:rPr>
          <w:rFonts w:eastAsiaTheme="minorEastAsia"/>
        </w:rPr>
        <w:t>kj</w:t>
      </w:r>
      <w:proofErr w:type="spellEnd"/>
      <w:r w:rsidRPr="001F5E62">
        <w:rPr>
          <w:rFonts w:eastAsiaTheme="minorEastAsia"/>
        </w:rPr>
        <w:t xml:space="preserve"> compared to the other keys, the resulting output c will be strongly influenced by the vector </w:t>
      </w:r>
      <w:proofErr w:type="spellStart"/>
      <w:r w:rsidRPr="001F5E62">
        <w:rPr>
          <w:rFonts w:eastAsiaTheme="minorEastAsia"/>
        </w:rPr>
        <w:t>vj</w:t>
      </w:r>
      <w:proofErr w:type="spellEnd"/>
      <w:r w:rsidRPr="001F5E62">
        <w:rPr>
          <w:rFonts w:eastAsiaTheme="minorEastAsia"/>
        </w:rPr>
        <w:t xml:space="preserve"> associated with that key. It implies that the model focuses its attention and assigns a higher weight to the key that exhibits a stronger similarity or relevance to the query, resulting in a more pronounced impact on the final output.</w:t>
      </w:r>
    </w:p>
    <w:p w14:paraId="562523A9" w14:textId="77777777" w:rsidR="00D31C73" w:rsidRDefault="00D31C73" w:rsidP="00D31C73">
      <w:pPr>
        <w:bidi w:val="0"/>
      </w:pPr>
    </w:p>
    <w:p w14:paraId="230C6917" w14:textId="5C808B64" w:rsidR="00491547" w:rsidRDefault="00491547" w:rsidP="00491547">
      <w:pPr>
        <w:bidi w:val="0"/>
      </w:pPr>
      <w:r>
        <w:t>2.</w:t>
      </w:r>
    </w:p>
    <w:p w14:paraId="564BB894" w14:textId="32EB4029" w:rsidR="00491547" w:rsidRDefault="00BA32A1" w:rsidP="00491547">
      <w:pPr>
        <w:bidi w:val="0"/>
        <w:rPr>
          <w:rFonts w:eastAsiaTheme="minorEastAsia"/>
        </w:rPr>
      </w:pPr>
      <w:r>
        <w:t xml:space="preserve">a. </w:t>
      </w:r>
      <w:r w:rsidR="002827CF">
        <w:t xml:space="preserve">We will observe M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2827CF">
        <w:rPr>
          <w:rFonts w:eastAsiaTheme="minorEastAsia"/>
        </w:rPr>
        <w:t>.</w:t>
      </w:r>
      <w:r w:rsidR="00795FF0">
        <w:rPr>
          <w:rFonts w:eastAsiaTheme="minorEastAsia"/>
        </w:rPr>
        <w:t xml:space="preserve"> </w:t>
      </w:r>
    </w:p>
    <w:p w14:paraId="3F0A8C5A" w14:textId="60022451" w:rsidR="00B9456A" w:rsidRPr="005A379A" w:rsidRDefault="00795FF0" w:rsidP="005A379A">
      <w:pPr>
        <w:bidi w:val="0"/>
      </w:pPr>
      <m:oMathPara>
        <m:oMath>
          <m:r>
            <w:rPr>
              <w:rFonts w:ascii="Cambria Math" w:hAnsi="Cambria Math"/>
            </w:rPr>
            <m:t>Ms=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E5F4851" w14:textId="77777777" w:rsidR="005A379A" w:rsidRDefault="005A379A" w:rsidP="005A379A">
      <w:pPr>
        <w:bidi w:val="0"/>
      </w:pPr>
    </w:p>
    <w:p w14:paraId="170C7B1C" w14:textId="31001914" w:rsidR="00B9456A" w:rsidRDefault="00B9456A" w:rsidP="00B9456A">
      <w:pPr>
        <w:bidi w:val="0"/>
        <w:rPr>
          <w:rFonts w:eastAsiaTheme="minorEastAsia"/>
        </w:rPr>
      </w:pPr>
      <w:r>
        <w:lastRenderedPageBreak/>
        <w:t xml:space="preserve">b. We will observe </w:t>
      </w:r>
      <m:oMath>
        <m:r>
          <w:rPr>
            <w:rFonts w:ascii="Cambria Math" w:hAnsi="Cambria Math"/>
          </w:rPr>
          <m:t>q=m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where m is a large scalar </m:t>
        </m:r>
      </m:oMath>
      <w:r>
        <w:rPr>
          <w:rFonts w:eastAsiaTheme="minorEastAsia"/>
        </w:rPr>
        <w:t>.</w:t>
      </w:r>
    </w:p>
    <w:p w14:paraId="279260E7" w14:textId="0AA43BD7" w:rsidR="00B9456A" w:rsidRPr="00B9456A" w:rsidRDefault="00000000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+n-2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290939" w14:textId="7270E0CB" w:rsidR="00B9456A" w:rsidRPr="00B9456A" w:rsidRDefault="00000000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9367B4" w14:textId="667F3F23" w:rsidR="00B9456A" w:rsidRPr="00B9456A" w:rsidRDefault="00000000" w:rsidP="00B9456A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≈0</m:t>
          </m:r>
        </m:oMath>
      </m:oMathPara>
    </w:p>
    <w:p w14:paraId="5C2CABA7" w14:textId="77CC6072" w:rsidR="00B9456A" w:rsidRPr="005A379A" w:rsidRDefault="00B9456A" w:rsidP="005A379A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A5BB01B" w14:textId="77777777" w:rsidR="00ED2484" w:rsidRDefault="00ED2484" w:rsidP="00ED2484">
      <w:pPr>
        <w:bidi w:val="0"/>
      </w:pPr>
    </w:p>
    <w:p w14:paraId="674D9ACA" w14:textId="1B46BD76" w:rsidR="00ED2484" w:rsidRDefault="00A44D02" w:rsidP="00ED2484">
      <w:pPr>
        <w:bidi w:val="0"/>
      </w:pPr>
      <w:r>
        <w:t>3.</w:t>
      </w:r>
    </w:p>
    <w:p w14:paraId="2169621F" w14:textId="76356D37" w:rsidR="00A44D02" w:rsidRDefault="00420B43" w:rsidP="00A44D02">
      <w:pPr>
        <w:bidi w:val="0"/>
      </w:pPr>
      <w:r>
        <w:t>a)</w:t>
      </w:r>
    </w:p>
    <w:p w14:paraId="2CC43F53" w14:textId="10BB1B47" w:rsidR="00420B43" w:rsidRDefault="005A29FE" w:rsidP="00420B43">
      <w:pPr>
        <w:bidi w:val="0"/>
        <w:rPr>
          <w:rFonts w:eastAsiaTheme="minorEastAsia"/>
        </w:rPr>
      </w:pPr>
      <w:r>
        <w:t>We</w:t>
      </w:r>
      <w:r w:rsidR="00B4742B">
        <w:t xml:space="preserve"> will define </w:t>
      </w:r>
      <m:oMath>
        <m:r>
          <w:rPr>
            <w:rFonts w:ascii="Cambria Math" w:hAnsi="Cambria Math"/>
          </w:rPr>
          <m:t>q=m(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7171BF">
        <w:rPr>
          <w:rFonts w:eastAsiaTheme="minorEastAsia"/>
        </w:rPr>
        <w:t>.</w:t>
      </w:r>
    </w:p>
    <w:p w14:paraId="1E460AC9" w14:textId="6289EB36" w:rsidR="000265BF" w:rsidRDefault="005A29FE" w:rsidP="000265BF">
      <w:pPr>
        <w:bidi w:val="0"/>
        <w:rPr>
          <w:rFonts w:eastAsiaTheme="minorEastAsia"/>
        </w:rPr>
      </w:pPr>
      <w:r>
        <w:rPr>
          <w:rFonts w:eastAsiaTheme="minorEastAsia"/>
        </w:rPr>
        <w:t>Since</w:t>
      </w:r>
      <w:r w:rsidR="00F33F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=αI, for vanishingly small α,</m:t>
        </m:r>
      </m:oMath>
      <w:r w:rsidR="006855B3">
        <w:rPr>
          <w:rFonts w:eastAsiaTheme="minorEastAsia"/>
        </w:rPr>
        <w:t xml:space="preserve"> we can say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65BF">
        <w:rPr>
          <w:rFonts w:eastAsiaTheme="minorEastAsia"/>
        </w:rPr>
        <w:t>.</w:t>
      </w:r>
    </w:p>
    <w:p w14:paraId="1E4A8365" w14:textId="5CD0753D" w:rsidR="007B626E" w:rsidRDefault="000265BF" w:rsidP="000265B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fact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i≠j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D6197">
        <w:rPr>
          <w:rFonts w:eastAsiaTheme="minorEastAsia"/>
        </w:rPr>
        <w:t xml:space="preserve"> </w:t>
      </w:r>
      <w:r w:rsidR="00DC3FA9">
        <w:rPr>
          <w:rFonts w:eastAsiaTheme="minorEastAsia"/>
        </w:rPr>
        <w:t xml:space="preserve">says that </w:t>
      </w:r>
      <w:r w:rsidR="00412E8E">
        <w:rPr>
          <w:rFonts w:eastAsiaTheme="minorEastAsia"/>
        </w:rPr>
        <w:t xml:space="preserve">approximately </w:t>
      </w:r>
      <w:r w:rsidR="00DC3F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i≠j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757D9">
        <w:rPr>
          <w:rFonts w:eastAsiaTheme="minorEastAsia"/>
        </w:rPr>
        <w:t xml:space="preserve"> and we already solve this case in question 2</w:t>
      </w:r>
      <w:r w:rsidR="007B626E">
        <w:rPr>
          <w:rFonts w:eastAsiaTheme="minorEastAsia"/>
        </w:rPr>
        <w:t>b:</w:t>
      </w:r>
      <w:r w:rsidR="00A757D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→c≈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A757D9">
        <w:rPr>
          <w:rFonts w:eastAsiaTheme="minorEastAsia"/>
        </w:rPr>
        <w:t xml:space="preserve"> </w:t>
      </w:r>
    </w:p>
    <w:p w14:paraId="16EBC047" w14:textId="3C612E32" w:rsidR="000265BF" w:rsidRDefault="00205BD8" w:rsidP="007B626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All in all, </w:t>
      </w:r>
      <m:oMath>
        <m:r>
          <w:rPr>
            <w:rFonts w:ascii="Cambria Math" w:hAnsi="Cambria Math"/>
          </w:rPr>
          <m:t>q=m(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c≈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7E4279">
        <w:rPr>
          <w:rFonts w:eastAsiaTheme="minorEastAsia"/>
        </w:rPr>
        <w:t>.</w:t>
      </w:r>
    </w:p>
    <w:p w14:paraId="12257769" w14:textId="60940C46" w:rsidR="007E4279" w:rsidRDefault="007E4279" w:rsidP="007E4279">
      <w:pPr>
        <w:bidi w:val="0"/>
        <w:rPr>
          <w:rFonts w:eastAsiaTheme="minorEastAsia"/>
        </w:rPr>
      </w:pPr>
      <w:r>
        <w:rPr>
          <w:rFonts w:eastAsiaTheme="minorEastAsia"/>
        </w:rPr>
        <w:t>b)</w:t>
      </w:r>
    </w:p>
    <w:p w14:paraId="010D934A" w14:textId="221101E4" w:rsidR="007E4279" w:rsidRDefault="00952624" w:rsidP="007E4279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=αI+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i≠a</m:t>
            </m:r>
          </m:sub>
        </m:sSub>
        <m:r>
          <w:rPr>
            <w:rFonts w:ascii="Cambria Math" w:eastAsiaTheme="minorEastAsia" w:hAnsi="Cambria Math"/>
          </w:rPr>
          <m:t>=αI</m:t>
        </m:r>
      </m:oMath>
    </w:p>
    <w:p w14:paraId="3E706653" w14:textId="206F1EEB" w:rsidR="0094526C" w:rsidRDefault="00E97614" w:rsidP="0094526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in last question,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i≠a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E33A21D" w14:textId="478A5409" w:rsidR="007E006A" w:rsidRDefault="0094526C" w:rsidP="0094526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=1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 definition→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~norm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A821E6">
        <w:rPr>
          <w:rFonts w:eastAsiaTheme="minorEastAsia"/>
        </w:rPr>
        <w:t xml:space="preserve">, to make </w:t>
      </w:r>
      <w:r w:rsidR="00D54567">
        <w:rPr>
          <w:rFonts w:eastAsiaTheme="minorEastAsia"/>
        </w:rPr>
        <w:t>the description</w:t>
      </w:r>
      <w:r w:rsidR="00A821E6">
        <w:rPr>
          <w:rFonts w:eastAsiaTheme="minorEastAsia"/>
        </w:rPr>
        <w:t xml:space="preserve"> simpler we will sample </w:t>
      </w:r>
      <m:oMath>
        <m:r>
          <w:rPr>
            <w:rFonts w:ascii="Cambria Math" w:eastAsiaTheme="minorEastAsia" w:hAnsi="Cambria Math"/>
          </w:rPr>
          <m:t>ϵ~norm(1,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13288B">
        <w:rPr>
          <w:rFonts w:eastAsiaTheme="minorEastAsia"/>
        </w:rPr>
        <w:t xml:space="preserve"> and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ϵ*μ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5A2AB9CB" w14:textId="5B99B952" w:rsidR="007A4934" w:rsidRDefault="0048042F" w:rsidP="007A493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dot product between q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for i≠a,b</m:t>
        </m:r>
      </m:oMath>
      <w:r w:rsidR="003B3D0C">
        <w:rPr>
          <w:rFonts w:eastAsiaTheme="minorEastAsia"/>
        </w:rPr>
        <w:t xml:space="preserve"> will be zero just like in previous question so we need to calculate</w:t>
      </w:r>
      <w:r w:rsidR="000E7E91">
        <w:rPr>
          <w:rFonts w:eastAsiaTheme="minorEastAsia"/>
        </w:rPr>
        <w:t xml:space="preserve"> the following </w:t>
      </w:r>
      <w:r w:rsidR="00D54567">
        <w:rPr>
          <w:rFonts w:eastAsiaTheme="minorEastAsia"/>
        </w:rPr>
        <w:t>SoftMax</w:t>
      </w:r>
      <w:r w:rsidR="000E7E91">
        <w:rPr>
          <w:rFonts w:eastAsiaTheme="minorEastAsia"/>
        </w:rPr>
        <w:t xml:space="preserve"> participants:</w:t>
      </w:r>
    </w:p>
    <w:p w14:paraId="0A697C97" w14:textId="2F535CDE" w:rsidR="000E7E91" w:rsidRPr="00B11B5F" w:rsidRDefault="00000000" w:rsidP="000E7E91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0+ϵ</m:t>
              </m:r>
            </m:e>
          </m:d>
          <m:r>
            <w:rPr>
              <w:rFonts w:ascii="Cambria Math" w:hAnsi="Cambria Math"/>
            </w:rPr>
            <m:t>=ϵm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q=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</m:t>
              </m:r>
            </m:e>
          </m:d>
          <m:r>
            <w:rPr>
              <w:rFonts w:ascii="Cambria Math" w:hAnsi="Cambria Math"/>
            </w:rPr>
            <m:t>=m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4C1BA0D" w14:textId="77777777" w:rsidR="00B11B5F" w:rsidRDefault="00B11B5F" w:rsidP="00B11B5F">
      <w:pPr>
        <w:bidi w:val="0"/>
        <w:rPr>
          <w:rFonts w:eastAsiaTheme="minorEastAsia"/>
        </w:rPr>
      </w:pPr>
    </w:p>
    <w:p w14:paraId="64C65A12" w14:textId="77777777" w:rsidR="00BA432B" w:rsidRPr="007E006A" w:rsidRDefault="00BA432B" w:rsidP="00BA432B">
      <w:pPr>
        <w:bidi w:val="0"/>
        <w:rPr>
          <w:rFonts w:eastAsiaTheme="minorEastAsia"/>
        </w:rPr>
      </w:pPr>
    </w:p>
    <w:p w14:paraId="22B11179" w14:textId="7211A432" w:rsidR="00BA432B" w:rsidRPr="00C00447" w:rsidRDefault="00000000" w:rsidP="00BA432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ϵm</m:t>
              </m:r>
            </m:num>
            <m:den>
              <m:r>
                <w:rPr>
                  <w:rFonts w:ascii="Cambria Math" w:hAnsi="Cambria Math"/>
                </w:rPr>
                <m:t>ϵm+m+n-2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1+ϵ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q)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ϵm+m+n-2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1+ϵ</m:t>
              </m:r>
            </m:den>
          </m:f>
        </m:oMath>
      </m:oMathPara>
    </w:p>
    <w:p w14:paraId="7C765253" w14:textId="004F0D30" w:rsidR="0094526C" w:rsidRDefault="00BA432B" w:rsidP="007E006A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Which means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1+ϵ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1+ϵ</m:t>
            </m:r>
          </m:den>
        </m:f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1+ϵ</m:t>
            </m:r>
          </m:den>
        </m:f>
        <m:r>
          <w:rPr>
            <w:rFonts w:ascii="Cambria Math" w:eastAsiaTheme="minorEastAsia" w:hAnsi="Cambria Math"/>
          </w:rPr>
          <m:t>(ϵ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7467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ϵ~norm(1,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D471C6">
        <w:rPr>
          <w:rFonts w:eastAsiaTheme="minorEastAsia"/>
        </w:rPr>
        <w:t>.</w:t>
      </w:r>
    </w:p>
    <w:p w14:paraId="00A5AFFB" w14:textId="5A881134" w:rsidR="00D471C6" w:rsidRDefault="00D471C6" w:rsidP="00D471C6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4.</w:t>
      </w:r>
    </w:p>
    <w:p w14:paraId="65150CF5" w14:textId="3EC12597" w:rsidR="00820D38" w:rsidRDefault="00820D38" w:rsidP="00820D38">
      <w:pPr>
        <w:bidi w:val="0"/>
        <w:rPr>
          <w:rFonts w:eastAsiaTheme="minorEastAsia"/>
        </w:rPr>
      </w:pPr>
      <w:r>
        <w:rPr>
          <w:rFonts w:eastAsiaTheme="minorEastAsia"/>
        </w:rPr>
        <w:t>a)</w:t>
      </w:r>
    </w:p>
    <w:p w14:paraId="184280BE" w14:textId="59F33A87" w:rsidR="00A45BF0" w:rsidRDefault="00A45BF0" w:rsidP="00A45BF0">
      <w:pPr>
        <w:bidi w:val="0"/>
        <w:rPr>
          <w:rFonts w:eastAsiaTheme="minorEastAsia"/>
        </w:rPr>
      </w:pPr>
      <w:r>
        <w:rPr>
          <w:rFonts w:eastAsiaTheme="minorEastAsia"/>
        </w:rPr>
        <w:t>We will define q1 and q2 as follows:</w:t>
      </w:r>
    </w:p>
    <w:p w14:paraId="59682194" w14:textId="67BDA513" w:rsidR="00A45BF0" w:rsidRPr="002F2B68" w:rsidRDefault="00000000" w:rsidP="00A45BF0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08B8A880" w14:textId="624C25F4" w:rsidR="002F2B68" w:rsidRDefault="002F2B68" w:rsidP="002F2B6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before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13C1983A" w14:textId="2BDBA42F" w:rsidR="0098670D" w:rsidRPr="0098670D" w:rsidRDefault="00CC48A9" w:rsidP="00CC48A9">
      <w:pPr>
        <w:bidi w:val="0"/>
        <w:rPr>
          <w:rFonts w:eastAsiaTheme="minorEastAsia"/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Head#1:</m:t>
          </m:r>
        </m:oMath>
      </m:oMathPara>
    </w:p>
    <w:p w14:paraId="5D3E70C6" w14:textId="628F23A8" w:rsidR="00CC48A9" w:rsidRPr="009D1BE2" w:rsidRDefault="0098670D" w:rsidP="0098670D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i≠a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0F476194" w14:textId="63C40C59" w:rsidR="009D1BE2" w:rsidRDefault="009D1BE2" w:rsidP="009D1BE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similar calculations, we infer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.</w:t>
      </w:r>
    </w:p>
    <w:p w14:paraId="5EB0CC70" w14:textId="6261D443" w:rsidR="009D1BE2" w:rsidRPr="00861D70" w:rsidRDefault="009D1BE2" w:rsidP="009D1BE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A3EE3" w14:textId="7C7525C8" w:rsidR="00861D70" w:rsidRDefault="00861D70" w:rsidP="00861D70">
      <w:pPr>
        <w:bidi w:val="0"/>
        <w:rPr>
          <w:rFonts w:eastAsiaTheme="minorEastAsia"/>
        </w:rPr>
      </w:pPr>
      <w:r>
        <w:rPr>
          <w:rFonts w:eastAsiaTheme="minorEastAsia"/>
        </w:rPr>
        <w:t>b)</w:t>
      </w:r>
    </w:p>
    <w:p w14:paraId="0FC06835" w14:textId="77777777" w:rsidR="00695583" w:rsidRPr="00695583" w:rsidRDefault="001A0C78" w:rsidP="00861D7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in previous question </w:t>
      </w:r>
      <w:r w:rsidR="00695583">
        <w:rPr>
          <w:rFonts w:eastAsiaTheme="minorEastAsia"/>
        </w:rPr>
        <w:t xml:space="preserve">we will sample </w:t>
      </w:r>
      <m:oMath>
        <m:r>
          <w:rPr>
            <w:rFonts w:ascii="Cambria Math" w:eastAsiaTheme="minorEastAsia" w:hAnsi="Cambria Math"/>
          </w:rPr>
          <m:t>ϵ~norm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14:paraId="1A9A8395" w14:textId="77777777" w:rsidR="000405A9" w:rsidRPr="00A01971" w:rsidRDefault="00000000" w:rsidP="00695583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ϵ*μ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≈μ</m:t>
              </m:r>
            </m:e>
            <m:sub>
              <m:r>
                <w:rPr>
                  <w:rFonts w:ascii="Cambria Math" w:eastAsiaTheme="minorEastAsia" w:hAnsi="Cambria Math"/>
                </w:rPr>
                <m:t>i≠a</m:t>
              </m:r>
            </m:sub>
          </m:sSub>
        </m:oMath>
      </m:oMathPara>
    </w:p>
    <w:p w14:paraId="43D39EF3" w14:textId="77777777" w:rsidR="00077ECD" w:rsidRPr="00201120" w:rsidRDefault="00000000" w:rsidP="00A01971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Start w:id="0" w:name="_Hlk139560590"/>
          <m:r>
            <w:rPr>
              <w:rFonts w:ascii="Cambria Math" w:hAnsi="Cambria Math"/>
            </w:rPr>
            <m:t>ϵm</m:t>
          </m:r>
          <w:bookmarkEnd w:id="0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=m</m:t>
          </m:r>
        </m:oMath>
      </m:oMathPara>
    </w:p>
    <w:p w14:paraId="5A5C9049" w14:textId="77777777" w:rsidR="00201120" w:rsidRPr="0098670D" w:rsidRDefault="00201120" w:rsidP="00201120">
      <w:pPr>
        <w:bidi w:val="0"/>
        <w:rPr>
          <w:rFonts w:eastAsiaTheme="minorEastAsia"/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Head#1:</m:t>
          </m:r>
        </m:oMath>
      </m:oMathPara>
    </w:p>
    <w:p w14:paraId="2C18381B" w14:textId="19375D1C" w:rsidR="00201120" w:rsidRPr="000B2997" w:rsidRDefault="00201120" w:rsidP="00201120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ϵm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ϵm</m:t>
                  </m:r>
                </m:fName>
                <m:e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i≠a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7B98DBB8" w14:textId="49F59270" w:rsidR="000B2997" w:rsidRPr="0098670D" w:rsidRDefault="000B2997" w:rsidP="000B2997">
      <w:pPr>
        <w:bidi w:val="0"/>
        <w:rPr>
          <w:rFonts w:eastAsiaTheme="minorEastAsia"/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Head#2:</m:t>
          </m:r>
        </m:oMath>
      </m:oMathPara>
    </w:p>
    <w:p w14:paraId="3232098C" w14:textId="466FBAE4" w:rsidR="000B2997" w:rsidRPr="000B2997" w:rsidRDefault="000B2997" w:rsidP="000B2997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</m:t>
                  </m:r>
                </m:fName>
                <m:e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i≠a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+n-1</m:t>
                  </m:r>
                </m:e>
              </m:func>
            </m:den>
          </m:f>
          <m:r>
            <w:rPr>
              <w:rFonts w:ascii="Cambria Math" w:hAnsi="Cambria Math"/>
            </w:rPr>
            <m:t>≈0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14:paraId="7279341E" w14:textId="093D7434" w:rsidR="00C00447" w:rsidRPr="00C00447" w:rsidRDefault="005B1171" w:rsidP="008B4B0F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All in all,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C039D1C" w14:textId="77777777" w:rsidR="005A379A" w:rsidRDefault="005A379A" w:rsidP="00ED2484">
      <w:pPr>
        <w:bidi w:val="0"/>
        <w:rPr>
          <w:b/>
          <w:bCs/>
          <w:u w:val="single"/>
        </w:rPr>
      </w:pPr>
    </w:p>
    <w:p w14:paraId="3226ADC3" w14:textId="769CE4D4" w:rsidR="00ED2484" w:rsidRPr="00A50B55" w:rsidRDefault="00A50B55" w:rsidP="005A379A">
      <w:pPr>
        <w:bidi w:val="0"/>
        <w:rPr>
          <w:b/>
          <w:bCs/>
          <w:u w:val="single"/>
        </w:rPr>
      </w:pPr>
      <w:r w:rsidRPr="00A50B55">
        <w:rPr>
          <w:b/>
          <w:bCs/>
          <w:u w:val="single"/>
        </w:rPr>
        <w:lastRenderedPageBreak/>
        <w:t>Question 2</w:t>
      </w:r>
    </w:p>
    <w:p w14:paraId="479493A2" w14:textId="23D33103" w:rsidR="00ED2484" w:rsidRDefault="004A3D69" w:rsidP="00ED2484">
      <w:pPr>
        <w:bidi w:val="0"/>
      </w:pPr>
      <w:r>
        <w:t xml:space="preserve">4. </w:t>
      </w:r>
      <w:r w:rsidR="009C0186">
        <w:t>W</w:t>
      </w:r>
      <w:r>
        <w:t>hen we evaluate our model that did not do pretrain we get for the dev set:</w:t>
      </w:r>
      <w:r>
        <w:br/>
      </w:r>
      <w:r w:rsidRPr="004A3D69">
        <w:t>Correct: 9.0 out of 500.0: 1.7999999999999998%</w:t>
      </w:r>
    </w:p>
    <w:p w14:paraId="12DA9AFE" w14:textId="62391666" w:rsidR="004A3D69" w:rsidRDefault="004A3D69" w:rsidP="004A3D69">
      <w:pPr>
        <w:bidi w:val="0"/>
      </w:pPr>
      <w:r>
        <w:t xml:space="preserve">When we predict London every </w:t>
      </w:r>
      <w:proofErr w:type="gramStart"/>
      <w:r>
        <w:t>time</w:t>
      </w:r>
      <w:proofErr w:type="gramEnd"/>
      <w:r>
        <w:t xml:space="preserve"> we get for the dev set:</w:t>
      </w:r>
      <w:r>
        <w:br/>
      </w:r>
      <w:r w:rsidRPr="004A3D69">
        <w:t>Correct: 25.0 out of 500.0: 5.0%</w:t>
      </w:r>
    </w:p>
    <w:p w14:paraId="048A9DCB" w14:textId="1E3A8C91" w:rsidR="009C0186" w:rsidRDefault="009C0186" w:rsidP="009C0186">
      <w:pPr>
        <w:bidi w:val="0"/>
      </w:pPr>
      <w:r>
        <w:t>We can see that the model now is very bad. Even worse that a mod</w:t>
      </w:r>
      <w:r w:rsidR="000C6390">
        <w:t>el that give the same prediction for every input.</w:t>
      </w:r>
    </w:p>
    <w:p w14:paraId="00C017DB" w14:textId="77777777" w:rsidR="000C6390" w:rsidRDefault="000C6390" w:rsidP="000C6390">
      <w:pPr>
        <w:bidi w:val="0"/>
      </w:pPr>
    </w:p>
    <w:p w14:paraId="61279618" w14:textId="288DB88D" w:rsidR="00CC76F3" w:rsidRPr="006A6508" w:rsidRDefault="00B77E66" w:rsidP="00CC76F3">
      <w:pPr>
        <w:bidi w:val="0"/>
      </w:pPr>
      <w:r w:rsidRPr="006A6508">
        <w:t>6. When we evaluate our model that did do pretrain we get for the dev set:</w:t>
      </w:r>
      <w:r w:rsidR="00CC76F3">
        <w:br/>
      </w:r>
      <w:r w:rsidR="006A6508" w:rsidRPr="006A6508">
        <w:t>Correct: 90.0 out of 500.0: 18.0%</w:t>
      </w:r>
    </w:p>
    <w:p w14:paraId="41A46009" w14:textId="52474B0F" w:rsidR="00CC76F3" w:rsidRDefault="00CC76F3" w:rsidP="00CC76F3">
      <w:pPr>
        <w:bidi w:val="0"/>
      </w:pPr>
      <w:r>
        <w:t xml:space="preserve">7. </w:t>
      </w:r>
      <w:r w:rsidR="007108EA" w:rsidRPr="007108EA">
        <w:t>The pretrained vanilla</w:t>
      </w:r>
      <w:r w:rsidR="00F55139">
        <w:t xml:space="preserve"> </w:t>
      </w:r>
      <w:r w:rsidR="007108EA" w:rsidRPr="007108EA">
        <w:t xml:space="preserve">model achieved high accuracy because it had been trained on relevant data, acquiring knowledge of language patterns, grammar, and </w:t>
      </w:r>
      <w:r w:rsidR="0094227A">
        <w:t>semantics</w:t>
      </w:r>
      <w:r w:rsidR="007108EA" w:rsidRPr="007108EA">
        <w:t xml:space="preserve">. This prior training provided a solid foundation for better predictions and responses. In contrast, the non-pretrained model </w:t>
      </w:r>
      <w:r w:rsidR="0094227A">
        <w:t>probably did not gain enough understanding of the language semantics and structure from the fine tune data to successfully infer the correct answers from the data.</w:t>
      </w:r>
    </w:p>
    <w:sectPr w:rsidR="00CC76F3" w:rsidSect="002F68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3"/>
    <w:rsid w:val="00010510"/>
    <w:rsid w:val="000265BF"/>
    <w:rsid w:val="000405A9"/>
    <w:rsid w:val="00077ECD"/>
    <w:rsid w:val="000B2997"/>
    <w:rsid w:val="000C6390"/>
    <w:rsid w:val="000E7E91"/>
    <w:rsid w:val="0013288B"/>
    <w:rsid w:val="00147E60"/>
    <w:rsid w:val="00172F32"/>
    <w:rsid w:val="001872E7"/>
    <w:rsid w:val="001A0C78"/>
    <w:rsid w:val="001A1291"/>
    <w:rsid w:val="001F4E6F"/>
    <w:rsid w:val="001F59E8"/>
    <w:rsid w:val="001F5E62"/>
    <w:rsid w:val="00201120"/>
    <w:rsid w:val="00205BD8"/>
    <w:rsid w:val="0025149F"/>
    <w:rsid w:val="002827CF"/>
    <w:rsid w:val="0028453F"/>
    <w:rsid w:val="002F2B68"/>
    <w:rsid w:val="002F68AD"/>
    <w:rsid w:val="003715FE"/>
    <w:rsid w:val="00392A38"/>
    <w:rsid w:val="0039389C"/>
    <w:rsid w:val="003B3D0C"/>
    <w:rsid w:val="003B47B2"/>
    <w:rsid w:val="003B73BB"/>
    <w:rsid w:val="003D6197"/>
    <w:rsid w:val="00412E8E"/>
    <w:rsid w:val="00420B43"/>
    <w:rsid w:val="00474AC5"/>
    <w:rsid w:val="0048042F"/>
    <w:rsid w:val="00491547"/>
    <w:rsid w:val="004A3D69"/>
    <w:rsid w:val="004B49CE"/>
    <w:rsid w:val="005A29FE"/>
    <w:rsid w:val="005A379A"/>
    <w:rsid w:val="005B1171"/>
    <w:rsid w:val="005B68F3"/>
    <w:rsid w:val="005B725C"/>
    <w:rsid w:val="005E6369"/>
    <w:rsid w:val="00635A45"/>
    <w:rsid w:val="00635C42"/>
    <w:rsid w:val="006503AE"/>
    <w:rsid w:val="006855B3"/>
    <w:rsid w:val="006858A4"/>
    <w:rsid w:val="00695583"/>
    <w:rsid w:val="006A6508"/>
    <w:rsid w:val="006B6D2B"/>
    <w:rsid w:val="007108EA"/>
    <w:rsid w:val="007171BF"/>
    <w:rsid w:val="007650F6"/>
    <w:rsid w:val="00795FF0"/>
    <w:rsid w:val="007A4934"/>
    <w:rsid w:val="007B626E"/>
    <w:rsid w:val="007E006A"/>
    <w:rsid w:val="007E2DB1"/>
    <w:rsid w:val="007E3553"/>
    <w:rsid w:val="007E4279"/>
    <w:rsid w:val="00813B4B"/>
    <w:rsid w:val="00820D38"/>
    <w:rsid w:val="00850E92"/>
    <w:rsid w:val="00861D70"/>
    <w:rsid w:val="00874676"/>
    <w:rsid w:val="008A4189"/>
    <w:rsid w:val="008B4B0F"/>
    <w:rsid w:val="008D3C03"/>
    <w:rsid w:val="009239E6"/>
    <w:rsid w:val="00940410"/>
    <w:rsid w:val="0094227A"/>
    <w:rsid w:val="0094526C"/>
    <w:rsid w:val="00952624"/>
    <w:rsid w:val="009762EA"/>
    <w:rsid w:val="00984CF1"/>
    <w:rsid w:val="0098670D"/>
    <w:rsid w:val="009B60E2"/>
    <w:rsid w:val="009C0186"/>
    <w:rsid w:val="009D1BE2"/>
    <w:rsid w:val="009D33A5"/>
    <w:rsid w:val="00A01971"/>
    <w:rsid w:val="00A42290"/>
    <w:rsid w:val="00A44D02"/>
    <w:rsid w:val="00A45BF0"/>
    <w:rsid w:val="00A50B55"/>
    <w:rsid w:val="00A757D9"/>
    <w:rsid w:val="00A760FB"/>
    <w:rsid w:val="00A821E6"/>
    <w:rsid w:val="00AC417E"/>
    <w:rsid w:val="00B012F5"/>
    <w:rsid w:val="00B11B5F"/>
    <w:rsid w:val="00B32716"/>
    <w:rsid w:val="00B4742B"/>
    <w:rsid w:val="00B77E66"/>
    <w:rsid w:val="00B9456A"/>
    <w:rsid w:val="00BA32A1"/>
    <w:rsid w:val="00BA432B"/>
    <w:rsid w:val="00BD5A33"/>
    <w:rsid w:val="00BD6499"/>
    <w:rsid w:val="00C00447"/>
    <w:rsid w:val="00C026D5"/>
    <w:rsid w:val="00CC48A9"/>
    <w:rsid w:val="00CC76F3"/>
    <w:rsid w:val="00CF01EC"/>
    <w:rsid w:val="00CF1DEC"/>
    <w:rsid w:val="00D30E39"/>
    <w:rsid w:val="00D31C73"/>
    <w:rsid w:val="00D471C6"/>
    <w:rsid w:val="00D54567"/>
    <w:rsid w:val="00D70546"/>
    <w:rsid w:val="00DA7BEE"/>
    <w:rsid w:val="00DC3FA9"/>
    <w:rsid w:val="00E0187F"/>
    <w:rsid w:val="00E03A9F"/>
    <w:rsid w:val="00E30FA9"/>
    <w:rsid w:val="00E800D0"/>
    <w:rsid w:val="00E97614"/>
    <w:rsid w:val="00EB5B0B"/>
    <w:rsid w:val="00ED2484"/>
    <w:rsid w:val="00F01AD2"/>
    <w:rsid w:val="00F33FCA"/>
    <w:rsid w:val="00F55139"/>
    <w:rsid w:val="00F67FE9"/>
    <w:rsid w:val="00F860E3"/>
    <w:rsid w:val="00F9372E"/>
    <w:rsid w:val="00F978B1"/>
    <w:rsid w:val="00FE7AA8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7FEE"/>
  <w15:chartTrackingRefBased/>
  <w15:docId w15:val="{F709777E-297A-4501-81F3-2ED1C26F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1C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0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מלאכי אביה</dc:creator>
  <cp:keywords/>
  <dc:description/>
  <cp:lastModifiedBy>ido shapira</cp:lastModifiedBy>
  <cp:revision>126</cp:revision>
  <dcterms:created xsi:type="dcterms:W3CDTF">2023-06-21T07:56:00Z</dcterms:created>
  <dcterms:modified xsi:type="dcterms:W3CDTF">2023-07-07T09:24:00Z</dcterms:modified>
</cp:coreProperties>
</file>