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211F0" w14:textId="77777777" w:rsidR="008E3C52" w:rsidRPr="004B656C" w:rsidRDefault="008E3C52" w:rsidP="004B656C">
      <w:pPr>
        <w:spacing w:line="360" w:lineRule="auto"/>
        <w:jc w:val="both"/>
        <w:rPr>
          <w:rFonts w:asciiTheme="majorBidi" w:eastAsia="Calibri" w:hAnsiTheme="majorBidi" w:cstheme="majorBidi"/>
          <w:b/>
          <w:bCs/>
          <w:sz w:val="22"/>
          <w:szCs w:val="22"/>
        </w:rPr>
      </w:pPr>
      <w:r w:rsidRPr="004B656C">
        <w:rPr>
          <w:rFonts w:asciiTheme="majorBidi" w:eastAsia="Calibri" w:hAnsiTheme="majorBidi" w:cstheme="majorBidi"/>
          <w:b/>
          <w:bCs/>
          <w:sz w:val="22"/>
          <w:szCs w:val="22"/>
        </w:rPr>
        <w:t>Supplementary information</w:t>
      </w:r>
    </w:p>
    <w:p w14:paraId="68FF2ED2" w14:textId="77777777" w:rsidR="004A5BAF" w:rsidRDefault="004A5BAF" w:rsidP="004B656C">
      <w:pPr>
        <w:spacing w:line="360" w:lineRule="auto"/>
        <w:jc w:val="both"/>
        <w:rPr>
          <w:rFonts w:asciiTheme="majorBidi" w:hAnsiTheme="majorBidi" w:cstheme="majorBidi"/>
          <w:b/>
          <w:bCs/>
          <w:sz w:val="22"/>
          <w:szCs w:val="22"/>
          <w:lang w:val="en-US"/>
        </w:rPr>
      </w:pPr>
      <w:r w:rsidRPr="004A5BAF">
        <w:rPr>
          <w:rFonts w:asciiTheme="majorBidi" w:hAnsiTheme="majorBidi" w:cstheme="majorBidi"/>
          <w:b/>
          <w:bCs/>
          <w:sz w:val="22"/>
          <w:szCs w:val="22"/>
          <w:lang w:val="en-US"/>
        </w:rPr>
        <w:t>Transmission of human handedness: a reanalysis</w:t>
      </w:r>
    </w:p>
    <w:p w14:paraId="6F2A0C02" w14:textId="3ECA111C" w:rsidR="008E3C52" w:rsidRPr="004B656C" w:rsidRDefault="008E3C52" w:rsidP="004B656C">
      <w:pPr>
        <w:spacing w:line="360" w:lineRule="auto"/>
        <w:jc w:val="both"/>
        <w:rPr>
          <w:rFonts w:asciiTheme="majorBidi" w:eastAsia="Calibri" w:hAnsiTheme="majorBidi" w:cstheme="majorBidi"/>
          <w:b/>
          <w:bCs/>
          <w:sz w:val="22"/>
          <w:szCs w:val="22"/>
        </w:rPr>
      </w:pPr>
      <w:r w:rsidRPr="004B656C">
        <w:rPr>
          <w:rFonts w:asciiTheme="majorBidi" w:hAnsiTheme="majorBidi" w:cstheme="majorBidi"/>
          <w:sz w:val="22"/>
          <w:szCs w:val="22"/>
          <w:lang w:val="en-US"/>
        </w:rPr>
        <w:t xml:space="preserve">Rony Karstadt, Chloe Shiff, Tomer Oron, </w:t>
      </w:r>
      <w:r w:rsidR="00A267AB">
        <w:rPr>
          <w:rFonts w:asciiTheme="majorBidi" w:hAnsiTheme="majorBidi" w:cstheme="majorBidi"/>
          <w:sz w:val="22"/>
          <w:szCs w:val="22"/>
          <w:lang w:val="en-US"/>
        </w:rPr>
        <w:t xml:space="preserve">Nadav Ben Nun, </w:t>
      </w:r>
      <w:r w:rsidRPr="004B656C">
        <w:rPr>
          <w:rFonts w:asciiTheme="majorBidi" w:hAnsiTheme="majorBidi" w:cstheme="majorBidi"/>
          <w:sz w:val="22"/>
          <w:szCs w:val="22"/>
          <w:lang w:val="en-US"/>
        </w:rPr>
        <w:t>Yoav Ram</w:t>
      </w:r>
    </w:p>
    <w:p w14:paraId="030F0B24" w14:textId="6998487D" w:rsidR="008E3C52" w:rsidRPr="004B656C" w:rsidRDefault="00376F66" w:rsidP="004B656C">
      <w:pPr>
        <w:spacing w:line="360" w:lineRule="auto"/>
        <w:jc w:val="both"/>
        <w:rPr>
          <w:rFonts w:asciiTheme="majorBidi" w:eastAsia="Calibri" w:hAnsiTheme="majorBidi" w:cstheme="majorBidi"/>
          <w:b/>
          <w:bCs/>
          <w:sz w:val="22"/>
          <w:szCs w:val="22"/>
        </w:rPr>
      </w:pPr>
      <w:r>
        <w:rPr>
          <w:rFonts w:asciiTheme="majorBidi" w:hAnsiTheme="majorBidi" w:cstheme="majorBidi"/>
          <w:sz w:val="22"/>
          <w:szCs w:val="22"/>
          <w:lang w:val="en-US"/>
        </w:rPr>
        <w:t>19 October 2025</w:t>
      </w:r>
    </w:p>
    <w:p w14:paraId="15B253AE" w14:textId="77777777" w:rsidR="008E3C52" w:rsidRDefault="008E3C52" w:rsidP="004B656C">
      <w:pPr>
        <w:spacing w:line="360" w:lineRule="auto"/>
        <w:jc w:val="both"/>
        <w:rPr>
          <w:rFonts w:asciiTheme="majorBidi" w:eastAsia="Calibri" w:hAnsiTheme="majorBidi" w:cstheme="majorBidi"/>
          <w:sz w:val="22"/>
          <w:szCs w:val="22"/>
        </w:rPr>
      </w:pPr>
    </w:p>
    <w:p w14:paraId="669C4F26" w14:textId="588B9889" w:rsidR="00C3172F" w:rsidRDefault="00C3172F" w:rsidP="00C3172F">
      <w:pPr>
        <w:pStyle w:val="Heading1"/>
        <w:spacing w:line="360" w:lineRule="auto"/>
        <w:jc w:val="both"/>
        <w:rPr>
          <w:sz w:val="22"/>
          <w:szCs w:val="22"/>
        </w:rPr>
      </w:pPr>
      <w:r>
        <w:rPr>
          <w:rFonts w:eastAsia="Calibri"/>
          <w:sz w:val="22"/>
          <w:szCs w:val="22"/>
          <w:rtl/>
        </w:rPr>
        <w:br w:type="page"/>
      </w:r>
      <w:r w:rsidRPr="004B656C">
        <w:rPr>
          <w:sz w:val="22"/>
          <w:szCs w:val="22"/>
        </w:rPr>
        <w:lastRenderedPageBreak/>
        <w:t xml:space="preserve">Supplementary </w:t>
      </w:r>
      <w:r>
        <w:rPr>
          <w:sz w:val="22"/>
          <w:szCs w:val="22"/>
        </w:rPr>
        <w:t xml:space="preserve">Text </w:t>
      </w:r>
    </w:p>
    <w:p w14:paraId="04B758D4" w14:textId="77777777" w:rsidR="00C3172F" w:rsidRDefault="00C3172F" w:rsidP="00C3172F">
      <w:pPr>
        <w:spacing w:line="360" w:lineRule="auto"/>
        <w:rPr>
          <w:lang w:val="en-US"/>
        </w:rPr>
      </w:pPr>
    </w:p>
    <w:p w14:paraId="5D9E3BD2" w14:textId="51D3B54D" w:rsidR="00C3172F" w:rsidRDefault="00DB337C" w:rsidP="00C3172F">
      <w:pPr>
        <w:spacing w:line="360" w:lineRule="auto"/>
        <w:rPr>
          <w:lang w:val="en-US"/>
        </w:rPr>
      </w:pPr>
      <w:r>
        <w:rPr>
          <w:u w:val="single"/>
          <w:lang w:val="en-US"/>
        </w:rPr>
        <w:t xml:space="preserve">S1: </w:t>
      </w:r>
      <w:r w:rsidR="007F624C">
        <w:rPr>
          <w:u w:val="single"/>
          <w:lang w:val="en-US"/>
        </w:rPr>
        <w:t xml:space="preserve">Methods - </w:t>
      </w:r>
      <w:r w:rsidR="00C3172F">
        <w:rPr>
          <w:u w:val="single"/>
          <w:lang w:val="en-US"/>
        </w:rPr>
        <w:t>Familial data</w:t>
      </w:r>
    </w:p>
    <w:p w14:paraId="6D9FA4FF" w14:textId="77777777" w:rsidR="00C3172F" w:rsidRPr="00C3172F" w:rsidRDefault="00C3172F" w:rsidP="00C3172F">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The data used in this study (Table S3) are the same as in Table 3 of Laland et al. (1995). None of the datasets were excluded, and the data were not transformed. The data combine 17 earlier studies published between 1913 and 1985. To ascertain the properties of this dataset, we examined the data in the original studies. We used Table 3 in Nurhayu et al.</w:t>
      </w:r>
      <w:r w:rsidRPr="00C3172F">
        <w:rPr>
          <w:rFonts w:eastAsia="Calibri" w:hint="cs"/>
          <w:kern w:val="2"/>
          <w:sz w:val="22"/>
          <w:szCs w:val="22"/>
          <w:rtl/>
          <w:lang w:val="en-US"/>
          <w14:ligatures w14:val="standardContextual"/>
        </w:rPr>
        <w:t> </w:t>
      </w:r>
      <w:r w:rsidRPr="00C3172F">
        <w:rPr>
          <w:rFonts w:eastAsia="Calibri"/>
          <w:kern w:val="2"/>
          <w:sz w:val="22"/>
          <w:szCs w:val="22"/>
          <w:lang w:val="en-US"/>
          <w14:ligatures w14:val="standardContextual"/>
        </w:rPr>
        <w:t xml:space="preserve">(2019), which describes the properties of these studies, except for </w:t>
      </w:r>
      <w:r w:rsidRPr="00C3172F">
        <w:rPr>
          <w:rFonts w:eastAsia="Calibri"/>
          <w:color w:val="000000"/>
          <w:kern w:val="2"/>
          <w:sz w:val="22"/>
          <w:szCs w:val="22"/>
          <w:lang w:val="en-US"/>
          <w14:ligatures w14:val="standardContextual"/>
        </w:rPr>
        <w:t>Ferronato et al. (1947), in which the properties of the sample are not detailed.</w:t>
      </w:r>
      <w:r w:rsidRPr="00C3172F">
        <w:rPr>
          <w:rFonts w:eastAsia="Calibri"/>
          <w:kern w:val="2"/>
          <w:sz w:val="22"/>
          <w:szCs w:val="22"/>
          <w:lang w:val="en-US"/>
          <w14:ligatures w14:val="standardContextual"/>
        </w:rPr>
        <w:t xml:space="preserve"> The remaining 16 studies sampled US and UK populations between 1911 and 1980, of which 14 studies focused on college students and staff and two studies focused on the general population: </w:t>
      </w:r>
      <w:r w:rsidRPr="00C3172F">
        <w:rPr>
          <w:rFonts w:eastAsia="Calibri"/>
          <w:color w:val="000000"/>
          <w:kern w:val="2"/>
          <w:sz w:val="22"/>
          <w:szCs w:val="22"/>
          <w:lang w:val="en-US"/>
          <w14:ligatures w14:val="standardContextual"/>
        </w:rPr>
        <w:t>Mascie-Taylor (unpublished, data in McManus 1985) and Carter-Saltzmann (1980)</w:t>
      </w:r>
      <w:r w:rsidRPr="00C3172F">
        <w:rPr>
          <w:rFonts w:eastAsia="Calibri"/>
          <w:kern w:val="2"/>
          <w:sz w:val="22"/>
          <w:szCs w:val="22"/>
          <w:lang w:val="en-US"/>
          <w14:ligatures w14:val="standardContextual"/>
        </w:rPr>
        <w:t xml:space="preserve">. Handedness measurements and criteria vary among the studies, including self-reporting, hand used for writing, and questionnaires. Consequently, all 17 studies present data on </w:t>
      </w:r>
      <w:r w:rsidRPr="00C3172F">
        <w:rPr>
          <w:rFonts w:eastAsia="Calibri"/>
          <w:iCs/>
          <w:kern w:val="2"/>
          <w:sz w:val="22"/>
          <w:szCs w:val="22"/>
          <w:lang w:val="en-US"/>
          <w14:ligatures w14:val="standardContextual"/>
        </w:rPr>
        <w:t>hand preference</w:t>
      </w:r>
      <w:r w:rsidRPr="00C3172F">
        <w:rPr>
          <w:rFonts w:eastAsia="Calibri"/>
          <w:kern w:val="2"/>
          <w:sz w:val="22"/>
          <w:szCs w:val="22"/>
          <w:lang w:val="en-US"/>
          <w14:ligatures w14:val="standardContextual"/>
        </w:rPr>
        <w:t xml:space="preserve"> (rather than hand performance).</w:t>
      </w:r>
    </w:p>
    <w:p w14:paraId="1B5C369C" w14:textId="77777777" w:rsidR="00C3172F" w:rsidRDefault="00C3172F" w:rsidP="00C3172F">
      <w:pPr>
        <w:rPr>
          <w:rFonts w:asciiTheme="majorBidi" w:eastAsia="Calibri" w:hAnsiTheme="majorBidi" w:cstheme="majorBidi"/>
          <w:sz w:val="22"/>
          <w:szCs w:val="22"/>
          <w:lang w:val="en-US"/>
        </w:rPr>
      </w:pPr>
    </w:p>
    <w:p w14:paraId="1DB18AA3" w14:textId="77777777" w:rsidR="00C3172F" w:rsidRPr="00C3172F" w:rsidRDefault="00C3172F" w:rsidP="00C3172F">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In the familial data presented by Laland et al., the frequency of left-handers varies across generations and studies (Figure S1). In 15 of the 17 studies, the frequency of left-handers increased between parent and offspring generations, with the exceptions of </w:t>
      </w:r>
      <w:r w:rsidRPr="00C3172F">
        <w:rPr>
          <w:rFonts w:eastAsia="Calibri"/>
          <w:color w:val="000000"/>
          <w:kern w:val="2"/>
          <w:sz w:val="22"/>
          <w:szCs w:val="22"/>
          <w:lang w:val="en-US"/>
          <w14:ligatures w14:val="standardContextual"/>
        </w:rPr>
        <w:t xml:space="preserve">Ferronato et al. (1947), in which the demography of subjects </w:t>
      </w:r>
      <w:r w:rsidRPr="00C3172F">
        <w:rPr>
          <w:rFonts w:eastAsia="Calibri"/>
          <w:kern w:val="2"/>
          <w:sz w:val="22"/>
          <w:szCs w:val="22"/>
          <w:lang w:val="en-US"/>
          <w14:ligatures w14:val="standardContextual"/>
        </w:rPr>
        <w:t xml:space="preserve">and criteria for left-handedness are not described, and </w:t>
      </w:r>
      <w:r w:rsidRPr="00C3172F">
        <w:rPr>
          <w:rFonts w:eastAsia="Calibri"/>
          <w:color w:val="000000"/>
          <w:kern w:val="2"/>
          <w:sz w:val="22"/>
          <w:szCs w:val="22"/>
          <w:lang w:val="en-US"/>
          <w14:ligatures w14:val="standardContextual"/>
        </w:rPr>
        <w:t xml:space="preserve">Mascie-Taylor (unpublished), in which the participants were sampled from the general UK population, </w:t>
      </w:r>
      <w:r w:rsidRPr="00C3172F">
        <w:rPr>
          <w:rFonts w:eastAsia="Calibri"/>
          <w:kern w:val="2"/>
          <w:sz w:val="22"/>
          <w:szCs w:val="22"/>
          <w:lang w:val="en-US"/>
          <w14:ligatures w14:val="standardContextual"/>
        </w:rPr>
        <w:t>and the criteria for left-handedness are not described.</w:t>
      </w:r>
      <w:r w:rsidRPr="00C3172F">
        <w:rPr>
          <w:rFonts w:eastAsia="Calibri"/>
          <w:color w:val="000000"/>
          <w:kern w:val="2"/>
          <w:sz w:val="22"/>
          <w:szCs w:val="22"/>
          <w:lang w:val="en-US"/>
          <w14:ligatures w14:val="standardContextual"/>
        </w:rPr>
        <w:t xml:space="preserve"> </w:t>
      </w:r>
    </w:p>
    <w:p w14:paraId="123C46AA" w14:textId="7A6E6117" w:rsidR="00AF6FD6" w:rsidRDefault="00C3172F" w:rsidP="00AF6FD6">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The highest frequency of left-handers is in </w:t>
      </w:r>
      <w:r w:rsidRPr="00C3172F">
        <w:rPr>
          <w:rFonts w:eastAsia="Calibri"/>
          <w:color w:val="000000"/>
          <w:kern w:val="2"/>
          <w:sz w:val="22"/>
          <w:szCs w:val="22"/>
          <w:lang w:val="en-US"/>
          <w14:ligatures w14:val="standardContextual"/>
        </w:rPr>
        <w:t xml:space="preserve">McGee &amp; Cozad (1980) </w:t>
      </w:r>
      <w:r w:rsidRPr="00C3172F">
        <w:rPr>
          <w:rFonts w:eastAsia="Calibri"/>
          <w:kern w:val="2"/>
          <w:sz w:val="22"/>
          <w:szCs w:val="22"/>
          <w:lang w:val="en-US"/>
          <w14:ligatures w14:val="standardContextual"/>
        </w:rPr>
        <w:t xml:space="preserve">for both the parent (18.02%) and offspring (24.57%) generation. This sample focused on US college students, and their criteria for left-handed subjects was using the left hand in at least one out of 10 tasks. The lowest frequency of left-handers is reported in </w:t>
      </w:r>
      <w:r w:rsidRPr="00C3172F">
        <w:rPr>
          <w:rFonts w:eastAsia="Calibri"/>
          <w:color w:val="000000"/>
          <w:kern w:val="2"/>
          <w:sz w:val="22"/>
          <w:szCs w:val="22"/>
          <w:lang w:val="en-US"/>
          <w14:ligatures w14:val="standardContextual"/>
        </w:rPr>
        <w:t>Chamberlain (1928)</w:t>
      </w:r>
      <w:r w:rsidRPr="00C3172F">
        <w:rPr>
          <w:rFonts w:eastAsia="Calibri"/>
          <w:kern w:val="2"/>
          <w:sz w:val="22"/>
          <w:szCs w:val="22"/>
          <w:lang w:val="en-US"/>
          <w14:ligatures w14:val="standardContextual"/>
        </w:rPr>
        <w:t xml:space="preserve"> for both parent generation (3.56%) and offspring generation (4.77%). This sample focused on US students and used the writing hand as the criterion for a left- or right-handed subject. </w:t>
      </w:r>
      <w:r w:rsidRPr="00C3172F">
        <w:rPr>
          <w:rFonts w:eastAsia="Calibri"/>
          <w:kern w:val="2"/>
          <w:sz w:val="22"/>
          <w:szCs w:val="22"/>
          <w:highlight w:val="white"/>
          <w:lang w:val="en-US"/>
          <w14:ligatures w14:val="standardContextual"/>
        </w:rPr>
        <w:t xml:space="preserve">Within parental mating, left-handers constitute 8.5% of the offspring of two right-handed parents; 22.1% of mixed-handed parents, and 38.1% of two left-handed parents </w:t>
      </w:r>
      <w:r w:rsidRPr="00C3172F">
        <w:rPr>
          <w:rFonts w:eastAsia="Calibri"/>
          <w:kern w:val="2"/>
          <w:sz w:val="22"/>
          <w:szCs w:val="22"/>
          <w:lang w:val="en-US"/>
          <w14:ligatures w14:val="standardContextual"/>
        </w:rPr>
        <w:t>(</w:t>
      </w:r>
      <w:del w:id="0" w:author="Yoav Ram" w:date="2025-10-19T14:19:00Z" w16du:dateUtc="2025-10-19T11:19:00Z">
        <w:r w:rsidRPr="003654E6" w:rsidDel="00376F66">
          <w:rPr>
            <w:rFonts w:eastAsia="Calibri"/>
            <w:kern w:val="2"/>
            <w:sz w:val="22"/>
            <w:szCs w:val="22"/>
            <w:highlight w:val="yellow"/>
            <w:lang w:val="en-US"/>
            <w14:ligatures w14:val="standardContextual"/>
          </w:rPr>
          <w:fldChar w:fldCharType="begin"/>
        </w:r>
        <w:r w:rsidRPr="003654E6" w:rsidDel="00376F66">
          <w:rPr>
            <w:rFonts w:eastAsia="Calibri"/>
            <w:kern w:val="2"/>
            <w:sz w:val="22"/>
            <w:szCs w:val="22"/>
            <w:highlight w:val="yellow"/>
            <w:lang w:val="en-US"/>
            <w14:ligatures w14:val="standardContextual"/>
          </w:rPr>
          <w:delInstrText xml:space="preserve"> REF _Ref172120914 \h  \* MERGEFORMAT </w:delInstrText>
        </w:r>
        <w:r w:rsidRPr="003654E6" w:rsidDel="00376F66">
          <w:rPr>
            <w:rFonts w:eastAsia="Calibri"/>
            <w:kern w:val="2"/>
            <w:sz w:val="22"/>
            <w:szCs w:val="22"/>
            <w:highlight w:val="yellow"/>
            <w:lang w:val="en-US"/>
            <w14:ligatures w14:val="standardContextual"/>
          </w:rPr>
        </w:r>
        <w:r w:rsidRPr="003654E6" w:rsidDel="00376F66">
          <w:rPr>
            <w:rFonts w:eastAsia="Calibri"/>
            <w:kern w:val="2"/>
            <w:sz w:val="22"/>
            <w:szCs w:val="22"/>
            <w:highlight w:val="yellow"/>
            <w:lang w:val="en-US"/>
            <w14:ligatures w14:val="standardContextual"/>
          </w:rPr>
          <w:fldChar w:fldCharType="separate"/>
        </w:r>
        <w:r w:rsidR="00537AD4" w:rsidRPr="003654E6" w:rsidDel="00376F66">
          <w:rPr>
            <w:rFonts w:eastAsia="Calibri"/>
            <w:b/>
            <w:bCs/>
            <w:kern w:val="2"/>
            <w:sz w:val="22"/>
            <w:szCs w:val="22"/>
            <w:highlight w:val="yellow"/>
            <w:lang w:val="en-US"/>
            <w14:ligatures w14:val="standardContextual"/>
          </w:rPr>
          <w:delText>Error! Reference source not found.</w:delText>
        </w:r>
        <w:r w:rsidRPr="003654E6" w:rsidDel="00376F66">
          <w:rPr>
            <w:rFonts w:eastAsia="Calibri"/>
            <w:kern w:val="2"/>
            <w:sz w:val="22"/>
            <w:szCs w:val="22"/>
            <w:highlight w:val="yellow"/>
            <w:lang w:val="en-US"/>
            <w14:ligatures w14:val="standardContextual"/>
          </w:rPr>
          <w:fldChar w:fldCharType="end"/>
        </w:r>
      </w:del>
      <w:ins w:id="1" w:author="Yoav Ram" w:date="2025-10-19T14:19:00Z" w16du:dateUtc="2025-10-19T11:19:00Z">
        <w:r w:rsidR="00376F66">
          <w:rPr>
            <w:rFonts w:eastAsia="Calibri"/>
            <w:kern w:val="2"/>
            <w:sz w:val="22"/>
            <w:szCs w:val="22"/>
            <w:lang w:val="en-US"/>
            <w14:ligatures w14:val="standardContextual"/>
          </w:rPr>
          <w:t>Table 3</w:t>
        </w:r>
      </w:ins>
      <w:r w:rsidRPr="00C3172F">
        <w:rPr>
          <w:rFonts w:eastAsia="Calibri"/>
          <w:kern w:val="2"/>
          <w:sz w:val="22"/>
          <w:szCs w:val="22"/>
          <w:lang w:val="en-US"/>
          <w14:ligatures w14:val="standardContextual"/>
        </w:rPr>
        <w:t xml:space="preserve"> </w:t>
      </w:r>
      <w:r w:rsidRPr="00C3172F">
        <w:rPr>
          <w:rFonts w:eastAsia="Calibri"/>
          <w:kern w:val="2"/>
          <w:sz w:val="22"/>
          <w:szCs w:val="22"/>
          <w:highlight w:val="white"/>
          <w:lang w:val="en-US"/>
          <w14:ligatures w14:val="standardContextual"/>
        </w:rPr>
        <w:t xml:space="preserve">and </w:t>
      </w:r>
      <w:r w:rsidRPr="00C3172F">
        <w:rPr>
          <w:rFonts w:eastAsia="Calibri"/>
          <w:kern w:val="2"/>
          <w:sz w:val="22"/>
          <w:szCs w:val="22"/>
          <w:lang w:val="en-US"/>
          <w14:ligatures w14:val="standardContextual"/>
        </w:rPr>
        <w:t>Figure S1)</w:t>
      </w:r>
      <w:r w:rsidRPr="00C3172F">
        <w:rPr>
          <w:rFonts w:eastAsia="Calibri"/>
          <w:kern w:val="2"/>
          <w:sz w:val="22"/>
          <w:szCs w:val="22"/>
          <w:highlight w:val="white"/>
          <w:lang w:val="en-US"/>
          <w14:ligatures w14:val="standardContextual"/>
        </w:rPr>
        <w:t>.</w:t>
      </w:r>
    </w:p>
    <w:p w14:paraId="4FC55122" w14:textId="77777777" w:rsidR="00AF6FD6" w:rsidRDefault="00AF6FD6" w:rsidP="00AF6FD6">
      <w:pPr>
        <w:spacing w:before="240" w:line="360" w:lineRule="auto"/>
        <w:jc w:val="both"/>
        <w:rPr>
          <w:rFonts w:eastAsia="Calibri"/>
          <w:kern w:val="2"/>
          <w:sz w:val="22"/>
          <w:szCs w:val="22"/>
          <w:lang w:val="en-US"/>
          <w14:ligatures w14:val="standardContextual"/>
        </w:rPr>
      </w:pPr>
      <w:r w:rsidRPr="00AF6FD6">
        <w:rPr>
          <w:rFonts w:eastAsia="Calibri"/>
          <w:kern w:val="2"/>
          <w:sz w:val="22"/>
          <w:szCs w:val="22"/>
          <w:lang w:val="en-US"/>
          <w14:ligatures w14:val="standardContextual"/>
        </w:rPr>
        <w:t xml:space="preserve">We found differences between the data reported in the original studies and in Laland et al. (1995). These differences appear to stem from reliance on secondary data sources without direct validation. However, organizing the data in the field is beyond the scope of the present study, so we use the data reported by Laland et al. </w:t>
      </w:r>
    </w:p>
    <w:p w14:paraId="218955B3" w14:textId="77777777" w:rsidR="00212F3D" w:rsidRDefault="00212F3D">
      <w:pPr>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br w:type="page"/>
      </w:r>
    </w:p>
    <w:p w14:paraId="4CBE34C2" w14:textId="597807B3" w:rsidR="00AF6FD6" w:rsidRDefault="00DB337C" w:rsidP="00AF6FD6">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lastRenderedPageBreak/>
        <w:t xml:space="preserve">S2: </w:t>
      </w:r>
      <w:r w:rsidR="007F624C">
        <w:rPr>
          <w:u w:val="single"/>
          <w:lang w:val="en-US"/>
        </w:rPr>
        <w:t xml:space="preserve">Methods - </w:t>
      </w:r>
      <w:r>
        <w:rPr>
          <w:rFonts w:eastAsia="Calibri"/>
          <w:kern w:val="2"/>
          <w:sz w:val="22"/>
          <w:szCs w:val="22"/>
          <w:u w:val="single"/>
          <w:lang w:val="en-US"/>
          <w14:ligatures w14:val="standardContextual"/>
        </w:rPr>
        <w:t>D</w:t>
      </w:r>
      <w:r w:rsidR="00F647D9">
        <w:rPr>
          <w:rFonts w:eastAsia="Calibri"/>
          <w:kern w:val="2"/>
          <w:sz w:val="22"/>
          <w:szCs w:val="22"/>
          <w:u w:val="single"/>
          <w:lang w:val="en-US"/>
          <w14:ligatures w14:val="standardContextual"/>
        </w:rPr>
        <w:t>egrees of freedom</w:t>
      </w:r>
      <w:r>
        <w:rPr>
          <w:rFonts w:eastAsia="Calibri"/>
          <w:kern w:val="2"/>
          <w:sz w:val="22"/>
          <w:szCs w:val="22"/>
          <w:u w:val="single"/>
          <w:lang w:val="en-US"/>
          <w14:ligatures w14:val="standardContextual"/>
        </w:rPr>
        <w:t xml:space="preserve"> for G-test</w:t>
      </w:r>
    </w:p>
    <w:p w14:paraId="1E0E8CBD" w14:textId="4706946D" w:rsidR="00F647D9" w:rsidRDefault="00F647D9" w:rsidP="00AF6FD6">
      <w:pPr>
        <w:spacing w:before="240" w:line="360" w:lineRule="auto"/>
        <w:jc w:val="both"/>
        <w:rPr>
          <w:rFonts w:eastAsia="Calibri"/>
          <w:kern w:val="2"/>
          <w:sz w:val="22"/>
          <w:szCs w:val="22"/>
          <w:lang w:val="en-US"/>
          <w14:ligatures w14:val="standardContextual"/>
        </w:rPr>
      </w:pPr>
      <w:r w:rsidRPr="00F647D9">
        <w:rPr>
          <w:rFonts w:eastAsia="Calibri"/>
          <w:kern w:val="2"/>
          <w:sz w:val="22"/>
          <w:szCs w:val="22"/>
          <w:lang w:val="en-US"/>
          <w14:ligatures w14:val="standardContextual"/>
        </w:rPr>
        <w:t>According to Laland et al. (1995, p. 444): “Since for each study estimates of m</w:t>
      </w:r>
      <w:r w:rsidRPr="0067553E">
        <w:rPr>
          <w:rFonts w:eastAsia="Calibri"/>
          <w:kern w:val="2"/>
          <w:sz w:val="22"/>
          <w:szCs w:val="22"/>
          <w:vertAlign w:val="subscript"/>
          <w:lang w:val="en-US"/>
          <w14:ligatures w14:val="standardContextual"/>
        </w:rPr>
        <w:t>p</w:t>
      </w:r>
      <w:r w:rsidRPr="00F647D9">
        <w:rPr>
          <w:rFonts w:eastAsia="Calibri"/>
          <w:kern w:val="2"/>
          <w:sz w:val="22"/>
          <w:szCs w:val="22"/>
          <w:lang w:val="en-US"/>
          <w14:ligatures w14:val="standardContextual"/>
        </w:rPr>
        <w:t xml:space="preserve"> and m</w:t>
      </w:r>
      <w:r w:rsidRPr="0067553E">
        <w:rPr>
          <w:rFonts w:eastAsia="Calibri"/>
          <w:kern w:val="2"/>
          <w:sz w:val="22"/>
          <w:szCs w:val="22"/>
          <w:vertAlign w:val="subscript"/>
          <w:lang w:val="en-US"/>
          <w14:ligatures w14:val="standardContextual"/>
        </w:rPr>
        <w:t>o</w:t>
      </w:r>
      <w:r w:rsidRPr="00F647D9">
        <w:rPr>
          <w:rFonts w:eastAsia="Calibri"/>
          <w:kern w:val="2"/>
          <w:sz w:val="22"/>
          <w:szCs w:val="22"/>
          <w:lang w:val="en-US"/>
          <w14:ligatures w14:val="standardContextual"/>
        </w:rPr>
        <w:t xml:space="preserve"> are computed from the data, and two parameters of the model are estimated across the entire data set (α and ρ), the appropriate number of degrees of freedom per study is 32/17 = 1.88.” However, they did not explicitly report the degrees of freedom for a model with three parameters (when β is inferred rather than fixed). We deduced that as each study in the data is a 3x2 table of offspring handedness given parental handedness, it contributes (3-1) (2-1)=2 degrees of freedom. There are 17 studies, and therefore, the entire dataset comprises 2x17=34 degrees of freedom. The number of parameters estimated across the entire dataset should be subtracted from this overall number of degrees of freedom.  Thus, when estimating ρ and α, the overall number of degrees of freedom is 34-2=32, and when estimating ρ, α, and β the overall number of degrees of freedom is 34-3=31. The final number of degrees of freedom per study is 32/17=1.88 when estimating ρ and α, and 31/17=1.82 when estimating ρ, α and β.</w:t>
      </w:r>
    </w:p>
    <w:p w14:paraId="55458494" w14:textId="6CCC3205" w:rsidR="004A0F71" w:rsidRPr="004A0F71" w:rsidRDefault="004A0F71" w:rsidP="004A0F7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 xml:space="preserve">S3: </w:t>
      </w:r>
      <w:r w:rsidR="007F624C">
        <w:rPr>
          <w:u w:val="single"/>
          <w:lang w:val="en-US"/>
        </w:rPr>
        <w:t xml:space="preserve">Methods - </w:t>
      </w:r>
      <w:r w:rsidRPr="004A0F71">
        <w:rPr>
          <w:rFonts w:eastAsia="Calibri"/>
          <w:kern w:val="2"/>
          <w:sz w:val="22"/>
          <w:szCs w:val="22"/>
          <w:u w:val="single"/>
          <w:lang w:val="en-US"/>
          <w14:ligatures w14:val="standardContextual"/>
        </w:rPr>
        <w:t>Simulations</w:t>
      </w:r>
    </w:p>
    <w:p w14:paraId="66FC01BF" w14:textId="05DBB22E" w:rsidR="004A0F71" w:rsidRPr="004A0F71" w:rsidRDefault="004A0F71" w:rsidP="004A0F71">
      <w:pPr>
        <w:spacing w:before="240" w:line="360" w:lineRule="auto"/>
        <w:jc w:val="both"/>
        <w:rPr>
          <w:rFonts w:eastAsia="Calibri"/>
          <w:kern w:val="2"/>
          <w:sz w:val="22"/>
          <w:szCs w:val="22"/>
          <w:lang w:val="en-US"/>
          <w14:ligatures w14:val="standardContextual"/>
        </w:rPr>
      </w:pPr>
      <w:r w:rsidRPr="004A0F71">
        <w:rPr>
          <w:rFonts w:eastAsia="Calibri"/>
          <w:kern w:val="2"/>
          <w:sz w:val="22"/>
          <w:szCs w:val="22"/>
          <w:lang w:val="en-US"/>
          <w14:ligatures w14:val="standardContextual"/>
        </w:rPr>
        <w:t xml:space="preserve">We simulate synthetic population data using Laland et al.'s model and given values for the model parameters </w:t>
      </w:r>
      <w:r w:rsidRPr="004319C9">
        <w:rPr>
          <w:rFonts w:eastAsia="Calibri"/>
          <w:i/>
          <w:iCs/>
          <w:kern w:val="2"/>
          <w:sz w:val="22"/>
          <w:szCs w:val="22"/>
          <w:lang w:val="en-US"/>
          <w14:ligatures w14:val="standardContextual"/>
        </w:rPr>
        <w:t>ρ</w:t>
      </w:r>
      <w:r w:rsidRPr="004A0F71">
        <w:rPr>
          <w:rFonts w:eastAsia="Calibri"/>
          <w:kern w:val="2"/>
          <w:sz w:val="22"/>
          <w:szCs w:val="22"/>
          <w:lang w:val="en-US"/>
          <w14:ligatures w14:val="standardContextual"/>
        </w:rPr>
        <w:t xml:space="preserve">, </w:t>
      </w:r>
      <w:r w:rsidRPr="004319C9">
        <w:rPr>
          <w:rFonts w:eastAsia="Calibri"/>
          <w:i/>
          <w:iCs/>
          <w:kern w:val="2"/>
          <w:sz w:val="22"/>
          <w:szCs w:val="22"/>
          <w:lang w:val="en-US"/>
          <w14:ligatures w14:val="standardContextual"/>
        </w:rPr>
        <w:t>α</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β</w:t>
      </w:r>
      <w:r w:rsidRPr="004A0F71">
        <w:rPr>
          <w:rFonts w:eastAsia="Calibri"/>
          <w:kern w:val="2"/>
          <w:sz w:val="22"/>
          <w:szCs w:val="22"/>
          <w:lang w:val="en-US"/>
          <w14:ligatures w14:val="standardContextual"/>
        </w:rPr>
        <w:t xml:space="preserve">. The synthetic data contains 17 datasets presenting triplet as in Table S3. As the number of families in each dataset varies, we draw the number of families from the uniform distribution </w:t>
      </w:r>
      <w:r w:rsidRPr="004319C9">
        <w:rPr>
          <w:rFonts w:eastAsia="Calibri"/>
          <w:i/>
          <w:iCs/>
          <w:kern w:val="2"/>
          <w:sz w:val="22"/>
          <w:szCs w:val="22"/>
          <w:lang w:val="en-US"/>
          <w14:ligatures w14:val="standardContextual"/>
        </w:rPr>
        <w:t>U(100, 2,200)</w:t>
      </w:r>
      <w:r w:rsidRPr="004A0F71">
        <w:rPr>
          <w:rFonts w:eastAsia="Calibri"/>
          <w:kern w:val="2"/>
          <w:sz w:val="22"/>
          <w:szCs w:val="22"/>
          <w:lang w:val="en-US"/>
          <w14:ligatures w14:val="standardContextual"/>
        </w:rPr>
        <w:t xml:space="preserve">. The number of offspring per family is drawn from the multiple offspring datasets of McManus (1985) as </w:t>
      </w:r>
      <w:r w:rsidRPr="004319C9">
        <w:rPr>
          <w:rFonts w:eastAsia="Calibri"/>
          <w:i/>
          <w:iCs/>
          <w:kern w:val="2"/>
          <w:sz w:val="22"/>
          <w:szCs w:val="22"/>
          <w:lang w:val="en-US"/>
          <w14:ligatures w14:val="standardContextual"/>
        </w:rPr>
        <w:t>1+Bin (4, 0.354)</w:t>
      </w:r>
      <w:r w:rsidRPr="004A0F71">
        <w:rPr>
          <w:rFonts w:eastAsia="Calibri"/>
          <w:kern w:val="2"/>
          <w:sz w:val="22"/>
          <w:szCs w:val="22"/>
          <w:lang w:val="en-US"/>
          <w14:ligatures w14:val="standardContextual"/>
        </w:rPr>
        <w:t xml:space="preserve">. The mating types are drawn from </w:t>
      </w:r>
      <w:r w:rsidRPr="004319C9">
        <w:rPr>
          <w:rFonts w:eastAsia="Calibri"/>
          <w:i/>
          <w:iCs/>
          <w:kern w:val="2"/>
          <w:sz w:val="22"/>
          <w:szCs w:val="22"/>
          <w:lang w:val="en-US"/>
          <w14:ligatures w14:val="standardContextual"/>
        </w:rPr>
        <w:t>Bin(2,</w:t>
      </w:r>
      <w:r w:rsidR="004319C9">
        <w:rPr>
          <w:rFonts w:eastAsia="Calibri"/>
          <w:i/>
          <w:iCs/>
          <w:kern w:val="2"/>
          <w:sz w:val="22"/>
          <w:szCs w:val="22"/>
          <w:lang w:val="en-US"/>
          <w14:ligatures w14:val="standardContextual"/>
        </w:rPr>
        <w:t xml:space="preserve"> </w:t>
      </w:r>
      <w:r w:rsidRPr="004319C9">
        <w:rPr>
          <w:rFonts w:eastAsia="Calibri"/>
          <w:i/>
          <w:iCs/>
          <w:kern w:val="2"/>
          <w:sz w:val="22"/>
          <w:szCs w:val="22"/>
          <w:lang w:val="en-US"/>
          <w14:ligatures w14:val="standardContextual"/>
        </w:rPr>
        <w:t>F</w:t>
      </w:r>
      <w:r w:rsidRPr="004319C9">
        <w:rPr>
          <w:rFonts w:eastAsia="Calibri"/>
          <w:i/>
          <w:iCs/>
          <w:kern w:val="2"/>
          <w:sz w:val="22"/>
          <w:szCs w:val="22"/>
          <w:vertAlign w:val="subscript"/>
          <w:lang w:val="en-US"/>
          <w14:ligatures w14:val="standardContextual"/>
        </w:rPr>
        <w:t>DL</w:t>
      </w:r>
      <w:r w:rsidRPr="004319C9">
        <w:rPr>
          <w:rFonts w:eastAsia="Calibri"/>
          <w:i/>
          <w:iCs/>
          <w:kern w:val="2"/>
          <w:sz w:val="22"/>
          <w:szCs w:val="22"/>
          <w:lang w:val="en-US"/>
          <w14:ligatures w14:val="standardContextual"/>
        </w:rPr>
        <w:t xml:space="preserve"> )</w:t>
      </w:r>
      <w:r w:rsidRPr="004A0F71">
        <w:rPr>
          <w:rFonts w:eastAsia="Calibri"/>
          <w:kern w:val="2"/>
          <w:sz w:val="22"/>
          <w:szCs w:val="22"/>
          <w:lang w:val="en-US"/>
          <w14:ligatures w14:val="standardContextual"/>
        </w:rPr>
        <w:t xml:space="preserve">, where </w:t>
      </w:r>
      <w:r w:rsidR="004319C9" w:rsidRPr="004319C9">
        <w:rPr>
          <w:rFonts w:eastAsia="Calibri"/>
          <w:i/>
          <w:iCs/>
          <w:kern w:val="2"/>
          <w:sz w:val="22"/>
          <w:szCs w:val="22"/>
          <w:lang w:val="en-US"/>
          <w14:ligatures w14:val="standardContextual"/>
        </w:rPr>
        <w:t>F</w:t>
      </w:r>
      <w:r w:rsidR="004319C9" w:rsidRPr="004319C9">
        <w:rPr>
          <w:rFonts w:eastAsia="Calibri"/>
          <w:i/>
          <w:iCs/>
          <w:kern w:val="2"/>
          <w:sz w:val="22"/>
          <w:szCs w:val="22"/>
          <w:vertAlign w:val="subscript"/>
          <w:lang w:val="en-US"/>
          <w14:ligatures w14:val="standardContextual"/>
        </w:rPr>
        <w:t>DL</w:t>
      </w:r>
      <w:r w:rsidRPr="004A0F71">
        <w:rPr>
          <w:rFonts w:eastAsia="Calibri"/>
          <w:kern w:val="2"/>
          <w:sz w:val="22"/>
          <w:szCs w:val="22"/>
          <w:lang w:val="en-US"/>
          <w14:ligatures w14:val="standardContextual"/>
        </w:rPr>
        <w:t xml:space="preserve"> is computed from the model parameters (eqs. 1-2). Then, the number of left-handed offspring per family is drawn from a multinomial distribution with offspring probabilities conditioned on mating type as in Table S1. </w:t>
      </w:r>
    </w:p>
    <w:p w14:paraId="09850405" w14:textId="6CDBF060" w:rsidR="004A0F71" w:rsidRDefault="004A0F71" w:rsidP="004A0F71">
      <w:pPr>
        <w:spacing w:before="240" w:line="360" w:lineRule="auto"/>
        <w:jc w:val="both"/>
        <w:rPr>
          <w:rFonts w:eastAsia="Calibri"/>
          <w:kern w:val="2"/>
          <w:sz w:val="22"/>
          <w:szCs w:val="22"/>
          <w:lang w:val="en-US"/>
          <w14:ligatures w14:val="standardContextual"/>
        </w:rPr>
      </w:pPr>
      <w:r w:rsidRPr="004A0F71">
        <w:rPr>
          <w:rFonts w:eastAsia="Calibri"/>
          <w:kern w:val="2"/>
          <w:sz w:val="22"/>
          <w:szCs w:val="22"/>
          <w:lang w:val="en-US"/>
          <w14:ligatures w14:val="standardContextual"/>
        </w:rPr>
        <w:t xml:space="preserve">We simulate a criterion shift by choosing two observed handedness rates from those reported in the datasets in Laland et al.: one for the parent's generation </w:t>
      </w:r>
      <w:r w:rsidRPr="004319C9">
        <w:rPr>
          <w:rFonts w:eastAsia="Calibri"/>
          <w:i/>
          <w:iCs/>
          <w:kern w:val="2"/>
          <w:sz w:val="22"/>
          <w:szCs w:val="22"/>
          <w:lang w:val="en-US"/>
          <w14:ligatures w14:val="standardContextual"/>
        </w:rPr>
        <w:t>m</w:t>
      </w:r>
      <w:r w:rsidRPr="004319C9">
        <w:rPr>
          <w:rFonts w:eastAsia="Calibri"/>
          <w:i/>
          <w:iCs/>
          <w:kern w:val="2"/>
          <w:sz w:val="22"/>
          <w:szCs w:val="22"/>
          <w:vertAlign w:val="subscript"/>
          <w:lang w:val="en-US"/>
          <w14:ligatures w14:val="standardContextual"/>
        </w:rPr>
        <w:t>p</w:t>
      </w:r>
      <w:r w:rsidRPr="004A0F71">
        <w:rPr>
          <w:rFonts w:eastAsia="Calibri"/>
          <w:kern w:val="2"/>
          <w:sz w:val="22"/>
          <w:szCs w:val="22"/>
          <w:lang w:val="en-US"/>
          <w14:ligatures w14:val="standardContextual"/>
        </w:rPr>
        <w:t xml:space="preserve">, and one for the offspring's generation, </w:t>
      </w:r>
      <w:r w:rsidRPr="004319C9">
        <w:rPr>
          <w:rFonts w:eastAsia="Calibri"/>
          <w:i/>
          <w:iCs/>
          <w:kern w:val="2"/>
          <w:sz w:val="22"/>
          <w:szCs w:val="22"/>
          <w:lang w:val="en-US"/>
          <w14:ligatures w14:val="standardContextual"/>
        </w:rPr>
        <w:t>m</w:t>
      </w:r>
      <w:r w:rsidRPr="004319C9">
        <w:rPr>
          <w:rFonts w:eastAsia="Calibri"/>
          <w:i/>
          <w:iCs/>
          <w:kern w:val="2"/>
          <w:sz w:val="22"/>
          <w:szCs w:val="22"/>
          <w:vertAlign w:val="subscript"/>
          <w:lang w:val="en-US"/>
          <w14:ligatures w14:val="standardContextual"/>
        </w:rPr>
        <w:t>o</w:t>
      </w:r>
      <w:r w:rsidRPr="004A0F71">
        <w:rPr>
          <w:rFonts w:eastAsia="Calibri"/>
          <w:kern w:val="2"/>
          <w:sz w:val="22"/>
          <w:szCs w:val="22"/>
          <w:lang w:val="en-US"/>
          <w14:ligatures w14:val="standardContextual"/>
        </w:rPr>
        <w:t xml:space="preserve">. The chosen rates are then scaled for each dataset by multiplying with the true rate of left-handedness and dividing by Laland et al.'s reported true rate. The matrices </w:t>
      </w:r>
      <w:r w:rsidRPr="004319C9">
        <w:rPr>
          <w:rFonts w:eastAsia="Calibri"/>
          <w:i/>
          <w:iCs/>
          <w:kern w:val="2"/>
          <w:sz w:val="22"/>
          <w:szCs w:val="22"/>
          <w:lang w:val="en-US"/>
          <w14:ligatures w14:val="standardContextual"/>
        </w:rPr>
        <w:t>O</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P</w:t>
      </w:r>
      <w:r w:rsidRPr="004A0F71">
        <w:rPr>
          <w:rFonts w:eastAsia="Calibri"/>
          <w:kern w:val="2"/>
          <w:sz w:val="22"/>
          <w:szCs w:val="22"/>
          <w:lang w:val="en-US"/>
          <w14:ligatures w14:val="standardContextual"/>
        </w:rPr>
        <w:t xml:space="preserve"> are then computed, and the synthetic number of mating types and number of left-handed offspring are drawn using the conditional probabilities in </w:t>
      </w:r>
      <w:r w:rsidRPr="004319C9">
        <w:rPr>
          <w:rFonts w:eastAsia="Calibri"/>
          <w:i/>
          <w:iCs/>
          <w:kern w:val="2"/>
          <w:sz w:val="22"/>
          <w:szCs w:val="22"/>
          <w:lang w:val="en-US"/>
          <w14:ligatures w14:val="standardContextual"/>
        </w:rPr>
        <w:t>O</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P</w:t>
      </w:r>
      <w:r w:rsidRPr="004A0F71">
        <w:rPr>
          <w:rFonts w:eastAsia="Calibri"/>
          <w:kern w:val="2"/>
          <w:sz w:val="22"/>
          <w:szCs w:val="22"/>
          <w:lang w:val="en-US"/>
          <w14:ligatures w14:val="standardContextual"/>
        </w:rPr>
        <w:t>.</w:t>
      </w:r>
    </w:p>
    <w:p w14:paraId="5E990FBD" w14:textId="111BBE2B" w:rsidR="00653DB6" w:rsidRDefault="00653DB6" w:rsidP="004A0F7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S4: Results – Scenario A goodness-of-fit test</w:t>
      </w:r>
    </w:p>
    <w:p w14:paraId="2873897F" w14:textId="1F7A6499" w:rsidR="00653DB6" w:rsidRPr="00653DB6" w:rsidRDefault="00653DB6" w:rsidP="00653DB6">
      <w:pPr>
        <w:spacing w:before="240" w:line="360" w:lineRule="auto"/>
        <w:jc w:val="both"/>
        <w:rPr>
          <w:rFonts w:eastAsia="Calibri"/>
          <w:kern w:val="2"/>
          <w:sz w:val="22"/>
          <w:szCs w:val="22"/>
          <w:lang w:val="en-US"/>
          <w14:ligatures w14:val="standardContextual"/>
        </w:rPr>
      </w:pPr>
      <w:r>
        <w:rPr>
          <w:rFonts w:eastAsia="Calibri"/>
          <w:kern w:val="2"/>
          <w:sz w:val="22"/>
          <w:szCs w:val="22"/>
          <w:lang w:val="en-US"/>
          <w14:ligatures w14:val="standardContextual"/>
        </w:rPr>
        <w:t>W</w:t>
      </w:r>
      <w:r w:rsidRPr="00653DB6">
        <w:rPr>
          <w:rFonts w:eastAsia="Calibri"/>
          <w:kern w:val="2"/>
          <w:sz w:val="22"/>
          <w:szCs w:val="22"/>
          <w:lang w:val="en-US"/>
          <w14:ligatures w14:val="standardContextual"/>
        </w:rPr>
        <w:t xml:space="preserve">e did not replicate the same G statistics as Laland et al. for any of the 17 studies. The most notable disparity in G statistics is that in the data from Chamberlain (1928): in Laland et al., G=5.09, whereas our analysis yielded G=237.87 for a model with three parameters and G=238.64 for a model with two parameters. The smallest difference occurred in the data of Rife (1940), where G=4.37 in Laland et al. and G=4.16 and G=4.6 in our analysis for models with three and two parameters, respectively. The latter </w:t>
      </w:r>
      <w:r w:rsidRPr="00653DB6">
        <w:rPr>
          <w:rFonts w:eastAsia="Calibri"/>
          <w:kern w:val="2"/>
          <w:sz w:val="22"/>
          <w:szCs w:val="22"/>
          <w:lang w:val="en-US"/>
          <w14:ligatures w14:val="standardContextual"/>
        </w:rPr>
        <w:lastRenderedPageBreak/>
        <w:t xml:space="preserve">was the only G statistic in our analysis smaller than Laland et al. </w:t>
      </w:r>
      <w:r>
        <w:rPr>
          <w:rFonts w:eastAsia="Calibri"/>
          <w:kern w:val="2"/>
          <w:sz w:val="22"/>
          <w:szCs w:val="22"/>
          <w:lang w:val="en-US"/>
          <w14:ligatures w14:val="standardContextual"/>
        </w:rPr>
        <w:t>Overall, o</w:t>
      </w:r>
      <w:r w:rsidRPr="00653DB6">
        <w:rPr>
          <w:rFonts w:eastAsia="Calibri"/>
          <w:kern w:val="2"/>
          <w:sz w:val="22"/>
          <w:szCs w:val="22"/>
          <w:lang w:val="en-US"/>
          <w14:ligatures w14:val="standardContextual"/>
        </w:rPr>
        <w:t>ur analysis produced G statistics that differed from those reported by Laland et al. for all 17 studies. Additionally, when combining all studies, the G statistic increased from 44.43 in the original analysis to 556.73 and 556.03 for the models with three and two parameters, respectively.</w:t>
      </w:r>
    </w:p>
    <w:p w14:paraId="65643F46" w14:textId="4CA66F78" w:rsidR="00D04951" w:rsidRDefault="00D04951" w:rsidP="00D0495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S5: Results – Scenario B goodness-of-fit test</w:t>
      </w:r>
    </w:p>
    <w:p w14:paraId="024FF87C" w14:textId="77777777" w:rsidR="00C50D17" w:rsidRPr="00C50D17" w:rsidRDefault="00C50D17" w:rsidP="00C50D17">
      <w:pPr>
        <w:spacing w:before="240" w:line="360" w:lineRule="auto"/>
        <w:jc w:val="both"/>
        <w:rPr>
          <w:rFonts w:eastAsia="Calibri"/>
          <w:kern w:val="2"/>
          <w:sz w:val="22"/>
          <w:szCs w:val="22"/>
          <w:lang w:val="en-US"/>
          <w14:ligatures w14:val="standardContextual"/>
        </w:rPr>
      </w:pPr>
      <w:r w:rsidRPr="00C50D17">
        <w:rPr>
          <w:rFonts w:eastAsia="Calibri"/>
          <w:kern w:val="2"/>
          <w:sz w:val="22"/>
          <w:szCs w:val="22"/>
          <w:lang w:val="en-US"/>
          <w14:ligatures w14:val="standardContextual"/>
        </w:rPr>
        <w:t>The model with three parameters produced the same G statistic as Laland et al. in 4 of 17 studies. Of the 16 studies with a good fit, the largest discrepancy was the study by Rife (1940), with G=4.37 in Laland et al. and G=3.91 in our analysis. When fitting across all studies combined, the G statistic in our analysis was 43.6, slightly lower than that of Laland et al., with G=44.43.</w:t>
      </w:r>
    </w:p>
    <w:p w14:paraId="50FC622C" w14:textId="77777777" w:rsidR="00C50D17" w:rsidRPr="00C50D17" w:rsidRDefault="00C50D17" w:rsidP="00C50D17">
      <w:pPr>
        <w:spacing w:before="240" w:line="360" w:lineRule="auto"/>
        <w:jc w:val="both"/>
        <w:rPr>
          <w:rFonts w:eastAsia="Calibri"/>
          <w:kern w:val="2"/>
          <w:sz w:val="22"/>
          <w:szCs w:val="22"/>
          <w:lang w:val="en-US"/>
          <w14:ligatures w14:val="standardContextual"/>
        </w:rPr>
      </w:pPr>
      <w:r w:rsidRPr="00C50D17">
        <w:rPr>
          <w:rFonts w:eastAsia="Calibri"/>
          <w:kern w:val="2"/>
          <w:sz w:val="22"/>
          <w:szCs w:val="22"/>
          <w:lang w:val="en-US"/>
          <w14:ligatures w14:val="standardContextual"/>
        </w:rPr>
        <w:t>The model with two parameters produced the same G statistic as Laland et al. in 14 of 17 studies. The discrepancy in G statistics for the remaining three studies was smaller than 0.01. When fitting across all studies combined, the G statistic in our analysis was 44.4, identical to Laland et al. The differences between our results and those of Laland et al. likely reflect numerical errors</w:t>
      </w:r>
      <w:bookmarkStart w:id="2" w:name="_Toc147242198"/>
      <w:bookmarkStart w:id="3" w:name="_Toc164785469"/>
      <w:bookmarkStart w:id="4" w:name="_Toc171803961"/>
      <w:r w:rsidRPr="00C50D17">
        <w:rPr>
          <w:rFonts w:eastAsia="Calibri"/>
          <w:kern w:val="2"/>
          <w:sz w:val="22"/>
          <w:szCs w:val="22"/>
          <w:lang w:val="en-US"/>
          <w14:ligatures w14:val="standardContextual"/>
        </w:rPr>
        <w:t xml:space="preserve">. </w:t>
      </w:r>
      <w:bookmarkEnd w:id="2"/>
      <w:bookmarkEnd w:id="3"/>
      <w:bookmarkEnd w:id="4"/>
    </w:p>
    <w:p w14:paraId="3C878AA4" w14:textId="378EA023" w:rsidR="00C960CE" w:rsidRDefault="00C960CE" w:rsidP="00C960CE">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S6: Results – Scenario C goodness-of-fit test</w:t>
      </w:r>
    </w:p>
    <w:p w14:paraId="692A2ABC" w14:textId="1DBC9240" w:rsidR="00C960CE" w:rsidRPr="00C960CE" w:rsidRDefault="00C960CE" w:rsidP="00C960CE">
      <w:pPr>
        <w:spacing w:before="240" w:line="360" w:lineRule="auto"/>
        <w:jc w:val="both"/>
        <w:rPr>
          <w:rFonts w:eastAsia="Calibri"/>
          <w:kern w:val="2"/>
          <w:sz w:val="22"/>
          <w:szCs w:val="22"/>
          <w:lang w:val="en-US"/>
          <w14:ligatures w14:val="standardContextual"/>
        </w:rPr>
      </w:pPr>
      <w:r w:rsidRPr="0022559E">
        <w:rPr>
          <w:rFonts w:asciiTheme="majorBidi" w:hAnsiTheme="majorBidi" w:cstheme="majorBidi"/>
          <w:color w:val="000000"/>
          <w:sz w:val="22"/>
          <w:szCs w:val="22"/>
        </w:rPr>
        <w:t xml:space="preserve">Among all 17 studies, the biggest discrepancy in G statistics was in </w:t>
      </w:r>
      <w:r w:rsidRPr="0022559E">
        <w:rPr>
          <w:rFonts w:asciiTheme="majorBidi" w:hAnsiTheme="majorBidi" w:cstheme="majorBidi"/>
          <w:sz w:val="22"/>
          <w:szCs w:val="22"/>
        </w:rPr>
        <w:t>Ramaley (1913) for both sets of estimates: while Laland et al. reported G=13.19, the model with three parameters produced G=7.1, and the model with two parameters produced G=8.29. Furthermore, out of the 16 studies with a good fit, the biggest discrepancy in G statistics was in the study of McGee &amp; Cozad (1980): G=3.80 in Laland et al. versus G=0.63 and G=0.24 in our analysis for the model with three and two parameters, respectively. We obtained the same G statistic as Laland et al. for</w:t>
      </w:r>
      <w:r>
        <w:rPr>
          <w:rFonts w:asciiTheme="majorBidi" w:hAnsiTheme="majorBidi" w:cstheme="majorBidi"/>
          <w:sz w:val="22"/>
          <w:szCs w:val="22"/>
        </w:rPr>
        <w:t xml:space="preserve"> just</w:t>
      </w:r>
      <w:r w:rsidRPr="0022559E">
        <w:rPr>
          <w:rFonts w:asciiTheme="majorBidi" w:hAnsiTheme="majorBidi" w:cstheme="majorBidi"/>
          <w:sz w:val="22"/>
          <w:szCs w:val="22"/>
        </w:rPr>
        <w:t xml:space="preserve"> one study, McManus (1985) (ICM2pat), G=0.01. When fitting across all </w:t>
      </w:r>
      <w:r w:rsidRPr="0022559E">
        <w:rPr>
          <w:rFonts w:asciiTheme="majorBidi" w:hAnsiTheme="majorBidi" w:cstheme="majorBidi"/>
          <w:color w:val="000000"/>
          <w:sz w:val="22"/>
          <w:szCs w:val="22"/>
        </w:rPr>
        <w:t>studies combined, our analysis produced a G statistic lower than that of Laland et al., G=36.3 (three parameters) and G=37.5 (two parameters) compared to G=44.43.</w:t>
      </w:r>
    </w:p>
    <w:p w14:paraId="24812167" w14:textId="52628378" w:rsidR="00D04951" w:rsidRPr="002C7598" w:rsidRDefault="002C7598" w:rsidP="00D04951">
      <w:pPr>
        <w:spacing w:before="240" w:line="360" w:lineRule="auto"/>
        <w:jc w:val="both"/>
        <w:rPr>
          <w:rFonts w:eastAsia="Calibri"/>
          <w:kern w:val="2"/>
          <w:sz w:val="22"/>
          <w:szCs w:val="22"/>
          <w:u w:val="single"/>
          <w:lang w:val="en-US"/>
          <w14:ligatures w14:val="standardContextual"/>
        </w:rPr>
      </w:pPr>
      <w:r w:rsidRPr="002C7598">
        <w:rPr>
          <w:rFonts w:eastAsia="Calibri"/>
          <w:kern w:val="2"/>
          <w:sz w:val="22"/>
          <w:szCs w:val="22"/>
          <w:u w:val="single"/>
          <w:lang w:val="en-US"/>
          <w14:ligatures w14:val="standardContextual"/>
        </w:rPr>
        <w:t xml:space="preserve">S7: Results – linear </w:t>
      </w:r>
      <w:r>
        <w:rPr>
          <w:rFonts w:eastAsia="Calibri"/>
          <w:kern w:val="2"/>
          <w:sz w:val="22"/>
          <w:szCs w:val="22"/>
          <w:u w:val="single"/>
          <w:lang w:val="en-US"/>
          <w14:ligatures w14:val="standardContextual"/>
        </w:rPr>
        <w:t>regression correction</w:t>
      </w:r>
    </w:p>
    <w:p w14:paraId="40D9A4EC" w14:textId="0E264B8C" w:rsidR="002C7598" w:rsidRDefault="002C7598" w:rsidP="002C7598">
      <w:pPr>
        <w:spacing w:before="240" w:line="360" w:lineRule="auto"/>
        <w:jc w:val="both"/>
        <w:rPr>
          <w:ins w:id="5" w:author="Yoav Ram" w:date="2025-10-19T14:29:00Z" w16du:dateUtc="2025-10-19T11:29:00Z"/>
          <w:kern w:val="2"/>
          <w:sz w:val="22"/>
          <w:szCs w:val="22"/>
          <w:lang w:val="en-US"/>
          <w14:ligatures w14:val="standardContextual"/>
        </w:rPr>
      </w:pPr>
      <w:r w:rsidRPr="002C7598">
        <w:rPr>
          <w:kern w:val="2"/>
          <w:sz w:val="22"/>
          <w:szCs w:val="22"/>
          <w:lang w:val="en-US"/>
          <w14:ligatures w14:val="standardContextual"/>
        </w:rPr>
        <w:t>To correct the estimation bias, we used linear regression to predict true parameters from estimated parameters</w:t>
      </w:r>
      <w:r w:rsidRPr="002C7598">
        <w:rPr>
          <w:rFonts w:hint="cs"/>
          <w:kern w:val="2"/>
          <w:sz w:val="22"/>
          <w:szCs w:val="22"/>
          <w:rtl/>
          <w:lang w:val="en-US"/>
          <w14:ligatures w14:val="standardContextual"/>
        </w:rPr>
        <w:t>.</w:t>
      </w:r>
      <w:r w:rsidRPr="002C7598">
        <w:rPr>
          <w:kern w:val="2"/>
          <w:sz w:val="22"/>
          <w:szCs w:val="22"/>
          <w:lang w:val="en-US"/>
          <w14:ligatures w14:val="standardContextual"/>
        </w:rPr>
        <w:t xml:space="preserve"> The linear regression was trained on the 15,000 parameter values estimated from synthetic data, for which we know the true parameter values. The linear regression provided a good fit and slightly improved the true coverage, </w:t>
      </w:r>
      <w:r>
        <w:rPr>
          <w:kern w:val="2"/>
          <w:sz w:val="22"/>
          <w:szCs w:val="22"/>
          <w:lang w:val="en-US"/>
          <w14:ligatures w14:val="standardContextual"/>
        </w:rPr>
        <w:t>but it</w:t>
      </w:r>
      <w:r w:rsidRPr="002C7598">
        <w:rPr>
          <w:kern w:val="2"/>
          <w:sz w:val="22"/>
          <w:szCs w:val="22"/>
          <w:lang w:val="en-US"/>
          <w14:ligatures w14:val="standardContextual"/>
        </w:rPr>
        <w:t xml:space="preserve"> was still far lower than the intended rate (mean squared error for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 and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 is 0.0021 and 0.0014, respectively; Figure S4). Applying this correction to Laland et al.'s estimates changed the estimated values: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=0.223 and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=0.229 rather than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=0.277 and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=0.138. These “corrected” estimates had a good fit only for three of the datasets and they did not fit the data for all </w:t>
      </w:r>
      <w:r w:rsidRPr="002C7598">
        <w:rPr>
          <w:kern w:val="2"/>
          <w:sz w:val="22"/>
          <w:szCs w:val="22"/>
          <w:lang w:val="en-US"/>
          <w14:ligatures w14:val="standardContextual"/>
        </w:rPr>
        <w:lastRenderedPageBreak/>
        <w:t>studies combined (</w:t>
      </w:r>
      <w:r w:rsidRPr="002C7598">
        <w:rPr>
          <w:i/>
          <w:iCs/>
          <w:kern w:val="2"/>
          <w:sz w:val="22"/>
          <w:szCs w:val="22"/>
          <w:lang w:val="en-US"/>
          <w14:ligatures w14:val="standardContextual"/>
        </w:rPr>
        <w:t>G</w:t>
      </w:r>
      <w:r w:rsidRPr="002C7598">
        <w:rPr>
          <w:kern w:val="2"/>
          <w:sz w:val="22"/>
          <w:szCs w:val="22"/>
          <w:lang w:val="en-US"/>
          <w14:ligatures w14:val="standardContextual"/>
        </w:rPr>
        <w:t xml:space="preserve"> = 1210.01, </w:t>
      </w:r>
      <w:r w:rsidRPr="002C7598">
        <w:rPr>
          <w:i/>
          <w:iCs/>
          <w:kern w:val="2"/>
          <w:sz w:val="22"/>
          <w:szCs w:val="22"/>
          <w:lang w:val="en-US"/>
          <w14:ligatures w14:val="standardContextual"/>
        </w:rPr>
        <w:t>p</w:t>
      </w:r>
      <w:r w:rsidRPr="002C7598">
        <w:rPr>
          <w:kern w:val="2"/>
          <w:sz w:val="22"/>
          <w:szCs w:val="22"/>
          <w:lang w:val="en-US"/>
          <w14:ligatures w14:val="standardContextual"/>
        </w:rPr>
        <w:t>&lt;0.001), indicating that the estimation method of Scenario B still fails to estimate the true parameters.</w:t>
      </w:r>
    </w:p>
    <w:p w14:paraId="148707A1" w14:textId="39FD4E80" w:rsidR="00C4450C" w:rsidRDefault="00C4450C" w:rsidP="002C7598">
      <w:pPr>
        <w:spacing w:before="240" w:line="360" w:lineRule="auto"/>
        <w:jc w:val="both"/>
        <w:rPr>
          <w:ins w:id="6" w:author="Yoav Ram" w:date="2025-10-19T14:29:00Z" w16du:dateUtc="2025-10-19T11:29:00Z"/>
          <w:kern w:val="2"/>
          <w:sz w:val="22"/>
          <w:szCs w:val="22"/>
          <w:u w:val="single"/>
          <w:lang w:val="en-US"/>
          <w14:ligatures w14:val="standardContextual"/>
        </w:rPr>
      </w:pPr>
      <w:ins w:id="7" w:author="Yoav Ram" w:date="2025-10-19T14:29:00Z" w16du:dateUtc="2025-10-19T11:29:00Z">
        <w:r>
          <w:rPr>
            <w:kern w:val="2"/>
            <w:sz w:val="22"/>
            <w:szCs w:val="22"/>
            <w:u w:val="single"/>
            <w:lang w:val="en-US"/>
            <w14:ligatures w14:val="standardContextual"/>
          </w:rPr>
          <w:t>S8: Methods – Extended model with sex differences</w:t>
        </w:r>
      </w:ins>
    </w:p>
    <w:p w14:paraId="6FC2EC65" w14:textId="1C501516" w:rsidR="00C4450C" w:rsidRPr="00CC1439" w:rsidRDefault="00CB4E56" w:rsidP="00CC1439">
      <w:pPr>
        <w:spacing w:before="240" w:line="360" w:lineRule="auto"/>
        <w:jc w:val="both"/>
        <w:rPr>
          <w:kern w:val="2"/>
          <w:sz w:val="22"/>
          <w:szCs w:val="22"/>
          <w:u w:val="single"/>
          <w:lang w:val="en-US"/>
          <w14:ligatures w14:val="standardContextual"/>
          <w:rPrChange w:id="8" w:author="Yoav Ram" w:date="2025-10-19T14:47:00Z" w16du:dateUtc="2025-10-19T11:47:00Z">
            <w:rPr>
              <w:kern w:val="2"/>
              <w:sz w:val="22"/>
              <w:szCs w:val="22"/>
              <w:lang w:val="en-US"/>
              <w14:ligatures w14:val="standardContextual"/>
            </w:rPr>
          </w:rPrChange>
        </w:rPr>
      </w:pPr>
      <w:ins w:id="9" w:author="Yoav Ram" w:date="2025-10-19T14:35:00Z" w16du:dateUtc="2025-10-19T11:35:00Z">
        <w:r w:rsidRPr="00CB4E56">
          <w:rPr>
            <w:kern w:val="2"/>
            <w:sz w:val="22"/>
            <w:szCs w:val="22"/>
            <w:u w:val="single"/>
            <w:lang w:val="en-US"/>
            <w14:ligatures w14:val="standardContextual"/>
          </w:rPr>
          <w:t>Here</w:t>
        </w:r>
      </w:ins>
      <w:ins w:id="10" w:author="Yoav Ram" w:date="2025-10-19T14:45:00Z" w16du:dateUtc="2025-10-19T11:45:00Z">
        <w:r w:rsidR="00E33035">
          <w:rPr>
            <w:kern w:val="2"/>
            <w:sz w:val="22"/>
            <w:szCs w:val="22"/>
            <w:u w:val="single"/>
            <w:lang w:val="en-US"/>
            <w14:ligatures w14:val="standardContextual"/>
          </w:rPr>
          <w:t>,</w:t>
        </w:r>
      </w:ins>
      <w:ins w:id="11" w:author="Yoav Ram" w:date="2025-10-19T14:35:00Z" w16du:dateUtc="2025-10-19T11:35:00Z">
        <w:r w:rsidRPr="00CB4E56">
          <w:rPr>
            <w:kern w:val="2"/>
            <w:sz w:val="22"/>
            <w:szCs w:val="22"/>
            <w:u w:val="single"/>
            <w:lang w:val="en-US"/>
            <w14:ligatures w14:val="standardContextual"/>
          </w:rPr>
          <w:t xml:space="preserve"> we </w:t>
        </w:r>
        <w:r>
          <w:rPr>
            <w:kern w:val="2"/>
            <w:sz w:val="22"/>
            <w:szCs w:val="22"/>
            <w:u w:val="single"/>
            <w:lang w:val="en-US"/>
            <w14:ligatures w14:val="standardContextual"/>
          </w:rPr>
          <w:t>provide</w:t>
        </w:r>
        <w:r w:rsidRPr="00CB4E56">
          <w:rPr>
            <w:kern w:val="2"/>
            <w:sz w:val="22"/>
            <w:szCs w:val="22"/>
            <w:u w:val="single"/>
            <w:lang w:val="en-US"/>
            <w14:ligatures w14:val="standardContextual"/>
          </w:rPr>
          <w:t xml:space="preserve"> the recursions </w:t>
        </w:r>
      </w:ins>
      <w:ins w:id="12" w:author="Yoav Ram" w:date="2025-10-19T14:36:00Z" w16du:dateUtc="2025-10-19T11:36:00Z">
        <w:r>
          <w:rPr>
            <w:kern w:val="2"/>
            <w:sz w:val="22"/>
            <w:szCs w:val="22"/>
            <w:u w:val="single"/>
            <w:lang w:val="en-US"/>
            <w14:ligatures w14:val="standardContextual"/>
          </w:rPr>
          <w:t xml:space="preserve">of the extended model with sex differences, </w:t>
        </w:r>
      </w:ins>
      <w:ins w:id="13" w:author="Yoav Ram" w:date="2025-10-19T14:35:00Z" w16du:dateUtc="2025-10-19T11:35:00Z">
        <w:r w:rsidRPr="00CB4E56">
          <w:rPr>
            <w:kern w:val="2"/>
            <w:sz w:val="22"/>
            <w:szCs w:val="22"/>
            <w:u w:val="single"/>
            <w:lang w:val="en-US"/>
            <w14:ligatures w14:val="standardContextual"/>
          </w:rPr>
          <w:t xml:space="preserve">used to compute the </w:t>
        </w:r>
      </w:ins>
      <w:ins w:id="14" w:author="Yoav Ram" w:date="2025-10-19T14:36:00Z" w16du:dateUtc="2025-10-19T11:36:00Z">
        <w:r>
          <w:rPr>
            <w:kern w:val="2"/>
            <w:sz w:val="22"/>
            <w:szCs w:val="22"/>
            <w:u w:val="single"/>
            <w:lang w:val="en-US"/>
            <w14:ligatures w14:val="standardContextual"/>
          </w:rPr>
          <w:t xml:space="preserve">equilibrium </w:t>
        </w:r>
      </w:ins>
      <w:ins w:id="15" w:author="Yoav Ram" w:date="2025-10-19T14:35:00Z" w16du:dateUtc="2025-10-19T11:35:00Z">
        <w:r w:rsidRPr="00CB4E56">
          <w:rPr>
            <w:kern w:val="2"/>
            <w:sz w:val="22"/>
            <w:szCs w:val="22"/>
            <w:u w:val="single"/>
            <w:lang w:val="en-US"/>
            <w14:ligatures w14:val="standardContextual"/>
          </w:rPr>
          <w:t xml:space="preserve">handedness frequencies. </w:t>
        </w:r>
      </w:ins>
      <m:oMath>
        <m:sSubSup>
          <m:sSubSupPr>
            <m:ctrlPr>
              <w:ins w:id="16" w:author="Yoav Ram" w:date="2025-10-19T14:35:00Z" w16du:dateUtc="2025-10-19T11:35:00Z">
                <w:rPr>
                  <w:rFonts w:ascii="Cambria Math" w:hAnsi="Cambria Math"/>
                  <w:i/>
                  <w:kern w:val="2"/>
                  <w:sz w:val="22"/>
                  <w:szCs w:val="22"/>
                  <w:u w:val="single"/>
                  <w:lang w:val="en-US"/>
                  <w14:ligatures w14:val="standardContextual"/>
                </w:rPr>
              </w:ins>
            </m:ctrlPr>
          </m:sSubSupPr>
          <m:e>
            <m:r>
              <w:ins w:id="17" w:author="Yoav Ram" w:date="2025-10-19T14:35:00Z" w16du:dateUtc="2025-10-19T11:35:00Z">
                <w:rPr>
                  <w:rFonts w:ascii="Cambria Math" w:hAnsi="Cambria Math"/>
                  <w:kern w:val="2"/>
                  <w:sz w:val="22"/>
                  <w:szCs w:val="22"/>
                  <w:u w:val="single"/>
                  <w:lang w:val="en-US"/>
                  <w14:ligatures w14:val="standardContextual"/>
                </w:rPr>
                <m:t>F</m:t>
              </w:ins>
            </m:r>
          </m:e>
          <m:sub>
            <m:r>
              <w:ins w:id="18" w:author="Yoav Ram" w:date="2025-10-19T14:39:00Z" w16du:dateUtc="2025-10-19T11:39:00Z">
                <w:rPr>
                  <w:rFonts w:ascii="Cambria Math" w:hAnsi="Cambria Math"/>
                  <w:kern w:val="2"/>
                  <w:sz w:val="22"/>
                  <w:szCs w:val="22"/>
                  <w:u w:val="single"/>
                  <w:lang w:val="en-US"/>
                  <w14:ligatures w14:val="standardContextual"/>
                </w:rPr>
                <m:t>XY</m:t>
              </w:ins>
            </m:r>
          </m:sub>
          <m:sup>
            <m:r>
              <w:ins w:id="19" w:author="Yoav Ram" w:date="2025-10-19T14:35:00Z" w16du:dateUtc="2025-10-19T11:35:00Z">
                <w:rPr>
                  <w:rFonts w:ascii="Cambria Math" w:hAnsi="Cambria Math"/>
                  <w:kern w:val="2"/>
                  <w:sz w:val="22"/>
                  <w:szCs w:val="22"/>
                  <w:u w:val="single"/>
                  <w:lang w:val="en-US"/>
                  <w14:ligatures w14:val="standardContextual"/>
                </w:rPr>
                <m:t>F</m:t>
              </w:ins>
            </m:r>
          </m:sup>
        </m:sSubSup>
      </m:oMath>
      <w:ins w:id="20" w:author="Yoav Ram" w:date="2025-10-19T14:39:00Z" w16du:dateUtc="2025-10-19T11:39:00Z">
        <w:r>
          <w:rPr>
            <w:kern w:val="2"/>
            <w:sz w:val="22"/>
            <w:szCs w:val="22"/>
            <w:u w:val="single"/>
            <w:lang w:val="en-US"/>
            <w14:ligatures w14:val="standardContextual"/>
          </w:rPr>
          <w:t xml:space="preserve"> </w:t>
        </w:r>
      </w:ins>
      <w:ins w:id="21" w:author="Yoav Ram" w:date="2025-10-19T14:35:00Z" w16du:dateUtc="2025-10-19T11:35:00Z">
        <w:r w:rsidRPr="00CB4E56">
          <w:rPr>
            <w:kern w:val="2"/>
            <w:sz w:val="22"/>
            <w:szCs w:val="22"/>
            <w:u w:val="single"/>
            <w:lang w:val="en-US"/>
            <w14:ligatures w14:val="standardContextual"/>
          </w:rPr>
          <w:t xml:space="preserve">and </w:t>
        </w:r>
      </w:ins>
      <m:oMath>
        <m:sSubSup>
          <m:sSubSupPr>
            <m:ctrlPr>
              <w:ins w:id="22" w:author="Yoav Ram" w:date="2025-10-19T14:35:00Z" w16du:dateUtc="2025-10-19T11:35:00Z">
                <w:rPr>
                  <w:rFonts w:ascii="Cambria Math" w:hAnsi="Cambria Math"/>
                  <w:i/>
                  <w:kern w:val="2"/>
                  <w:sz w:val="22"/>
                  <w:szCs w:val="22"/>
                  <w:u w:val="single"/>
                  <w:lang w:val="en-US"/>
                  <w14:ligatures w14:val="standardContextual"/>
                </w:rPr>
              </w:ins>
            </m:ctrlPr>
          </m:sSubSupPr>
          <m:e>
            <m:r>
              <w:ins w:id="23" w:author="Yoav Ram" w:date="2025-10-19T14:35:00Z" w16du:dateUtc="2025-10-19T11:35:00Z">
                <w:rPr>
                  <w:rFonts w:ascii="Cambria Math" w:hAnsi="Cambria Math"/>
                  <w:kern w:val="2"/>
                  <w:sz w:val="22"/>
                  <w:szCs w:val="22"/>
                  <w:u w:val="single"/>
                  <w:lang w:val="en-US"/>
                  <w14:ligatures w14:val="standardContextual"/>
                </w:rPr>
                <m:t>F</m:t>
              </w:ins>
            </m:r>
          </m:e>
          <m:sub>
            <m:r>
              <w:ins w:id="24" w:author="Yoav Ram" w:date="2025-10-19T14:39:00Z" w16du:dateUtc="2025-10-19T11:39:00Z">
                <w:rPr>
                  <w:rFonts w:ascii="Cambria Math" w:hAnsi="Cambria Math"/>
                  <w:kern w:val="2"/>
                  <w:sz w:val="22"/>
                  <w:szCs w:val="22"/>
                  <w:u w:val="single"/>
                  <w:lang w:val="en-US"/>
                  <w14:ligatures w14:val="standardContextual"/>
                </w:rPr>
                <m:t>XY</m:t>
              </w:ins>
            </m:r>
          </m:sub>
          <m:sup>
            <m:r>
              <w:ins w:id="25" w:author="Yoav Ram" w:date="2025-10-19T14:35:00Z" w16du:dateUtc="2025-10-19T11:35:00Z">
                <w:rPr>
                  <w:rFonts w:ascii="Cambria Math" w:hAnsi="Cambria Math"/>
                  <w:kern w:val="2"/>
                  <w:sz w:val="22"/>
                  <w:szCs w:val="22"/>
                  <w:u w:val="single"/>
                  <w:lang w:val="en-US"/>
                  <w14:ligatures w14:val="standardContextual"/>
                </w:rPr>
                <m:t>M</m:t>
              </w:ins>
            </m:r>
          </m:sup>
        </m:sSubSup>
      </m:oMath>
      <w:ins w:id="26" w:author="Yoav Ram" w:date="2025-10-19T14:39:00Z" w16du:dateUtc="2025-10-19T11:39:00Z">
        <w:r>
          <w:rPr>
            <w:kern w:val="2"/>
            <w:sz w:val="22"/>
            <w:szCs w:val="22"/>
            <w:u w:val="single"/>
            <w:lang w:val="en-US"/>
            <w14:ligatures w14:val="standardContextual"/>
          </w:rPr>
          <w:t xml:space="preserve"> </w:t>
        </w:r>
      </w:ins>
      <w:ins w:id="27" w:author="Yoav Ram" w:date="2025-10-19T14:35:00Z" w16du:dateUtc="2025-10-19T11:35:00Z">
        <w:r w:rsidRPr="00CB4E56">
          <w:rPr>
            <w:kern w:val="2"/>
            <w:sz w:val="22"/>
            <w:szCs w:val="22"/>
            <w:u w:val="single"/>
            <w:lang w:val="en-US"/>
            <w14:ligatures w14:val="standardContextual"/>
          </w:rPr>
          <w:t xml:space="preserve">represent the frequencies of the </w:t>
        </w:r>
      </w:ins>
      <w:ins w:id="28" w:author="Yoav Ram" w:date="2025-10-19T14:40:00Z" w16du:dateUtc="2025-10-19T11:40:00Z">
        <w:r>
          <w:rPr>
            <w:i/>
            <w:iCs/>
            <w:kern w:val="2"/>
            <w:sz w:val="22"/>
            <w:szCs w:val="22"/>
            <w:u w:val="single"/>
            <w:lang w:val="en-US"/>
            <w14:ligatures w14:val="standardContextual"/>
          </w:rPr>
          <w:t xml:space="preserve">X </w:t>
        </w:r>
        <w:r w:rsidRPr="00CB4E56">
          <w:rPr>
            <w:kern w:val="2"/>
            <w:sz w:val="22"/>
            <w:szCs w:val="22"/>
            <w:u w:val="single"/>
            <w:lang w:val="en-US"/>
            <w14:ligatures w14:val="standardContextual"/>
          </w:rPr>
          <w:t xml:space="preserve">allele </w:t>
        </w:r>
        <w:r>
          <w:rPr>
            <w:kern w:val="2"/>
            <w:sz w:val="22"/>
            <w:szCs w:val="22"/>
            <w:u w:val="single"/>
            <w:lang w:val="en-US"/>
            <w14:ligatures w14:val="standardContextual"/>
          </w:rPr>
          <w:t xml:space="preserve">(either </w:t>
        </w:r>
        <w:r>
          <w:rPr>
            <w:i/>
            <w:iCs/>
            <w:kern w:val="2"/>
            <w:sz w:val="22"/>
            <w:szCs w:val="22"/>
            <w:u w:val="single"/>
            <w:lang w:val="en-US"/>
            <w14:ligatures w14:val="standardContextual"/>
          </w:rPr>
          <w:t xml:space="preserve">D </w:t>
        </w:r>
        <w:r>
          <w:rPr>
            <w:kern w:val="2"/>
            <w:sz w:val="22"/>
            <w:szCs w:val="22"/>
            <w:lang w:val="en-US"/>
            <w14:ligatures w14:val="standardContextual"/>
          </w:rPr>
          <w:t xml:space="preserve">or </w:t>
        </w:r>
        <w:r>
          <w:rPr>
            <w:i/>
            <w:iCs/>
            <w:kern w:val="2"/>
            <w:sz w:val="22"/>
            <w:szCs w:val="22"/>
            <w:lang w:val="en-US"/>
            <w14:ligatures w14:val="standardContextual"/>
          </w:rPr>
          <w:t>C</w:t>
        </w:r>
        <w:r>
          <w:rPr>
            <w:kern w:val="2"/>
            <w:sz w:val="22"/>
            <w:szCs w:val="22"/>
            <w:lang w:val="en-US"/>
            <w14:ligatures w14:val="standardContextual"/>
          </w:rPr>
          <w:t>)</w:t>
        </w:r>
      </w:ins>
      <w:ins w:id="29" w:author="Yoav Ram" w:date="2025-10-19T14:35:00Z" w16du:dateUtc="2025-10-19T11:35:00Z">
        <w:r w:rsidRPr="00CB4E56">
          <w:rPr>
            <w:kern w:val="2"/>
            <w:sz w:val="22"/>
            <w:szCs w:val="22"/>
            <w:u w:val="single"/>
            <w:lang w:val="en-US"/>
            <w14:ligatures w14:val="standardContextual"/>
          </w:rPr>
          <w:t xml:space="preserve"> in </w:t>
        </w:r>
      </w:ins>
      <w:ins w:id="30" w:author="Yoav Ram" w:date="2025-10-19T14:40:00Z" w16du:dateUtc="2025-10-19T11:40:00Z">
        <w:r w:rsidR="00D727FE" w:rsidRPr="00D727FE">
          <w:rPr>
            <w:i/>
            <w:iCs/>
            <w:kern w:val="2"/>
            <w:sz w:val="22"/>
            <w:szCs w:val="22"/>
            <w:u w:val="single"/>
            <w:lang w:val="en-US"/>
            <w14:ligatures w14:val="standardContextual"/>
            <w:rPrChange w:id="31" w:author="Yoav Ram" w:date="2025-10-19T14:40:00Z" w16du:dateUtc="2025-10-19T11:40:00Z">
              <w:rPr>
                <w:kern w:val="2"/>
                <w:sz w:val="22"/>
                <w:szCs w:val="22"/>
                <w:u w:val="single"/>
                <w:lang w:val="en-US"/>
                <w14:ligatures w14:val="standardContextual"/>
              </w:rPr>
            </w:rPrChange>
          </w:rPr>
          <w:t>Y</w:t>
        </w:r>
      </w:ins>
      <w:ins w:id="32" w:author="Yoav Ram" w:date="2025-10-19T14:35:00Z" w16du:dateUtc="2025-10-19T11:35:00Z">
        <w:r w:rsidRPr="00CB4E56">
          <w:rPr>
            <w:kern w:val="2"/>
            <w:sz w:val="22"/>
            <w:szCs w:val="22"/>
            <w:u w:val="single"/>
            <w:lang w:val="en-US"/>
            <w14:ligatures w14:val="standardContextual"/>
          </w:rPr>
          <w:t>-handed female</w:t>
        </w:r>
      </w:ins>
      <w:ins w:id="33" w:author="Yoav Ram" w:date="2025-10-19T14:45:00Z" w16du:dateUtc="2025-10-19T11:45:00Z">
        <w:r w:rsidR="00CC1439">
          <w:rPr>
            <w:kern w:val="2"/>
            <w:sz w:val="22"/>
            <w:szCs w:val="22"/>
            <w:u w:val="single"/>
            <w:lang w:val="en-US"/>
            <w14:ligatures w14:val="standardContextual"/>
          </w:rPr>
          <w:t xml:space="preserve"> and male</w:t>
        </w:r>
      </w:ins>
      <w:ins w:id="34" w:author="Yoav Ram" w:date="2025-10-19T14:35:00Z" w16du:dateUtc="2025-10-19T11:35:00Z">
        <w:r w:rsidRPr="00CB4E56">
          <w:rPr>
            <w:kern w:val="2"/>
            <w:sz w:val="22"/>
            <w:szCs w:val="22"/>
            <w:u w:val="single"/>
            <w:lang w:val="en-US"/>
            <w14:ligatures w14:val="standardContextual"/>
          </w:rPr>
          <w:t xml:space="preserve"> individuals</w:t>
        </w:r>
      </w:ins>
      <w:ins w:id="35" w:author="Yoav Ram" w:date="2025-10-19T14:39:00Z" w16du:dateUtc="2025-10-19T11:39:00Z">
        <w:r>
          <w:rPr>
            <w:kern w:val="2"/>
            <w:sz w:val="22"/>
            <w:szCs w:val="22"/>
            <w:u w:val="single"/>
            <w:lang w:val="en-US"/>
            <w14:ligatures w14:val="standardContextual"/>
          </w:rPr>
          <w:t>,</w:t>
        </w:r>
      </w:ins>
      <w:ins w:id="36" w:author="Yoav Ram" w:date="2025-10-19T14:35:00Z" w16du:dateUtc="2025-10-19T11:35:00Z">
        <w:r w:rsidRPr="00CB4E56">
          <w:rPr>
            <w:kern w:val="2"/>
            <w:sz w:val="22"/>
            <w:szCs w:val="22"/>
            <w:u w:val="single"/>
            <w:lang w:val="en-US"/>
            <w14:ligatures w14:val="standardContextual"/>
          </w:rPr>
          <w:t xml:space="preserve"> respectively</w:t>
        </w:r>
      </w:ins>
      <w:ins w:id="37" w:author="Yoav Ram" w:date="2025-10-19T14:40:00Z" w16du:dateUtc="2025-10-19T11:40:00Z">
        <w:r>
          <w:rPr>
            <w:kern w:val="2"/>
            <w:sz w:val="22"/>
            <w:szCs w:val="22"/>
            <w:u w:val="single"/>
            <w:lang w:val="en-US"/>
            <w14:ligatures w14:val="standardContextual"/>
          </w:rPr>
          <w:t xml:space="preserve">, where </w:t>
        </w:r>
        <w:r w:rsidR="00D727FE" w:rsidRPr="00D727FE">
          <w:rPr>
            <w:i/>
            <w:iCs/>
            <w:kern w:val="2"/>
            <w:sz w:val="22"/>
            <w:szCs w:val="22"/>
            <w:u w:val="single"/>
            <w:lang w:val="en-US"/>
            <w14:ligatures w14:val="standardContextual"/>
            <w:rPrChange w:id="38" w:author="Yoav Ram" w:date="2025-10-19T14:40:00Z" w16du:dateUtc="2025-10-19T11:40:00Z">
              <w:rPr>
                <w:kern w:val="2"/>
                <w:sz w:val="22"/>
                <w:szCs w:val="22"/>
                <w:u w:val="single"/>
                <w:lang w:val="en-US"/>
                <w14:ligatures w14:val="standardContextual"/>
              </w:rPr>
            </w:rPrChange>
          </w:rPr>
          <w:t>Y</w:t>
        </w:r>
        <w:r>
          <w:rPr>
            <w:kern w:val="2"/>
            <w:sz w:val="22"/>
            <w:szCs w:val="22"/>
            <w:u w:val="single"/>
            <w:lang w:val="en-US"/>
            <w14:ligatures w14:val="standardContextual"/>
          </w:rPr>
          <w:t xml:space="preserve"> is </w:t>
        </w:r>
        <w:r w:rsidRPr="00D727FE">
          <w:rPr>
            <w:i/>
            <w:iCs/>
            <w:kern w:val="2"/>
            <w:sz w:val="22"/>
            <w:szCs w:val="22"/>
            <w:u w:val="single"/>
            <w:lang w:val="en-US"/>
            <w14:ligatures w14:val="standardContextual"/>
            <w:rPrChange w:id="39" w:author="Yoav Ram" w:date="2025-10-19T14:40:00Z" w16du:dateUtc="2025-10-19T11:40:00Z">
              <w:rPr>
                <w:kern w:val="2"/>
                <w:sz w:val="22"/>
                <w:szCs w:val="22"/>
                <w:u w:val="single"/>
                <w:lang w:val="en-US"/>
                <w14:ligatures w14:val="standardContextual"/>
              </w:rPr>
            </w:rPrChange>
          </w:rPr>
          <w:t>R</w:t>
        </w:r>
        <w:r>
          <w:rPr>
            <w:kern w:val="2"/>
            <w:sz w:val="22"/>
            <w:szCs w:val="22"/>
            <w:u w:val="single"/>
            <w:lang w:val="en-US"/>
            <w14:ligatures w14:val="standardContextual"/>
          </w:rPr>
          <w:t xml:space="preserve"> for right-handed and </w:t>
        </w:r>
        <w:r w:rsidRPr="00D727FE">
          <w:rPr>
            <w:i/>
            <w:iCs/>
            <w:kern w:val="2"/>
            <w:sz w:val="22"/>
            <w:szCs w:val="22"/>
            <w:u w:val="single"/>
            <w:lang w:val="en-US"/>
            <w14:ligatures w14:val="standardContextual"/>
            <w:rPrChange w:id="40" w:author="Yoav Ram" w:date="2025-10-19T14:40:00Z" w16du:dateUtc="2025-10-19T11:40:00Z">
              <w:rPr>
                <w:kern w:val="2"/>
                <w:sz w:val="22"/>
                <w:szCs w:val="22"/>
                <w:u w:val="single"/>
                <w:lang w:val="en-US"/>
                <w14:ligatures w14:val="standardContextual"/>
              </w:rPr>
            </w:rPrChange>
          </w:rPr>
          <w:t>L</w:t>
        </w:r>
        <w:r>
          <w:rPr>
            <w:kern w:val="2"/>
            <w:sz w:val="22"/>
            <w:szCs w:val="22"/>
            <w:u w:val="single"/>
            <w:lang w:val="en-US"/>
            <w14:ligatures w14:val="standardContextual"/>
          </w:rPr>
          <w:t xml:space="preserve"> for</w:t>
        </w:r>
      </w:ins>
      <w:ins w:id="41" w:author="Yoav Ram" w:date="2025-10-19T14:41:00Z" w16du:dateUtc="2025-10-19T11:41:00Z">
        <w:r w:rsidR="00D727FE">
          <w:rPr>
            <w:kern w:val="2"/>
            <w:sz w:val="22"/>
            <w:szCs w:val="22"/>
            <w:u w:val="single"/>
            <w:lang w:val="en-US"/>
            <w14:ligatures w14:val="standardContextual"/>
          </w:rPr>
          <w:t xml:space="preserve"> lef-handed individuals. </w:t>
        </w:r>
      </w:ins>
      <m:oMath>
        <m:sSubSup>
          <m:sSubSupPr>
            <m:ctrlPr>
              <w:ins w:id="42" w:author="Yoav Ram" w:date="2025-10-19T14:47:00Z" w16du:dateUtc="2025-10-19T11:47:00Z">
                <w:rPr>
                  <w:rFonts w:ascii="Cambria Math" w:hAnsi="Cambria Math"/>
                  <w:i/>
                  <w:kern w:val="2"/>
                  <w:sz w:val="22"/>
                  <w:szCs w:val="22"/>
                  <w:u w:val="single"/>
                  <w:lang w:val="en-US"/>
                  <w14:ligatures w14:val="standardContextual"/>
                </w:rPr>
              </w:ins>
            </m:ctrlPr>
          </m:sSubSupPr>
          <m:e>
            <m:r>
              <w:ins w:id="43" w:author="Yoav Ram" w:date="2025-10-19T14:47:00Z" w16du:dateUtc="2025-10-19T11:47:00Z">
                <w:rPr>
                  <w:rFonts w:ascii="Cambria Math" w:hAnsi="Cambria Math"/>
                  <w:kern w:val="2"/>
                  <w:sz w:val="22"/>
                  <w:szCs w:val="22"/>
                  <w:u w:val="single"/>
                  <w:lang w:val="en-US"/>
                  <w14:ligatures w14:val="standardContextual"/>
                </w:rPr>
                <m:t>F</m:t>
              </w:ins>
            </m:r>
          </m:e>
          <m:sub>
            <m:r>
              <w:ins w:id="44" w:author="Yoav Ram" w:date="2025-10-19T14:47:00Z" w16du:dateUtc="2025-10-19T11:47:00Z">
                <w:rPr>
                  <w:rFonts w:ascii="Cambria Math" w:hAnsi="Cambria Math"/>
                  <w:kern w:val="2"/>
                  <w:sz w:val="22"/>
                  <w:szCs w:val="22"/>
                  <w:u w:val="single"/>
                  <w:lang w:val="en-US"/>
                  <w14:ligatures w14:val="standardContextual"/>
                </w:rPr>
                <m:t>XY</m:t>
              </w:ins>
            </m:r>
          </m:sub>
          <m:sup>
            <m:r>
              <w:ins w:id="45" w:author="Yoav Ram" w:date="2025-10-19T14:47:00Z" w16du:dateUtc="2025-10-19T11:47:00Z">
                <w:rPr>
                  <w:rFonts w:ascii="Cambria Math" w:hAnsi="Cambria Math"/>
                  <w:kern w:val="2"/>
                  <w:sz w:val="22"/>
                  <w:szCs w:val="22"/>
                  <w:u w:val="single"/>
                  <w:lang w:val="en-US"/>
                  <w14:ligatures w14:val="standardContextual"/>
                </w:rPr>
                <m:t>'</m:t>
              </w:ins>
            </m:r>
          </m:sup>
        </m:sSubSup>
      </m:oMath>
      <w:ins w:id="46" w:author="Yoav Ram" w:date="2025-10-19T14:35:00Z" w16du:dateUtc="2025-10-19T11:35:00Z">
        <w:r w:rsidRPr="00CB4E56">
          <w:rPr>
            <w:kern w:val="2"/>
            <w:sz w:val="22"/>
            <w:szCs w:val="22"/>
            <w:u w:val="single"/>
            <w:lang w:val="en-US"/>
            <w14:ligatures w14:val="standardContextual"/>
          </w:rPr>
          <w:t xml:space="preserve"> represent</w:t>
        </w:r>
      </w:ins>
      <w:ins w:id="47" w:author="Yoav Ram" w:date="2025-10-19T14:47:00Z" w16du:dateUtc="2025-10-19T11:47:00Z">
        <w:r w:rsidR="00CC1439">
          <w:rPr>
            <w:kern w:val="2"/>
            <w:sz w:val="22"/>
            <w:szCs w:val="22"/>
            <w:u w:val="single"/>
            <w:lang w:val="en-US"/>
            <w14:ligatures w14:val="standardContextual"/>
          </w:rPr>
          <w:t>s</w:t>
        </w:r>
      </w:ins>
      <w:ins w:id="48" w:author="Yoav Ram" w:date="2025-10-19T14:35:00Z" w16du:dateUtc="2025-10-19T11:35:00Z">
        <w:r w:rsidRPr="00CB4E56">
          <w:rPr>
            <w:kern w:val="2"/>
            <w:sz w:val="22"/>
            <w:szCs w:val="22"/>
            <w:u w:val="single"/>
            <w:lang w:val="en-US"/>
            <w14:ligatures w14:val="standardContextual"/>
          </w:rPr>
          <w:t xml:space="preserve"> the frequencies in the </w:t>
        </w:r>
      </w:ins>
      <w:ins w:id="49" w:author="Yoav Ram" w:date="2025-10-19T14:41:00Z" w16du:dateUtc="2025-10-19T11:41:00Z">
        <w:r w:rsidR="00D727FE">
          <w:rPr>
            <w:kern w:val="2"/>
            <w:sz w:val="22"/>
            <w:szCs w:val="22"/>
            <w:u w:val="single"/>
            <w:lang w:val="en-US"/>
            <w14:ligatures w14:val="standardContextual"/>
          </w:rPr>
          <w:t xml:space="preserve">next </w:t>
        </w:r>
      </w:ins>
      <w:ins w:id="50" w:author="Yoav Ram" w:date="2025-10-19T14:35:00Z" w16du:dateUtc="2025-10-19T11:35:00Z">
        <w:r w:rsidRPr="00CB4E56">
          <w:rPr>
            <w:kern w:val="2"/>
            <w:sz w:val="22"/>
            <w:szCs w:val="22"/>
            <w:u w:val="single"/>
            <w:lang w:val="en-US"/>
            <w14:ligatures w14:val="standardContextual"/>
          </w:rPr>
          <w:t>generation.</w:t>
        </w:r>
      </w:ins>
      <w:ins w:id="51" w:author="Yoav Ram" w:date="2025-10-19T14:46:00Z" w16du:dateUtc="2025-10-19T11:46:00Z">
        <w:r w:rsidR="00CC1439">
          <w:rPr>
            <w:kern w:val="2"/>
            <w:sz w:val="22"/>
            <w:szCs w:val="22"/>
            <w:u w:val="single"/>
            <w:lang w:val="en-US"/>
            <w14:ligatures w14:val="standardContextual"/>
          </w:rPr>
          <w:t xml:space="preserve"> The equations are written once</w:t>
        </w:r>
      </w:ins>
      <w:ins w:id="52" w:author="Yoav Ram" w:date="2025-10-19T14:47:00Z" w16du:dateUtc="2025-10-19T11:47:00Z">
        <w:r w:rsidR="00CC1439">
          <w:rPr>
            <w:kern w:val="2"/>
            <w:sz w:val="22"/>
            <w:szCs w:val="22"/>
            <w:u w:val="single"/>
            <w:lang w:val="en-US"/>
            <w14:ligatures w14:val="standardContextual"/>
          </w:rPr>
          <w:t xml:space="preserve"> </w:t>
        </w:r>
      </w:ins>
      <w:ins w:id="53" w:author="Yoav Ram" w:date="2025-10-19T14:48:00Z" w16du:dateUtc="2025-10-19T11:48:00Z">
        <w:r w:rsidR="00CC1439">
          <w:rPr>
            <w:kern w:val="2"/>
            <w:sz w:val="22"/>
            <w:szCs w:val="22"/>
            <w:u w:val="single"/>
            <w:lang w:val="en-US"/>
            <w14:ligatures w14:val="standardContextual"/>
          </w:rPr>
          <w:t>without sex</w:t>
        </w:r>
      </w:ins>
      <w:ins w:id="54" w:author="Yoav Ram" w:date="2025-10-19T14:46:00Z" w16du:dateUtc="2025-10-19T11:46:00Z">
        <w:r w:rsidR="00CC1439">
          <w:rPr>
            <w:kern w:val="2"/>
            <w:sz w:val="22"/>
            <w:szCs w:val="22"/>
            <w:u w:val="single"/>
            <w:lang w:val="en-US"/>
            <w14:ligatures w14:val="standardContextual"/>
          </w:rPr>
          <w:t xml:space="preserve">, but are actually computed once for </w:t>
        </w:r>
        <w:r w:rsidR="00CC1439">
          <w:rPr>
            <w:kern w:val="2"/>
            <w:sz w:val="22"/>
            <w:szCs w:val="22"/>
            <w:u w:val="single"/>
            <w:lang w:val="en-US"/>
            <w14:ligatures w14:val="standardContextual"/>
          </w:rPr>
          <w:t>m</w:t>
        </w:r>
        <w:r w:rsidR="00CC1439" w:rsidRPr="00CB4E56">
          <w:rPr>
            <w:kern w:val="2"/>
            <w:sz w:val="22"/>
            <w:szCs w:val="22"/>
            <w:u w:val="single"/>
            <w:lang w:val="en-US"/>
            <w14:ligatures w14:val="standardContextual"/>
          </w:rPr>
          <w:t xml:space="preserve">ale </w:t>
        </w:r>
        <w:r w:rsidR="00CC1439">
          <w:rPr>
            <w:kern w:val="2"/>
            <w:sz w:val="22"/>
            <w:szCs w:val="22"/>
            <w:u w:val="single"/>
            <w:lang w:val="en-US"/>
            <w14:ligatures w14:val="standardContextual"/>
          </w:rPr>
          <w:t xml:space="preserve">frequencies </w:t>
        </w:r>
      </w:ins>
      <m:oMath>
        <m:sSubSup>
          <m:sSubSupPr>
            <m:ctrlPr>
              <w:ins w:id="55" w:author="Yoav Ram" w:date="2025-10-19T14:46:00Z" w16du:dateUtc="2025-10-19T11:46:00Z">
                <w:rPr>
                  <w:rFonts w:ascii="Cambria Math" w:hAnsi="Cambria Math"/>
                  <w:i/>
                  <w:kern w:val="2"/>
                  <w:sz w:val="22"/>
                  <w:szCs w:val="22"/>
                  <w:u w:val="single"/>
                  <w:lang w:val="en-US"/>
                  <w14:ligatures w14:val="standardContextual"/>
                </w:rPr>
              </w:ins>
            </m:ctrlPr>
          </m:sSubSupPr>
          <m:e>
            <m:r>
              <w:ins w:id="56" w:author="Yoav Ram" w:date="2025-10-19T14:46:00Z" w16du:dateUtc="2025-10-19T11:46:00Z">
                <w:rPr>
                  <w:rFonts w:ascii="Cambria Math" w:hAnsi="Cambria Math"/>
                  <w:kern w:val="2"/>
                  <w:sz w:val="22"/>
                  <w:szCs w:val="22"/>
                  <w:u w:val="single"/>
                  <w:lang w:val="en-US"/>
                  <w14:ligatures w14:val="standardContextual"/>
                </w:rPr>
                <m:t>F</m:t>
              </w:ins>
            </m:r>
          </m:e>
          <m:sub>
            <m:r>
              <w:ins w:id="57" w:author="Yoav Ram" w:date="2025-10-19T14:46:00Z" w16du:dateUtc="2025-10-19T11:46:00Z">
                <w:rPr>
                  <w:rFonts w:ascii="Cambria Math" w:hAnsi="Cambria Math"/>
                  <w:kern w:val="2"/>
                  <w:sz w:val="22"/>
                  <w:szCs w:val="22"/>
                  <w:u w:val="single"/>
                  <w:lang w:val="en-US"/>
                  <w14:ligatures w14:val="standardContextual"/>
                </w:rPr>
                <m:t>XY</m:t>
              </w:ins>
            </m:r>
          </m:sub>
          <m:sup>
            <m:sSup>
              <m:sSupPr>
                <m:ctrlPr>
                  <w:ins w:id="58" w:author="Yoav Ram" w:date="2025-10-19T14:46:00Z" w16du:dateUtc="2025-10-19T11:46:00Z">
                    <w:rPr>
                      <w:rFonts w:ascii="Cambria Math" w:hAnsi="Cambria Math"/>
                      <w:i/>
                      <w:kern w:val="2"/>
                      <w:sz w:val="22"/>
                      <w:szCs w:val="22"/>
                      <w:u w:val="single"/>
                      <w:lang w:val="en-US"/>
                      <w14:ligatures w14:val="standardContextual"/>
                    </w:rPr>
                  </w:ins>
                </m:ctrlPr>
              </m:sSupPr>
              <m:e>
                <m:r>
                  <w:ins w:id="59" w:author="Yoav Ram" w:date="2025-10-19T14:46:00Z" w16du:dateUtc="2025-10-19T11:46:00Z">
                    <w:rPr>
                      <w:rFonts w:ascii="Cambria Math" w:hAnsi="Cambria Math"/>
                      <w:kern w:val="2"/>
                      <w:sz w:val="22"/>
                      <w:szCs w:val="22"/>
                      <w:u w:val="single"/>
                      <w:lang w:val="en-US"/>
                      <w14:ligatures w14:val="standardContextual"/>
                    </w:rPr>
                    <m:t>M</m:t>
                  </w:ins>
                </m:r>
              </m:e>
              <m:sup>
                <m:r>
                  <w:ins w:id="60" w:author="Yoav Ram" w:date="2025-10-19T14:46:00Z" w16du:dateUtc="2025-10-19T11:46:00Z">
                    <w:rPr>
                      <w:rFonts w:ascii="Cambria Math" w:hAnsi="Cambria Math"/>
                      <w:kern w:val="2"/>
                      <w:sz w:val="22"/>
                      <w:szCs w:val="22"/>
                      <w:u w:val="single"/>
                      <w:lang w:val="en-US"/>
                      <w14:ligatures w14:val="standardContextual"/>
                    </w:rPr>
                    <m:t>'</m:t>
                  </w:ins>
                </m:r>
              </m:sup>
            </m:sSup>
          </m:sup>
        </m:sSubSup>
      </m:oMath>
      <w:ins w:id="61" w:author="Yoav Ram" w:date="2025-10-19T14:46:00Z" w16du:dateUtc="2025-10-19T11:46:00Z">
        <w:r w:rsidR="00CC1439">
          <w:rPr>
            <w:kern w:val="2"/>
            <w:sz w:val="22"/>
            <w:szCs w:val="22"/>
            <w:u w:val="single"/>
            <w:lang w:val="en-US"/>
            <w14:ligatures w14:val="standardContextual"/>
          </w:rPr>
          <w:t xml:space="preserve"> </w:t>
        </w:r>
        <w:r w:rsidR="00CC1439" w:rsidRPr="00CB4E56">
          <w:rPr>
            <w:kern w:val="2"/>
            <w:sz w:val="22"/>
            <w:szCs w:val="22"/>
            <w:u w:val="single"/>
            <w:lang w:val="en-US"/>
            <w14:ligatures w14:val="standardContextual"/>
          </w:rPr>
          <w:t xml:space="preserve">and </w:t>
        </w:r>
      </w:ins>
      <w:ins w:id="62" w:author="Yoav Ram" w:date="2025-10-19T14:47:00Z" w16du:dateUtc="2025-10-19T11:47:00Z">
        <w:r w:rsidR="00CC1439">
          <w:rPr>
            <w:kern w:val="2"/>
            <w:sz w:val="22"/>
            <w:szCs w:val="22"/>
            <w:u w:val="single"/>
            <w:lang w:val="en-US"/>
            <w14:ligatures w14:val="standardContextual"/>
          </w:rPr>
          <w:t xml:space="preserve">once </w:t>
        </w:r>
      </w:ins>
      <w:ins w:id="63" w:author="Yoav Ram" w:date="2025-10-19T14:46:00Z" w16du:dateUtc="2025-10-19T11:46:00Z">
        <w:r w:rsidR="00CC1439">
          <w:rPr>
            <w:kern w:val="2"/>
            <w:sz w:val="22"/>
            <w:szCs w:val="22"/>
            <w:u w:val="single"/>
            <w:lang w:val="en-US"/>
            <w14:ligatures w14:val="standardContextual"/>
          </w:rPr>
          <w:t>for f</w:t>
        </w:r>
        <w:r w:rsidR="00CC1439" w:rsidRPr="00CB4E56">
          <w:rPr>
            <w:kern w:val="2"/>
            <w:sz w:val="22"/>
            <w:szCs w:val="22"/>
            <w:u w:val="single"/>
            <w:lang w:val="en-US"/>
            <w14:ligatures w14:val="standardContextual"/>
          </w:rPr>
          <w:t xml:space="preserve">emale </w:t>
        </w:r>
        <w:r w:rsidR="00CC1439">
          <w:rPr>
            <w:kern w:val="2"/>
            <w:sz w:val="22"/>
            <w:szCs w:val="22"/>
            <w:u w:val="single"/>
            <w:lang w:val="en-US"/>
            <w14:ligatures w14:val="standardContextual"/>
          </w:rPr>
          <w:t>frequencies</w:t>
        </w:r>
      </w:ins>
      <w:ins w:id="64" w:author="Yoav Ram" w:date="2025-10-19T14:47:00Z" w16du:dateUtc="2025-10-19T11:47:00Z">
        <w:r w:rsidR="00CC1439">
          <w:rPr>
            <w:kern w:val="2"/>
            <w:sz w:val="22"/>
            <w:szCs w:val="22"/>
            <w:u w:val="single"/>
            <w:lang w:val="en-US"/>
            <w14:ligatures w14:val="standardContextual"/>
          </w:rPr>
          <w:t xml:space="preserve">, </w:t>
        </w:r>
      </w:ins>
      <m:oMath>
        <m:sSubSup>
          <m:sSubSupPr>
            <m:ctrlPr>
              <w:ins w:id="65" w:author="Yoav Ram" w:date="2025-10-19T14:47:00Z" w16du:dateUtc="2025-10-19T11:47:00Z">
                <w:rPr>
                  <w:rFonts w:ascii="Cambria Math" w:hAnsi="Cambria Math"/>
                  <w:i/>
                  <w:kern w:val="2"/>
                  <w:sz w:val="22"/>
                  <w:szCs w:val="22"/>
                  <w:u w:val="single"/>
                  <w:lang w:val="en-US"/>
                  <w14:ligatures w14:val="standardContextual"/>
                </w:rPr>
              </w:ins>
            </m:ctrlPr>
          </m:sSubSupPr>
          <m:e>
            <m:r>
              <w:ins w:id="66" w:author="Yoav Ram" w:date="2025-10-19T14:47:00Z" w16du:dateUtc="2025-10-19T11:47:00Z">
                <w:rPr>
                  <w:rFonts w:ascii="Cambria Math" w:hAnsi="Cambria Math"/>
                  <w:kern w:val="2"/>
                  <w:sz w:val="22"/>
                  <w:szCs w:val="22"/>
                  <w:u w:val="single"/>
                  <w:lang w:val="en-US"/>
                  <w14:ligatures w14:val="standardContextual"/>
                </w:rPr>
                <m:t>F</m:t>
              </w:ins>
            </m:r>
          </m:e>
          <m:sub>
            <m:r>
              <w:ins w:id="67" w:author="Yoav Ram" w:date="2025-10-19T14:47:00Z" w16du:dateUtc="2025-10-19T11:47:00Z">
                <w:rPr>
                  <w:rFonts w:ascii="Cambria Math" w:hAnsi="Cambria Math"/>
                  <w:kern w:val="2"/>
                  <w:sz w:val="22"/>
                  <w:szCs w:val="22"/>
                  <w:u w:val="single"/>
                  <w:lang w:val="en-US"/>
                  <w14:ligatures w14:val="standardContextual"/>
                </w:rPr>
                <m:t>XY</m:t>
              </w:ins>
            </m:r>
          </m:sub>
          <m:sup>
            <m:sSup>
              <m:sSupPr>
                <m:ctrlPr>
                  <w:ins w:id="68" w:author="Yoav Ram" w:date="2025-10-19T14:47:00Z" w16du:dateUtc="2025-10-19T11:47:00Z">
                    <w:rPr>
                      <w:rFonts w:ascii="Cambria Math" w:hAnsi="Cambria Math"/>
                      <w:i/>
                      <w:kern w:val="2"/>
                      <w:sz w:val="22"/>
                      <w:szCs w:val="22"/>
                      <w:u w:val="single"/>
                      <w:lang w:val="en-US"/>
                      <w14:ligatures w14:val="standardContextual"/>
                    </w:rPr>
                  </w:ins>
                </m:ctrlPr>
              </m:sSupPr>
              <m:e>
                <m:r>
                  <w:ins w:id="69" w:author="Yoav Ram" w:date="2025-10-19T14:47:00Z" w16du:dateUtc="2025-10-19T11:47:00Z">
                    <w:rPr>
                      <w:rFonts w:ascii="Cambria Math" w:hAnsi="Cambria Math"/>
                      <w:kern w:val="2"/>
                      <w:sz w:val="22"/>
                      <w:szCs w:val="22"/>
                      <w:u w:val="single"/>
                      <w:lang w:val="en-US"/>
                      <w14:ligatures w14:val="standardContextual"/>
                    </w:rPr>
                    <m:t>F</m:t>
                  </w:ins>
                </m:r>
              </m:e>
              <m:sup>
                <m:r>
                  <w:ins w:id="70" w:author="Yoav Ram" w:date="2025-10-19T14:47:00Z" w16du:dateUtc="2025-10-19T11:47:00Z">
                    <w:rPr>
                      <w:rFonts w:ascii="Cambria Math" w:hAnsi="Cambria Math"/>
                      <w:kern w:val="2"/>
                      <w:sz w:val="22"/>
                      <w:szCs w:val="22"/>
                      <w:u w:val="single"/>
                      <w:lang w:val="en-US"/>
                      <w14:ligatures w14:val="standardContextual"/>
                    </w:rPr>
                    <m:t>'</m:t>
                  </w:ins>
                </m:r>
              </m:sup>
            </m:sSup>
          </m:sup>
        </m:sSubSup>
      </m:oMath>
      <w:ins w:id="71" w:author="Yoav Ram" w:date="2025-10-19T14:46:00Z" w16du:dateUtc="2025-10-19T11:46:00Z">
        <w:r w:rsidR="00CC1439">
          <w:rPr>
            <w:kern w:val="2"/>
            <w:sz w:val="22"/>
            <w:szCs w:val="22"/>
            <w:u w:val="single"/>
            <w:lang w:val="en-US"/>
            <w14:ligatures w14:val="standardContextual"/>
          </w:rPr>
          <w:t>.</w:t>
        </w:r>
      </w:ins>
      <w:ins w:id="72" w:author="Yoav Ram" w:date="2025-10-19T14:35:00Z" w16du:dateUtc="2025-10-19T11:35:00Z">
        <w:r w:rsidRPr="00CB4E56">
          <w:rPr>
            <w:kern w:val="2"/>
            <w:sz w:val="22"/>
            <w:szCs w:val="22"/>
            <w:u w:val="single"/>
            <w:lang w:val="en-US"/>
            <w14:ligatures w14:val="standardContextual"/>
          </w:rPr>
          <w:t xml:space="preserve"> </w:t>
        </w:r>
      </w:ins>
      <w:ins w:id="73" w:author="Yoav Ram" w:date="2025-10-19T14:41:00Z" w16du:dateUtc="2025-10-19T11:41:00Z">
        <w:r w:rsidR="00D727FE">
          <w:rPr>
            <w:kern w:val="2"/>
            <w:sz w:val="22"/>
            <w:szCs w:val="22"/>
            <w:u w:val="single"/>
            <w:lang w:val="en-US"/>
            <w14:ligatures w14:val="standardContextual"/>
          </w:rPr>
          <w:t>(1995)</w:t>
        </w:r>
      </w:ins>
      <w:ins w:id="74" w:author="Yoav Ram" w:date="2025-10-19T14:35:00Z" w16du:dateUtc="2025-10-19T11:35:00Z">
        <w:r w:rsidRPr="00CB4E56">
          <w:rPr>
            <w:kern w:val="2"/>
            <w:sz w:val="22"/>
            <w:szCs w:val="22"/>
            <w:u w:val="single"/>
            <w:lang w:val="en-US"/>
            <w14:ligatures w14:val="standardContextual"/>
          </w:rPr>
          <w:t xml:space="preserve">.  </w:t>
        </w:r>
      </w:ins>
      <m:oMath>
        <m:sSub>
          <m:sSubPr>
            <m:ctrlPr>
              <w:ins w:id="75" w:author="Yoav Ram" w:date="2025-10-19T14:35:00Z" w16du:dateUtc="2025-10-19T11:35:00Z">
                <w:rPr>
                  <w:rFonts w:ascii="Cambria Math" w:hAnsi="Cambria Math"/>
                  <w:i/>
                  <w:kern w:val="2"/>
                  <w:sz w:val="22"/>
                  <w:szCs w:val="22"/>
                  <w:u w:val="single"/>
                  <w:lang w:val="en-US"/>
                  <w14:ligatures w14:val="standardContextual"/>
                </w:rPr>
              </w:ins>
            </m:ctrlPr>
          </m:sSubPr>
          <m:e>
            <m:r>
              <w:ins w:id="76" w:author="Yoav Ram" w:date="2025-10-19T14:35:00Z" w16du:dateUtc="2025-10-19T11:35:00Z">
                <w:rPr>
                  <w:rFonts w:ascii="Cambria Math" w:hAnsi="Cambria Math"/>
                  <w:kern w:val="2"/>
                  <w:sz w:val="22"/>
                  <w:szCs w:val="22"/>
                  <w:u w:val="single"/>
                  <w:lang w:val="en-US"/>
                  <w14:ligatures w14:val="standardContextual"/>
                </w:rPr>
                <m:t>P</m:t>
              </w:ins>
            </m:r>
          </m:e>
          <m:sub>
            <m:r>
              <w:ins w:id="77" w:author="Yoav Ram" w:date="2025-10-19T14:42:00Z" w16du:dateUtc="2025-10-19T11:42:00Z">
                <w:rPr>
                  <w:rFonts w:ascii="Cambria Math" w:hAnsi="Cambria Math"/>
                  <w:kern w:val="2"/>
                  <w:sz w:val="22"/>
                  <w:szCs w:val="22"/>
                  <w:u w:val="single"/>
                  <w:lang w:val="en-US"/>
                  <w14:ligatures w14:val="standardContextual"/>
                </w:rPr>
                <m:t>X</m:t>
              </w:ins>
            </m:r>
            <m:r>
              <m:rPr>
                <m:sty m:val="p"/>
              </m:rPr>
              <w:rPr>
                <w:rFonts w:ascii="Cambria Math" w:hAnsi="Cambria Math"/>
                <w:kern w:val="2"/>
                <w:sz w:val="22"/>
                <w:szCs w:val="22"/>
                <w:u w:val="single"/>
                <w:lang w:val="en-US"/>
                <w14:ligatures w14:val="standardContextual"/>
              </w:rPr>
              <m:t>×</m:t>
            </m:r>
            <m:r>
              <w:ins w:id="78" w:author="Yoav Ram" w:date="2025-10-19T14:42:00Z" w16du:dateUtc="2025-10-19T11:42:00Z">
                <w:rPr>
                  <w:rFonts w:ascii="Cambria Math" w:hAnsi="Cambria Math"/>
                  <w:kern w:val="2"/>
                  <w:sz w:val="22"/>
                  <w:szCs w:val="22"/>
                  <w:u w:val="single"/>
                  <w:lang w:val="en-US"/>
                  <w14:ligatures w14:val="standardContextual"/>
                </w:rPr>
                <m:t>Y</m:t>
              </w:ins>
            </m:r>
            <m:r>
              <w:ins w:id="79" w:author="Yoav Ram" w:date="2025-10-19T14:35:00Z" w16du:dateUtc="2025-10-19T11:35:00Z">
                <w:rPr>
                  <w:rFonts w:ascii="Cambria Math" w:hAnsi="Cambria Math"/>
                  <w:kern w:val="2"/>
                  <w:sz w:val="22"/>
                  <w:szCs w:val="22"/>
                  <w:u w:val="single"/>
                  <w:lang w:val="en-US"/>
                  <w14:ligatures w14:val="standardContextual"/>
                </w:rPr>
                <m:t>,</m:t>
              </w:ins>
            </m:r>
            <m:r>
              <w:ins w:id="80" w:author="Yoav Ram" w:date="2025-10-19T14:44:00Z" w16du:dateUtc="2025-10-19T11:44:00Z">
                <w:rPr>
                  <w:rFonts w:ascii="Cambria Math" w:hAnsi="Cambria Math"/>
                  <w:kern w:val="2"/>
                  <w:sz w:val="22"/>
                  <w:szCs w:val="22"/>
                  <w:u w:val="single"/>
                  <w:lang w:val="en-US"/>
                  <w14:ligatures w14:val="standardContextual"/>
                </w:rPr>
                <m:t>ZQ</m:t>
              </w:ins>
            </m:r>
          </m:sub>
        </m:sSub>
      </m:oMath>
      <w:ins w:id="81" w:author="Yoav Ram" w:date="2025-10-19T14:35:00Z" w16du:dateUtc="2025-10-19T11:35:00Z">
        <w:r w:rsidRPr="00CB4E56">
          <w:rPr>
            <w:kern w:val="2"/>
            <w:sz w:val="22"/>
            <w:szCs w:val="22"/>
            <w:u w:val="single"/>
            <w:lang w:val="en-US"/>
            <w14:ligatures w14:val="standardContextual"/>
          </w:rPr>
          <w:t xml:space="preserve"> is the probability of an individual being right-handed given</w:t>
        </w:r>
      </w:ins>
      <w:ins w:id="82" w:author="Yoav Ram" w:date="2025-10-19T14:43:00Z" w16du:dateUtc="2025-10-19T11:43:00Z">
        <w:r w:rsidR="00D727FE">
          <w:rPr>
            <w:kern w:val="2"/>
            <w:sz w:val="22"/>
            <w:szCs w:val="22"/>
            <w:u w:val="single"/>
            <w:lang w:val="en-US"/>
            <w14:ligatures w14:val="standardContextual"/>
          </w:rPr>
          <w:t xml:space="preserve"> a </w:t>
        </w:r>
      </w:ins>
      <w:ins w:id="83" w:author="Yoav Ram" w:date="2025-10-19T14:44:00Z" w16du:dateUtc="2025-10-19T11:44:00Z">
        <w:r w:rsidR="00D727FE">
          <w:rPr>
            <w:i/>
            <w:iCs/>
            <w:kern w:val="2"/>
            <w:sz w:val="22"/>
            <w:szCs w:val="22"/>
            <w:u w:val="single"/>
            <w:lang w:val="en-US"/>
            <w14:ligatures w14:val="standardContextual"/>
          </w:rPr>
          <w:t>ZQ</w:t>
        </w:r>
      </w:ins>
      <w:ins w:id="84" w:author="Yoav Ram" w:date="2025-10-19T14:43:00Z" w16du:dateUtc="2025-10-19T11:43:00Z">
        <w:r w:rsidR="00D727FE">
          <w:rPr>
            <w:kern w:val="2"/>
            <w:sz w:val="22"/>
            <w:szCs w:val="22"/>
            <w:u w:val="single"/>
            <w:lang w:val="en-US"/>
            <w14:ligatures w14:val="standardContextual"/>
          </w:rPr>
          <w:t xml:space="preserve"> genotype</w:t>
        </w:r>
      </w:ins>
      <w:ins w:id="85" w:author="Yoav Ram" w:date="2025-10-19T14:44:00Z" w16du:dateUtc="2025-10-19T11:44:00Z">
        <w:r w:rsidR="00D727FE">
          <w:rPr>
            <w:kern w:val="2"/>
            <w:sz w:val="22"/>
            <w:szCs w:val="22"/>
            <w:u w:val="single"/>
            <w:lang w:val="en-US"/>
            <w14:ligatures w14:val="standardContextual"/>
          </w:rPr>
          <w:t xml:space="preserve">, </w:t>
        </w:r>
      </w:ins>
      <w:ins w:id="86" w:author="Yoav Ram" w:date="2025-10-19T14:43:00Z" w16du:dateUtc="2025-10-19T11:43:00Z">
        <w:r w:rsidR="00D727FE">
          <w:rPr>
            <w:kern w:val="2"/>
            <w:sz w:val="22"/>
            <w:szCs w:val="22"/>
            <w:u w:val="single"/>
            <w:lang w:val="en-US"/>
            <w14:ligatures w14:val="standardContextual"/>
          </w:rPr>
          <w:t xml:space="preserve">the mother is </w:t>
        </w:r>
        <w:r w:rsidR="00D727FE" w:rsidRPr="00D727FE">
          <w:rPr>
            <w:i/>
            <w:iCs/>
            <w:kern w:val="2"/>
            <w:sz w:val="22"/>
            <w:szCs w:val="22"/>
            <w:u w:val="single"/>
            <w:lang w:val="en-US"/>
            <w14:ligatures w14:val="standardContextual"/>
            <w:rPrChange w:id="87" w:author="Yoav Ram" w:date="2025-10-19T14:43:00Z" w16du:dateUtc="2025-10-19T11:43:00Z">
              <w:rPr>
                <w:kern w:val="2"/>
                <w:sz w:val="22"/>
                <w:szCs w:val="22"/>
                <w:u w:val="single"/>
                <w:lang w:val="en-US"/>
                <w14:ligatures w14:val="standardContextual"/>
              </w:rPr>
            </w:rPrChange>
          </w:rPr>
          <w:t>X</w:t>
        </w:r>
        <w:r w:rsidR="00D727FE">
          <w:rPr>
            <w:kern w:val="2"/>
            <w:sz w:val="22"/>
            <w:szCs w:val="22"/>
            <w:u w:val="single"/>
            <w:lang w:val="en-US"/>
            <w14:ligatures w14:val="standardContextual"/>
          </w:rPr>
          <w:t xml:space="preserve">-handed, </w:t>
        </w:r>
      </w:ins>
      <w:ins w:id="88" w:author="Yoav Ram" w:date="2025-10-19T14:44:00Z" w16du:dateUtc="2025-10-19T11:44:00Z">
        <w:r w:rsidR="00D727FE">
          <w:rPr>
            <w:kern w:val="2"/>
            <w:sz w:val="22"/>
            <w:szCs w:val="22"/>
            <w:u w:val="single"/>
            <w:lang w:val="en-US"/>
            <w14:ligatures w14:val="standardContextual"/>
          </w:rPr>
          <w:t xml:space="preserve">and </w:t>
        </w:r>
      </w:ins>
      <w:ins w:id="89" w:author="Yoav Ram" w:date="2025-10-19T14:43:00Z" w16du:dateUtc="2025-10-19T11:43:00Z">
        <w:r w:rsidR="00D727FE">
          <w:rPr>
            <w:kern w:val="2"/>
            <w:sz w:val="22"/>
            <w:szCs w:val="22"/>
            <w:u w:val="single"/>
            <w:lang w:val="en-US"/>
            <w14:ligatures w14:val="standardContextual"/>
          </w:rPr>
          <w:t xml:space="preserve">the father is </w:t>
        </w:r>
        <w:r w:rsidR="00D727FE">
          <w:rPr>
            <w:i/>
            <w:iCs/>
            <w:kern w:val="2"/>
            <w:sz w:val="22"/>
            <w:szCs w:val="22"/>
            <w:u w:val="single"/>
            <w:lang w:val="en-US"/>
            <w14:ligatures w14:val="standardContextual"/>
          </w:rPr>
          <w:t>Y</w:t>
        </w:r>
        <w:r w:rsidR="00D727FE">
          <w:rPr>
            <w:kern w:val="2"/>
            <w:sz w:val="22"/>
            <w:szCs w:val="22"/>
            <w:u w:val="single"/>
            <w:lang w:val="en-US"/>
            <w14:ligatures w14:val="standardContextual"/>
          </w:rPr>
          <w:t>-handed,</w:t>
        </w:r>
      </w:ins>
      <w:ins w:id="90" w:author="Yoav Ram" w:date="2025-10-19T14:44:00Z" w16du:dateUtc="2025-10-19T11:44:00Z">
        <w:r w:rsidR="00B01A29">
          <w:rPr>
            <w:kern w:val="2"/>
            <w:sz w:val="22"/>
            <w:szCs w:val="22"/>
            <w:u w:val="single"/>
            <w:lang w:val="en-US"/>
            <w14:ligatures w14:val="standardContextual"/>
          </w:rPr>
          <w:t xml:space="preserve"> see</w:t>
        </w:r>
      </w:ins>
      <w:ins w:id="91" w:author="Yoav Ram" w:date="2025-10-19T14:45:00Z" w16du:dateUtc="2025-10-19T11:45:00Z">
        <w:r w:rsidR="00B01A29">
          <w:rPr>
            <w:kern w:val="2"/>
            <w:sz w:val="22"/>
            <w:szCs w:val="22"/>
            <w:u w:val="single"/>
            <w:lang w:val="en-US"/>
            <w14:ligatures w14:val="standardContextual"/>
          </w:rPr>
          <w:t xml:space="preserve"> </w:t>
        </w:r>
      </w:ins>
      <w:ins w:id="92" w:author="Yoav Ram" w:date="2025-10-19T14:44:00Z" w16du:dateUtc="2025-10-19T11:44:00Z">
        <w:r w:rsidR="00D727FE">
          <w:rPr>
            <w:kern w:val="2"/>
            <w:sz w:val="22"/>
            <w:szCs w:val="22"/>
            <w:u w:val="single"/>
            <w:lang w:val="en-US"/>
            <w14:ligatures w14:val="standardContextual"/>
          </w:rPr>
          <w:t>T</w:t>
        </w:r>
      </w:ins>
      <w:ins w:id="93" w:author="Yoav Ram" w:date="2025-10-19T14:35:00Z" w16du:dateUtc="2025-10-19T11:35:00Z">
        <w:r w:rsidRPr="00CB4E56">
          <w:rPr>
            <w:kern w:val="2"/>
            <w:sz w:val="22"/>
            <w:szCs w:val="22"/>
            <w:u w:val="single"/>
            <w:lang w:val="en-US"/>
            <w14:ligatures w14:val="standardContextual"/>
          </w:rPr>
          <w:t>able S11.</w:t>
        </w:r>
      </w:ins>
      <w:ins w:id="94" w:author="Yoav Ram" w:date="2025-10-19T14:48:00Z" w16du:dateUtc="2025-10-19T11:48:00Z">
        <w:r w:rsidR="00F36939">
          <w:rPr>
            <w:kern w:val="2"/>
            <w:sz w:val="22"/>
            <w:szCs w:val="22"/>
            <w:u w:val="single"/>
            <w:lang w:val="en-US"/>
            <w14:ligatures w14:val="standardContextual"/>
          </w:rPr>
          <w:t xml:space="preserve"> </w:t>
        </w:r>
        <w:r w:rsidR="00F36939" w:rsidRPr="00CB4E56">
          <w:rPr>
            <w:kern w:val="2"/>
            <w:sz w:val="22"/>
            <w:szCs w:val="22"/>
            <w:u w:val="single"/>
            <w:lang w:val="en-US"/>
            <w14:ligatures w14:val="standardContextual"/>
          </w:rPr>
          <w:t xml:space="preserve">We </w:t>
        </w:r>
        <w:r w:rsidR="00F36939">
          <w:rPr>
            <w:kern w:val="2"/>
            <w:sz w:val="22"/>
            <w:szCs w:val="22"/>
            <w:u w:val="single"/>
            <w:lang w:val="en-US"/>
            <w14:ligatures w14:val="standardContextual"/>
          </w:rPr>
          <w:t>set</w:t>
        </w:r>
        <w:r w:rsidR="00F36939" w:rsidRPr="00CB4E56">
          <w:rPr>
            <w:kern w:val="2"/>
            <w:sz w:val="22"/>
            <w:szCs w:val="22"/>
            <w:u w:val="single"/>
            <w:lang w:val="en-US"/>
            <w14:ligatures w14:val="standardContextual"/>
          </w:rPr>
          <w:t xml:space="preserve"> </w:t>
        </w:r>
      </w:ins>
      <m:oMath>
        <m:sSub>
          <m:sSubPr>
            <m:ctrlPr>
              <w:ins w:id="95" w:author="Yoav Ram" w:date="2025-10-19T14:48:00Z" w16du:dateUtc="2025-10-19T11:48:00Z">
                <w:rPr>
                  <w:rFonts w:ascii="Cambria Math" w:hAnsi="Cambria Math"/>
                  <w:i/>
                  <w:kern w:val="2"/>
                  <w:sz w:val="22"/>
                  <w:szCs w:val="22"/>
                  <w:u w:val="single"/>
                  <w:lang w:val="en-US"/>
                  <w14:ligatures w14:val="standardContextual"/>
                </w:rPr>
              </w:ins>
            </m:ctrlPr>
          </m:sSubPr>
          <m:e>
            <m:r>
              <w:ins w:id="96" w:author="Yoav Ram" w:date="2025-10-19T14:48:00Z" w16du:dateUtc="2025-10-19T11:48:00Z">
                <w:rPr>
                  <w:rFonts w:ascii="Cambria Math" w:hAnsi="Cambria Math"/>
                  <w:kern w:val="2"/>
                  <w:sz w:val="22"/>
                  <w:szCs w:val="22"/>
                  <w:u w:val="single"/>
                  <w:lang w:val="en-US"/>
                  <w14:ligatures w14:val="standardContextual"/>
                </w:rPr>
                <m:t>h</m:t>
              </w:ins>
            </m:r>
          </m:e>
          <m:sub>
            <m:r>
              <w:ins w:id="97" w:author="Yoav Ram" w:date="2025-10-19T14:48:00Z" w16du:dateUtc="2025-10-19T11:48:00Z">
                <w:rPr>
                  <w:rFonts w:ascii="Cambria Math" w:hAnsi="Cambria Math"/>
                  <w:kern w:val="2"/>
                  <w:sz w:val="22"/>
                  <w:szCs w:val="22"/>
                  <w:u w:val="single"/>
                  <w:lang w:val="en-US"/>
                  <w14:ligatures w14:val="standardContextual"/>
                </w:rPr>
                <m:t>1</m:t>
              </w:ins>
            </m:r>
          </m:sub>
        </m:sSub>
        <m:r>
          <w:ins w:id="98" w:author="Yoav Ram" w:date="2025-10-19T14:48:00Z" w16du:dateUtc="2025-10-19T11:48:00Z">
            <w:rPr>
              <w:rFonts w:ascii="Cambria Math" w:hAnsi="Cambria Math"/>
              <w:kern w:val="2"/>
              <w:sz w:val="22"/>
              <w:szCs w:val="22"/>
              <w:u w:val="single"/>
              <w:lang w:val="en-US"/>
              <w14:ligatures w14:val="standardContextual"/>
            </w:rPr>
            <m:t>=0,</m:t>
          </w:ins>
        </m:r>
        <m:sSub>
          <m:sSubPr>
            <m:ctrlPr>
              <w:ins w:id="99" w:author="Yoav Ram" w:date="2025-10-19T14:48:00Z" w16du:dateUtc="2025-10-19T11:48:00Z">
                <w:rPr>
                  <w:rFonts w:ascii="Cambria Math" w:hAnsi="Cambria Math"/>
                  <w:i/>
                  <w:kern w:val="2"/>
                  <w:sz w:val="22"/>
                  <w:szCs w:val="22"/>
                  <w:u w:val="single"/>
                  <w:lang w:val="en-US"/>
                  <w14:ligatures w14:val="standardContextual"/>
                </w:rPr>
              </w:ins>
            </m:ctrlPr>
          </m:sSubPr>
          <m:e>
            <m:r>
              <w:ins w:id="100" w:author="Yoav Ram" w:date="2025-10-19T14:48:00Z" w16du:dateUtc="2025-10-19T11:48:00Z">
                <w:rPr>
                  <w:rFonts w:ascii="Cambria Math" w:hAnsi="Cambria Math"/>
                  <w:kern w:val="2"/>
                  <w:sz w:val="22"/>
                  <w:szCs w:val="22"/>
                  <w:u w:val="single"/>
                  <w:lang w:val="en-US"/>
                  <w14:ligatures w14:val="standardContextual"/>
                </w:rPr>
                <m:t>h</m:t>
              </w:ins>
            </m:r>
          </m:e>
          <m:sub>
            <m:r>
              <w:ins w:id="101" w:author="Yoav Ram" w:date="2025-10-19T14:48:00Z" w16du:dateUtc="2025-10-19T11:48:00Z">
                <w:rPr>
                  <w:rFonts w:ascii="Cambria Math" w:hAnsi="Cambria Math"/>
                  <w:kern w:val="2"/>
                  <w:sz w:val="22"/>
                  <w:szCs w:val="22"/>
                  <w:u w:val="single"/>
                  <w:lang w:val="en-US"/>
                  <w14:ligatures w14:val="standardContextual"/>
                </w:rPr>
                <m:t>2</m:t>
              </w:ins>
            </m:r>
          </m:sub>
        </m:sSub>
        <m:r>
          <w:ins w:id="102" w:author="Yoav Ram" w:date="2025-10-19T14:48:00Z" w16du:dateUtc="2025-10-19T11:48:00Z">
            <w:rPr>
              <w:rFonts w:ascii="Cambria Math" w:hAnsi="Cambria Math"/>
              <w:kern w:val="2"/>
              <w:sz w:val="22"/>
              <w:szCs w:val="22"/>
              <w:u w:val="single"/>
              <w:lang w:val="en-US"/>
              <w14:ligatures w14:val="standardContextual"/>
            </w:rPr>
            <m:t>=0,</m:t>
          </w:ins>
        </m:r>
        <m:sSub>
          <m:sSubPr>
            <m:ctrlPr>
              <w:ins w:id="103" w:author="Yoav Ram" w:date="2025-10-19T14:48:00Z" w16du:dateUtc="2025-10-19T11:48:00Z">
                <w:rPr>
                  <w:rFonts w:ascii="Cambria Math" w:hAnsi="Cambria Math"/>
                  <w:i/>
                  <w:kern w:val="2"/>
                  <w:sz w:val="22"/>
                  <w:szCs w:val="22"/>
                  <w:u w:val="single"/>
                  <w:lang w:val="en-US"/>
                  <w14:ligatures w14:val="standardContextual"/>
                </w:rPr>
              </w:ins>
            </m:ctrlPr>
          </m:sSubPr>
          <m:e>
            <m:r>
              <w:ins w:id="104" w:author="Yoav Ram" w:date="2025-10-19T14:48:00Z" w16du:dateUtc="2025-10-19T11:48:00Z">
                <w:rPr>
                  <w:rFonts w:ascii="Cambria Math" w:hAnsi="Cambria Math"/>
                  <w:kern w:val="2"/>
                  <w:sz w:val="22"/>
                  <w:szCs w:val="22"/>
                  <w:u w:val="single"/>
                  <w:lang w:val="en-US"/>
                  <w14:ligatures w14:val="standardContextual"/>
                </w:rPr>
                <m:t>s</m:t>
              </w:ins>
            </m:r>
          </m:e>
          <m:sub>
            <m:r>
              <w:ins w:id="105" w:author="Yoav Ram" w:date="2025-10-19T14:48:00Z" w16du:dateUtc="2025-10-19T11:48:00Z">
                <w:rPr>
                  <w:rFonts w:ascii="Cambria Math" w:hAnsi="Cambria Math"/>
                  <w:kern w:val="2"/>
                  <w:sz w:val="22"/>
                  <w:szCs w:val="22"/>
                  <w:u w:val="single"/>
                  <w:lang w:val="en-US"/>
                  <w14:ligatures w14:val="standardContextual"/>
                </w:rPr>
                <m:t>1</m:t>
              </w:ins>
            </m:r>
          </m:sub>
        </m:sSub>
        <m:r>
          <w:ins w:id="106" w:author="Yoav Ram" w:date="2025-10-19T14:48:00Z" w16du:dateUtc="2025-10-19T11:48:00Z">
            <w:rPr>
              <w:rFonts w:ascii="Cambria Math" w:hAnsi="Cambria Math"/>
              <w:kern w:val="2"/>
              <w:sz w:val="22"/>
              <w:szCs w:val="22"/>
              <w:u w:val="single"/>
              <w:lang w:val="en-US"/>
              <w14:ligatures w14:val="standardContextual"/>
            </w:rPr>
            <m:t>=0,</m:t>
          </w:ins>
        </m:r>
        <m:sSub>
          <m:sSubPr>
            <m:ctrlPr>
              <w:ins w:id="107" w:author="Yoav Ram" w:date="2025-10-19T14:48:00Z" w16du:dateUtc="2025-10-19T11:48:00Z">
                <w:rPr>
                  <w:rFonts w:ascii="Cambria Math" w:hAnsi="Cambria Math"/>
                  <w:i/>
                  <w:kern w:val="2"/>
                  <w:sz w:val="22"/>
                  <w:szCs w:val="22"/>
                  <w:u w:val="single"/>
                  <w:lang w:val="en-US"/>
                  <w14:ligatures w14:val="standardContextual"/>
                </w:rPr>
              </w:ins>
            </m:ctrlPr>
          </m:sSubPr>
          <m:e>
            <m:r>
              <w:ins w:id="108" w:author="Yoav Ram" w:date="2025-10-19T14:48:00Z" w16du:dateUtc="2025-10-19T11:48:00Z">
                <w:rPr>
                  <w:rFonts w:ascii="Cambria Math" w:hAnsi="Cambria Math"/>
                  <w:kern w:val="2"/>
                  <w:sz w:val="22"/>
                  <w:szCs w:val="22"/>
                  <w:u w:val="single"/>
                  <w:lang w:val="en-US"/>
                  <w14:ligatures w14:val="standardContextual"/>
                </w:rPr>
                <m:t>s</m:t>
              </w:ins>
            </m:r>
          </m:e>
          <m:sub>
            <m:r>
              <w:ins w:id="109" w:author="Yoav Ram" w:date="2025-10-19T14:48:00Z" w16du:dateUtc="2025-10-19T11:48:00Z">
                <w:rPr>
                  <w:rFonts w:ascii="Cambria Math" w:hAnsi="Cambria Math"/>
                  <w:kern w:val="2"/>
                  <w:sz w:val="22"/>
                  <w:szCs w:val="22"/>
                  <w:u w:val="single"/>
                  <w:lang w:val="en-US"/>
                  <w14:ligatures w14:val="standardContextual"/>
                </w:rPr>
                <m:t>2</m:t>
              </w:ins>
            </m:r>
          </m:sub>
        </m:sSub>
        <m:r>
          <w:ins w:id="110" w:author="Yoav Ram" w:date="2025-10-19T14:48:00Z" w16du:dateUtc="2025-10-19T11:48:00Z">
            <w:rPr>
              <w:rFonts w:ascii="Cambria Math" w:hAnsi="Cambria Math"/>
              <w:kern w:val="2"/>
              <w:sz w:val="22"/>
              <w:szCs w:val="22"/>
              <w:u w:val="single"/>
              <w:lang w:val="en-US"/>
              <w14:ligatures w14:val="standardContextual"/>
            </w:rPr>
            <m:t>&gt;0</m:t>
          </w:ins>
        </m:r>
      </m:oMath>
      <w:ins w:id="111" w:author="Yoav Ram" w:date="2025-10-19T14:48:00Z" w16du:dateUtc="2025-10-19T11:48:00Z">
        <w:r w:rsidR="00F36939" w:rsidRPr="00CB4E56">
          <w:rPr>
            <w:kern w:val="2"/>
            <w:sz w:val="22"/>
            <w:szCs w:val="22"/>
            <w:u w:val="single"/>
            <w:lang w:val="en-US"/>
            <w14:ligatures w14:val="standardContextual"/>
          </w:rPr>
          <w:t xml:space="preserve">, </w:t>
        </w:r>
        <w:r w:rsidR="00F36939">
          <w:rPr>
            <w:kern w:val="2"/>
            <w:sz w:val="22"/>
            <w:szCs w:val="22"/>
            <w:u w:val="single"/>
            <w:lang w:val="en-US"/>
            <w14:ligatures w14:val="standardContextual"/>
          </w:rPr>
          <w:t xml:space="preserve">as in </w:t>
        </w:r>
        <w:r w:rsidR="00F36939" w:rsidRPr="00CB4E56">
          <w:rPr>
            <w:kern w:val="2"/>
            <w:sz w:val="22"/>
            <w:szCs w:val="22"/>
            <w:u w:val="single"/>
            <w:lang w:val="en-US"/>
            <w14:ligatures w14:val="standardContextual"/>
          </w:rPr>
          <w:t>Laland</w:t>
        </w:r>
        <w:r w:rsidR="00F36939">
          <w:rPr>
            <w:kern w:val="2"/>
            <w:sz w:val="22"/>
            <w:szCs w:val="22"/>
            <w:u w:val="single"/>
            <w:lang w:val="en-US"/>
            <w14:ligatures w14:val="standardContextual"/>
          </w:rPr>
          <w:t xml:space="preserve"> et al.</w:t>
        </w:r>
      </w:ins>
    </w:p>
    <w:p w14:paraId="1B836E9B" w14:textId="741D3D13" w:rsidR="002C7598" w:rsidRPr="00D04951" w:rsidRDefault="00C4450C" w:rsidP="00D04951">
      <w:pPr>
        <w:spacing w:before="240" w:line="360" w:lineRule="auto"/>
        <w:jc w:val="both"/>
        <w:rPr>
          <w:rFonts w:eastAsia="Calibri"/>
          <w:kern w:val="2"/>
          <w:sz w:val="22"/>
          <w:szCs w:val="22"/>
          <w:lang w:val="en-US"/>
          <w14:ligatures w14:val="standardContextual"/>
        </w:rPr>
      </w:pPr>
      <w:ins w:id="112" w:author="Yoav Ram" w:date="2025-10-19T14:35:00Z" w16du:dateUtc="2025-10-19T11:35:00Z">
        <w:r>
          <w:rPr>
            <w:rFonts w:eastAsia="Calibri"/>
            <w:noProof/>
            <w:kern w:val="2"/>
            <w:sz w:val="22"/>
            <w:szCs w:val="22"/>
            <w:lang w:val="en-US"/>
          </w:rPr>
          <w:drawing>
            <wp:inline distT="0" distB="0" distL="0" distR="0" wp14:anchorId="20BCF465" wp14:editId="59987115">
              <wp:extent cx="4419600" cy="2959100"/>
              <wp:effectExtent l="0" t="0" r="0" b="0"/>
              <wp:docPr id="1935209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209395" name="Picture 1935209395"/>
                      <pic:cNvPicPr/>
                    </pic:nvPicPr>
                    <pic:blipFill>
                      <a:blip r:embed="rId9"/>
                      <a:stretch>
                        <a:fillRect/>
                      </a:stretch>
                    </pic:blipFill>
                    <pic:spPr>
                      <a:xfrm>
                        <a:off x="0" y="0"/>
                        <a:ext cx="4419600" cy="2959100"/>
                      </a:xfrm>
                      <a:prstGeom prst="rect">
                        <a:avLst/>
                      </a:prstGeom>
                    </pic:spPr>
                  </pic:pic>
                </a:graphicData>
              </a:graphic>
            </wp:inline>
          </w:drawing>
        </w:r>
      </w:ins>
    </w:p>
    <w:p w14:paraId="54194878" w14:textId="51DC3C84" w:rsidR="00653DB6" w:rsidRDefault="00653DB6" w:rsidP="004A0F71">
      <w:pPr>
        <w:spacing w:before="240" w:line="360" w:lineRule="auto"/>
        <w:jc w:val="both"/>
        <w:rPr>
          <w:rFonts w:eastAsia="Calibri"/>
          <w:kern w:val="2"/>
          <w:sz w:val="22"/>
          <w:szCs w:val="22"/>
          <w:lang w:val="en-US"/>
          <w14:ligatures w14:val="standardContextual"/>
        </w:rPr>
      </w:pPr>
    </w:p>
    <w:p w14:paraId="51936CBB" w14:textId="77777777" w:rsidR="00653DB6" w:rsidRPr="00653DB6" w:rsidRDefault="00653DB6" w:rsidP="004A0F71">
      <w:pPr>
        <w:spacing w:before="240" w:line="360" w:lineRule="auto"/>
        <w:jc w:val="both"/>
        <w:rPr>
          <w:rFonts w:eastAsia="Calibri"/>
          <w:kern w:val="2"/>
          <w:sz w:val="22"/>
          <w:szCs w:val="22"/>
          <w:lang w:val="en-US"/>
          <w14:ligatures w14:val="standardContextual"/>
        </w:rPr>
      </w:pPr>
    </w:p>
    <w:p w14:paraId="24370562" w14:textId="77777777" w:rsidR="00C8399F" w:rsidRDefault="00C8399F" w:rsidP="00AF6FD6">
      <w:pPr>
        <w:spacing w:before="240" w:line="360" w:lineRule="auto"/>
        <w:jc w:val="both"/>
        <w:rPr>
          <w:rFonts w:eastAsia="Calibri"/>
          <w:kern w:val="2"/>
          <w:sz w:val="22"/>
          <w:szCs w:val="22"/>
          <w:u w:val="single"/>
          <w:lang w:val="en-US"/>
          <w14:ligatures w14:val="standardContextual"/>
        </w:rPr>
      </w:pPr>
    </w:p>
    <w:p w14:paraId="3EDE4A0A" w14:textId="550700AD" w:rsidR="00764F9D" w:rsidRPr="00BC45E1" w:rsidRDefault="00764F9D" w:rsidP="00BC45E1">
      <w:pPr>
        <w:spacing w:before="240" w:line="360" w:lineRule="auto"/>
        <w:jc w:val="both"/>
        <w:rPr>
          <w:rFonts w:eastAsia="Calibri"/>
          <w:kern w:val="2"/>
          <w:sz w:val="22"/>
          <w:szCs w:val="22"/>
          <w:lang w:val="en-US"/>
          <w14:ligatures w14:val="standardContextual"/>
        </w:rPr>
        <w:sectPr w:rsidR="00764F9D" w:rsidRPr="00BC45E1" w:rsidSect="008E3C52">
          <w:headerReference w:type="even" r:id="rId10"/>
          <w:headerReference w:type="default" r:id="rId11"/>
          <w:type w:val="continuous"/>
          <w:pgSz w:w="11906" w:h="16838"/>
          <w:pgMar w:top="1440" w:right="1440" w:bottom="1440" w:left="1440" w:header="709" w:footer="709" w:gutter="0"/>
          <w:cols w:space="720"/>
          <w:docGrid w:linePitch="326"/>
        </w:sectPr>
      </w:pPr>
    </w:p>
    <w:p w14:paraId="000001EC" w14:textId="2F78B65C" w:rsidR="001014F9" w:rsidRDefault="00CA4759" w:rsidP="004B656C">
      <w:pPr>
        <w:pStyle w:val="Heading1"/>
        <w:jc w:val="both"/>
        <w:rPr>
          <w:sz w:val="22"/>
          <w:szCs w:val="22"/>
        </w:rPr>
      </w:pPr>
      <w:bookmarkStart w:id="113" w:name="_Toc164785481"/>
      <w:bookmarkStart w:id="114" w:name="_Toc171803972"/>
      <w:r w:rsidRPr="004B656C">
        <w:rPr>
          <w:sz w:val="22"/>
          <w:szCs w:val="22"/>
        </w:rPr>
        <w:lastRenderedPageBreak/>
        <w:t>Supplementary Tables</w:t>
      </w:r>
      <w:bookmarkEnd w:id="113"/>
      <w:bookmarkEnd w:id="114"/>
    </w:p>
    <w:p w14:paraId="509746F4" w14:textId="77777777" w:rsidR="0028238A" w:rsidRDefault="0028238A" w:rsidP="0028238A">
      <w:pPr>
        <w:rPr>
          <w:lang w:val="en-US"/>
        </w:rPr>
      </w:pPr>
    </w:p>
    <w:p w14:paraId="1E4268C5" w14:textId="642BDD6F" w:rsidR="0028238A" w:rsidRPr="0028238A" w:rsidRDefault="0028238A" w:rsidP="0028238A">
      <w:pPr>
        <w:rPr>
          <w:rFonts w:asciiTheme="majorBidi" w:hAnsiTheme="majorBidi" w:cstheme="majorBidi"/>
          <w:sz w:val="22"/>
          <w:szCs w:val="22"/>
          <w:highlight w:val="white"/>
        </w:rPr>
      </w:pPr>
      <w:bookmarkStart w:id="115" w:name="_Ref168219875"/>
      <w:bookmarkStart w:id="116" w:name="_Toc171803974"/>
      <w:r>
        <w:rPr>
          <w:rFonts w:asciiTheme="majorBidi" w:hAnsiTheme="majorBidi" w:cstheme="majorBidi"/>
          <w:b/>
          <w:bCs/>
          <w:sz w:val="22"/>
          <w:szCs w:val="22"/>
        </w:rPr>
        <w:t xml:space="preserve">Table </w:t>
      </w:r>
      <w:r w:rsidR="007240D9">
        <w:rPr>
          <w:rFonts w:asciiTheme="majorBidi" w:hAnsiTheme="majorBidi" w:cstheme="majorBidi"/>
          <w:b/>
          <w:bCs/>
          <w:sz w:val="22"/>
          <w:szCs w:val="22"/>
        </w:rPr>
        <w:t>S</w:t>
      </w:r>
      <w:r>
        <w:rPr>
          <w:rFonts w:asciiTheme="majorBidi" w:hAnsiTheme="majorBidi" w:cstheme="majorBidi"/>
          <w:b/>
          <w:bCs/>
          <w:sz w:val="22"/>
          <w:szCs w:val="22"/>
        </w:rPr>
        <w:t>1</w:t>
      </w:r>
      <w:r w:rsidRPr="0028238A">
        <w:rPr>
          <w:rFonts w:asciiTheme="majorBidi" w:hAnsiTheme="majorBidi" w:cstheme="majorBidi"/>
          <w:b/>
          <w:bCs/>
          <w:sz w:val="22"/>
          <w:szCs w:val="22"/>
          <w:lang w:val="en-US"/>
        </w:rPr>
        <w:t>.</w:t>
      </w:r>
      <w:r w:rsidRPr="0028238A">
        <w:rPr>
          <w:rFonts w:asciiTheme="majorBidi" w:hAnsiTheme="majorBidi" w:cstheme="majorBidi"/>
          <w:sz w:val="22"/>
          <w:szCs w:val="22"/>
          <w:lang w:val="en-US"/>
        </w:rPr>
        <w:t xml:space="preserve"> The probability of right-handed offspring with genotype DD, DC, and CC given RxR, RxL, and LxL parental phenotypes</w:t>
      </w:r>
      <w:bookmarkEnd w:id="115"/>
      <w:r w:rsidRPr="0028238A">
        <w:rPr>
          <w:rFonts w:asciiTheme="majorBidi" w:hAnsiTheme="majorBidi" w:cstheme="majorBidi"/>
          <w:sz w:val="22"/>
          <w:szCs w:val="22"/>
        </w:rPr>
        <w:t xml:space="preserve">. Genetic effects </w:t>
      </w:r>
      <w:r w:rsidR="0012139A">
        <w:rPr>
          <w:rFonts w:asciiTheme="majorBidi" w:hAnsiTheme="majorBidi" w:cstheme="majorBidi"/>
          <w:sz w:val="22"/>
          <w:szCs w:val="22"/>
        </w:rPr>
        <w:t xml:space="preserve">are </w:t>
      </w:r>
      <w:r w:rsidRPr="0028238A">
        <w:rPr>
          <w:rFonts w:asciiTheme="majorBidi" w:hAnsiTheme="majorBidi" w:cstheme="majorBidi"/>
          <w:sz w:val="22"/>
          <w:szCs w:val="22"/>
        </w:rPr>
        <w:t xml:space="preserve">determined by parameters </w:t>
      </w:r>
      <w:r w:rsidRPr="0028238A">
        <w:rPr>
          <w:rFonts w:asciiTheme="majorBidi" w:hAnsiTheme="majorBidi" w:cstheme="majorBidi"/>
          <w:i/>
          <w:iCs/>
          <w:sz w:val="22"/>
          <w:szCs w:val="22"/>
          <w:lang w:val="el-GR"/>
        </w:rPr>
        <w:t>ρ</w:t>
      </w:r>
      <w:r w:rsidRPr="0028238A">
        <w:rPr>
          <w:rFonts w:asciiTheme="majorBidi" w:hAnsiTheme="majorBidi" w:cstheme="majorBidi"/>
          <w:i/>
          <w:iCs/>
          <w:sz w:val="22"/>
          <w:szCs w:val="22"/>
          <w:lang w:val="en-US"/>
        </w:rPr>
        <w:t xml:space="preserve"> </w:t>
      </w:r>
      <w:r w:rsidRPr="0028238A">
        <w:rPr>
          <w:rFonts w:asciiTheme="majorBidi" w:hAnsiTheme="majorBidi" w:cstheme="majorBidi"/>
          <w:sz w:val="22"/>
          <w:szCs w:val="22"/>
        </w:rPr>
        <w:t>(dexterity) and</w:t>
      </w:r>
      <w:r w:rsidRPr="006F0CEE">
        <w:rPr>
          <w:rFonts w:asciiTheme="majorBidi" w:hAnsiTheme="majorBidi" w:cstheme="majorBidi"/>
          <w:sz w:val="22"/>
          <w:szCs w:val="22"/>
          <w:lang w:val="en-US"/>
        </w:rPr>
        <w:t xml:space="preserve"> </w:t>
      </w:r>
      <w:r w:rsidRPr="0028238A">
        <w:rPr>
          <w:rFonts w:asciiTheme="majorBidi" w:hAnsiTheme="majorBidi" w:cstheme="majorBidi"/>
          <w:i/>
          <w:iCs/>
          <w:sz w:val="22"/>
          <w:szCs w:val="22"/>
          <w:lang w:val="en-US"/>
        </w:rPr>
        <w:t>h</w:t>
      </w:r>
      <w:r w:rsidRPr="0028238A">
        <w:rPr>
          <w:rFonts w:asciiTheme="majorBidi" w:hAnsiTheme="majorBidi" w:cstheme="majorBidi"/>
          <w:i/>
          <w:iCs/>
          <w:sz w:val="22"/>
          <w:szCs w:val="22"/>
          <w:vertAlign w:val="subscript"/>
          <w:lang w:val="en-US"/>
        </w:rPr>
        <w:t>1</w:t>
      </w:r>
      <w:r w:rsidRPr="0028238A">
        <w:rPr>
          <w:rFonts w:asciiTheme="majorBidi" w:hAnsiTheme="majorBidi" w:cstheme="majorBidi"/>
          <w:sz w:val="22"/>
          <w:szCs w:val="22"/>
          <w:lang w:val="en-US"/>
        </w:rPr>
        <w:t xml:space="preserve"> </w:t>
      </w:r>
      <w:r w:rsidRPr="0028238A">
        <w:rPr>
          <w:rFonts w:asciiTheme="majorBidi" w:hAnsiTheme="majorBidi" w:cstheme="majorBidi"/>
          <w:sz w:val="22"/>
          <w:szCs w:val="22"/>
        </w:rPr>
        <w:t xml:space="preserve">(allele dominance). Cultural effects are determined by </w:t>
      </w:r>
      <w:r w:rsidRPr="0028238A">
        <w:rPr>
          <w:rFonts w:asciiTheme="majorBidi" w:hAnsiTheme="majorBidi" w:cstheme="majorBidi"/>
          <w:i/>
          <w:iCs/>
          <w:sz w:val="22"/>
          <w:szCs w:val="22"/>
          <w:lang w:val="el-GR"/>
        </w:rPr>
        <w:t>α</w:t>
      </w:r>
      <w:r w:rsidRPr="006F0CEE">
        <w:rPr>
          <w:rFonts w:asciiTheme="majorBidi" w:hAnsiTheme="majorBidi" w:cstheme="majorBidi"/>
          <w:sz w:val="22"/>
          <w:szCs w:val="22"/>
          <w:lang w:val="en-US"/>
        </w:rPr>
        <w:t xml:space="preserve"> (</w:t>
      </w:r>
      <w:r w:rsidRPr="0028238A">
        <w:rPr>
          <w:rFonts w:asciiTheme="majorBidi" w:hAnsiTheme="majorBidi" w:cstheme="majorBidi"/>
          <w:sz w:val="22"/>
          <w:szCs w:val="22"/>
          <w:lang w:val="en-US"/>
        </w:rPr>
        <w:t xml:space="preserve">same-hand parental effect) and </w:t>
      </w:r>
      <w:r w:rsidRPr="0028238A">
        <w:rPr>
          <w:rFonts w:asciiTheme="majorBidi" w:hAnsiTheme="majorBidi" w:cstheme="majorBidi"/>
          <w:i/>
          <w:iCs/>
          <w:sz w:val="22"/>
          <w:szCs w:val="22"/>
          <w:lang w:val="el-GR"/>
        </w:rPr>
        <w:t>β</w:t>
      </w:r>
      <w:r w:rsidRPr="0028238A">
        <w:rPr>
          <w:rFonts w:asciiTheme="majorBidi" w:hAnsiTheme="majorBidi" w:cstheme="majorBidi"/>
          <w:sz w:val="22"/>
          <w:szCs w:val="22"/>
          <w:lang w:val="en-US"/>
        </w:rPr>
        <w:t xml:space="preserve"> (mixed-hand parental effect)</w:t>
      </w:r>
      <w:r w:rsidRPr="0028238A">
        <w:rPr>
          <w:rFonts w:asciiTheme="majorBidi" w:hAnsiTheme="majorBidi" w:cstheme="majorBidi"/>
          <w:sz w:val="22"/>
          <w:szCs w:val="22"/>
        </w:rPr>
        <w:t>.</w:t>
      </w:r>
      <w:bookmarkEnd w:id="116"/>
    </w:p>
    <w:p w14:paraId="74BA0277" w14:textId="77777777" w:rsidR="0028238A" w:rsidRPr="0028238A" w:rsidRDefault="0028238A" w:rsidP="0028238A">
      <w:pPr>
        <w:rPr>
          <w:rFonts w:asciiTheme="majorBidi" w:hAnsiTheme="majorBidi" w:cstheme="majorBidi"/>
          <w:sz w:val="22"/>
          <w:szCs w:val="22"/>
          <w:lang w:val="en-US"/>
        </w:rPr>
      </w:pPr>
    </w:p>
    <w:tbl>
      <w:tblPr>
        <w:tblW w:w="8931" w:type="dxa"/>
        <w:tblBorders>
          <w:top w:val="nil"/>
          <w:left w:val="nil"/>
          <w:bottom w:val="nil"/>
          <w:right w:val="nil"/>
          <w:insideH w:val="nil"/>
          <w:insideV w:val="nil"/>
        </w:tblBorders>
        <w:tblLayout w:type="fixed"/>
        <w:tblLook w:val="0400" w:firstRow="0" w:lastRow="0" w:firstColumn="0" w:lastColumn="0" w:noHBand="0" w:noVBand="1"/>
      </w:tblPr>
      <w:tblGrid>
        <w:gridCol w:w="2566"/>
        <w:gridCol w:w="2141"/>
        <w:gridCol w:w="2142"/>
        <w:gridCol w:w="2082"/>
      </w:tblGrid>
      <w:tr w:rsidR="0028238A" w:rsidRPr="0028238A" w14:paraId="0D5DAC8B" w14:textId="77777777" w:rsidTr="000C59F2">
        <w:trPr>
          <w:trHeight w:val="474"/>
        </w:trPr>
        <w:tc>
          <w:tcPr>
            <w:tcW w:w="2566" w:type="dxa"/>
            <w:vMerge w:val="restart"/>
            <w:tcBorders>
              <w:top w:val="single" w:sz="8" w:space="0" w:color="000000"/>
            </w:tcBorders>
          </w:tcPr>
          <w:p w14:paraId="1EFD7237"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Parental mating</w:t>
            </w:r>
          </w:p>
        </w:tc>
        <w:tc>
          <w:tcPr>
            <w:tcW w:w="6365" w:type="dxa"/>
            <w:gridSpan w:val="3"/>
            <w:tcBorders>
              <w:top w:val="single" w:sz="8" w:space="0" w:color="000000"/>
              <w:bottom w:val="single" w:sz="8" w:space="0" w:color="000000"/>
            </w:tcBorders>
          </w:tcPr>
          <w:p w14:paraId="7C135981"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Offspring genotype</w:t>
            </w:r>
          </w:p>
        </w:tc>
      </w:tr>
      <w:tr w:rsidR="0028238A" w:rsidRPr="0028238A" w14:paraId="43B382A8" w14:textId="77777777" w:rsidTr="000C59F2">
        <w:trPr>
          <w:trHeight w:val="153"/>
        </w:trPr>
        <w:tc>
          <w:tcPr>
            <w:tcW w:w="2566" w:type="dxa"/>
            <w:vMerge/>
            <w:tcBorders>
              <w:top w:val="single" w:sz="8" w:space="0" w:color="000000"/>
            </w:tcBorders>
          </w:tcPr>
          <w:p w14:paraId="5DB0FB94" w14:textId="77777777" w:rsidR="0028238A" w:rsidRPr="0028238A" w:rsidRDefault="0028238A" w:rsidP="000C59F2">
            <w:pPr>
              <w:rPr>
                <w:rFonts w:asciiTheme="majorBidi" w:hAnsiTheme="majorBidi" w:cstheme="majorBidi"/>
                <w:sz w:val="22"/>
                <w:szCs w:val="22"/>
              </w:rPr>
            </w:pPr>
          </w:p>
        </w:tc>
        <w:tc>
          <w:tcPr>
            <w:tcW w:w="2141" w:type="dxa"/>
            <w:tcBorders>
              <w:top w:val="single" w:sz="8" w:space="0" w:color="000000"/>
              <w:bottom w:val="single" w:sz="8" w:space="0" w:color="000000"/>
            </w:tcBorders>
          </w:tcPr>
          <w:p w14:paraId="69B0479C"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DD</w:t>
            </w:r>
          </w:p>
        </w:tc>
        <w:tc>
          <w:tcPr>
            <w:tcW w:w="2142" w:type="dxa"/>
            <w:tcBorders>
              <w:top w:val="single" w:sz="8" w:space="0" w:color="000000"/>
              <w:bottom w:val="single" w:sz="8" w:space="0" w:color="000000"/>
            </w:tcBorders>
          </w:tcPr>
          <w:p w14:paraId="2AB82CA0"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DC</w:t>
            </w:r>
          </w:p>
        </w:tc>
        <w:tc>
          <w:tcPr>
            <w:tcW w:w="2082" w:type="dxa"/>
            <w:tcBorders>
              <w:top w:val="single" w:sz="8" w:space="0" w:color="000000"/>
              <w:bottom w:val="single" w:sz="8" w:space="0" w:color="000000"/>
            </w:tcBorders>
          </w:tcPr>
          <w:p w14:paraId="7694C0C0"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CC</w:t>
            </w:r>
          </w:p>
        </w:tc>
      </w:tr>
      <w:tr w:rsidR="0028238A" w:rsidRPr="0028238A" w14:paraId="75D37F61" w14:textId="77777777" w:rsidTr="000C59F2">
        <w:trPr>
          <w:trHeight w:val="507"/>
        </w:trPr>
        <w:tc>
          <w:tcPr>
            <w:tcW w:w="2566" w:type="dxa"/>
            <w:tcBorders>
              <w:top w:val="single" w:sz="8" w:space="0" w:color="000000"/>
            </w:tcBorders>
          </w:tcPr>
          <w:p w14:paraId="58A83914"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Right X Right</w:t>
            </w:r>
          </w:p>
        </w:tc>
        <w:tc>
          <w:tcPr>
            <w:tcW w:w="2141" w:type="dxa"/>
            <w:tcBorders>
              <w:top w:val="single" w:sz="8" w:space="0" w:color="000000"/>
            </w:tcBorders>
          </w:tcPr>
          <w:p w14:paraId="48A28A22"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142" w:type="dxa"/>
            <w:tcBorders>
              <w:top w:val="single" w:sz="8" w:space="0" w:color="000000"/>
            </w:tcBorders>
          </w:tcPr>
          <w:p w14:paraId="1E9A1A56"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082" w:type="dxa"/>
            <w:tcBorders>
              <w:top w:val="single" w:sz="8" w:space="0" w:color="000000"/>
            </w:tcBorders>
          </w:tcPr>
          <w:p w14:paraId="18F122DF"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α</m:t>
                </m:r>
              </m:oMath>
            </m:oMathPara>
          </w:p>
        </w:tc>
      </w:tr>
      <w:tr w:rsidR="0028238A" w:rsidRPr="0028238A" w14:paraId="6BF2B844" w14:textId="77777777" w:rsidTr="000C59F2">
        <w:trPr>
          <w:trHeight w:val="507"/>
        </w:trPr>
        <w:tc>
          <w:tcPr>
            <w:tcW w:w="2566" w:type="dxa"/>
          </w:tcPr>
          <w:p w14:paraId="4DCA992F"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Right X Left</w:t>
            </w:r>
          </w:p>
        </w:tc>
        <w:tc>
          <w:tcPr>
            <w:tcW w:w="2141" w:type="dxa"/>
          </w:tcPr>
          <w:p w14:paraId="70637E1B"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β</m:t>
                </m:r>
              </m:oMath>
            </m:oMathPara>
          </w:p>
        </w:tc>
        <w:tc>
          <w:tcPr>
            <w:tcW w:w="2142" w:type="dxa"/>
          </w:tcPr>
          <w:p w14:paraId="33E9D070"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m:rPr>
                    <m:sty m:val="p"/>
                  </m:rPr>
                  <w:rPr>
                    <w:rFonts w:ascii="Cambria Math" w:hAnsi="Cambria Math" w:cstheme="majorBidi"/>
                    <w:sz w:val="22"/>
                    <w:szCs w:val="22"/>
                  </w:rPr>
                  <m:t>-</m:t>
                </m:r>
                <m:r>
                  <w:rPr>
                    <w:rFonts w:ascii="Cambria Math" w:hAnsi="Cambria Math" w:cstheme="majorBidi"/>
                    <w:sz w:val="22"/>
                    <w:szCs w:val="22"/>
                  </w:rPr>
                  <m:t>β</m:t>
                </m:r>
              </m:oMath>
            </m:oMathPara>
          </w:p>
        </w:tc>
        <w:tc>
          <w:tcPr>
            <w:tcW w:w="2082" w:type="dxa"/>
          </w:tcPr>
          <w:p w14:paraId="2BEE31A1"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β</m:t>
                </m:r>
              </m:oMath>
            </m:oMathPara>
          </w:p>
        </w:tc>
      </w:tr>
      <w:tr w:rsidR="0028238A" w:rsidRPr="0028238A" w14:paraId="1199F5C8" w14:textId="77777777" w:rsidTr="000C59F2">
        <w:trPr>
          <w:trHeight w:val="493"/>
        </w:trPr>
        <w:tc>
          <w:tcPr>
            <w:tcW w:w="2566" w:type="dxa"/>
            <w:tcBorders>
              <w:bottom w:val="single" w:sz="8" w:space="0" w:color="000000"/>
            </w:tcBorders>
          </w:tcPr>
          <w:p w14:paraId="5993ED2E"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Left X Left</w:t>
            </w:r>
          </w:p>
        </w:tc>
        <w:tc>
          <w:tcPr>
            <w:tcW w:w="2141" w:type="dxa"/>
            <w:tcBorders>
              <w:bottom w:val="single" w:sz="8" w:space="0" w:color="000000"/>
            </w:tcBorders>
          </w:tcPr>
          <w:p w14:paraId="1AFEEDE2"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142" w:type="dxa"/>
            <w:tcBorders>
              <w:bottom w:val="single" w:sz="8" w:space="0" w:color="000000"/>
            </w:tcBorders>
          </w:tcPr>
          <w:p w14:paraId="40F8A75B"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082" w:type="dxa"/>
            <w:tcBorders>
              <w:bottom w:val="single" w:sz="8" w:space="0" w:color="000000"/>
            </w:tcBorders>
          </w:tcPr>
          <w:p w14:paraId="1E392700"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α</m:t>
                </m:r>
              </m:oMath>
            </m:oMathPara>
          </w:p>
        </w:tc>
      </w:tr>
    </w:tbl>
    <w:p w14:paraId="58E9D94E" w14:textId="77777777" w:rsidR="0028238A" w:rsidRPr="0028238A" w:rsidRDefault="0028238A" w:rsidP="0028238A">
      <w:pPr>
        <w:rPr>
          <w:rFonts w:asciiTheme="majorBidi" w:hAnsiTheme="majorBidi" w:cstheme="majorBidi"/>
          <w:sz w:val="22"/>
          <w:szCs w:val="22"/>
          <w:lang w:val="en-US"/>
        </w:rPr>
      </w:pPr>
    </w:p>
    <w:p w14:paraId="7A9183A3" w14:textId="77777777" w:rsidR="00DB696D" w:rsidRPr="004B656C" w:rsidRDefault="00DB696D" w:rsidP="004B656C">
      <w:pPr>
        <w:jc w:val="both"/>
        <w:rPr>
          <w:rFonts w:asciiTheme="majorBidi" w:eastAsia="Calibri" w:hAnsiTheme="majorBidi" w:cstheme="majorBidi"/>
          <w:sz w:val="22"/>
          <w:szCs w:val="22"/>
          <w:lang w:val="en-US"/>
        </w:rPr>
      </w:pPr>
    </w:p>
    <w:p w14:paraId="140CC24C" w14:textId="77777777" w:rsidR="0028238A" w:rsidRDefault="0028238A">
      <w:pPr>
        <w:rPr>
          <w:rFonts w:asciiTheme="majorBidi" w:hAnsiTheme="majorBidi" w:cstheme="majorBidi"/>
          <w:b/>
          <w:bCs/>
          <w:sz w:val="22"/>
          <w:szCs w:val="22"/>
        </w:rPr>
      </w:pPr>
      <w:bookmarkStart w:id="117" w:name="_heading=h.37m2jsg" w:colFirst="0" w:colLast="0"/>
      <w:bookmarkStart w:id="118" w:name="_Ref171804791"/>
      <w:bookmarkStart w:id="119" w:name="_Toc171801121"/>
      <w:bookmarkStart w:id="120" w:name="_Toc171803976"/>
      <w:bookmarkEnd w:id="117"/>
      <w:r>
        <w:rPr>
          <w:rFonts w:asciiTheme="majorBidi" w:hAnsiTheme="majorBidi" w:cstheme="majorBidi"/>
          <w:b/>
          <w:bCs/>
          <w:i/>
          <w:iCs/>
          <w:sz w:val="22"/>
          <w:szCs w:val="22"/>
        </w:rPr>
        <w:br w:type="page"/>
      </w:r>
    </w:p>
    <w:p w14:paraId="44501276" w14:textId="3CCC159D" w:rsidR="007240D9" w:rsidRPr="00371DD1" w:rsidRDefault="007240D9" w:rsidP="007240D9">
      <w:pPr>
        <w:rPr>
          <w:b/>
          <w:bCs/>
        </w:rPr>
      </w:pPr>
      <w:r>
        <w:rPr>
          <w:b/>
          <w:bCs/>
          <w:lang w:val="en-US"/>
        </w:rPr>
        <w:lastRenderedPageBreak/>
        <w:t>Table S2</w:t>
      </w:r>
      <w:r w:rsidRPr="00EA6679">
        <w:rPr>
          <w:b/>
          <w:bCs/>
          <w:lang w:val="en-US"/>
        </w:rPr>
        <w:t>.</w:t>
      </w:r>
      <w:r w:rsidRPr="00AF3DE6">
        <w:rPr>
          <w:lang w:val="en-US"/>
        </w:rPr>
        <w:t xml:space="preserve"> </w:t>
      </w:r>
      <w:r w:rsidR="0012139A">
        <w:rPr>
          <w:lang w:val="en-US"/>
        </w:rPr>
        <w:t>The e</w:t>
      </w:r>
      <w:r w:rsidRPr="00AF3DE6">
        <w:rPr>
          <w:lang w:val="en-US"/>
        </w:rPr>
        <w:t xml:space="preserve">xpected </w:t>
      </w:r>
      <w:r>
        <w:rPr>
          <w:i/>
          <w:iCs/>
          <w:lang w:val="en-US"/>
        </w:rPr>
        <w:t>true incidence</w:t>
      </w:r>
      <w:r w:rsidRPr="00AF3DE6">
        <w:rPr>
          <w:lang w:val="en-US"/>
        </w:rPr>
        <w:t xml:space="preserve"> of right-</w:t>
      </w:r>
      <w:r>
        <w:rPr>
          <w:lang w:val="en-US"/>
        </w:rPr>
        <w:t>right, right-left</w:t>
      </w:r>
      <w:r w:rsidR="0012139A">
        <w:rPr>
          <w:lang w:val="en-US"/>
        </w:rPr>
        <w:t>,</w:t>
      </w:r>
      <w:r w:rsidRPr="00AF3DE6">
        <w:rPr>
          <w:lang w:val="en-US"/>
        </w:rPr>
        <w:t xml:space="preserve"> and left-</w:t>
      </w:r>
      <w:r>
        <w:rPr>
          <w:lang w:val="en-US"/>
        </w:rPr>
        <w:t>left-</w:t>
      </w:r>
      <w:r w:rsidRPr="00AF3DE6">
        <w:rPr>
          <w:lang w:val="en-US"/>
        </w:rPr>
        <w:t xml:space="preserve">handed </w:t>
      </w:r>
      <w:r>
        <w:rPr>
          <w:lang w:val="en-US"/>
        </w:rPr>
        <w:t xml:space="preserve">twins given </w:t>
      </w:r>
      <w:r w:rsidRPr="00AF3DE6">
        <w:rPr>
          <w:lang w:val="en-US"/>
        </w:rPr>
        <w:t xml:space="preserve">parental phenotypes </w:t>
      </w:r>
      <w:r>
        <w:rPr>
          <w:lang w:val="en-US"/>
        </w:rPr>
        <w:t xml:space="preserve">and </w:t>
      </w:r>
      <w:r w:rsidRPr="00AF3DE6">
        <w:rPr>
          <w:lang w:val="en-US"/>
        </w:rPr>
        <w:t>assuming the D allele is fixed</w:t>
      </w:r>
      <w:r>
        <w:rPr>
          <w:lang w:val="en-US"/>
        </w:rPr>
        <w:t xml:space="preserve"> in the population</w:t>
      </w:r>
      <w:r w:rsidRPr="00AF3DE6">
        <w:rPr>
          <w:lang w:val="en-US"/>
        </w:rPr>
        <w:t>.</w:t>
      </w:r>
    </w:p>
    <w:p w14:paraId="4EE10A50" w14:textId="77777777" w:rsidR="007240D9" w:rsidRDefault="007240D9" w:rsidP="007240D9">
      <w:pPr>
        <w:rPr>
          <w:b/>
          <w:bCs/>
        </w:rPr>
      </w:pPr>
    </w:p>
    <w:tbl>
      <w:tblPr>
        <w:tblW w:w="11340" w:type="dxa"/>
        <w:tblBorders>
          <w:top w:val="nil"/>
          <w:left w:val="nil"/>
          <w:bottom w:val="nil"/>
          <w:right w:val="nil"/>
          <w:insideH w:val="nil"/>
          <w:insideV w:val="nil"/>
        </w:tblBorders>
        <w:tblLayout w:type="fixed"/>
        <w:tblLook w:val="0400" w:firstRow="0" w:lastRow="0" w:firstColumn="0" w:lastColumn="0" w:noHBand="0" w:noVBand="1"/>
      </w:tblPr>
      <w:tblGrid>
        <w:gridCol w:w="2268"/>
        <w:gridCol w:w="2977"/>
        <w:gridCol w:w="3392"/>
        <w:gridCol w:w="2703"/>
      </w:tblGrid>
      <w:tr w:rsidR="007240D9" w:rsidRPr="001600D7" w14:paraId="575D2E24" w14:textId="77777777" w:rsidTr="002663F3">
        <w:trPr>
          <w:trHeight w:val="458"/>
        </w:trPr>
        <w:tc>
          <w:tcPr>
            <w:tcW w:w="2268" w:type="dxa"/>
            <w:vMerge w:val="restart"/>
            <w:tcBorders>
              <w:top w:val="single" w:sz="8" w:space="0" w:color="000000"/>
            </w:tcBorders>
          </w:tcPr>
          <w:p w14:paraId="2A5589E9" w14:textId="77777777" w:rsidR="007240D9" w:rsidRPr="001600D7" w:rsidRDefault="007240D9" w:rsidP="000C59F2">
            <w:pPr>
              <w:rPr>
                <w:rFonts w:asciiTheme="majorBidi" w:hAnsiTheme="majorBidi" w:cstheme="majorBidi"/>
              </w:rPr>
            </w:pPr>
            <w:r w:rsidRPr="001600D7">
              <w:rPr>
                <w:rFonts w:asciiTheme="majorBidi" w:hAnsiTheme="majorBidi" w:cstheme="majorBidi"/>
              </w:rPr>
              <w:t>Parental mating</w:t>
            </w:r>
          </w:p>
        </w:tc>
        <w:tc>
          <w:tcPr>
            <w:tcW w:w="2977" w:type="dxa"/>
            <w:tcBorders>
              <w:top w:val="single" w:sz="8" w:space="0" w:color="000000"/>
            </w:tcBorders>
          </w:tcPr>
          <w:p w14:paraId="2E988A3C" w14:textId="77777777" w:rsidR="007240D9" w:rsidRPr="001600D7" w:rsidRDefault="007240D9" w:rsidP="000C59F2">
            <w:pPr>
              <w:rPr>
                <w:rFonts w:asciiTheme="majorBidi" w:hAnsiTheme="majorBidi" w:cstheme="majorBidi"/>
              </w:rPr>
            </w:pPr>
          </w:p>
        </w:tc>
        <w:tc>
          <w:tcPr>
            <w:tcW w:w="6095" w:type="dxa"/>
            <w:gridSpan w:val="2"/>
            <w:tcBorders>
              <w:top w:val="single" w:sz="8" w:space="0" w:color="000000"/>
              <w:bottom w:val="single" w:sz="8" w:space="0" w:color="000000"/>
            </w:tcBorders>
          </w:tcPr>
          <w:p w14:paraId="2CFBEA6D" w14:textId="77777777" w:rsidR="007240D9" w:rsidRPr="001600D7" w:rsidRDefault="007240D9" w:rsidP="000C59F2">
            <w:pPr>
              <w:rPr>
                <w:rFonts w:asciiTheme="majorBidi" w:hAnsiTheme="majorBidi" w:cstheme="majorBidi"/>
              </w:rPr>
            </w:pPr>
            <w:r w:rsidRPr="001600D7">
              <w:rPr>
                <w:rFonts w:asciiTheme="majorBidi" w:hAnsiTheme="majorBidi" w:cstheme="majorBidi"/>
              </w:rPr>
              <w:t>Twins Phenotypes</w:t>
            </w:r>
          </w:p>
        </w:tc>
      </w:tr>
      <w:tr w:rsidR="007240D9" w:rsidRPr="001600D7" w14:paraId="477D79CF" w14:textId="77777777" w:rsidTr="002663F3">
        <w:trPr>
          <w:trHeight w:val="148"/>
        </w:trPr>
        <w:tc>
          <w:tcPr>
            <w:tcW w:w="2268" w:type="dxa"/>
            <w:vMerge/>
            <w:tcBorders>
              <w:top w:val="single" w:sz="8" w:space="0" w:color="000000"/>
            </w:tcBorders>
          </w:tcPr>
          <w:p w14:paraId="2CBFED0D" w14:textId="77777777" w:rsidR="007240D9" w:rsidRPr="001600D7" w:rsidRDefault="007240D9" w:rsidP="000C59F2">
            <w:pPr>
              <w:rPr>
                <w:rFonts w:asciiTheme="majorBidi" w:hAnsiTheme="majorBidi" w:cstheme="majorBidi"/>
              </w:rPr>
            </w:pPr>
          </w:p>
        </w:tc>
        <w:tc>
          <w:tcPr>
            <w:tcW w:w="2977" w:type="dxa"/>
            <w:tcBorders>
              <w:top w:val="single" w:sz="8" w:space="0" w:color="000000"/>
              <w:bottom w:val="single" w:sz="8" w:space="0" w:color="000000"/>
            </w:tcBorders>
          </w:tcPr>
          <w:p w14:paraId="59F5DA9F"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R-R</w:t>
            </w:r>
          </w:p>
        </w:tc>
        <w:tc>
          <w:tcPr>
            <w:tcW w:w="3392" w:type="dxa"/>
            <w:tcBorders>
              <w:top w:val="single" w:sz="8" w:space="0" w:color="000000"/>
              <w:bottom w:val="single" w:sz="8" w:space="0" w:color="000000"/>
            </w:tcBorders>
          </w:tcPr>
          <w:p w14:paraId="47D0E9DE"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R-L</w:t>
            </w:r>
          </w:p>
        </w:tc>
        <w:tc>
          <w:tcPr>
            <w:tcW w:w="2703" w:type="dxa"/>
            <w:tcBorders>
              <w:top w:val="single" w:sz="8" w:space="0" w:color="000000"/>
              <w:bottom w:val="single" w:sz="8" w:space="0" w:color="000000"/>
            </w:tcBorders>
          </w:tcPr>
          <w:p w14:paraId="34A8B6E7"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L-L</w:t>
            </w:r>
          </w:p>
        </w:tc>
      </w:tr>
      <w:tr w:rsidR="007240D9" w:rsidRPr="001600D7" w14:paraId="55769581" w14:textId="77777777" w:rsidTr="002663F3">
        <w:trPr>
          <w:trHeight w:val="490"/>
        </w:trPr>
        <w:tc>
          <w:tcPr>
            <w:tcW w:w="2268" w:type="dxa"/>
            <w:tcBorders>
              <w:top w:val="single" w:sz="8" w:space="0" w:color="000000"/>
            </w:tcBorders>
          </w:tcPr>
          <w:p w14:paraId="33B6D563" w14:textId="77777777" w:rsidR="007240D9" w:rsidRPr="001600D7" w:rsidRDefault="007240D9" w:rsidP="000C59F2">
            <w:pPr>
              <w:rPr>
                <w:rFonts w:asciiTheme="majorBidi" w:hAnsiTheme="majorBidi" w:cstheme="majorBidi"/>
              </w:rPr>
            </w:pPr>
            <w:r w:rsidRPr="001600D7">
              <w:rPr>
                <w:rFonts w:asciiTheme="majorBidi" w:hAnsiTheme="majorBidi" w:cstheme="majorBidi"/>
              </w:rPr>
              <w:t>Right x Right</w:t>
            </w:r>
          </w:p>
        </w:tc>
        <w:tc>
          <w:tcPr>
            <w:tcW w:w="2977" w:type="dxa"/>
            <w:tcBorders>
              <w:top w:val="single" w:sz="8" w:space="0" w:color="000000"/>
            </w:tcBorders>
          </w:tcPr>
          <w:p w14:paraId="082512FB"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α</m:t>
                        </m:r>
                      </m:e>
                    </m:d>
                  </m:e>
                  <m:sup>
                    <m:r>
                      <w:rPr>
                        <w:rFonts w:ascii="Cambria Math" w:hAnsi="Cambria Math" w:cstheme="majorBidi"/>
                      </w:rPr>
                      <m:t>2</m:t>
                    </m:r>
                  </m:sup>
                </m:sSup>
              </m:oMath>
            </m:oMathPara>
          </w:p>
        </w:tc>
        <w:tc>
          <w:tcPr>
            <w:tcW w:w="3392" w:type="dxa"/>
            <w:tcBorders>
              <w:top w:val="single" w:sz="8" w:space="0" w:color="000000"/>
            </w:tcBorders>
          </w:tcPr>
          <w:p w14:paraId="1155DCC3"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oMath>
            </m:oMathPara>
          </w:p>
        </w:tc>
        <w:tc>
          <w:tcPr>
            <w:tcW w:w="2703" w:type="dxa"/>
            <w:tcBorders>
              <w:top w:val="single" w:sz="8" w:space="0" w:color="000000"/>
            </w:tcBorders>
          </w:tcPr>
          <w:p w14:paraId="2602D372"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e>
                  <m:sup>
                    <m:r>
                      <m:rPr>
                        <m:sty m:val="p"/>
                      </m:rPr>
                      <w:rPr>
                        <w:rFonts w:ascii="Cambria Math" w:eastAsiaTheme="minorEastAsia" w:hAnsi="Cambria Math" w:cstheme="majorBidi"/>
                      </w:rPr>
                      <m:t>2</m:t>
                    </m:r>
                  </m:sup>
                </m:sSup>
              </m:oMath>
            </m:oMathPara>
          </w:p>
        </w:tc>
      </w:tr>
      <w:tr w:rsidR="007240D9" w:rsidRPr="001600D7" w14:paraId="5FAC2E1D" w14:textId="77777777" w:rsidTr="002663F3">
        <w:trPr>
          <w:trHeight w:val="490"/>
        </w:trPr>
        <w:tc>
          <w:tcPr>
            <w:tcW w:w="2268" w:type="dxa"/>
          </w:tcPr>
          <w:p w14:paraId="41524E94" w14:textId="77777777" w:rsidR="007240D9" w:rsidRPr="001600D7" w:rsidRDefault="007240D9" w:rsidP="000C59F2">
            <w:pPr>
              <w:rPr>
                <w:rFonts w:asciiTheme="majorBidi" w:hAnsiTheme="majorBidi" w:cstheme="majorBidi"/>
              </w:rPr>
            </w:pPr>
            <w:r w:rsidRPr="001600D7">
              <w:rPr>
                <w:rFonts w:asciiTheme="majorBidi" w:hAnsiTheme="majorBidi" w:cstheme="majorBidi"/>
              </w:rPr>
              <w:t>Right x Left</w:t>
            </w:r>
          </w:p>
        </w:tc>
        <w:tc>
          <w:tcPr>
            <w:tcW w:w="2977" w:type="dxa"/>
          </w:tcPr>
          <w:p w14:paraId="0D9D6001"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β</m:t>
                        </m:r>
                      </m:e>
                    </m:d>
                  </m:e>
                  <m:sup>
                    <m:r>
                      <w:rPr>
                        <w:rFonts w:ascii="Cambria Math" w:hAnsi="Cambria Math" w:cstheme="majorBidi"/>
                      </w:rPr>
                      <m:t>2</m:t>
                    </m:r>
                  </m:sup>
                </m:sSup>
              </m:oMath>
            </m:oMathPara>
          </w:p>
        </w:tc>
        <w:tc>
          <w:tcPr>
            <w:tcW w:w="3392" w:type="dxa"/>
          </w:tcPr>
          <w:p w14:paraId="6978D0D7"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oMath>
            </m:oMathPara>
          </w:p>
        </w:tc>
        <w:tc>
          <w:tcPr>
            <w:tcW w:w="2703" w:type="dxa"/>
          </w:tcPr>
          <w:p w14:paraId="5AF0B713"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e>
                  <m:sup>
                    <m:r>
                      <m:rPr>
                        <m:sty m:val="p"/>
                      </m:rPr>
                      <w:rPr>
                        <w:rFonts w:ascii="Cambria Math" w:eastAsiaTheme="minorEastAsia" w:hAnsi="Cambria Math" w:cstheme="majorBidi"/>
                      </w:rPr>
                      <m:t>2</m:t>
                    </m:r>
                  </m:sup>
                </m:sSup>
              </m:oMath>
            </m:oMathPara>
          </w:p>
        </w:tc>
      </w:tr>
      <w:tr w:rsidR="007240D9" w:rsidRPr="001600D7" w14:paraId="7D09F837" w14:textId="77777777" w:rsidTr="002663F3">
        <w:trPr>
          <w:trHeight w:val="476"/>
        </w:trPr>
        <w:tc>
          <w:tcPr>
            <w:tcW w:w="2268" w:type="dxa"/>
            <w:tcBorders>
              <w:bottom w:val="single" w:sz="8" w:space="0" w:color="000000"/>
            </w:tcBorders>
          </w:tcPr>
          <w:p w14:paraId="6B72030C" w14:textId="77777777" w:rsidR="007240D9" w:rsidRPr="001600D7" w:rsidRDefault="007240D9" w:rsidP="000C59F2">
            <w:pPr>
              <w:rPr>
                <w:rFonts w:asciiTheme="majorBidi" w:hAnsiTheme="majorBidi" w:cstheme="majorBidi"/>
              </w:rPr>
            </w:pPr>
            <w:r w:rsidRPr="001600D7">
              <w:rPr>
                <w:rFonts w:asciiTheme="majorBidi" w:hAnsiTheme="majorBidi" w:cstheme="majorBidi"/>
              </w:rPr>
              <w:t>Left x Left</w:t>
            </w:r>
          </w:p>
        </w:tc>
        <w:tc>
          <w:tcPr>
            <w:tcW w:w="2977" w:type="dxa"/>
            <w:tcBorders>
              <w:bottom w:val="single" w:sz="8" w:space="0" w:color="000000"/>
            </w:tcBorders>
          </w:tcPr>
          <w:p w14:paraId="0FEBCE83"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α</m:t>
                        </m:r>
                      </m:e>
                    </m:d>
                  </m:e>
                  <m:sup>
                    <m:r>
                      <w:rPr>
                        <w:rFonts w:ascii="Cambria Math" w:hAnsi="Cambria Math" w:cstheme="majorBidi"/>
                      </w:rPr>
                      <m:t>2</m:t>
                    </m:r>
                  </m:sup>
                </m:sSup>
              </m:oMath>
            </m:oMathPara>
          </w:p>
        </w:tc>
        <w:tc>
          <w:tcPr>
            <w:tcW w:w="3392" w:type="dxa"/>
            <w:tcBorders>
              <w:bottom w:val="single" w:sz="8" w:space="0" w:color="000000"/>
            </w:tcBorders>
          </w:tcPr>
          <w:p w14:paraId="645E2179"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oMath>
            </m:oMathPara>
          </w:p>
        </w:tc>
        <w:tc>
          <w:tcPr>
            <w:tcW w:w="2703" w:type="dxa"/>
            <w:tcBorders>
              <w:bottom w:val="single" w:sz="8" w:space="0" w:color="000000"/>
            </w:tcBorders>
          </w:tcPr>
          <w:p w14:paraId="0A370D68"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e>
                  <m:sup>
                    <m:r>
                      <m:rPr>
                        <m:sty m:val="p"/>
                      </m:rPr>
                      <w:rPr>
                        <w:rFonts w:ascii="Cambria Math" w:eastAsiaTheme="minorEastAsia" w:hAnsi="Cambria Math" w:cstheme="majorBidi"/>
                      </w:rPr>
                      <m:t>2</m:t>
                    </m:r>
                  </m:sup>
                </m:sSup>
              </m:oMath>
            </m:oMathPara>
          </w:p>
        </w:tc>
      </w:tr>
    </w:tbl>
    <w:p w14:paraId="08E92508" w14:textId="77777777" w:rsidR="007240D9" w:rsidRDefault="007240D9" w:rsidP="004B656C">
      <w:pPr>
        <w:pStyle w:val="Caption"/>
        <w:spacing w:line="360" w:lineRule="auto"/>
        <w:jc w:val="both"/>
        <w:rPr>
          <w:rFonts w:asciiTheme="majorBidi" w:hAnsiTheme="majorBidi" w:cstheme="majorBidi"/>
          <w:b/>
          <w:bCs/>
          <w:i w:val="0"/>
          <w:iCs w:val="0"/>
          <w:color w:val="auto"/>
          <w:sz w:val="22"/>
          <w:szCs w:val="22"/>
        </w:rPr>
      </w:pPr>
    </w:p>
    <w:p w14:paraId="3C9F1A43" w14:textId="77777777" w:rsidR="007240D9" w:rsidRDefault="007240D9">
      <w:pPr>
        <w:rPr>
          <w:rFonts w:asciiTheme="majorBidi" w:hAnsiTheme="majorBidi" w:cstheme="majorBidi"/>
          <w:b/>
          <w:bCs/>
          <w:sz w:val="22"/>
          <w:szCs w:val="22"/>
        </w:rPr>
      </w:pPr>
      <w:r>
        <w:rPr>
          <w:rFonts w:asciiTheme="majorBidi" w:hAnsiTheme="majorBidi" w:cstheme="majorBidi"/>
          <w:b/>
          <w:bCs/>
          <w:i/>
          <w:iCs/>
          <w:sz w:val="22"/>
          <w:szCs w:val="22"/>
        </w:rPr>
        <w:br w:type="page"/>
      </w:r>
    </w:p>
    <w:p w14:paraId="000001ED" w14:textId="365E2775" w:rsidR="001014F9" w:rsidRPr="004B656C" w:rsidRDefault="00DE4178" w:rsidP="004B656C">
      <w:pPr>
        <w:pStyle w:val="Caption"/>
        <w:spacing w:line="360" w:lineRule="auto"/>
        <w:jc w:val="both"/>
        <w:rPr>
          <w:rFonts w:asciiTheme="majorBidi" w:hAnsiTheme="majorBidi" w:cstheme="majorBidi"/>
          <w:i w:val="0"/>
          <w:iCs w:val="0"/>
          <w:color w:val="auto"/>
          <w:sz w:val="22"/>
          <w:szCs w:val="22"/>
          <w:lang w:val="en-US"/>
        </w:rPr>
      </w:pPr>
      <w:r w:rsidRPr="0048604A">
        <w:rPr>
          <w:rFonts w:asciiTheme="majorBidi" w:hAnsiTheme="majorBidi" w:cstheme="majorBidi"/>
          <w:b/>
          <w:bCs/>
          <w:i w:val="0"/>
          <w:iCs w:val="0"/>
          <w:color w:val="auto"/>
          <w:sz w:val="22"/>
          <w:szCs w:val="22"/>
        </w:rPr>
        <w:lastRenderedPageBreak/>
        <w:t xml:space="preserve">Table </w:t>
      </w:r>
      <w:bookmarkEnd w:id="118"/>
      <w:r w:rsidR="0048604A" w:rsidRPr="0048604A">
        <w:rPr>
          <w:rFonts w:asciiTheme="majorBidi" w:hAnsiTheme="majorBidi" w:cstheme="majorBidi"/>
          <w:b/>
          <w:bCs/>
          <w:i w:val="0"/>
          <w:iCs w:val="0"/>
          <w:color w:val="auto"/>
          <w:sz w:val="22"/>
          <w:szCs w:val="22"/>
        </w:rPr>
        <w:t>S</w:t>
      </w:r>
      <w:r w:rsidR="00CA4759" w:rsidRPr="0048604A">
        <w:rPr>
          <w:rFonts w:asciiTheme="majorBidi" w:hAnsiTheme="majorBidi" w:cstheme="majorBidi"/>
          <w:b/>
          <w:bCs/>
          <w:i w:val="0"/>
          <w:iCs w:val="0"/>
          <w:color w:val="auto"/>
          <w:sz w:val="22"/>
          <w:szCs w:val="22"/>
        </w:rPr>
        <w:t>3</w:t>
      </w:r>
      <w:r w:rsidRPr="004B656C">
        <w:rPr>
          <w:rFonts w:asciiTheme="majorBidi" w:hAnsiTheme="majorBidi" w:cstheme="majorBidi"/>
          <w:b/>
          <w:bCs/>
          <w:i w:val="0"/>
          <w:iCs w:val="0"/>
          <w:color w:val="auto"/>
          <w:sz w:val="22"/>
          <w:szCs w:val="22"/>
          <w:lang w:val="en-US"/>
        </w:rPr>
        <w:t>. Data and results reported by Laland et al. (1995).</w:t>
      </w:r>
      <w:r w:rsidRPr="004B656C">
        <w:rPr>
          <w:rFonts w:asciiTheme="majorBidi" w:hAnsiTheme="majorBidi" w:cstheme="majorBidi"/>
          <w:b/>
          <w:bCs/>
          <w:i w:val="0"/>
          <w:iCs w:val="0"/>
          <w:color w:val="auto"/>
          <w:sz w:val="22"/>
          <w:szCs w:val="22"/>
        </w:rPr>
        <w:t xml:space="preserve"> </w:t>
      </w:r>
      <w:r w:rsidRPr="004B656C">
        <w:rPr>
          <w:rFonts w:asciiTheme="majorBidi" w:eastAsia="Calibri" w:hAnsiTheme="majorBidi" w:cstheme="majorBidi"/>
          <w:i w:val="0"/>
          <w:iCs w:val="0"/>
          <w:color w:val="auto"/>
          <w:sz w:val="22"/>
          <w:szCs w:val="22"/>
        </w:rPr>
        <w:t>The frequency of left- and right-handed offspring born to different parental phenotypes</w:t>
      </w:r>
      <w:r w:rsidR="00736777" w:rsidRPr="004B656C">
        <w:rPr>
          <w:rFonts w:asciiTheme="majorBidi" w:eastAsia="Calibri" w:hAnsiTheme="majorBidi" w:cstheme="majorBidi"/>
          <w:i w:val="0"/>
          <w:iCs w:val="0"/>
          <w:color w:val="auto"/>
          <w:sz w:val="22"/>
          <w:szCs w:val="22"/>
        </w:rPr>
        <w:t xml:space="preserve"> in 17 studies</w:t>
      </w:r>
      <w:r w:rsidRPr="004B656C">
        <w:rPr>
          <w:rFonts w:asciiTheme="majorBidi" w:eastAsia="Calibri" w:hAnsiTheme="majorBidi" w:cstheme="majorBidi"/>
          <w:i w:val="0"/>
          <w:iCs w:val="0"/>
          <w:color w:val="auto"/>
          <w:sz w:val="22"/>
          <w:szCs w:val="22"/>
        </w:rPr>
        <w:t xml:space="preserve">: two right-handed parents (Right x Right), mixed-handed parents (Right x Left), and two left-handed parents (Left x Left). The </w:t>
      </w:r>
      <w:r w:rsidR="00736777" w:rsidRPr="004B656C">
        <w:rPr>
          <w:rFonts w:asciiTheme="majorBidi" w:eastAsia="Calibri" w:hAnsiTheme="majorBidi" w:cstheme="majorBidi"/>
          <w:i w:val="0"/>
          <w:iCs w:val="0"/>
          <w:color w:val="auto"/>
          <w:sz w:val="22"/>
          <w:szCs w:val="22"/>
        </w:rPr>
        <w:t>model predictions from Laland et al. are</w:t>
      </w:r>
      <w:r w:rsidRPr="004B656C">
        <w:rPr>
          <w:rFonts w:asciiTheme="majorBidi" w:eastAsia="Calibri" w:hAnsiTheme="majorBidi" w:cstheme="majorBidi"/>
          <w:i w:val="0"/>
          <w:iCs w:val="0"/>
          <w:color w:val="auto"/>
          <w:sz w:val="22"/>
          <w:szCs w:val="22"/>
        </w:rPr>
        <w:t xml:space="preserve"> shown in parentheses for</w:t>
      </w:r>
      <w:r w:rsidR="00736777" w:rsidRPr="004B656C">
        <w:rPr>
          <w:rFonts w:asciiTheme="majorBidi" w:eastAsia="Calibri" w:hAnsiTheme="majorBidi" w:cstheme="majorBidi"/>
          <w:i w:val="0"/>
          <w:iCs w:val="0"/>
          <w:color w:val="auto"/>
          <w:sz w:val="22"/>
          <w:szCs w:val="22"/>
        </w:rPr>
        <w:t xml:space="preserve"> parameter estimates</w:t>
      </w:r>
      <w:r w:rsidRPr="004B656C">
        <w:rPr>
          <w:rFonts w:asciiTheme="majorBidi" w:eastAsia="Calibri" w:hAnsiTheme="majorBidi" w:cstheme="majorBidi"/>
          <w:i w:val="0"/>
          <w:iCs w:val="0"/>
          <w:color w:val="auto"/>
          <w:sz w:val="22"/>
          <w:szCs w:val="22"/>
        </w:rPr>
        <w:t xml:space="preserv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=0.277,</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 xml:space="preserve"> α</m:t>
            </m:r>
          </m:e>
        </m:acc>
        <m:r>
          <w:rPr>
            <w:rFonts w:ascii="Cambria Math" w:eastAsia="Calibri" w:hAnsi="Cambria Math" w:cstheme="majorBidi"/>
            <w:color w:val="auto"/>
            <w:sz w:val="22"/>
            <w:szCs w:val="22"/>
          </w:rPr>
          <m:t>=0.138</m:t>
        </m:r>
      </m:oMath>
      <w:r w:rsidRPr="004B656C">
        <w:rPr>
          <w:rFonts w:asciiTheme="majorBidi" w:eastAsia="Calibri" w:hAnsiTheme="majorBidi" w:cstheme="majorBidi"/>
          <w:i w:val="0"/>
          <w:iCs w:val="0"/>
          <w:color w:val="auto"/>
          <w:sz w:val="22"/>
          <w:szCs w:val="22"/>
        </w:rPr>
        <w:t xml:space="preserve">, 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m:t>
        </m:r>
      </m:oMath>
      <w:r w:rsidRPr="004B656C">
        <w:rPr>
          <w:rFonts w:asciiTheme="majorBidi" w:eastAsia="Calibri" w:hAnsiTheme="majorBidi" w:cstheme="majorBidi"/>
          <w:i w:val="0"/>
          <w:iCs w:val="0"/>
          <w:color w:val="auto"/>
          <w:sz w:val="22"/>
          <w:szCs w:val="22"/>
        </w:rPr>
        <w:t xml:space="preserve">. With these </w:t>
      </w:r>
      <w:r w:rsidR="00736777" w:rsidRPr="004B656C">
        <w:rPr>
          <w:rFonts w:asciiTheme="majorBidi" w:eastAsia="Calibri" w:hAnsiTheme="majorBidi" w:cstheme="majorBidi"/>
          <w:i w:val="0"/>
          <w:iCs w:val="0"/>
          <w:color w:val="auto"/>
          <w:sz w:val="22"/>
          <w:szCs w:val="22"/>
        </w:rPr>
        <w:t>predictions</w:t>
      </w:r>
      <w:r w:rsidRPr="004B656C">
        <w:rPr>
          <w:rFonts w:asciiTheme="majorBidi" w:eastAsia="Calibri" w:hAnsiTheme="majorBidi" w:cstheme="majorBidi"/>
          <w:i w:val="0"/>
          <w:iCs w:val="0"/>
          <w:color w:val="auto"/>
          <w:sz w:val="22"/>
          <w:szCs w:val="22"/>
        </w:rPr>
        <w:t xml:space="preserve">, the model fits the data </w:t>
      </w:r>
      <w:r w:rsidR="00736777" w:rsidRPr="004B656C">
        <w:rPr>
          <w:rFonts w:asciiTheme="majorBidi" w:eastAsia="Calibri" w:hAnsiTheme="majorBidi" w:cstheme="majorBidi"/>
          <w:i w:val="0"/>
          <w:iCs w:val="0"/>
          <w:color w:val="auto"/>
          <w:sz w:val="22"/>
          <w:szCs w:val="22"/>
        </w:rPr>
        <w:t xml:space="preserve">in </w:t>
      </w:r>
      <w:r w:rsidRPr="004B656C">
        <w:rPr>
          <w:rFonts w:asciiTheme="majorBidi" w:eastAsia="Calibri" w:hAnsiTheme="majorBidi" w:cstheme="majorBidi"/>
          <w:i w:val="0"/>
          <w:iCs w:val="0"/>
          <w:color w:val="auto"/>
          <w:sz w:val="22"/>
          <w:szCs w:val="22"/>
        </w:rPr>
        <w:t>16 of 17 studies and across all studies combined (G= 44.33, df= 32, p&gt;0.05).</w:t>
      </w:r>
      <w:bookmarkEnd w:id="119"/>
      <w:bookmarkEnd w:id="120"/>
      <w:r w:rsidR="00CA4759" w:rsidRPr="004B656C">
        <w:rPr>
          <w:rFonts w:asciiTheme="majorBidi" w:eastAsia="Calibri" w:hAnsiTheme="majorBidi" w:cstheme="majorBidi"/>
          <w:i w:val="0"/>
          <w:iCs w:val="0"/>
          <w:color w:val="auto"/>
          <w:sz w:val="22"/>
          <w:szCs w:val="22"/>
        </w:rPr>
        <w:t xml:space="preserve"> </w:t>
      </w:r>
    </w:p>
    <w:p w14:paraId="000001F0" w14:textId="072E5DD9" w:rsidR="001014F9" w:rsidRPr="004B656C" w:rsidRDefault="00E95FD5" w:rsidP="004B656C">
      <w:pPr>
        <w:pBdr>
          <w:top w:val="nil"/>
          <w:left w:val="nil"/>
          <w:bottom w:val="nil"/>
          <w:right w:val="nil"/>
          <w:between w:val="nil"/>
        </w:pBdr>
        <w:spacing w:after="200" w:line="360" w:lineRule="auto"/>
        <w:jc w:val="both"/>
        <w:rPr>
          <w:rFonts w:asciiTheme="majorBidi" w:eastAsia="Calibri" w:hAnsiTheme="majorBidi" w:cstheme="majorBidi"/>
          <w:color w:val="000000"/>
          <w:sz w:val="22"/>
          <w:szCs w:val="22"/>
        </w:rPr>
      </w:pPr>
      <w:r w:rsidRPr="004B656C">
        <w:rPr>
          <w:rFonts w:asciiTheme="majorBidi" w:eastAsia="Calibri" w:hAnsiTheme="majorBidi" w:cstheme="majorBidi"/>
          <w:noProof/>
          <w:color w:val="000000"/>
          <w:sz w:val="22"/>
          <w:szCs w:val="22"/>
        </w:rPr>
        <w:drawing>
          <wp:inline distT="0" distB="0" distL="0" distR="0" wp14:anchorId="396D44A1" wp14:editId="64A85437">
            <wp:extent cx="8230870" cy="3395980"/>
            <wp:effectExtent l="0" t="0" r="0" b="0"/>
            <wp:docPr id="54212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4098" name=""/>
                    <pic:cNvPicPr/>
                  </pic:nvPicPr>
                  <pic:blipFill>
                    <a:blip r:embed="rId12"/>
                    <a:stretch>
                      <a:fillRect/>
                    </a:stretch>
                  </pic:blipFill>
                  <pic:spPr>
                    <a:xfrm>
                      <a:off x="0" y="0"/>
                      <a:ext cx="8230870" cy="3395980"/>
                    </a:xfrm>
                    <a:prstGeom prst="rect">
                      <a:avLst/>
                    </a:prstGeom>
                  </pic:spPr>
                </pic:pic>
              </a:graphicData>
            </a:graphic>
          </wp:inline>
        </w:drawing>
      </w:r>
      <w:bookmarkStart w:id="121" w:name="_heading=h.1mrcu09" w:colFirst="0" w:colLast="0"/>
      <w:bookmarkStart w:id="122" w:name="_Ref163558647"/>
      <w:bookmarkStart w:id="123" w:name="_Toc161849373"/>
      <w:bookmarkStart w:id="124" w:name="_Toc162276012"/>
      <w:bookmarkEnd w:id="121"/>
    </w:p>
    <w:p w14:paraId="4E24187C" w14:textId="77777777" w:rsidR="00DB696D" w:rsidRPr="004B656C" w:rsidRDefault="00DB696D" w:rsidP="004B656C">
      <w:pPr>
        <w:pStyle w:val="Caption"/>
        <w:jc w:val="both"/>
        <w:rPr>
          <w:rFonts w:asciiTheme="majorBidi" w:hAnsiTheme="majorBidi" w:cstheme="majorBidi"/>
          <w:sz w:val="22"/>
          <w:szCs w:val="22"/>
        </w:rPr>
      </w:pPr>
    </w:p>
    <w:bookmarkEnd w:id="122"/>
    <w:bookmarkEnd w:id="123"/>
    <w:bookmarkEnd w:id="124"/>
    <w:p w14:paraId="000001F1" w14:textId="768A1981" w:rsidR="001014F9" w:rsidRPr="004B656C" w:rsidRDefault="001014F9" w:rsidP="004B656C">
      <w:pPr>
        <w:pStyle w:val="Caption"/>
        <w:jc w:val="both"/>
        <w:rPr>
          <w:rFonts w:asciiTheme="majorBidi" w:hAnsiTheme="majorBidi" w:cstheme="majorBidi"/>
          <w:sz w:val="22"/>
          <w:szCs w:val="22"/>
        </w:rPr>
      </w:pPr>
    </w:p>
    <w:p w14:paraId="5708DEA3" w14:textId="77777777" w:rsidR="006E0C3D" w:rsidRDefault="006E0C3D" w:rsidP="004B656C">
      <w:pPr>
        <w:pStyle w:val="Caption"/>
        <w:spacing w:line="360" w:lineRule="auto"/>
        <w:jc w:val="both"/>
        <w:rPr>
          <w:rFonts w:asciiTheme="majorBidi" w:hAnsiTheme="majorBidi" w:cstheme="majorBidi"/>
          <w:b/>
          <w:bCs/>
          <w:i w:val="0"/>
          <w:iCs w:val="0"/>
          <w:color w:val="auto"/>
          <w:sz w:val="22"/>
          <w:szCs w:val="22"/>
          <w:highlight w:val="yellow"/>
        </w:rPr>
      </w:pPr>
      <w:bookmarkStart w:id="125" w:name="_Ref171805822"/>
      <w:bookmarkStart w:id="126" w:name="_Toc171801122"/>
      <w:bookmarkStart w:id="127" w:name="_Toc171803977"/>
    </w:p>
    <w:bookmarkEnd w:id="125"/>
    <w:bookmarkEnd w:id="126"/>
    <w:bookmarkEnd w:id="127"/>
    <w:p w14:paraId="00000204" w14:textId="77777777" w:rsidR="001014F9" w:rsidRPr="004B656C" w:rsidRDefault="001014F9" w:rsidP="004B656C">
      <w:pPr>
        <w:spacing w:line="360" w:lineRule="auto"/>
        <w:ind w:right="62"/>
        <w:jc w:val="both"/>
        <w:rPr>
          <w:rFonts w:asciiTheme="majorBidi" w:eastAsia="Calibri" w:hAnsiTheme="majorBidi" w:cstheme="majorBidi"/>
          <w:sz w:val="22"/>
          <w:szCs w:val="22"/>
          <w:highlight w:val="white"/>
        </w:rPr>
      </w:pPr>
    </w:p>
    <w:p w14:paraId="00000205" w14:textId="77777777" w:rsidR="001014F9" w:rsidRPr="004B656C" w:rsidRDefault="001014F9" w:rsidP="004B656C">
      <w:pPr>
        <w:spacing w:line="360" w:lineRule="auto"/>
        <w:ind w:right="62"/>
        <w:jc w:val="both"/>
        <w:rPr>
          <w:rFonts w:asciiTheme="majorBidi" w:eastAsia="Calibri" w:hAnsiTheme="majorBidi" w:cstheme="majorBidi"/>
          <w:sz w:val="22"/>
          <w:szCs w:val="22"/>
          <w:highlight w:val="white"/>
        </w:rPr>
      </w:pPr>
    </w:p>
    <w:tbl>
      <w:tblPr>
        <w:tblStyle w:val="a6"/>
        <w:tblpPr w:leftFromText="180" w:rightFromText="180" w:vertAnchor="text" w:horzAnchor="margin" w:tblpY="1363"/>
        <w:tblW w:w="12857" w:type="dxa"/>
        <w:tblLayout w:type="fixed"/>
        <w:tblLook w:val="0400" w:firstRow="0" w:lastRow="0" w:firstColumn="0" w:lastColumn="0" w:noHBand="0" w:noVBand="1"/>
      </w:tblPr>
      <w:tblGrid>
        <w:gridCol w:w="3335"/>
        <w:gridCol w:w="1727"/>
        <w:gridCol w:w="1471"/>
        <w:gridCol w:w="1534"/>
        <w:gridCol w:w="1373"/>
        <w:gridCol w:w="1158"/>
        <w:gridCol w:w="1168"/>
        <w:gridCol w:w="1091"/>
      </w:tblGrid>
      <w:tr w:rsidR="001D3B92" w:rsidRPr="004B656C" w14:paraId="76EC536E" w14:textId="77777777" w:rsidTr="001D3B92">
        <w:trPr>
          <w:trHeight w:val="350"/>
        </w:trPr>
        <w:tc>
          <w:tcPr>
            <w:tcW w:w="3335" w:type="dxa"/>
            <w:tcBorders>
              <w:top w:val="single" w:sz="4" w:space="0" w:color="000000"/>
              <w:left w:val="nil"/>
              <w:bottom w:val="nil"/>
              <w:right w:val="nil"/>
            </w:tcBorders>
            <w:vAlign w:val="bottom"/>
          </w:tcPr>
          <w:p w14:paraId="38661998" w14:textId="77777777" w:rsidR="001D3B92" w:rsidRPr="004B656C" w:rsidRDefault="001D3B92" w:rsidP="001D3B92">
            <w:pPr>
              <w:jc w:val="both"/>
              <w:rPr>
                <w:rFonts w:asciiTheme="majorBidi" w:eastAsia="Calibri" w:hAnsiTheme="majorBidi" w:cstheme="majorBidi"/>
                <w:color w:val="000000"/>
                <w:sz w:val="22"/>
                <w:szCs w:val="22"/>
              </w:rPr>
            </w:pPr>
            <w:bookmarkStart w:id="128" w:name="_Toc161849377"/>
            <w:bookmarkStart w:id="129" w:name="_Toc162276016"/>
            <w:bookmarkStart w:id="130" w:name="_Ref171805991"/>
            <w:bookmarkStart w:id="131" w:name="_Toc171803978"/>
            <w:r w:rsidRPr="004B656C">
              <w:rPr>
                <w:rFonts w:asciiTheme="majorBidi" w:eastAsia="Calibri" w:hAnsiTheme="majorBidi" w:cstheme="majorBidi"/>
                <w:color w:val="000000"/>
                <w:sz w:val="22"/>
                <w:szCs w:val="22"/>
              </w:rPr>
              <w:t>Parental mating</w:t>
            </w:r>
          </w:p>
        </w:tc>
        <w:tc>
          <w:tcPr>
            <w:tcW w:w="3198" w:type="dxa"/>
            <w:gridSpan w:val="2"/>
            <w:tcBorders>
              <w:top w:val="single" w:sz="4" w:space="0" w:color="000000"/>
              <w:left w:val="nil"/>
              <w:bottom w:val="single" w:sz="4" w:space="0" w:color="000000"/>
              <w:right w:val="nil"/>
            </w:tcBorders>
            <w:vAlign w:val="bottom"/>
          </w:tcPr>
          <w:p w14:paraId="3FF0B7C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07" w:type="dxa"/>
            <w:gridSpan w:val="2"/>
            <w:tcBorders>
              <w:top w:val="single" w:sz="4" w:space="0" w:color="000000"/>
              <w:left w:val="nil"/>
              <w:bottom w:val="single" w:sz="4" w:space="0" w:color="000000"/>
              <w:right w:val="nil"/>
            </w:tcBorders>
            <w:vAlign w:val="bottom"/>
          </w:tcPr>
          <w:p w14:paraId="10C74C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26" w:type="dxa"/>
            <w:gridSpan w:val="2"/>
            <w:tcBorders>
              <w:top w:val="single" w:sz="4" w:space="0" w:color="000000"/>
              <w:left w:val="nil"/>
              <w:bottom w:val="single" w:sz="4" w:space="0" w:color="000000"/>
              <w:right w:val="nil"/>
            </w:tcBorders>
            <w:vAlign w:val="bottom"/>
          </w:tcPr>
          <w:p w14:paraId="48C1152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091" w:type="dxa"/>
            <w:tcBorders>
              <w:top w:val="single" w:sz="4" w:space="0" w:color="000000"/>
              <w:left w:val="nil"/>
              <w:bottom w:val="nil"/>
              <w:right w:val="nil"/>
            </w:tcBorders>
            <w:vAlign w:val="bottom"/>
          </w:tcPr>
          <w:p w14:paraId="3254B68F" w14:textId="77777777" w:rsidR="001D3B92" w:rsidRPr="004B656C" w:rsidRDefault="001D3B92" w:rsidP="001D3B92">
            <w:pPr>
              <w:jc w:val="both"/>
              <w:rPr>
                <w:rFonts w:asciiTheme="majorBidi" w:eastAsia="Calibri" w:hAnsiTheme="majorBidi" w:cstheme="majorBidi"/>
                <w:color w:val="000000"/>
                <w:sz w:val="22"/>
                <w:szCs w:val="22"/>
              </w:rPr>
            </w:pPr>
          </w:p>
        </w:tc>
      </w:tr>
      <w:tr w:rsidR="001D3B92" w:rsidRPr="004B656C" w14:paraId="4D7D54E7" w14:textId="77777777" w:rsidTr="001D3B92">
        <w:trPr>
          <w:trHeight w:val="350"/>
        </w:trPr>
        <w:tc>
          <w:tcPr>
            <w:tcW w:w="3335" w:type="dxa"/>
            <w:tcBorders>
              <w:top w:val="nil"/>
              <w:left w:val="nil"/>
              <w:bottom w:val="single" w:sz="4" w:space="0" w:color="000000"/>
              <w:right w:val="nil"/>
            </w:tcBorders>
            <w:vAlign w:val="bottom"/>
          </w:tcPr>
          <w:p w14:paraId="634987B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27" w:type="dxa"/>
            <w:tcBorders>
              <w:top w:val="nil"/>
              <w:left w:val="nil"/>
              <w:bottom w:val="single" w:sz="4" w:space="0" w:color="000000"/>
              <w:right w:val="nil"/>
            </w:tcBorders>
          </w:tcPr>
          <w:p w14:paraId="16E9435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71" w:type="dxa"/>
            <w:tcBorders>
              <w:top w:val="nil"/>
              <w:left w:val="nil"/>
              <w:bottom w:val="single" w:sz="4" w:space="0" w:color="000000"/>
              <w:right w:val="nil"/>
            </w:tcBorders>
          </w:tcPr>
          <w:p w14:paraId="0DC926B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34" w:type="dxa"/>
            <w:tcBorders>
              <w:top w:val="nil"/>
              <w:left w:val="nil"/>
              <w:bottom w:val="single" w:sz="4" w:space="0" w:color="000000"/>
              <w:right w:val="nil"/>
            </w:tcBorders>
          </w:tcPr>
          <w:p w14:paraId="78DFFB1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73" w:type="dxa"/>
            <w:tcBorders>
              <w:top w:val="nil"/>
              <w:left w:val="nil"/>
              <w:bottom w:val="single" w:sz="4" w:space="0" w:color="000000"/>
              <w:right w:val="nil"/>
            </w:tcBorders>
          </w:tcPr>
          <w:p w14:paraId="43B0D12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58" w:type="dxa"/>
            <w:tcBorders>
              <w:top w:val="nil"/>
              <w:left w:val="nil"/>
              <w:bottom w:val="single" w:sz="4" w:space="0" w:color="000000"/>
              <w:right w:val="nil"/>
            </w:tcBorders>
          </w:tcPr>
          <w:p w14:paraId="71540AA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68" w:type="dxa"/>
            <w:tcBorders>
              <w:top w:val="nil"/>
              <w:left w:val="nil"/>
              <w:bottom w:val="single" w:sz="4" w:space="0" w:color="000000"/>
              <w:right w:val="nil"/>
            </w:tcBorders>
          </w:tcPr>
          <w:p w14:paraId="402961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091" w:type="dxa"/>
            <w:tcBorders>
              <w:top w:val="nil"/>
              <w:left w:val="nil"/>
              <w:bottom w:val="single" w:sz="4" w:space="0" w:color="000000"/>
              <w:right w:val="nil"/>
            </w:tcBorders>
          </w:tcPr>
          <w:p w14:paraId="0E8CE016" w14:textId="77777777" w:rsidR="001D3B92" w:rsidRPr="004B656C" w:rsidRDefault="001D3B92" w:rsidP="001D3B92">
            <w:pPr>
              <w:jc w:val="both"/>
              <w:rPr>
                <w:rFonts w:asciiTheme="majorBidi" w:eastAsia="Calibri" w:hAnsiTheme="majorBidi" w:cstheme="majorBidi"/>
                <w:color w:val="000000"/>
                <w:sz w:val="22"/>
                <w:szCs w:val="22"/>
                <w:vertAlign w:val="subscript"/>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1D3B92" w:rsidRPr="004B656C" w14:paraId="211D933E" w14:textId="77777777" w:rsidTr="001D3B92">
        <w:trPr>
          <w:trHeight w:val="350"/>
        </w:trPr>
        <w:tc>
          <w:tcPr>
            <w:tcW w:w="3335" w:type="dxa"/>
            <w:tcBorders>
              <w:top w:val="nil"/>
              <w:left w:val="nil"/>
              <w:bottom w:val="nil"/>
              <w:right w:val="nil"/>
            </w:tcBorders>
            <w:vAlign w:val="center"/>
          </w:tcPr>
          <w:p w14:paraId="5C2F028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27" w:type="dxa"/>
            <w:tcBorders>
              <w:top w:val="nil"/>
              <w:left w:val="nil"/>
              <w:bottom w:val="nil"/>
              <w:right w:val="nil"/>
            </w:tcBorders>
          </w:tcPr>
          <w:p w14:paraId="127FC78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(874.7)</w:t>
            </w:r>
          </w:p>
        </w:tc>
        <w:tc>
          <w:tcPr>
            <w:tcW w:w="1471" w:type="dxa"/>
            <w:tcBorders>
              <w:top w:val="nil"/>
              <w:left w:val="nil"/>
              <w:bottom w:val="nil"/>
              <w:right w:val="nil"/>
            </w:tcBorders>
          </w:tcPr>
          <w:p w14:paraId="4B15AC5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(81.3)</w:t>
            </w:r>
          </w:p>
        </w:tc>
        <w:tc>
          <w:tcPr>
            <w:tcW w:w="1534" w:type="dxa"/>
            <w:tcBorders>
              <w:top w:val="nil"/>
              <w:left w:val="nil"/>
              <w:bottom w:val="nil"/>
              <w:right w:val="nil"/>
            </w:tcBorders>
          </w:tcPr>
          <w:p w14:paraId="1981E8A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(130.1)</w:t>
            </w:r>
          </w:p>
        </w:tc>
        <w:tc>
          <w:tcPr>
            <w:tcW w:w="1373" w:type="dxa"/>
            <w:tcBorders>
              <w:top w:val="nil"/>
              <w:left w:val="nil"/>
              <w:bottom w:val="nil"/>
              <w:right w:val="nil"/>
            </w:tcBorders>
          </w:tcPr>
          <w:p w14:paraId="27C69D4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(36.9)</w:t>
            </w:r>
          </w:p>
        </w:tc>
        <w:tc>
          <w:tcPr>
            <w:tcW w:w="1158" w:type="dxa"/>
            <w:tcBorders>
              <w:top w:val="nil"/>
              <w:left w:val="nil"/>
              <w:bottom w:val="nil"/>
              <w:right w:val="nil"/>
            </w:tcBorders>
          </w:tcPr>
          <w:p w14:paraId="098D053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(5.0)</w:t>
            </w:r>
          </w:p>
        </w:tc>
        <w:tc>
          <w:tcPr>
            <w:tcW w:w="1168" w:type="dxa"/>
            <w:tcBorders>
              <w:top w:val="nil"/>
              <w:left w:val="nil"/>
              <w:bottom w:val="nil"/>
              <w:right w:val="nil"/>
            </w:tcBorders>
          </w:tcPr>
          <w:p w14:paraId="020CCC1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(3.0)</w:t>
            </w:r>
          </w:p>
        </w:tc>
        <w:tc>
          <w:tcPr>
            <w:tcW w:w="1091" w:type="dxa"/>
            <w:tcBorders>
              <w:top w:val="nil"/>
              <w:left w:val="nil"/>
              <w:bottom w:val="nil"/>
              <w:right w:val="nil"/>
            </w:tcBorders>
          </w:tcPr>
          <w:p w14:paraId="3FFE7D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31.42*</w:t>
            </w:r>
          </w:p>
        </w:tc>
      </w:tr>
      <w:tr w:rsidR="001D3B92" w:rsidRPr="004B656C" w14:paraId="450AC638" w14:textId="77777777" w:rsidTr="001D3B92">
        <w:trPr>
          <w:trHeight w:val="350"/>
        </w:trPr>
        <w:tc>
          <w:tcPr>
            <w:tcW w:w="3335" w:type="dxa"/>
            <w:tcBorders>
              <w:top w:val="nil"/>
              <w:left w:val="nil"/>
              <w:bottom w:val="nil"/>
              <w:right w:val="nil"/>
            </w:tcBorders>
            <w:vAlign w:val="center"/>
          </w:tcPr>
          <w:p w14:paraId="06A66C3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27" w:type="dxa"/>
            <w:tcBorders>
              <w:top w:val="nil"/>
              <w:left w:val="nil"/>
              <w:bottom w:val="nil"/>
              <w:right w:val="nil"/>
            </w:tcBorders>
          </w:tcPr>
          <w:p w14:paraId="3991764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(6610.9)</w:t>
            </w:r>
          </w:p>
        </w:tc>
        <w:tc>
          <w:tcPr>
            <w:tcW w:w="1471" w:type="dxa"/>
            <w:tcBorders>
              <w:top w:val="nil"/>
              <w:left w:val="nil"/>
              <w:bottom w:val="nil"/>
              <w:right w:val="nil"/>
            </w:tcBorders>
          </w:tcPr>
          <w:p w14:paraId="1C728F6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(614.1)</w:t>
            </w:r>
          </w:p>
        </w:tc>
        <w:tc>
          <w:tcPr>
            <w:tcW w:w="1534" w:type="dxa"/>
            <w:tcBorders>
              <w:top w:val="nil"/>
              <w:left w:val="nil"/>
              <w:bottom w:val="nil"/>
              <w:right w:val="nil"/>
            </w:tcBorders>
          </w:tcPr>
          <w:p w14:paraId="71F3481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(361.5)</w:t>
            </w:r>
          </w:p>
        </w:tc>
        <w:tc>
          <w:tcPr>
            <w:tcW w:w="1373" w:type="dxa"/>
            <w:tcBorders>
              <w:top w:val="nil"/>
              <w:left w:val="nil"/>
              <w:bottom w:val="nil"/>
              <w:right w:val="nil"/>
            </w:tcBorders>
          </w:tcPr>
          <w:p w14:paraId="1D20872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(102.5)</w:t>
            </w:r>
          </w:p>
        </w:tc>
        <w:tc>
          <w:tcPr>
            <w:tcW w:w="1158" w:type="dxa"/>
            <w:tcBorders>
              <w:top w:val="nil"/>
              <w:left w:val="nil"/>
              <w:bottom w:val="nil"/>
              <w:right w:val="nil"/>
            </w:tcBorders>
          </w:tcPr>
          <w:p w14:paraId="03EC8D1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(15.5)</w:t>
            </w:r>
          </w:p>
        </w:tc>
        <w:tc>
          <w:tcPr>
            <w:tcW w:w="1168" w:type="dxa"/>
            <w:tcBorders>
              <w:top w:val="nil"/>
              <w:left w:val="nil"/>
              <w:bottom w:val="nil"/>
              <w:right w:val="nil"/>
            </w:tcBorders>
          </w:tcPr>
          <w:p w14:paraId="24EDD3F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(9.5)</w:t>
            </w:r>
          </w:p>
        </w:tc>
        <w:tc>
          <w:tcPr>
            <w:tcW w:w="1091" w:type="dxa"/>
            <w:tcBorders>
              <w:top w:val="nil"/>
              <w:left w:val="nil"/>
              <w:bottom w:val="nil"/>
              <w:right w:val="nil"/>
            </w:tcBorders>
          </w:tcPr>
          <w:p w14:paraId="52E8B8E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237.87*</w:t>
            </w:r>
          </w:p>
        </w:tc>
      </w:tr>
      <w:tr w:rsidR="001D3B92" w:rsidRPr="004B656C" w14:paraId="37CD5C4D" w14:textId="77777777" w:rsidTr="001D3B92">
        <w:trPr>
          <w:trHeight w:val="350"/>
        </w:trPr>
        <w:tc>
          <w:tcPr>
            <w:tcW w:w="3335" w:type="dxa"/>
            <w:tcBorders>
              <w:top w:val="nil"/>
              <w:left w:val="nil"/>
              <w:bottom w:val="nil"/>
              <w:right w:val="nil"/>
            </w:tcBorders>
            <w:vAlign w:val="center"/>
          </w:tcPr>
          <w:p w14:paraId="49632A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27" w:type="dxa"/>
            <w:tcBorders>
              <w:top w:val="nil"/>
              <w:left w:val="nil"/>
              <w:bottom w:val="nil"/>
              <w:right w:val="nil"/>
            </w:tcBorders>
          </w:tcPr>
          <w:p w14:paraId="7C695B5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(1823.6)</w:t>
            </w:r>
          </w:p>
        </w:tc>
        <w:tc>
          <w:tcPr>
            <w:tcW w:w="1471" w:type="dxa"/>
            <w:tcBorders>
              <w:top w:val="nil"/>
              <w:left w:val="nil"/>
              <w:bottom w:val="nil"/>
              <w:right w:val="nil"/>
            </w:tcBorders>
          </w:tcPr>
          <w:p w14:paraId="70E1AAF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(169.4)</w:t>
            </w:r>
          </w:p>
        </w:tc>
        <w:tc>
          <w:tcPr>
            <w:tcW w:w="1534" w:type="dxa"/>
            <w:tcBorders>
              <w:top w:val="nil"/>
              <w:left w:val="nil"/>
              <w:bottom w:val="nil"/>
              <w:right w:val="nil"/>
            </w:tcBorders>
          </w:tcPr>
          <w:p w14:paraId="1C688C8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(135.5)</w:t>
            </w:r>
          </w:p>
        </w:tc>
        <w:tc>
          <w:tcPr>
            <w:tcW w:w="1373" w:type="dxa"/>
            <w:tcBorders>
              <w:top w:val="nil"/>
              <w:left w:val="nil"/>
              <w:bottom w:val="nil"/>
              <w:right w:val="nil"/>
            </w:tcBorders>
          </w:tcPr>
          <w:p w14:paraId="71E456A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(38.5)</w:t>
            </w:r>
          </w:p>
        </w:tc>
        <w:tc>
          <w:tcPr>
            <w:tcW w:w="1158" w:type="dxa"/>
            <w:tcBorders>
              <w:top w:val="nil"/>
              <w:left w:val="nil"/>
              <w:bottom w:val="nil"/>
              <w:right w:val="nil"/>
            </w:tcBorders>
          </w:tcPr>
          <w:p w14:paraId="5FDC70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(6.8)</w:t>
            </w:r>
          </w:p>
        </w:tc>
        <w:tc>
          <w:tcPr>
            <w:tcW w:w="1168" w:type="dxa"/>
            <w:tcBorders>
              <w:top w:val="nil"/>
              <w:left w:val="nil"/>
              <w:bottom w:val="nil"/>
              <w:right w:val="nil"/>
            </w:tcBorders>
          </w:tcPr>
          <w:p w14:paraId="26C73FD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(4.2)</w:t>
            </w:r>
          </w:p>
        </w:tc>
        <w:tc>
          <w:tcPr>
            <w:tcW w:w="1091" w:type="dxa"/>
            <w:tcBorders>
              <w:top w:val="nil"/>
              <w:left w:val="nil"/>
              <w:bottom w:val="nil"/>
              <w:right w:val="nil"/>
            </w:tcBorders>
          </w:tcPr>
          <w:p w14:paraId="44E8F35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4.16</w:t>
            </w:r>
          </w:p>
        </w:tc>
      </w:tr>
      <w:tr w:rsidR="001D3B92" w:rsidRPr="004B656C" w14:paraId="7730EAB4" w14:textId="77777777" w:rsidTr="001D3B92">
        <w:trPr>
          <w:trHeight w:val="350"/>
        </w:trPr>
        <w:tc>
          <w:tcPr>
            <w:tcW w:w="3335" w:type="dxa"/>
            <w:tcBorders>
              <w:top w:val="nil"/>
              <w:left w:val="nil"/>
              <w:bottom w:val="nil"/>
              <w:right w:val="nil"/>
            </w:tcBorders>
            <w:vAlign w:val="center"/>
          </w:tcPr>
          <w:p w14:paraId="5C5AD92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27" w:type="dxa"/>
            <w:tcBorders>
              <w:top w:val="nil"/>
              <w:left w:val="nil"/>
              <w:bottom w:val="nil"/>
              <w:right w:val="nil"/>
            </w:tcBorders>
          </w:tcPr>
          <w:p w14:paraId="244A801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(159.2)</w:t>
            </w:r>
          </w:p>
        </w:tc>
        <w:tc>
          <w:tcPr>
            <w:tcW w:w="1471" w:type="dxa"/>
            <w:tcBorders>
              <w:top w:val="nil"/>
              <w:left w:val="nil"/>
              <w:bottom w:val="nil"/>
              <w:right w:val="nil"/>
            </w:tcBorders>
          </w:tcPr>
          <w:p w14:paraId="591FFB8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(14.8)</w:t>
            </w:r>
          </w:p>
        </w:tc>
        <w:tc>
          <w:tcPr>
            <w:tcW w:w="1534" w:type="dxa"/>
            <w:tcBorders>
              <w:top w:val="nil"/>
              <w:left w:val="nil"/>
              <w:bottom w:val="nil"/>
              <w:right w:val="nil"/>
            </w:tcBorders>
          </w:tcPr>
          <w:p w14:paraId="3B00F40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(41.3)</w:t>
            </w:r>
          </w:p>
        </w:tc>
        <w:tc>
          <w:tcPr>
            <w:tcW w:w="1373" w:type="dxa"/>
            <w:tcBorders>
              <w:top w:val="nil"/>
              <w:left w:val="nil"/>
              <w:bottom w:val="nil"/>
              <w:right w:val="nil"/>
            </w:tcBorders>
          </w:tcPr>
          <w:p w14:paraId="2E9DD0A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(11.7)</w:t>
            </w:r>
          </w:p>
        </w:tc>
        <w:tc>
          <w:tcPr>
            <w:tcW w:w="1158" w:type="dxa"/>
            <w:tcBorders>
              <w:top w:val="nil"/>
              <w:left w:val="nil"/>
              <w:bottom w:val="nil"/>
              <w:right w:val="nil"/>
            </w:tcBorders>
          </w:tcPr>
          <w:p w14:paraId="7759C3D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(6.2)</w:t>
            </w:r>
          </w:p>
        </w:tc>
        <w:tc>
          <w:tcPr>
            <w:tcW w:w="1168" w:type="dxa"/>
            <w:tcBorders>
              <w:top w:val="nil"/>
              <w:left w:val="nil"/>
              <w:bottom w:val="nil"/>
              <w:right w:val="nil"/>
            </w:tcBorders>
          </w:tcPr>
          <w:p w14:paraId="49BC26D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(3.8)</w:t>
            </w:r>
          </w:p>
        </w:tc>
        <w:tc>
          <w:tcPr>
            <w:tcW w:w="1091" w:type="dxa"/>
            <w:tcBorders>
              <w:top w:val="nil"/>
              <w:left w:val="nil"/>
              <w:bottom w:val="nil"/>
              <w:right w:val="nil"/>
            </w:tcBorders>
          </w:tcPr>
          <w:p w14:paraId="522BD90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28.74*</w:t>
            </w:r>
          </w:p>
        </w:tc>
      </w:tr>
      <w:tr w:rsidR="001D3B92" w:rsidRPr="004B656C" w14:paraId="02433870" w14:textId="77777777" w:rsidTr="001D3B92">
        <w:trPr>
          <w:trHeight w:val="350"/>
        </w:trPr>
        <w:tc>
          <w:tcPr>
            <w:tcW w:w="3335" w:type="dxa"/>
            <w:tcBorders>
              <w:top w:val="nil"/>
              <w:left w:val="nil"/>
              <w:bottom w:val="nil"/>
              <w:right w:val="nil"/>
            </w:tcBorders>
            <w:vAlign w:val="center"/>
          </w:tcPr>
          <w:p w14:paraId="2AA8F87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27" w:type="dxa"/>
            <w:tcBorders>
              <w:top w:val="nil"/>
              <w:left w:val="nil"/>
              <w:bottom w:val="nil"/>
              <w:right w:val="nil"/>
            </w:tcBorders>
          </w:tcPr>
          <w:p w14:paraId="2F500D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(6290.6)</w:t>
            </w:r>
          </w:p>
        </w:tc>
        <w:tc>
          <w:tcPr>
            <w:tcW w:w="1471" w:type="dxa"/>
            <w:tcBorders>
              <w:top w:val="nil"/>
              <w:left w:val="nil"/>
              <w:bottom w:val="nil"/>
              <w:right w:val="nil"/>
            </w:tcBorders>
          </w:tcPr>
          <w:p w14:paraId="2D1ECF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(584.4)</w:t>
            </w:r>
          </w:p>
        </w:tc>
        <w:tc>
          <w:tcPr>
            <w:tcW w:w="1534" w:type="dxa"/>
            <w:tcBorders>
              <w:top w:val="nil"/>
              <w:left w:val="nil"/>
              <w:bottom w:val="nil"/>
              <w:right w:val="nil"/>
            </w:tcBorders>
          </w:tcPr>
          <w:p w14:paraId="121226F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(464.3)</w:t>
            </w:r>
          </w:p>
        </w:tc>
        <w:tc>
          <w:tcPr>
            <w:tcW w:w="1373" w:type="dxa"/>
            <w:tcBorders>
              <w:top w:val="nil"/>
              <w:left w:val="nil"/>
              <w:bottom w:val="nil"/>
              <w:right w:val="nil"/>
            </w:tcBorders>
          </w:tcPr>
          <w:p w14:paraId="5D6CD87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(131.7)</w:t>
            </w:r>
          </w:p>
        </w:tc>
        <w:tc>
          <w:tcPr>
            <w:tcW w:w="1158" w:type="dxa"/>
            <w:tcBorders>
              <w:top w:val="nil"/>
              <w:left w:val="nil"/>
              <w:bottom w:val="nil"/>
              <w:right w:val="nil"/>
            </w:tcBorders>
          </w:tcPr>
          <w:p w14:paraId="33BA5E0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(3.7)</w:t>
            </w:r>
          </w:p>
        </w:tc>
        <w:tc>
          <w:tcPr>
            <w:tcW w:w="1168" w:type="dxa"/>
            <w:tcBorders>
              <w:top w:val="nil"/>
              <w:left w:val="nil"/>
              <w:bottom w:val="nil"/>
              <w:right w:val="nil"/>
            </w:tcBorders>
          </w:tcPr>
          <w:p w14:paraId="0FB5D68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(2.3)</w:t>
            </w:r>
          </w:p>
        </w:tc>
        <w:tc>
          <w:tcPr>
            <w:tcW w:w="1091" w:type="dxa"/>
            <w:tcBorders>
              <w:top w:val="nil"/>
              <w:left w:val="nil"/>
              <w:bottom w:val="nil"/>
              <w:right w:val="nil"/>
            </w:tcBorders>
          </w:tcPr>
          <w:p w14:paraId="4DF31A4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14.61*</w:t>
            </w:r>
          </w:p>
        </w:tc>
      </w:tr>
      <w:tr w:rsidR="001D3B92" w:rsidRPr="004B656C" w14:paraId="4CD9A64D" w14:textId="77777777" w:rsidTr="001D3B92">
        <w:trPr>
          <w:trHeight w:val="350"/>
        </w:trPr>
        <w:tc>
          <w:tcPr>
            <w:tcW w:w="3335" w:type="dxa"/>
            <w:tcBorders>
              <w:top w:val="nil"/>
              <w:left w:val="nil"/>
              <w:bottom w:val="nil"/>
              <w:right w:val="nil"/>
            </w:tcBorders>
            <w:vAlign w:val="center"/>
          </w:tcPr>
          <w:p w14:paraId="67D8C7B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27" w:type="dxa"/>
            <w:tcBorders>
              <w:top w:val="nil"/>
              <w:left w:val="nil"/>
              <w:bottom w:val="nil"/>
              <w:right w:val="nil"/>
            </w:tcBorders>
          </w:tcPr>
          <w:p w14:paraId="0272F66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(151.0)</w:t>
            </w:r>
          </w:p>
        </w:tc>
        <w:tc>
          <w:tcPr>
            <w:tcW w:w="1471" w:type="dxa"/>
            <w:tcBorders>
              <w:top w:val="nil"/>
              <w:left w:val="nil"/>
              <w:bottom w:val="nil"/>
              <w:right w:val="nil"/>
            </w:tcBorders>
          </w:tcPr>
          <w:p w14:paraId="0F63910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(14.0)</w:t>
            </w:r>
          </w:p>
        </w:tc>
        <w:tc>
          <w:tcPr>
            <w:tcW w:w="1534" w:type="dxa"/>
            <w:tcBorders>
              <w:top w:val="nil"/>
              <w:left w:val="nil"/>
              <w:bottom w:val="nil"/>
              <w:right w:val="nil"/>
            </w:tcBorders>
          </w:tcPr>
          <w:p w14:paraId="79BEA70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(31.2)</w:t>
            </w:r>
          </w:p>
        </w:tc>
        <w:tc>
          <w:tcPr>
            <w:tcW w:w="1373" w:type="dxa"/>
            <w:tcBorders>
              <w:top w:val="nil"/>
              <w:left w:val="nil"/>
              <w:bottom w:val="nil"/>
              <w:right w:val="nil"/>
            </w:tcBorders>
          </w:tcPr>
          <w:p w14:paraId="221BD72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(8.8)</w:t>
            </w:r>
          </w:p>
        </w:tc>
        <w:tc>
          <w:tcPr>
            <w:tcW w:w="1158" w:type="dxa"/>
            <w:tcBorders>
              <w:top w:val="nil"/>
              <w:left w:val="nil"/>
              <w:bottom w:val="nil"/>
              <w:right w:val="nil"/>
            </w:tcBorders>
          </w:tcPr>
          <w:p w14:paraId="211A7C0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1015694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20753E0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0.77</w:t>
            </w:r>
          </w:p>
        </w:tc>
      </w:tr>
      <w:tr w:rsidR="001D3B92" w:rsidRPr="004B656C" w14:paraId="1F6F1EEE" w14:textId="77777777" w:rsidTr="001D3B92">
        <w:trPr>
          <w:trHeight w:val="350"/>
        </w:trPr>
        <w:tc>
          <w:tcPr>
            <w:tcW w:w="3335" w:type="dxa"/>
            <w:tcBorders>
              <w:top w:val="nil"/>
              <w:left w:val="nil"/>
              <w:bottom w:val="nil"/>
              <w:right w:val="nil"/>
            </w:tcBorders>
            <w:vAlign w:val="center"/>
          </w:tcPr>
          <w:p w14:paraId="54CDB94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27" w:type="dxa"/>
            <w:tcBorders>
              <w:top w:val="nil"/>
              <w:left w:val="nil"/>
              <w:bottom w:val="nil"/>
              <w:right w:val="nil"/>
            </w:tcBorders>
          </w:tcPr>
          <w:p w14:paraId="734ABD4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(227.8)</w:t>
            </w:r>
          </w:p>
        </w:tc>
        <w:tc>
          <w:tcPr>
            <w:tcW w:w="1471" w:type="dxa"/>
            <w:tcBorders>
              <w:top w:val="nil"/>
              <w:left w:val="nil"/>
              <w:bottom w:val="nil"/>
              <w:right w:val="nil"/>
            </w:tcBorders>
          </w:tcPr>
          <w:p w14:paraId="154D164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(21.2)</w:t>
            </w:r>
          </w:p>
        </w:tc>
        <w:tc>
          <w:tcPr>
            <w:tcW w:w="1534" w:type="dxa"/>
            <w:tcBorders>
              <w:top w:val="nil"/>
              <w:left w:val="nil"/>
              <w:bottom w:val="nil"/>
              <w:right w:val="nil"/>
            </w:tcBorders>
          </w:tcPr>
          <w:p w14:paraId="495B890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(37.4)</w:t>
            </w:r>
          </w:p>
        </w:tc>
        <w:tc>
          <w:tcPr>
            <w:tcW w:w="1373" w:type="dxa"/>
            <w:tcBorders>
              <w:top w:val="nil"/>
              <w:left w:val="nil"/>
              <w:bottom w:val="nil"/>
              <w:right w:val="nil"/>
            </w:tcBorders>
          </w:tcPr>
          <w:p w14:paraId="57A42A4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(10.6)</w:t>
            </w:r>
          </w:p>
        </w:tc>
        <w:tc>
          <w:tcPr>
            <w:tcW w:w="1158" w:type="dxa"/>
            <w:tcBorders>
              <w:top w:val="nil"/>
              <w:left w:val="nil"/>
              <w:bottom w:val="nil"/>
              <w:right w:val="nil"/>
            </w:tcBorders>
          </w:tcPr>
          <w:p w14:paraId="4FF6DF1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(2.5)</w:t>
            </w:r>
          </w:p>
        </w:tc>
        <w:tc>
          <w:tcPr>
            <w:tcW w:w="1168" w:type="dxa"/>
            <w:tcBorders>
              <w:top w:val="nil"/>
              <w:left w:val="nil"/>
              <w:bottom w:val="nil"/>
              <w:right w:val="nil"/>
            </w:tcBorders>
          </w:tcPr>
          <w:p w14:paraId="4CD9C53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(1.5)</w:t>
            </w:r>
          </w:p>
        </w:tc>
        <w:tc>
          <w:tcPr>
            <w:tcW w:w="1091" w:type="dxa"/>
            <w:tcBorders>
              <w:top w:val="nil"/>
              <w:left w:val="nil"/>
              <w:bottom w:val="nil"/>
              <w:right w:val="nil"/>
            </w:tcBorders>
          </w:tcPr>
          <w:p w14:paraId="596F572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w:t>
            </w:r>
          </w:p>
        </w:tc>
      </w:tr>
      <w:tr w:rsidR="001D3B92" w:rsidRPr="004B656C" w14:paraId="7E0A3679" w14:textId="77777777" w:rsidTr="001D3B92">
        <w:trPr>
          <w:trHeight w:val="350"/>
        </w:trPr>
        <w:tc>
          <w:tcPr>
            <w:tcW w:w="3335" w:type="dxa"/>
            <w:tcBorders>
              <w:top w:val="nil"/>
              <w:left w:val="nil"/>
              <w:bottom w:val="nil"/>
              <w:right w:val="nil"/>
            </w:tcBorders>
            <w:vAlign w:val="center"/>
          </w:tcPr>
          <w:p w14:paraId="050246F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27" w:type="dxa"/>
            <w:tcBorders>
              <w:top w:val="nil"/>
              <w:left w:val="nil"/>
              <w:bottom w:val="nil"/>
              <w:right w:val="nil"/>
            </w:tcBorders>
          </w:tcPr>
          <w:p w14:paraId="43681AB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(1101.7)</w:t>
            </w:r>
          </w:p>
        </w:tc>
        <w:tc>
          <w:tcPr>
            <w:tcW w:w="1471" w:type="dxa"/>
            <w:tcBorders>
              <w:top w:val="nil"/>
              <w:left w:val="nil"/>
              <w:bottom w:val="nil"/>
              <w:right w:val="nil"/>
            </w:tcBorders>
          </w:tcPr>
          <w:p w14:paraId="0BD49FF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(102.3)</w:t>
            </w:r>
          </w:p>
        </w:tc>
        <w:tc>
          <w:tcPr>
            <w:tcW w:w="1534" w:type="dxa"/>
            <w:tcBorders>
              <w:top w:val="nil"/>
              <w:left w:val="nil"/>
              <w:bottom w:val="nil"/>
              <w:right w:val="nil"/>
            </w:tcBorders>
          </w:tcPr>
          <w:p w14:paraId="7708976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(130.9)</w:t>
            </w:r>
          </w:p>
        </w:tc>
        <w:tc>
          <w:tcPr>
            <w:tcW w:w="1373" w:type="dxa"/>
            <w:tcBorders>
              <w:top w:val="nil"/>
              <w:left w:val="nil"/>
              <w:bottom w:val="nil"/>
              <w:right w:val="nil"/>
            </w:tcBorders>
          </w:tcPr>
          <w:p w14:paraId="1FA4FC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(37.1)</w:t>
            </w:r>
          </w:p>
        </w:tc>
        <w:tc>
          <w:tcPr>
            <w:tcW w:w="1158" w:type="dxa"/>
            <w:tcBorders>
              <w:top w:val="nil"/>
              <w:left w:val="nil"/>
              <w:bottom w:val="nil"/>
              <w:right w:val="nil"/>
            </w:tcBorders>
          </w:tcPr>
          <w:p w14:paraId="17738E8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(4.3)</w:t>
            </w:r>
          </w:p>
        </w:tc>
        <w:tc>
          <w:tcPr>
            <w:tcW w:w="1168" w:type="dxa"/>
            <w:tcBorders>
              <w:top w:val="nil"/>
              <w:left w:val="nil"/>
              <w:bottom w:val="nil"/>
              <w:right w:val="nil"/>
            </w:tcBorders>
          </w:tcPr>
          <w:p w14:paraId="472F90B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(2.7)</w:t>
            </w:r>
          </w:p>
        </w:tc>
        <w:tc>
          <w:tcPr>
            <w:tcW w:w="1091" w:type="dxa"/>
            <w:tcBorders>
              <w:top w:val="nil"/>
              <w:left w:val="nil"/>
              <w:bottom w:val="nil"/>
              <w:right w:val="nil"/>
            </w:tcBorders>
          </w:tcPr>
          <w:p w14:paraId="06D03EE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20.25*</w:t>
            </w:r>
          </w:p>
        </w:tc>
      </w:tr>
      <w:tr w:rsidR="001D3B92" w:rsidRPr="004B656C" w14:paraId="6683D436" w14:textId="77777777" w:rsidTr="001D3B92">
        <w:trPr>
          <w:trHeight w:val="350"/>
        </w:trPr>
        <w:tc>
          <w:tcPr>
            <w:tcW w:w="3335" w:type="dxa"/>
            <w:tcBorders>
              <w:top w:val="nil"/>
              <w:left w:val="nil"/>
              <w:bottom w:val="nil"/>
              <w:right w:val="nil"/>
            </w:tcBorders>
            <w:vAlign w:val="center"/>
          </w:tcPr>
          <w:p w14:paraId="68D8CB3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27" w:type="dxa"/>
            <w:tcBorders>
              <w:top w:val="nil"/>
              <w:left w:val="nil"/>
              <w:bottom w:val="nil"/>
              <w:right w:val="nil"/>
            </w:tcBorders>
          </w:tcPr>
          <w:p w14:paraId="5FFA238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(1634.2)</w:t>
            </w:r>
          </w:p>
        </w:tc>
        <w:tc>
          <w:tcPr>
            <w:tcW w:w="1471" w:type="dxa"/>
            <w:tcBorders>
              <w:top w:val="nil"/>
              <w:left w:val="nil"/>
              <w:bottom w:val="nil"/>
              <w:right w:val="nil"/>
            </w:tcBorders>
          </w:tcPr>
          <w:p w14:paraId="1A30C9C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(151.8)</w:t>
            </w:r>
          </w:p>
        </w:tc>
        <w:tc>
          <w:tcPr>
            <w:tcW w:w="1534" w:type="dxa"/>
            <w:tcBorders>
              <w:top w:val="nil"/>
              <w:left w:val="nil"/>
              <w:bottom w:val="nil"/>
              <w:right w:val="nil"/>
            </w:tcBorders>
          </w:tcPr>
          <w:p w14:paraId="5CB8CC4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(163.6)</w:t>
            </w:r>
          </w:p>
        </w:tc>
        <w:tc>
          <w:tcPr>
            <w:tcW w:w="1373" w:type="dxa"/>
            <w:tcBorders>
              <w:top w:val="nil"/>
              <w:left w:val="nil"/>
              <w:bottom w:val="nil"/>
              <w:right w:val="nil"/>
            </w:tcBorders>
          </w:tcPr>
          <w:p w14:paraId="388281F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(46.4)</w:t>
            </w:r>
          </w:p>
        </w:tc>
        <w:tc>
          <w:tcPr>
            <w:tcW w:w="1158" w:type="dxa"/>
            <w:tcBorders>
              <w:top w:val="nil"/>
              <w:left w:val="nil"/>
              <w:bottom w:val="nil"/>
              <w:right w:val="nil"/>
            </w:tcBorders>
          </w:tcPr>
          <w:p w14:paraId="01C17C7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(2.5)</w:t>
            </w:r>
          </w:p>
        </w:tc>
        <w:tc>
          <w:tcPr>
            <w:tcW w:w="1168" w:type="dxa"/>
            <w:tcBorders>
              <w:top w:val="nil"/>
              <w:left w:val="nil"/>
              <w:bottom w:val="nil"/>
              <w:right w:val="nil"/>
            </w:tcBorders>
          </w:tcPr>
          <w:p w14:paraId="76D1760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(1.5)</w:t>
            </w:r>
          </w:p>
        </w:tc>
        <w:tc>
          <w:tcPr>
            <w:tcW w:w="1091" w:type="dxa"/>
            <w:tcBorders>
              <w:top w:val="nil"/>
              <w:left w:val="nil"/>
              <w:bottom w:val="nil"/>
              <w:right w:val="nil"/>
            </w:tcBorders>
          </w:tcPr>
          <w:p w14:paraId="5CA9508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w:t>
            </w:r>
          </w:p>
        </w:tc>
      </w:tr>
      <w:tr w:rsidR="001D3B92" w:rsidRPr="004B656C" w14:paraId="76FD66DB" w14:textId="77777777" w:rsidTr="001D3B92">
        <w:trPr>
          <w:trHeight w:val="350"/>
        </w:trPr>
        <w:tc>
          <w:tcPr>
            <w:tcW w:w="3335" w:type="dxa"/>
            <w:tcBorders>
              <w:top w:val="nil"/>
              <w:left w:val="nil"/>
              <w:bottom w:val="nil"/>
              <w:right w:val="nil"/>
            </w:tcBorders>
            <w:vAlign w:val="center"/>
          </w:tcPr>
          <w:p w14:paraId="6A7115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27" w:type="dxa"/>
            <w:tcBorders>
              <w:top w:val="nil"/>
              <w:left w:val="nil"/>
              <w:bottom w:val="nil"/>
              <w:right w:val="nil"/>
            </w:tcBorders>
          </w:tcPr>
          <w:p w14:paraId="0F45447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(311.1)</w:t>
            </w:r>
          </w:p>
        </w:tc>
        <w:tc>
          <w:tcPr>
            <w:tcW w:w="1471" w:type="dxa"/>
            <w:tcBorders>
              <w:top w:val="nil"/>
              <w:left w:val="nil"/>
              <w:bottom w:val="nil"/>
              <w:right w:val="nil"/>
            </w:tcBorders>
          </w:tcPr>
          <w:p w14:paraId="6F609E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(28.9)</w:t>
            </w:r>
          </w:p>
        </w:tc>
        <w:tc>
          <w:tcPr>
            <w:tcW w:w="1534" w:type="dxa"/>
            <w:tcBorders>
              <w:top w:val="nil"/>
              <w:left w:val="nil"/>
              <w:bottom w:val="nil"/>
              <w:right w:val="nil"/>
            </w:tcBorders>
          </w:tcPr>
          <w:p w14:paraId="68ACF4A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(46.7)</w:t>
            </w:r>
          </w:p>
        </w:tc>
        <w:tc>
          <w:tcPr>
            <w:tcW w:w="1373" w:type="dxa"/>
            <w:tcBorders>
              <w:top w:val="nil"/>
              <w:left w:val="nil"/>
              <w:bottom w:val="nil"/>
              <w:right w:val="nil"/>
            </w:tcBorders>
          </w:tcPr>
          <w:p w14:paraId="4E32A36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(13.3)</w:t>
            </w:r>
          </w:p>
        </w:tc>
        <w:tc>
          <w:tcPr>
            <w:tcW w:w="1158" w:type="dxa"/>
            <w:tcBorders>
              <w:top w:val="nil"/>
              <w:left w:val="nil"/>
              <w:bottom w:val="nil"/>
              <w:right w:val="nil"/>
            </w:tcBorders>
          </w:tcPr>
          <w:p w14:paraId="07B28B9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67A2FBE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72A675A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2.58</w:t>
            </w:r>
          </w:p>
        </w:tc>
      </w:tr>
      <w:tr w:rsidR="001D3B92" w:rsidRPr="004B656C" w14:paraId="56986E42" w14:textId="77777777" w:rsidTr="001D3B92">
        <w:trPr>
          <w:trHeight w:val="350"/>
        </w:trPr>
        <w:tc>
          <w:tcPr>
            <w:tcW w:w="3335" w:type="dxa"/>
            <w:tcBorders>
              <w:top w:val="nil"/>
              <w:left w:val="nil"/>
              <w:bottom w:val="nil"/>
              <w:right w:val="nil"/>
            </w:tcBorders>
            <w:vAlign w:val="center"/>
          </w:tcPr>
          <w:p w14:paraId="725FC6E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27" w:type="dxa"/>
            <w:tcBorders>
              <w:top w:val="nil"/>
              <w:left w:val="nil"/>
              <w:bottom w:val="nil"/>
              <w:right w:val="nil"/>
            </w:tcBorders>
          </w:tcPr>
          <w:p w14:paraId="5F5DB88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(350.4)</w:t>
            </w:r>
          </w:p>
        </w:tc>
        <w:tc>
          <w:tcPr>
            <w:tcW w:w="1471" w:type="dxa"/>
            <w:tcBorders>
              <w:top w:val="nil"/>
              <w:left w:val="nil"/>
              <w:bottom w:val="nil"/>
              <w:right w:val="nil"/>
            </w:tcBorders>
          </w:tcPr>
          <w:p w14:paraId="297CC03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(32.6)</w:t>
            </w:r>
          </w:p>
        </w:tc>
        <w:tc>
          <w:tcPr>
            <w:tcW w:w="1534" w:type="dxa"/>
            <w:tcBorders>
              <w:top w:val="nil"/>
              <w:left w:val="nil"/>
              <w:bottom w:val="nil"/>
              <w:right w:val="nil"/>
            </w:tcBorders>
          </w:tcPr>
          <w:p w14:paraId="31E738D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(56.9)</w:t>
            </w:r>
          </w:p>
        </w:tc>
        <w:tc>
          <w:tcPr>
            <w:tcW w:w="1373" w:type="dxa"/>
            <w:tcBorders>
              <w:top w:val="nil"/>
              <w:left w:val="nil"/>
              <w:bottom w:val="nil"/>
              <w:right w:val="nil"/>
            </w:tcBorders>
          </w:tcPr>
          <w:p w14:paraId="0E7CDD7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(16.1)</w:t>
            </w:r>
          </w:p>
        </w:tc>
        <w:tc>
          <w:tcPr>
            <w:tcW w:w="1158" w:type="dxa"/>
            <w:tcBorders>
              <w:top w:val="nil"/>
              <w:left w:val="nil"/>
              <w:bottom w:val="nil"/>
              <w:right w:val="nil"/>
            </w:tcBorders>
          </w:tcPr>
          <w:p w14:paraId="6749B32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116B394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598175F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w:t>
            </w:r>
          </w:p>
        </w:tc>
      </w:tr>
      <w:tr w:rsidR="001D3B92" w:rsidRPr="004B656C" w14:paraId="517163EA" w14:textId="77777777" w:rsidTr="001D3B92">
        <w:trPr>
          <w:trHeight w:val="350"/>
        </w:trPr>
        <w:tc>
          <w:tcPr>
            <w:tcW w:w="3335" w:type="dxa"/>
            <w:tcBorders>
              <w:top w:val="nil"/>
              <w:left w:val="nil"/>
              <w:bottom w:val="nil"/>
              <w:right w:val="nil"/>
            </w:tcBorders>
            <w:vAlign w:val="center"/>
          </w:tcPr>
          <w:p w14:paraId="30CAC3C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27" w:type="dxa"/>
            <w:tcBorders>
              <w:top w:val="nil"/>
              <w:left w:val="nil"/>
              <w:bottom w:val="nil"/>
              <w:right w:val="nil"/>
            </w:tcBorders>
          </w:tcPr>
          <w:p w14:paraId="6DC56F0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(969.0)</w:t>
            </w:r>
          </w:p>
        </w:tc>
        <w:tc>
          <w:tcPr>
            <w:tcW w:w="1471" w:type="dxa"/>
            <w:tcBorders>
              <w:top w:val="nil"/>
              <w:left w:val="nil"/>
              <w:bottom w:val="nil"/>
              <w:right w:val="nil"/>
            </w:tcBorders>
          </w:tcPr>
          <w:p w14:paraId="4A4223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(90.0)</w:t>
            </w:r>
          </w:p>
        </w:tc>
        <w:tc>
          <w:tcPr>
            <w:tcW w:w="1534" w:type="dxa"/>
            <w:tcBorders>
              <w:top w:val="nil"/>
              <w:left w:val="nil"/>
              <w:bottom w:val="nil"/>
              <w:right w:val="nil"/>
            </w:tcBorders>
          </w:tcPr>
          <w:p w14:paraId="665FC20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(370.0)</w:t>
            </w:r>
          </w:p>
        </w:tc>
        <w:tc>
          <w:tcPr>
            <w:tcW w:w="1373" w:type="dxa"/>
            <w:tcBorders>
              <w:top w:val="nil"/>
              <w:left w:val="nil"/>
              <w:bottom w:val="nil"/>
              <w:right w:val="nil"/>
            </w:tcBorders>
          </w:tcPr>
          <w:p w14:paraId="02A324A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(105.0)</w:t>
            </w:r>
          </w:p>
        </w:tc>
        <w:tc>
          <w:tcPr>
            <w:tcW w:w="1158" w:type="dxa"/>
            <w:tcBorders>
              <w:top w:val="nil"/>
              <w:left w:val="nil"/>
              <w:bottom w:val="nil"/>
              <w:right w:val="nil"/>
            </w:tcBorders>
          </w:tcPr>
          <w:p w14:paraId="47C2685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(32.2)</w:t>
            </w:r>
          </w:p>
        </w:tc>
        <w:tc>
          <w:tcPr>
            <w:tcW w:w="1168" w:type="dxa"/>
            <w:tcBorders>
              <w:top w:val="nil"/>
              <w:left w:val="nil"/>
              <w:bottom w:val="nil"/>
              <w:right w:val="nil"/>
            </w:tcBorders>
          </w:tcPr>
          <w:p w14:paraId="0829E8F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(19.8)</w:t>
            </w:r>
          </w:p>
        </w:tc>
        <w:tc>
          <w:tcPr>
            <w:tcW w:w="1091" w:type="dxa"/>
            <w:tcBorders>
              <w:top w:val="nil"/>
              <w:left w:val="nil"/>
              <w:bottom w:val="nil"/>
              <w:right w:val="nil"/>
            </w:tcBorders>
          </w:tcPr>
          <w:p w14:paraId="4ADB12E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156.43*</w:t>
            </w:r>
          </w:p>
        </w:tc>
      </w:tr>
      <w:tr w:rsidR="001D3B92" w:rsidRPr="004B656C" w14:paraId="20EDB744" w14:textId="77777777" w:rsidTr="001D3B92">
        <w:trPr>
          <w:trHeight w:val="350"/>
        </w:trPr>
        <w:tc>
          <w:tcPr>
            <w:tcW w:w="3335" w:type="dxa"/>
            <w:tcBorders>
              <w:top w:val="nil"/>
              <w:left w:val="nil"/>
              <w:bottom w:val="nil"/>
              <w:right w:val="nil"/>
            </w:tcBorders>
            <w:vAlign w:val="center"/>
          </w:tcPr>
          <w:p w14:paraId="0612D7B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27" w:type="dxa"/>
            <w:tcBorders>
              <w:top w:val="nil"/>
              <w:left w:val="nil"/>
              <w:bottom w:val="nil"/>
              <w:right w:val="nil"/>
            </w:tcBorders>
          </w:tcPr>
          <w:p w14:paraId="1BEB04F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(61.3)</w:t>
            </w:r>
          </w:p>
        </w:tc>
        <w:tc>
          <w:tcPr>
            <w:tcW w:w="1471" w:type="dxa"/>
            <w:tcBorders>
              <w:top w:val="nil"/>
              <w:left w:val="nil"/>
              <w:bottom w:val="nil"/>
              <w:right w:val="nil"/>
            </w:tcBorders>
          </w:tcPr>
          <w:p w14:paraId="222A3E0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534" w:type="dxa"/>
            <w:tcBorders>
              <w:top w:val="nil"/>
              <w:left w:val="nil"/>
              <w:bottom w:val="nil"/>
              <w:right w:val="nil"/>
            </w:tcBorders>
          </w:tcPr>
          <w:p w14:paraId="4999E1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(14.8)</w:t>
            </w:r>
          </w:p>
        </w:tc>
        <w:tc>
          <w:tcPr>
            <w:tcW w:w="1373" w:type="dxa"/>
            <w:tcBorders>
              <w:top w:val="nil"/>
              <w:left w:val="nil"/>
              <w:bottom w:val="nil"/>
              <w:right w:val="nil"/>
            </w:tcBorders>
          </w:tcPr>
          <w:p w14:paraId="2F6B6D0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(4.2)</w:t>
            </w:r>
          </w:p>
        </w:tc>
        <w:tc>
          <w:tcPr>
            <w:tcW w:w="1158" w:type="dxa"/>
            <w:tcBorders>
              <w:top w:val="nil"/>
              <w:left w:val="nil"/>
              <w:bottom w:val="nil"/>
              <w:right w:val="nil"/>
            </w:tcBorders>
          </w:tcPr>
          <w:p w14:paraId="47431E8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74F711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456A7A9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w:t>
            </w:r>
          </w:p>
        </w:tc>
      </w:tr>
      <w:tr w:rsidR="001D3B92" w:rsidRPr="004B656C" w14:paraId="45A2F1AA" w14:textId="77777777" w:rsidTr="001D3B92">
        <w:trPr>
          <w:trHeight w:val="350"/>
        </w:trPr>
        <w:tc>
          <w:tcPr>
            <w:tcW w:w="3335" w:type="dxa"/>
            <w:tcBorders>
              <w:top w:val="nil"/>
              <w:left w:val="nil"/>
              <w:bottom w:val="nil"/>
              <w:right w:val="nil"/>
            </w:tcBorders>
            <w:vAlign w:val="center"/>
          </w:tcPr>
          <w:p w14:paraId="5A9C7F5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27" w:type="dxa"/>
            <w:tcBorders>
              <w:top w:val="nil"/>
              <w:left w:val="nil"/>
              <w:bottom w:val="nil"/>
              <w:right w:val="nil"/>
            </w:tcBorders>
          </w:tcPr>
          <w:p w14:paraId="40CD61E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(136.3)</w:t>
            </w:r>
          </w:p>
        </w:tc>
        <w:tc>
          <w:tcPr>
            <w:tcW w:w="1471" w:type="dxa"/>
            <w:tcBorders>
              <w:top w:val="nil"/>
              <w:left w:val="nil"/>
              <w:bottom w:val="nil"/>
              <w:right w:val="nil"/>
            </w:tcBorders>
          </w:tcPr>
          <w:p w14:paraId="2231B11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(12.7)</w:t>
            </w:r>
          </w:p>
        </w:tc>
        <w:tc>
          <w:tcPr>
            <w:tcW w:w="1534" w:type="dxa"/>
            <w:tcBorders>
              <w:top w:val="nil"/>
              <w:left w:val="nil"/>
              <w:bottom w:val="nil"/>
              <w:right w:val="nil"/>
            </w:tcBorders>
          </w:tcPr>
          <w:p w14:paraId="67636E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(20.3)</w:t>
            </w:r>
          </w:p>
        </w:tc>
        <w:tc>
          <w:tcPr>
            <w:tcW w:w="1373" w:type="dxa"/>
            <w:tcBorders>
              <w:top w:val="nil"/>
              <w:left w:val="nil"/>
              <w:bottom w:val="nil"/>
              <w:right w:val="nil"/>
            </w:tcBorders>
          </w:tcPr>
          <w:p w14:paraId="6C926E8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158" w:type="dxa"/>
            <w:tcBorders>
              <w:top w:val="nil"/>
              <w:left w:val="nil"/>
              <w:bottom w:val="nil"/>
              <w:right w:val="nil"/>
            </w:tcBorders>
          </w:tcPr>
          <w:p w14:paraId="48A7F97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68" w:type="dxa"/>
            <w:tcBorders>
              <w:top w:val="nil"/>
              <w:left w:val="nil"/>
              <w:bottom w:val="nil"/>
              <w:right w:val="nil"/>
            </w:tcBorders>
          </w:tcPr>
          <w:p w14:paraId="6F19B61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091" w:type="dxa"/>
            <w:tcBorders>
              <w:top w:val="nil"/>
              <w:left w:val="nil"/>
              <w:bottom w:val="nil"/>
              <w:right w:val="nil"/>
            </w:tcBorders>
          </w:tcPr>
          <w:p w14:paraId="486AD61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3.53</w:t>
            </w:r>
          </w:p>
        </w:tc>
      </w:tr>
      <w:tr w:rsidR="001D3B92" w:rsidRPr="004B656C" w14:paraId="5E5C8B27" w14:textId="77777777" w:rsidTr="001D3B92">
        <w:trPr>
          <w:trHeight w:val="350"/>
        </w:trPr>
        <w:tc>
          <w:tcPr>
            <w:tcW w:w="3335" w:type="dxa"/>
            <w:tcBorders>
              <w:top w:val="nil"/>
              <w:left w:val="nil"/>
              <w:bottom w:val="nil"/>
              <w:right w:val="nil"/>
            </w:tcBorders>
            <w:vAlign w:val="center"/>
          </w:tcPr>
          <w:p w14:paraId="171DD60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27" w:type="dxa"/>
            <w:tcBorders>
              <w:top w:val="nil"/>
              <w:left w:val="nil"/>
              <w:bottom w:val="nil"/>
              <w:right w:val="nil"/>
            </w:tcBorders>
          </w:tcPr>
          <w:p w14:paraId="6EA8D1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(71.4)</w:t>
            </w:r>
          </w:p>
        </w:tc>
        <w:tc>
          <w:tcPr>
            <w:tcW w:w="1471" w:type="dxa"/>
            <w:tcBorders>
              <w:top w:val="nil"/>
              <w:left w:val="nil"/>
              <w:bottom w:val="nil"/>
              <w:right w:val="nil"/>
            </w:tcBorders>
          </w:tcPr>
          <w:p w14:paraId="5D79876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(6.6)</w:t>
            </w:r>
          </w:p>
        </w:tc>
        <w:tc>
          <w:tcPr>
            <w:tcW w:w="1534" w:type="dxa"/>
            <w:tcBorders>
              <w:top w:val="nil"/>
              <w:left w:val="nil"/>
              <w:bottom w:val="nil"/>
              <w:right w:val="nil"/>
            </w:tcBorders>
          </w:tcPr>
          <w:p w14:paraId="1A4CFA0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(6.2)</w:t>
            </w:r>
          </w:p>
        </w:tc>
        <w:tc>
          <w:tcPr>
            <w:tcW w:w="1373" w:type="dxa"/>
            <w:tcBorders>
              <w:top w:val="nil"/>
              <w:left w:val="nil"/>
              <w:bottom w:val="nil"/>
              <w:right w:val="nil"/>
            </w:tcBorders>
          </w:tcPr>
          <w:p w14:paraId="161F9B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(1.8)</w:t>
            </w:r>
          </w:p>
        </w:tc>
        <w:tc>
          <w:tcPr>
            <w:tcW w:w="1158" w:type="dxa"/>
            <w:tcBorders>
              <w:top w:val="nil"/>
              <w:left w:val="nil"/>
              <w:bottom w:val="nil"/>
              <w:right w:val="nil"/>
            </w:tcBorders>
          </w:tcPr>
          <w:p w14:paraId="55A064D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0549716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6D9092C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1D3B92" w:rsidRPr="004B656C" w14:paraId="1EB20A78" w14:textId="77777777" w:rsidTr="001D3B92">
        <w:trPr>
          <w:trHeight w:val="350"/>
        </w:trPr>
        <w:tc>
          <w:tcPr>
            <w:tcW w:w="3335" w:type="dxa"/>
            <w:tcBorders>
              <w:top w:val="nil"/>
              <w:left w:val="nil"/>
              <w:right w:val="nil"/>
            </w:tcBorders>
            <w:vAlign w:val="center"/>
          </w:tcPr>
          <w:p w14:paraId="1F53388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27" w:type="dxa"/>
            <w:tcBorders>
              <w:top w:val="nil"/>
              <w:left w:val="nil"/>
              <w:right w:val="nil"/>
            </w:tcBorders>
          </w:tcPr>
          <w:p w14:paraId="56AB5E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(82.3)</w:t>
            </w:r>
          </w:p>
        </w:tc>
        <w:tc>
          <w:tcPr>
            <w:tcW w:w="1471" w:type="dxa"/>
            <w:tcBorders>
              <w:top w:val="nil"/>
              <w:left w:val="nil"/>
              <w:right w:val="nil"/>
            </w:tcBorders>
          </w:tcPr>
          <w:p w14:paraId="0753DE8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(7.7)</w:t>
            </w:r>
          </w:p>
        </w:tc>
        <w:tc>
          <w:tcPr>
            <w:tcW w:w="1534" w:type="dxa"/>
            <w:tcBorders>
              <w:top w:val="nil"/>
              <w:left w:val="nil"/>
              <w:right w:val="nil"/>
            </w:tcBorders>
          </w:tcPr>
          <w:p w14:paraId="378C14E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373" w:type="dxa"/>
            <w:tcBorders>
              <w:top w:val="nil"/>
              <w:left w:val="nil"/>
              <w:right w:val="nil"/>
            </w:tcBorders>
          </w:tcPr>
          <w:p w14:paraId="140B403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58" w:type="dxa"/>
            <w:tcBorders>
              <w:top w:val="nil"/>
              <w:left w:val="nil"/>
              <w:right w:val="nil"/>
            </w:tcBorders>
          </w:tcPr>
          <w:p w14:paraId="0EABEE8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right w:val="nil"/>
            </w:tcBorders>
          </w:tcPr>
          <w:p w14:paraId="74E980E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right w:val="nil"/>
            </w:tcBorders>
          </w:tcPr>
          <w:p w14:paraId="3D025CE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3.01</w:t>
            </w:r>
          </w:p>
        </w:tc>
      </w:tr>
      <w:tr w:rsidR="001D3B92" w:rsidRPr="004B656C" w14:paraId="79A067B5" w14:textId="77777777" w:rsidTr="001D3B92">
        <w:trPr>
          <w:trHeight w:val="350"/>
        </w:trPr>
        <w:tc>
          <w:tcPr>
            <w:tcW w:w="3335" w:type="dxa"/>
            <w:tcBorders>
              <w:top w:val="nil"/>
              <w:left w:val="nil"/>
              <w:bottom w:val="single" w:sz="4" w:space="0" w:color="000000"/>
              <w:right w:val="nil"/>
            </w:tcBorders>
            <w:vAlign w:val="center"/>
          </w:tcPr>
          <w:p w14:paraId="2F48523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27" w:type="dxa"/>
            <w:tcBorders>
              <w:top w:val="nil"/>
              <w:left w:val="nil"/>
              <w:bottom w:val="single" w:sz="4" w:space="0" w:color="000000"/>
              <w:right w:val="nil"/>
            </w:tcBorders>
          </w:tcPr>
          <w:p w14:paraId="04860F4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(1740.3)</w:t>
            </w:r>
          </w:p>
        </w:tc>
        <w:tc>
          <w:tcPr>
            <w:tcW w:w="1471" w:type="dxa"/>
            <w:tcBorders>
              <w:top w:val="nil"/>
              <w:left w:val="nil"/>
              <w:bottom w:val="single" w:sz="4" w:space="0" w:color="000000"/>
              <w:right w:val="nil"/>
            </w:tcBorders>
          </w:tcPr>
          <w:p w14:paraId="2604B25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(161.7)</w:t>
            </w:r>
          </w:p>
        </w:tc>
        <w:tc>
          <w:tcPr>
            <w:tcW w:w="1534" w:type="dxa"/>
            <w:tcBorders>
              <w:top w:val="nil"/>
              <w:left w:val="nil"/>
              <w:bottom w:val="single" w:sz="4" w:space="0" w:color="000000"/>
              <w:right w:val="nil"/>
            </w:tcBorders>
          </w:tcPr>
          <w:p w14:paraId="1D3B93F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(268.0)</w:t>
            </w:r>
          </w:p>
        </w:tc>
        <w:tc>
          <w:tcPr>
            <w:tcW w:w="1373" w:type="dxa"/>
            <w:tcBorders>
              <w:top w:val="nil"/>
              <w:left w:val="nil"/>
              <w:bottom w:val="single" w:sz="4" w:space="0" w:color="000000"/>
              <w:right w:val="nil"/>
            </w:tcBorders>
          </w:tcPr>
          <w:p w14:paraId="11A95AE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(76.0)</w:t>
            </w:r>
          </w:p>
        </w:tc>
        <w:tc>
          <w:tcPr>
            <w:tcW w:w="1158" w:type="dxa"/>
            <w:tcBorders>
              <w:top w:val="nil"/>
              <w:left w:val="nil"/>
              <w:bottom w:val="single" w:sz="4" w:space="0" w:color="000000"/>
              <w:right w:val="nil"/>
            </w:tcBorders>
          </w:tcPr>
          <w:p w14:paraId="2912264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(6.8)</w:t>
            </w:r>
          </w:p>
        </w:tc>
        <w:tc>
          <w:tcPr>
            <w:tcW w:w="1168" w:type="dxa"/>
            <w:tcBorders>
              <w:top w:val="nil"/>
              <w:left w:val="nil"/>
              <w:bottom w:val="single" w:sz="4" w:space="0" w:color="000000"/>
              <w:right w:val="nil"/>
            </w:tcBorders>
          </w:tcPr>
          <w:p w14:paraId="3852D55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(4.2)</w:t>
            </w:r>
          </w:p>
        </w:tc>
        <w:tc>
          <w:tcPr>
            <w:tcW w:w="1091" w:type="dxa"/>
            <w:tcBorders>
              <w:top w:val="nil"/>
              <w:left w:val="nil"/>
              <w:bottom w:val="single" w:sz="4" w:space="0" w:color="000000"/>
              <w:right w:val="nil"/>
            </w:tcBorders>
          </w:tcPr>
          <w:p w14:paraId="5CCE83B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4.42</w:t>
            </w:r>
          </w:p>
        </w:tc>
      </w:tr>
      <w:tr w:rsidR="001D3B92" w:rsidRPr="004B656C" w14:paraId="32F2D863" w14:textId="77777777" w:rsidTr="001D3B92">
        <w:trPr>
          <w:trHeight w:val="350"/>
        </w:trPr>
        <w:tc>
          <w:tcPr>
            <w:tcW w:w="12857" w:type="dxa"/>
            <w:gridSpan w:val="8"/>
            <w:tcBorders>
              <w:top w:val="single" w:sz="4" w:space="0" w:color="000000"/>
              <w:left w:val="nil"/>
              <w:bottom w:val="nil"/>
              <w:right w:val="nil"/>
            </w:tcBorders>
            <w:vAlign w:val="bottom"/>
          </w:tcPr>
          <w:p w14:paraId="19B7959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 xml:space="preserve">b </w:t>
            </w:r>
            <w:r w:rsidRPr="004B656C">
              <w:rPr>
                <w:rFonts w:asciiTheme="majorBidi" w:eastAsia="Calibri" w:hAnsiTheme="majorBidi" w:cstheme="majorBidi"/>
                <w:color w:val="000000"/>
                <w:sz w:val="22"/>
                <w:szCs w:val="22"/>
              </w:rPr>
              <w:t>These data are taken from McManus (1985).</w:t>
            </w:r>
          </w:p>
        </w:tc>
      </w:tr>
      <w:tr w:rsidR="001D3B92" w:rsidRPr="004B656C" w14:paraId="79B91A50" w14:textId="77777777" w:rsidTr="001D3B92">
        <w:trPr>
          <w:trHeight w:val="350"/>
        </w:trPr>
        <w:tc>
          <w:tcPr>
            <w:tcW w:w="12857" w:type="dxa"/>
            <w:gridSpan w:val="8"/>
            <w:tcBorders>
              <w:top w:val="nil"/>
              <w:left w:val="nil"/>
              <w:bottom w:val="nil"/>
              <w:right w:val="nil"/>
            </w:tcBorders>
          </w:tcPr>
          <w:p w14:paraId="296424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p w14:paraId="01DC4113" w14:textId="77777777" w:rsidR="001D3B92" w:rsidRPr="004B656C" w:rsidRDefault="001D3B92" w:rsidP="001D3B92">
            <w:pPr>
              <w:jc w:val="both"/>
              <w:rPr>
                <w:rFonts w:asciiTheme="majorBidi" w:eastAsia="Calibri" w:hAnsiTheme="majorBidi" w:cstheme="majorBidi"/>
                <w:color w:val="000000"/>
                <w:sz w:val="22"/>
                <w:szCs w:val="22"/>
              </w:rPr>
            </w:pPr>
          </w:p>
        </w:tc>
      </w:tr>
    </w:tbl>
    <w:bookmarkEnd w:id="128"/>
    <w:bookmarkEnd w:id="129"/>
    <w:p w14:paraId="5F3EFF9D" w14:textId="0E00C633" w:rsidR="00E95FD5" w:rsidRPr="004B656C" w:rsidRDefault="001D3B92" w:rsidP="001D3B92">
      <w:pPr>
        <w:spacing w:line="360" w:lineRule="auto"/>
        <w:ind w:right="62"/>
        <w:jc w:val="both"/>
        <w:rPr>
          <w:rStyle w:val="Heading2Char"/>
          <w:rFonts w:asciiTheme="majorBidi" w:hAnsiTheme="majorBidi"/>
          <w:sz w:val="22"/>
          <w:szCs w:val="22"/>
        </w:rPr>
      </w:pPr>
      <w:r w:rsidRPr="0048604A">
        <w:rPr>
          <w:rFonts w:asciiTheme="majorBidi" w:hAnsiTheme="majorBidi" w:cstheme="majorBidi"/>
          <w:b/>
          <w:bCs/>
          <w:sz w:val="22"/>
          <w:szCs w:val="22"/>
        </w:rPr>
        <w:t xml:space="preserve">Table </w:t>
      </w:r>
      <w:r w:rsidR="0048604A" w:rsidRPr="0048604A">
        <w:rPr>
          <w:rFonts w:asciiTheme="majorBidi" w:hAnsiTheme="majorBidi" w:cstheme="majorBidi"/>
          <w:b/>
          <w:bCs/>
          <w:sz w:val="22"/>
          <w:szCs w:val="22"/>
        </w:rPr>
        <w:t>S</w:t>
      </w:r>
      <w:bookmarkEnd w:id="130"/>
      <w:r w:rsidR="0048604A" w:rsidRPr="0048604A">
        <w:rPr>
          <w:rFonts w:asciiTheme="majorBidi" w:hAnsiTheme="majorBidi" w:cstheme="majorBidi"/>
          <w:b/>
          <w:bCs/>
          <w:sz w:val="22"/>
          <w:szCs w:val="22"/>
        </w:rPr>
        <w:t>4</w:t>
      </w:r>
      <w:r w:rsidRPr="004B656C">
        <w:rPr>
          <w:rFonts w:asciiTheme="majorBidi" w:hAnsiTheme="majorBidi" w:cstheme="majorBidi"/>
          <w:b/>
          <w:bCs/>
          <w:sz w:val="22"/>
          <w:szCs w:val="22"/>
          <w:lang w:val="en-US"/>
        </w:rPr>
        <w:t xml:space="preserve">. Scenario A: </w:t>
      </w:r>
      <w:r w:rsidRPr="004B656C">
        <w:rPr>
          <w:rFonts w:asciiTheme="majorBidi" w:hAnsiTheme="majorBidi" w:cstheme="majorBidi"/>
          <w:b/>
          <w:bCs/>
          <w:i/>
          <w:iCs/>
          <w:sz w:val="22"/>
          <w:szCs w:val="22"/>
          <w:lang w:val="en-US"/>
        </w:rPr>
        <w:t>Results of g</w:t>
      </w:r>
      <w:r w:rsidRPr="004B656C">
        <w:rPr>
          <w:rFonts w:asciiTheme="majorBidi" w:hAnsiTheme="majorBidi" w:cstheme="majorBidi"/>
          <w:b/>
          <w:bCs/>
          <w:sz w:val="22"/>
          <w:szCs w:val="22"/>
          <w:lang w:val="en-US"/>
        </w:rPr>
        <w:t>oodness-of-fit test without adjustment for estimates without adjustment</w:t>
      </w:r>
      <w:r w:rsidRPr="004B656C">
        <w:rPr>
          <w:rFonts w:asciiTheme="majorBidi" w:hAnsiTheme="majorBidi" w:cstheme="majorBidi"/>
          <w:b/>
          <w:bCs/>
          <w:i/>
          <w:iCs/>
          <w:sz w:val="22"/>
          <w:szCs w:val="22"/>
          <w:lang w:val="en-US"/>
        </w:rPr>
        <w:t xml:space="preserve"> with three parameters</w:t>
      </w:r>
      <w:r w:rsidRPr="004B656C">
        <w:rPr>
          <w:rFonts w:asciiTheme="majorBidi" w:hAnsiTheme="majorBidi" w:cstheme="majorBidi"/>
          <w:b/>
          <w:bCs/>
          <w:sz w:val="22"/>
          <w:szCs w:val="22"/>
          <w:lang w:val="en-US"/>
        </w:rPr>
        <w:t xml:space="preserve">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 xml:space="preserve">ρ </m:t>
            </m:r>
          </m:e>
        </m:acc>
      </m:oMath>
      <w:r w:rsidRPr="004B656C">
        <w:rPr>
          <w:rFonts w:asciiTheme="majorBidi" w:hAnsiTheme="majorBidi" w:cstheme="majorBidi"/>
          <w:b/>
          <w:bCs/>
          <w:sz w:val="22"/>
          <w:szCs w:val="22"/>
          <w:lang w:val="en-US"/>
        </w:rPr>
        <w:t xml:space="preserve">= 0.267,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α</m:t>
            </m:r>
          </m:e>
        </m:acc>
      </m:oMath>
      <w:r w:rsidRPr="004B656C">
        <w:rPr>
          <w:rFonts w:asciiTheme="majorBidi" w:hAnsiTheme="majorBidi" w:cstheme="majorBidi"/>
          <w:b/>
          <w:bCs/>
          <w:sz w:val="22"/>
          <w:szCs w:val="22"/>
          <w:lang w:val="en-US"/>
        </w:rPr>
        <w:t xml:space="preserve"> = 0.148,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β</m:t>
            </m:r>
          </m:e>
        </m:acc>
        <m:r>
          <m:rPr>
            <m:sty m:val="bi"/>
          </m:rPr>
          <w:rPr>
            <w:rFonts w:ascii="Cambria Math" w:hAnsi="Cambria Math" w:cstheme="majorBidi"/>
            <w:sz w:val="22"/>
            <w:szCs w:val="22"/>
            <w:lang w:val="en-US"/>
          </w:rPr>
          <m:t xml:space="preserve"> </m:t>
        </m:r>
      </m:oMath>
      <w:r w:rsidRPr="004B656C">
        <w:rPr>
          <w:rFonts w:asciiTheme="majorBidi" w:hAnsiTheme="majorBidi" w:cstheme="majorBidi"/>
          <w:b/>
          <w:bCs/>
          <w:sz w:val="22"/>
          <w:szCs w:val="22"/>
          <w:lang w:val="en-US"/>
        </w:rPr>
        <w:t>= 0.012.</w:t>
      </w:r>
      <w:r w:rsidRPr="004B656C">
        <w:rPr>
          <w:rStyle w:val="Heading2Char"/>
          <w:rFonts w:asciiTheme="majorBidi" w:hAnsiTheme="majorBidi"/>
          <w:sz w:val="22"/>
          <w:szCs w:val="22"/>
        </w:rPr>
        <w:t xml:space="preserve"> </w:t>
      </w:r>
      <w:r w:rsidRPr="004B656C">
        <w:rPr>
          <w:rFonts w:asciiTheme="majorBidi" w:eastAsia="Calibri" w:hAnsiTheme="majorBidi" w:cstheme="majorBidi"/>
          <w:color w:val="000000"/>
          <w:sz w:val="22"/>
          <w:szCs w:val="22"/>
        </w:rPr>
        <w:t>Model predictions are in parentheses</w:t>
      </w:r>
      <w:r w:rsidR="0012139A">
        <w:rPr>
          <w:rFonts w:asciiTheme="majorBidi" w:eastAsia="Calibri" w:hAnsiTheme="majorBidi" w:cstheme="majorBidi"/>
          <w:color w:val="000000"/>
          <w:sz w:val="22"/>
          <w:szCs w:val="22"/>
        </w:rPr>
        <w:t>,</w:t>
      </w:r>
      <w:r w:rsidRPr="004B656C">
        <w:rPr>
          <w:rFonts w:asciiTheme="majorBidi" w:eastAsia="Calibri" w:hAnsiTheme="majorBidi" w:cstheme="majorBidi"/>
          <w:color w:val="000000"/>
          <w:sz w:val="22"/>
          <w:szCs w:val="22"/>
        </w:rPr>
        <w:t xml:space="preserve"> and G </w:t>
      </w:r>
      <w:r w:rsidRPr="004B656C">
        <w:rPr>
          <w:rFonts w:asciiTheme="majorBidi" w:eastAsia="Calibri" w:hAnsiTheme="majorBidi" w:cstheme="majorBidi"/>
          <w:i/>
          <w:iCs/>
          <w:color w:val="000000"/>
          <w:sz w:val="22"/>
          <w:szCs w:val="22"/>
        </w:rPr>
        <w:t>statistics</w:t>
      </w:r>
      <w:r w:rsidRPr="004B656C">
        <w:rPr>
          <w:rFonts w:asciiTheme="majorBidi" w:eastAsia="Calibri" w:hAnsiTheme="majorBidi" w:cstheme="majorBidi"/>
          <w:color w:val="000000"/>
          <w:sz w:val="22"/>
          <w:szCs w:val="22"/>
        </w:rPr>
        <w:t xml:space="preserve"> for each study are in the right column. Model predictions fit the data in 9 of 17 individual studies and do not fit for all studies combined (G=556.73, df=31, p&lt;0.05).</w:t>
      </w:r>
      <w:bookmarkEnd w:id="131"/>
    </w:p>
    <w:p w14:paraId="1F482304" w14:textId="2E2BF5B9" w:rsidR="00E95FD5" w:rsidRPr="004B656C" w:rsidRDefault="00E95FD5" w:rsidP="004B656C">
      <w:pPr>
        <w:pStyle w:val="Caption"/>
        <w:spacing w:line="360" w:lineRule="auto"/>
        <w:jc w:val="both"/>
        <w:rPr>
          <w:rFonts w:asciiTheme="majorBidi" w:eastAsia="Calibri" w:hAnsiTheme="majorBidi" w:cstheme="majorBidi"/>
          <w:color w:val="000000"/>
          <w:sz w:val="22"/>
          <w:szCs w:val="22"/>
        </w:rPr>
        <w:sectPr w:rsidR="00E95FD5" w:rsidRPr="004B656C" w:rsidSect="00E95FD5">
          <w:type w:val="continuous"/>
          <w:pgSz w:w="15842" w:h="12219" w:orient="landscape"/>
          <w:pgMar w:top="1440" w:right="1440" w:bottom="1440" w:left="1440" w:header="709" w:footer="709" w:gutter="0"/>
          <w:cols w:space="720"/>
        </w:sectPr>
      </w:pPr>
    </w:p>
    <w:tbl>
      <w:tblPr>
        <w:tblStyle w:val="a7"/>
        <w:tblpPr w:leftFromText="180" w:rightFromText="180" w:vertAnchor="text" w:horzAnchor="margin" w:tblpY="1442"/>
        <w:tblW w:w="12857" w:type="dxa"/>
        <w:tblLayout w:type="fixed"/>
        <w:tblLook w:val="0400" w:firstRow="0" w:lastRow="0" w:firstColumn="0" w:lastColumn="0" w:noHBand="0" w:noVBand="1"/>
      </w:tblPr>
      <w:tblGrid>
        <w:gridCol w:w="3261"/>
        <w:gridCol w:w="1984"/>
        <w:gridCol w:w="1418"/>
        <w:gridCol w:w="1417"/>
        <w:gridCol w:w="1418"/>
        <w:gridCol w:w="1134"/>
        <w:gridCol w:w="1158"/>
        <w:gridCol w:w="1067"/>
      </w:tblGrid>
      <w:tr w:rsidR="00E95FD5" w:rsidRPr="004B656C" w14:paraId="36E24B6E" w14:textId="77777777" w:rsidTr="00E95FD5">
        <w:trPr>
          <w:trHeight w:val="349"/>
        </w:trPr>
        <w:tc>
          <w:tcPr>
            <w:tcW w:w="3261" w:type="dxa"/>
            <w:tcBorders>
              <w:top w:val="single" w:sz="4" w:space="0" w:color="000000"/>
              <w:left w:val="nil"/>
              <w:bottom w:val="nil"/>
              <w:right w:val="nil"/>
            </w:tcBorders>
            <w:vAlign w:val="bottom"/>
          </w:tcPr>
          <w:p w14:paraId="0CB822D8" w14:textId="77777777" w:rsidR="00E95FD5" w:rsidRPr="004B656C" w:rsidRDefault="00E95FD5" w:rsidP="004B656C">
            <w:pPr>
              <w:jc w:val="both"/>
              <w:rPr>
                <w:rFonts w:asciiTheme="majorBidi" w:eastAsia="Calibri" w:hAnsiTheme="majorBidi" w:cstheme="majorBidi"/>
                <w:color w:val="000000"/>
                <w:sz w:val="22"/>
                <w:szCs w:val="22"/>
              </w:rPr>
            </w:pPr>
            <w:bookmarkStart w:id="132" w:name="_Toc161849378"/>
            <w:bookmarkStart w:id="133" w:name="_Toc162276017"/>
            <w:r w:rsidRPr="004B656C">
              <w:rPr>
                <w:rFonts w:asciiTheme="majorBidi" w:eastAsia="Calibri" w:hAnsiTheme="majorBidi" w:cstheme="majorBidi"/>
                <w:color w:val="000000"/>
                <w:sz w:val="22"/>
                <w:szCs w:val="22"/>
              </w:rPr>
              <w:lastRenderedPageBreak/>
              <w:t>Parental mating</w:t>
            </w:r>
          </w:p>
        </w:tc>
        <w:tc>
          <w:tcPr>
            <w:tcW w:w="3402" w:type="dxa"/>
            <w:gridSpan w:val="2"/>
            <w:tcBorders>
              <w:top w:val="single" w:sz="4" w:space="0" w:color="000000"/>
              <w:left w:val="nil"/>
              <w:bottom w:val="single" w:sz="4" w:space="0" w:color="000000"/>
              <w:right w:val="nil"/>
            </w:tcBorders>
            <w:vAlign w:val="bottom"/>
          </w:tcPr>
          <w:p w14:paraId="0F1D685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35" w:type="dxa"/>
            <w:gridSpan w:val="2"/>
            <w:tcBorders>
              <w:top w:val="single" w:sz="4" w:space="0" w:color="000000"/>
              <w:left w:val="nil"/>
              <w:bottom w:val="single" w:sz="4" w:space="0" w:color="000000"/>
              <w:right w:val="nil"/>
            </w:tcBorders>
            <w:vAlign w:val="bottom"/>
          </w:tcPr>
          <w:p w14:paraId="7638FAC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292" w:type="dxa"/>
            <w:gridSpan w:val="2"/>
            <w:tcBorders>
              <w:top w:val="single" w:sz="4" w:space="0" w:color="000000"/>
              <w:left w:val="nil"/>
              <w:bottom w:val="single" w:sz="4" w:space="0" w:color="000000"/>
              <w:right w:val="nil"/>
            </w:tcBorders>
            <w:vAlign w:val="bottom"/>
          </w:tcPr>
          <w:p w14:paraId="02FA1D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067" w:type="dxa"/>
            <w:tcBorders>
              <w:top w:val="single" w:sz="4" w:space="0" w:color="000000"/>
              <w:left w:val="nil"/>
              <w:bottom w:val="nil"/>
              <w:right w:val="nil"/>
            </w:tcBorders>
            <w:vAlign w:val="bottom"/>
          </w:tcPr>
          <w:p w14:paraId="503C5DAB" w14:textId="77777777" w:rsidR="00E95FD5" w:rsidRPr="004B656C" w:rsidRDefault="00E95FD5" w:rsidP="004B656C">
            <w:pPr>
              <w:jc w:val="both"/>
              <w:rPr>
                <w:rFonts w:asciiTheme="majorBidi" w:eastAsia="Calibri" w:hAnsiTheme="majorBidi" w:cstheme="majorBidi"/>
                <w:color w:val="000000"/>
                <w:sz w:val="22"/>
                <w:szCs w:val="22"/>
              </w:rPr>
            </w:pPr>
          </w:p>
        </w:tc>
      </w:tr>
      <w:tr w:rsidR="00E95FD5" w:rsidRPr="004B656C" w14:paraId="3CD9EC73" w14:textId="77777777" w:rsidTr="00E95FD5">
        <w:trPr>
          <w:trHeight w:val="349"/>
        </w:trPr>
        <w:tc>
          <w:tcPr>
            <w:tcW w:w="3261" w:type="dxa"/>
            <w:tcBorders>
              <w:top w:val="nil"/>
              <w:left w:val="nil"/>
              <w:bottom w:val="single" w:sz="4" w:space="0" w:color="000000"/>
              <w:right w:val="nil"/>
            </w:tcBorders>
            <w:vAlign w:val="bottom"/>
          </w:tcPr>
          <w:p w14:paraId="2274916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984" w:type="dxa"/>
            <w:tcBorders>
              <w:top w:val="nil"/>
              <w:left w:val="nil"/>
              <w:bottom w:val="single" w:sz="4" w:space="0" w:color="000000"/>
              <w:right w:val="nil"/>
            </w:tcBorders>
          </w:tcPr>
          <w:p w14:paraId="6CFBF3F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18" w:type="dxa"/>
            <w:tcBorders>
              <w:top w:val="nil"/>
              <w:left w:val="nil"/>
              <w:bottom w:val="single" w:sz="4" w:space="0" w:color="000000"/>
              <w:right w:val="nil"/>
            </w:tcBorders>
          </w:tcPr>
          <w:p w14:paraId="18CB1DC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417" w:type="dxa"/>
            <w:tcBorders>
              <w:top w:val="nil"/>
              <w:left w:val="nil"/>
              <w:bottom w:val="single" w:sz="4" w:space="0" w:color="000000"/>
              <w:right w:val="nil"/>
            </w:tcBorders>
          </w:tcPr>
          <w:p w14:paraId="4341327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18" w:type="dxa"/>
            <w:tcBorders>
              <w:top w:val="nil"/>
              <w:left w:val="nil"/>
              <w:bottom w:val="single" w:sz="4" w:space="0" w:color="000000"/>
              <w:right w:val="nil"/>
            </w:tcBorders>
          </w:tcPr>
          <w:p w14:paraId="373A697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34" w:type="dxa"/>
            <w:tcBorders>
              <w:top w:val="nil"/>
              <w:left w:val="nil"/>
              <w:bottom w:val="single" w:sz="4" w:space="0" w:color="000000"/>
              <w:right w:val="nil"/>
            </w:tcBorders>
          </w:tcPr>
          <w:p w14:paraId="56EC800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8" w:type="dxa"/>
            <w:tcBorders>
              <w:top w:val="nil"/>
              <w:left w:val="nil"/>
              <w:bottom w:val="single" w:sz="4" w:space="0" w:color="000000"/>
              <w:right w:val="nil"/>
            </w:tcBorders>
          </w:tcPr>
          <w:p w14:paraId="49F7595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067" w:type="dxa"/>
            <w:tcBorders>
              <w:top w:val="nil"/>
              <w:left w:val="nil"/>
              <w:bottom w:val="single" w:sz="4" w:space="0" w:color="000000"/>
              <w:right w:val="nil"/>
            </w:tcBorders>
          </w:tcPr>
          <w:p w14:paraId="312A3FAF" w14:textId="77777777" w:rsidR="00E95FD5" w:rsidRPr="004B656C" w:rsidRDefault="00E95FD5" w:rsidP="004B656C">
            <w:pPr>
              <w:jc w:val="both"/>
              <w:rPr>
                <w:rFonts w:asciiTheme="majorBidi" w:eastAsia="Calibri" w:hAnsiTheme="majorBidi" w:cstheme="majorBidi"/>
                <w:color w:val="000000"/>
                <w:sz w:val="22"/>
                <w:szCs w:val="22"/>
                <w:vertAlign w:val="subscript"/>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E95FD5" w:rsidRPr="004B656C" w14:paraId="4CF1495B" w14:textId="77777777" w:rsidTr="00E95FD5">
        <w:trPr>
          <w:trHeight w:val="349"/>
        </w:trPr>
        <w:tc>
          <w:tcPr>
            <w:tcW w:w="3261" w:type="dxa"/>
            <w:tcBorders>
              <w:top w:val="nil"/>
              <w:left w:val="nil"/>
              <w:bottom w:val="nil"/>
              <w:right w:val="nil"/>
            </w:tcBorders>
            <w:vAlign w:val="center"/>
          </w:tcPr>
          <w:p w14:paraId="0F50C36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984" w:type="dxa"/>
            <w:tcBorders>
              <w:top w:val="nil"/>
              <w:left w:val="nil"/>
              <w:bottom w:val="nil"/>
              <w:right w:val="nil"/>
            </w:tcBorders>
          </w:tcPr>
          <w:p w14:paraId="286444A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(874.7)</w:t>
            </w:r>
          </w:p>
        </w:tc>
        <w:tc>
          <w:tcPr>
            <w:tcW w:w="1418" w:type="dxa"/>
            <w:tcBorders>
              <w:top w:val="nil"/>
              <w:left w:val="nil"/>
              <w:bottom w:val="nil"/>
              <w:right w:val="nil"/>
            </w:tcBorders>
          </w:tcPr>
          <w:p w14:paraId="29AA30B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(81.3)</w:t>
            </w:r>
          </w:p>
        </w:tc>
        <w:tc>
          <w:tcPr>
            <w:tcW w:w="1417" w:type="dxa"/>
            <w:tcBorders>
              <w:top w:val="nil"/>
              <w:left w:val="nil"/>
              <w:bottom w:val="nil"/>
              <w:right w:val="nil"/>
            </w:tcBorders>
          </w:tcPr>
          <w:p w14:paraId="011B3D2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(129.8)</w:t>
            </w:r>
          </w:p>
        </w:tc>
        <w:tc>
          <w:tcPr>
            <w:tcW w:w="1418" w:type="dxa"/>
            <w:tcBorders>
              <w:top w:val="nil"/>
              <w:left w:val="nil"/>
              <w:bottom w:val="nil"/>
              <w:right w:val="nil"/>
            </w:tcBorders>
          </w:tcPr>
          <w:p w14:paraId="0D062A9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(37.2)</w:t>
            </w:r>
          </w:p>
        </w:tc>
        <w:tc>
          <w:tcPr>
            <w:tcW w:w="1134" w:type="dxa"/>
            <w:tcBorders>
              <w:top w:val="nil"/>
              <w:left w:val="nil"/>
              <w:bottom w:val="nil"/>
              <w:right w:val="nil"/>
            </w:tcBorders>
          </w:tcPr>
          <w:p w14:paraId="409C640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(5.1)</w:t>
            </w:r>
          </w:p>
        </w:tc>
        <w:tc>
          <w:tcPr>
            <w:tcW w:w="1158" w:type="dxa"/>
            <w:tcBorders>
              <w:top w:val="nil"/>
              <w:left w:val="nil"/>
              <w:bottom w:val="nil"/>
              <w:right w:val="nil"/>
            </w:tcBorders>
          </w:tcPr>
          <w:p w14:paraId="4AB74ED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(2.9)</w:t>
            </w:r>
          </w:p>
        </w:tc>
        <w:tc>
          <w:tcPr>
            <w:tcW w:w="1067" w:type="dxa"/>
            <w:tcBorders>
              <w:top w:val="nil"/>
              <w:left w:val="nil"/>
              <w:bottom w:val="nil"/>
              <w:right w:val="nil"/>
            </w:tcBorders>
          </w:tcPr>
          <w:p w14:paraId="7558062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31.72*</w:t>
            </w:r>
          </w:p>
        </w:tc>
      </w:tr>
      <w:tr w:rsidR="00E95FD5" w:rsidRPr="004B656C" w14:paraId="65292014" w14:textId="77777777" w:rsidTr="00E95FD5">
        <w:trPr>
          <w:trHeight w:val="349"/>
        </w:trPr>
        <w:tc>
          <w:tcPr>
            <w:tcW w:w="3261" w:type="dxa"/>
            <w:tcBorders>
              <w:top w:val="nil"/>
              <w:left w:val="nil"/>
              <w:bottom w:val="nil"/>
              <w:right w:val="nil"/>
            </w:tcBorders>
            <w:vAlign w:val="center"/>
          </w:tcPr>
          <w:p w14:paraId="5F9808A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984" w:type="dxa"/>
            <w:tcBorders>
              <w:top w:val="nil"/>
              <w:left w:val="nil"/>
              <w:bottom w:val="nil"/>
              <w:right w:val="nil"/>
            </w:tcBorders>
          </w:tcPr>
          <w:p w14:paraId="66905A9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(6610.9)</w:t>
            </w:r>
          </w:p>
        </w:tc>
        <w:tc>
          <w:tcPr>
            <w:tcW w:w="1418" w:type="dxa"/>
            <w:tcBorders>
              <w:top w:val="nil"/>
              <w:left w:val="nil"/>
              <w:bottom w:val="nil"/>
              <w:right w:val="nil"/>
            </w:tcBorders>
          </w:tcPr>
          <w:p w14:paraId="4AF0129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(614.1)</w:t>
            </w:r>
          </w:p>
        </w:tc>
        <w:tc>
          <w:tcPr>
            <w:tcW w:w="1417" w:type="dxa"/>
            <w:tcBorders>
              <w:top w:val="nil"/>
              <w:left w:val="nil"/>
              <w:bottom w:val="nil"/>
              <w:right w:val="nil"/>
            </w:tcBorders>
          </w:tcPr>
          <w:p w14:paraId="7707275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(360.5)</w:t>
            </w:r>
          </w:p>
        </w:tc>
        <w:tc>
          <w:tcPr>
            <w:tcW w:w="1418" w:type="dxa"/>
            <w:tcBorders>
              <w:top w:val="nil"/>
              <w:left w:val="nil"/>
              <w:bottom w:val="nil"/>
              <w:right w:val="nil"/>
            </w:tcBorders>
          </w:tcPr>
          <w:p w14:paraId="687D1CA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(103.5)</w:t>
            </w:r>
          </w:p>
        </w:tc>
        <w:tc>
          <w:tcPr>
            <w:tcW w:w="1134" w:type="dxa"/>
            <w:tcBorders>
              <w:top w:val="nil"/>
              <w:left w:val="nil"/>
              <w:bottom w:val="nil"/>
              <w:right w:val="nil"/>
            </w:tcBorders>
          </w:tcPr>
          <w:p w14:paraId="22C2249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(16.0)</w:t>
            </w:r>
          </w:p>
        </w:tc>
        <w:tc>
          <w:tcPr>
            <w:tcW w:w="1158" w:type="dxa"/>
            <w:tcBorders>
              <w:top w:val="nil"/>
              <w:left w:val="nil"/>
              <w:bottom w:val="nil"/>
              <w:right w:val="nil"/>
            </w:tcBorders>
          </w:tcPr>
          <w:p w14:paraId="0D02857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(9.0)</w:t>
            </w:r>
          </w:p>
        </w:tc>
        <w:tc>
          <w:tcPr>
            <w:tcW w:w="1067" w:type="dxa"/>
            <w:tcBorders>
              <w:top w:val="nil"/>
              <w:left w:val="nil"/>
              <w:bottom w:val="nil"/>
              <w:right w:val="nil"/>
            </w:tcBorders>
          </w:tcPr>
          <w:p w14:paraId="34C7843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238.64*</w:t>
            </w:r>
          </w:p>
        </w:tc>
      </w:tr>
      <w:tr w:rsidR="00E95FD5" w:rsidRPr="004B656C" w14:paraId="248163DA" w14:textId="77777777" w:rsidTr="00E95FD5">
        <w:trPr>
          <w:trHeight w:val="349"/>
        </w:trPr>
        <w:tc>
          <w:tcPr>
            <w:tcW w:w="3261" w:type="dxa"/>
            <w:tcBorders>
              <w:top w:val="nil"/>
              <w:left w:val="nil"/>
              <w:bottom w:val="nil"/>
              <w:right w:val="nil"/>
            </w:tcBorders>
            <w:vAlign w:val="center"/>
          </w:tcPr>
          <w:p w14:paraId="75C08C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984" w:type="dxa"/>
            <w:tcBorders>
              <w:top w:val="nil"/>
              <w:left w:val="nil"/>
              <w:bottom w:val="nil"/>
              <w:right w:val="nil"/>
            </w:tcBorders>
          </w:tcPr>
          <w:p w14:paraId="76CCF1A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(1823.6)</w:t>
            </w:r>
          </w:p>
        </w:tc>
        <w:tc>
          <w:tcPr>
            <w:tcW w:w="1418" w:type="dxa"/>
            <w:tcBorders>
              <w:top w:val="nil"/>
              <w:left w:val="nil"/>
              <w:bottom w:val="nil"/>
              <w:right w:val="nil"/>
            </w:tcBorders>
          </w:tcPr>
          <w:p w14:paraId="2F5EA24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(169.4)</w:t>
            </w:r>
          </w:p>
        </w:tc>
        <w:tc>
          <w:tcPr>
            <w:tcW w:w="1417" w:type="dxa"/>
            <w:tcBorders>
              <w:top w:val="nil"/>
              <w:left w:val="nil"/>
              <w:bottom w:val="nil"/>
              <w:right w:val="nil"/>
            </w:tcBorders>
          </w:tcPr>
          <w:p w14:paraId="5C8544B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(135.2)</w:t>
            </w:r>
          </w:p>
        </w:tc>
        <w:tc>
          <w:tcPr>
            <w:tcW w:w="1418" w:type="dxa"/>
            <w:tcBorders>
              <w:top w:val="nil"/>
              <w:left w:val="nil"/>
              <w:bottom w:val="nil"/>
              <w:right w:val="nil"/>
            </w:tcBorders>
          </w:tcPr>
          <w:p w14:paraId="7FA99A5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(38.8)</w:t>
            </w:r>
          </w:p>
        </w:tc>
        <w:tc>
          <w:tcPr>
            <w:tcW w:w="1134" w:type="dxa"/>
            <w:tcBorders>
              <w:top w:val="nil"/>
              <w:left w:val="nil"/>
              <w:bottom w:val="nil"/>
              <w:right w:val="nil"/>
            </w:tcBorders>
          </w:tcPr>
          <w:p w14:paraId="2892B32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(7.0)</w:t>
            </w:r>
          </w:p>
        </w:tc>
        <w:tc>
          <w:tcPr>
            <w:tcW w:w="1158" w:type="dxa"/>
            <w:tcBorders>
              <w:top w:val="nil"/>
              <w:left w:val="nil"/>
              <w:bottom w:val="nil"/>
              <w:right w:val="nil"/>
            </w:tcBorders>
          </w:tcPr>
          <w:p w14:paraId="1EEEC36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(4.0)</w:t>
            </w:r>
          </w:p>
        </w:tc>
        <w:tc>
          <w:tcPr>
            <w:tcW w:w="1067" w:type="dxa"/>
            <w:tcBorders>
              <w:top w:val="nil"/>
              <w:left w:val="nil"/>
              <w:bottom w:val="nil"/>
              <w:right w:val="nil"/>
            </w:tcBorders>
          </w:tcPr>
          <w:p w14:paraId="48CABB5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w:t>
            </w:r>
          </w:p>
        </w:tc>
      </w:tr>
      <w:tr w:rsidR="00E95FD5" w:rsidRPr="004B656C" w14:paraId="1994D8A3" w14:textId="77777777" w:rsidTr="00E95FD5">
        <w:trPr>
          <w:trHeight w:val="349"/>
        </w:trPr>
        <w:tc>
          <w:tcPr>
            <w:tcW w:w="3261" w:type="dxa"/>
            <w:tcBorders>
              <w:top w:val="nil"/>
              <w:left w:val="nil"/>
              <w:bottom w:val="nil"/>
              <w:right w:val="nil"/>
            </w:tcBorders>
            <w:vAlign w:val="center"/>
          </w:tcPr>
          <w:p w14:paraId="12E06FF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984" w:type="dxa"/>
            <w:tcBorders>
              <w:top w:val="nil"/>
              <w:left w:val="nil"/>
              <w:bottom w:val="nil"/>
              <w:right w:val="nil"/>
            </w:tcBorders>
          </w:tcPr>
          <w:p w14:paraId="47346BC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(159.2)</w:t>
            </w:r>
          </w:p>
        </w:tc>
        <w:tc>
          <w:tcPr>
            <w:tcW w:w="1418" w:type="dxa"/>
            <w:tcBorders>
              <w:top w:val="nil"/>
              <w:left w:val="nil"/>
              <w:bottom w:val="nil"/>
              <w:right w:val="nil"/>
            </w:tcBorders>
          </w:tcPr>
          <w:p w14:paraId="4116FC8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(14.8)</w:t>
            </w:r>
          </w:p>
        </w:tc>
        <w:tc>
          <w:tcPr>
            <w:tcW w:w="1417" w:type="dxa"/>
            <w:tcBorders>
              <w:top w:val="nil"/>
              <w:left w:val="nil"/>
              <w:bottom w:val="nil"/>
              <w:right w:val="nil"/>
            </w:tcBorders>
          </w:tcPr>
          <w:p w14:paraId="29E33F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(41.2)</w:t>
            </w:r>
          </w:p>
        </w:tc>
        <w:tc>
          <w:tcPr>
            <w:tcW w:w="1418" w:type="dxa"/>
            <w:tcBorders>
              <w:top w:val="nil"/>
              <w:left w:val="nil"/>
              <w:bottom w:val="nil"/>
              <w:right w:val="nil"/>
            </w:tcBorders>
          </w:tcPr>
          <w:p w14:paraId="0DF9BEA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(11.8)</w:t>
            </w:r>
          </w:p>
        </w:tc>
        <w:tc>
          <w:tcPr>
            <w:tcW w:w="1134" w:type="dxa"/>
            <w:tcBorders>
              <w:top w:val="nil"/>
              <w:left w:val="nil"/>
              <w:bottom w:val="nil"/>
              <w:right w:val="nil"/>
            </w:tcBorders>
          </w:tcPr>
          <w:p w14:paraId="4113516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(6.4)</w:t>
            </w:r>
          </w:p>
        </w:tc>
        <w:tc>
          <w:tcPr>
            <w:tcW w:w="1158" w:type="dxa"/>
            <w:tcBorders>
              <w:top w:val="nil"/>
              <w:left w:val="nil"/>
              <w:bottom w:val="nil"/>
              <w:right w:val="nil"/>
            </w:tcBorders>
          </w:tcPr>
          <w:p w14:paraId="1D269C4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(3.6)</w:t>
            </w:r>
          </w:p>
        </w:tc>
        <w:tc>
          <w:tcPr>
            <w:tcW w:w="1067" w:type="dxa"/>
            <w:tcBorders>
              <w:top w:val="nil"/>
              <w:left w:val="nil"/>
              <w:bottom w:val="nil"/>
              <w:right w:val="nil"/>
            </w:tcBorders>
          </w:tcPr>
          <w:p w14:paraId="6D45608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28.26*</w:t>
            </w:r>
          </w:p>
        </w:tc>
      </w:tr>
      <w:tr w:rsidR="00E95FD5" w:rsidRPr="004B656C" w14:paraId="79F593E7" w14:textId="77777777" w:rsidTr="00E95FD5">
        <w:trPr>
          <w:trHeight w:val="349"/>
        </w:trPr>
        <w:tc>
          <w:tcPr>
            <w:tcW w:w="3261" w:type="dxa"/>
            <w:tcBorders>
              <w:top w:val="nil"/>
              <w:left w:val="nil"/>
              <w:bottom w:val="nil"/>
              <w:right w:val="nil"/>
            </w:tcBorders>
            <w:vAlign w:val="center"/>
          </w:tcPr>
          <w:p w14:paraId="7E47A4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984" w:type="dxa"/>
            <w:tcBorders>
              <w:top w:val="nil"/>
              <w:left w:val="nil"/>
              <w:bottom w:val="nil"/>
              <w:right w:val="nil"/>
            </w:tcBorders>
          </w:tcPr>
          <w:p w14:paraId="1D857B4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(6290.6)</w:t>
            </w:r>
          </w:p>
        </w:tc>
        <w:tc>
          <w:tcPr>
            <w:tcW w:w="1418" w:type="dxa"/>
            <w:tcBorders>
              <w:top w:val="nil"/>
              <w:left w:val="nil"/>
              <w:bottom w:val="nil"/>
              <w:right w:val="nil"/>
            </w:tcBorders>
          </w:tcPr>
          <w:p w14:paraId="24D74B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(584.4)</w:t>
            </w:r>
          </w:p>
        </w:tc>
        <w:tc>
          <w:tcPr>
            <w:tcW w:w="1417" w:type="dxa"/>
            <w:tcBorders>
              <w:top w:val="nil"/>
              <w:left w:val="nil"/>
              <w:bottom w:val="nil"/>
              <w:right w:val="nil"/>
            </w:tcBorders>
          </w:tcPr>
          <w:p w14:paraId="72785F3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(463.1)</w:t>
            </w:r>
          </w:p>
        </w:tc>
        <w:tc>
          <w:tcPr>
            <w:tcW w:w="1418" w:type="dxa"/>
            <w:tcBorders>
              <w:top w:val="nil"/>
              <w:left w:val="nil"/>
              <w:bottom w:val="nil"/>
              <w:right w:val="nil"/>
            </w:tcBorders>
          </w:tcPr>
          <w:p w14:paraId="0EEA9D0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(132.9)</w:t>
            </w:r>
          </w:p>
        </w:tc>
        <w:tc>
          <w:tcPr>
            <w:tcW w:w="1134" w:type="dxa"/>
            <w:tcBorders>
              <w:top w:val="nil"/>
              <w:left w:val="nil"/>
              <w:bottom w:val="nil"/>
              <w:right w:val="nil"/>
            </w:tcBorders>
          </w:tcPr>
          <w:p w14:paraId="5996BE6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(3.8)</w:t>
            </w:r>
          </w:p>
        </w:tc>
        <w:tc>
          <w:tcPr>
            <w:tcW w:w="1158" w:type="dxa"/>
            <w:tcBorders>
              <w:top w:val="nil"/>
              <w:left w:val="nil"/>
              <w:bottom w:val="nil"/>
              <w:right w:val="nil"/>
            </w:tcBorders>
          </w:tcPr>
          <w:p w14:paraId="071268D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(2.2)</w:t>
            </w:r>
          </w:p>
        </w:tc>
        <w:tc>
          <w:tcPr>
            <w:tcW w:w="1067" w:type="dxa"/>
            <w:tcBorders>
              <w:top w:val="nil"/>
              <w:left w:val="nil"/>
              <w:bottom w:val="nil"/>
              <w:right w:val="nil"/>
            </w:tcBorders>
          </w:tcPr>
          <w:p w14:paraId="684D565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14.57*</w:t>
            </w:r>
          </w:p>
        </w:tc>
      </w:tr>
      <w:tr w:rsidR="00E95FD5" w:rsidRPr="004B656C" w14:paraId="6704A21A" w14:textId="77777777" w:rsidTr="00E95FD5">
        <w:trPr>
          <w:trHeight w:val="349"/>
        </w:trPr>
        <w:tc>
          <w:tcPr>
            <w:tcW w:w="3261" w:type="dxa"/>
            <w:tcBorders>
              <w:top w:val="nil"/>
              <w:left w:val="nil"/>
              <w:bottom w:val="nil"/>
              <w:right w:val="nil"/>
            </w:tcBorders>
            <w:vAlign w:val="center"/>
          </w:tcPr>
          <w:p w14:paraId="5D37F86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984" w:type="dxa"/>
            <w:tcBorders>
              <w:top w:val="nil"/>
              <w:left w:val="nil"/>
              <w:bottom w:val="nil"/>
              <w:right w:val="nil"/>
            </w:tcBorders>
          </w:tcPr>
          <w:p w14:paraId="47409DF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(151.0)</w:t>
            </w:r>
          </w:p>
        </w:tc>
        <w:tc>
          <w:tcPr>
            <w:tcW w:w="1418" w:type="dxa"/>
            <w:tcBorders>
              <w:top w:val="nil"/>
              <w:left w:val="nil"/>
              <w:bottom w:val="nil"/>
              <w:right w:val="nil"/>
            </w:tcBorders>
          </w:tcPr>
          <w:p w14:paraId="14FA03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(14.0)</w:t>
            </w:r>
          </w:p>
        </w:tc>
        <w:tc>
          <w:tcPr>
            <w:tcW w:w="1417" w:type="dxa"/>
            <w:tcBorders>
              <w:top w:val="nil"/>
              <w:left w:val="nil"/>
              <w:bottom w:val="nil"/>
              <w:right w:val="nil"/>
            </w:tcBorders>
          </w:tcPr>
          <w:p w14:paraId="566BB4A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(31.1)</w:t>
            </w:r>
          </w:p>
        </w:tc>
        <w:tc>
          <w:tcPr>
            <w:tcW w:w="1418" w:type="dxa"/>
            <w:tcBorders>
              <w:top w:val="nil"/>
              <w:left w:val="nil"/>
              <w:bottom w:val="nil"/>
              <w:right w:val="nil"/>
            </w:tcBorders>
          </w:tcPr>
          <w:p w14:paraId="7CFD417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(8.9)</w:t>
            </w:r>
          </w:p>
        </w:tc>
        <w:tc>
          <w:tcPr>
            <w:tcW w:w="1134" w:type="dxa"/>
            <w:tcBorders>
              <w:top w:val="nil"/>
              <w:left w:val="nil"/>
              <w:bottom w:val="nil"/>
              <w:right w:val="nil"/>
            </w:tcBorders>
          </w:tcPr>
          <w:p w14:paraId="1AC5DF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342E60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724BF50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0.77</w:t>
            </w:r>
          </w:p>
        </w:tc>
      </w:tr>
      <w:tr w:rsidR="00E95FD5" w:rsidRPr="004B656C" w14:paraId="4115D60C" w14:textId="77777777" w:rsidTr="00E95FD5">
        <w:trPr>
          <w:trHeight w:val="349"/>
        </w:trPr>
        <w:tc>
          <w:tcPr>
            <w:tcW w:w="3261" w:type="dxa"/>
            <w:tcBorders>
              <w:top w:val="nil"/>
              <w:left w:val="nil"/>
              <w:bottom w:val="nil"/>
              <w:right w:val="nil"/>
            </w:tcBorders>
            <w:vAlign w:val="center"/>
          </w:tcPr>
          <w:p w14:paraId="37CBAA1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984" w:type="dxa"/>
            <w:tcBorders>
              <w:top w:val="nil"/>
              <w:left w:val="nil"/>
              <w:bottom w:val="nil"/>
              <w:right w:val="nil"/>
            </w:tcBorders>
          </w:tcPr>
          <w:p w14:paraId="1B483A3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(227.8)</w:t>
            </w:r>
          </w:p>
        </w:tc>
        <w:tc>
          <w:tcPr>
            <w:tcW w:w="1418" w:type="dxa"/>
            <w:tcBorders>
              <w:top w:val="nil"/>
              <w:left w:val="nil"/>
              <w:bottom w:val="nil"/>
              <w:right w:val="nil"/>
            </w:tcBorders>
          </w:tcPr>
          <w:p w14:paraId="3CEE73B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(21.2)</w:t>
            </w:r>
          </w:p>
        </w:tc>
        <w:tc>
          <w:tcPr>
            <w:tcW w:w="1417" w:type="dxa"/>
            <w:tcBorders>
              <w:top w:val="nil"/>
              <w:left w:val="nil"/>
              <w:bottom w:val="nil"/>
              <w:right w:val="nil"/>
            </w:tcBorders>
          </w:tcPr>
          <w:p w14:paraId="22D96F7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(37.3)</w:t>
            </w:r>
          </w:p>
        </w:tc>
        <w:tc>
          <w:tcPr>
            <w:tcW w:w="1418" w:type="dxa"/>
            <w:tcBorders>
              <w:top w:val="nil"/>
              <w:left w:val="nil"/>
              <w:bottom w:val="nil"/>
              <w:right w:val="nil"/>
            </w:tcBorders>
          </w:tcPr>
          <w:p w14:paraId="0A9544F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(10.7)</w:t>
            </w:r>
          </w:p>
        </w:tc>
        <w:tc>
          <w:tcPr>
            <w:tcW w:w="1134" w:type="dxa"/>
            <w:tcBorders>
              <w:top w:val="nil"/>
              <w:left w:val="nil"/>
              <w:bottom w:val="nil"/>
              <w:right w:val="nil"/>
            </w:tcBorders>
          </w:tcPr>
          <w:p w14:paraId="1B8304A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(2.6)</w:t>
            </w:r>
          </w:p>
        </w:tc>
        <w:tc>
          <w:tcPr>
            <w:tcW w:w="1158" w:type="dxa"/>
            <w:tcBorders>
              <w:top w:val="nil"/>
              <w:left w:val="nil"/>
              <w:bottom w:val="nil"/>
              <w:right w:val="nil"/>
            </w:tcBorders>
          </w:tcPr>
          <w:p w14:paraId="0C5572F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(1.4)</w:t>
            </w:r>
          </w:p>
        </w:tc>
        <w:tc>
          <w:tcPr>
            <w:tcW w:w="1067" w:type="dxa"/>
            <w:tcBorders>
              <w:top w:val="nil"/>
              <w:left w:val="nil"/>
              <w:bottom w:val="nil"/>
              <w:right w:val="nil"/>
            </w:tcBorders>
          </w:tcPr>
          <w:p w14:paraId="4528962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w:t>
            </w:r>
          </w:p>
        </w:tc>
      </w:tr>
      <w:tr w:rsidR="00E95FD5" w:rsidRPr="004B656C" w14:paraId="53ABD4AA" w14:textId="77777777" w:rsidTr="00E95FD5">
        <w:trPr>
          <w:trHeight w:val="349"/>
        </w:trPr>
        <w:tc>
          <w:tcPr>
            <w:tcW w:w="3261" w:type="dxa"/>
            <w:tcBorders>
              <w:top w:val="nil"/>
              <w:left w:val="nil"/>
              <w:bottom w:val="nil"/>
              <w:right w:val="nil"/>
            </w:tcBorders>
            <w:vAlign w:val="center"/>
          </w:tcPr>
          <w:p w14:paraId="7DC16FC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984" w:type="dxa"/>
            <w:tcBorders>
              <w:top w:val="nil"/>
              <w:left w:val="nil"/>
              <w:bottom w:val="nil"/>
              <w:right w:val="nil"/>
            </w:tcBorders>
          </w:tcPr>
          <w:p w14:paraId="00EB562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(1101.7)</w:t>
            </w:r>
          </w:p>
        </w:tc>
        <w:tc>
          <w:tcPr>
            <w:tcW w:w="1418" w:type="dxa"/>
            <w:tcBorders>
              <w:top w:val="nil"/>
              <w:left w:val="nil"/>
              <w:bottom w:val="nil"/>
              <w:right w:val="nil"/>
            </w:tcBorders>
          </w:tcPr>
          <w:p w14:paraId="5F54FD0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(102.3)</w:t>
            </w:r>
          </w:p>
        </w:tc>
        <w:tc>
          <w:tcPr>
            <w:tcW w:w="1417" w:type="dxa"/>
            <w:tcBorders>
              <w:top w:val="nil"/>
              <w:left w:val="nil"/>
              <w:bottom w:val="nil"/>
              <w:right w:val="nil"/>
            </w:tcBorders>
          </w:tcPr>
          <w:p w14:paraId="5A7C77E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(130.5)</w:t>
            </w:r>
          </w:p>
        </w:tc>
        <w:tc>
          <w:tcPr>
            <w:tcW w:w="1418" w:type="dxa"/>
            <w:tcBorders>
              <w:top w:val="nil"/>
              <w:left w:val="nil"/>
              <w:bottom w:val="nil"/>
              <w:right w:val="nil"/>
            </w:tcBorders>
          </w:tcPr>
          <w:p w14:paraId="74107CE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(37.5)</w:t>
            </w:r>
          </w:p>
        </w:tc>
        <w:tc>
          <w:tcPr>
            <w:tcW w:w="1134" w:type="dxa"/>
            <w:tcBorders>
              <w:top w:val="nil"/>
              <w:left w:val="nil"/>
              <w:bottom w:val="nil"/>
              <w:right w:val="nil"/>
            </w:tcBorders>
          </w:tcPr>
          <w:p w14:paraId="3793CB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(4.5)</w:t>
            </w:r>
          </w:p>
        </w:tc>
        <w:tc>
          <w:tcPr>
            <w:tcW w:w="1158" w:type="dxa"/>
            <w:tcBorders>
              <w:top w:val="nil"/>
              <w:left w:val="nil"/>
              <w:bottom w:val="nil"/>
              <w:right w:val="nil"/>
            </w:tcBorders>
          </w:tcPr>
          <w:p w14:paraId="3BE4B9E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(2.5)</w:t>
            </w:r>
          </w:p>
        </w:tc>
        <w:tc>
          <w:tcPr>
            <w:tcW w:w="1067" w:type="dxa"/>
            <w:tcBorders>
              <w:top w:val="nil"/>
              <w:left w:val="nil"/>
              <w:bottom w:val="nil"/>
              <w:right w:val="nil"/>
            </w:tcBorders>
          </w:tcPr>
          <w:p w14:paraId="50BBE77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20.29*</w:t>
            </w:r>
          </w:p>
        </w:tc>
      </w:tr>
      <w:tr w:rsidR="00E95FD5" w:rsidRPr="004B656C" w14:paraId="76B61783" w14:textId="77777777" w:rsidTr="00E95FD5">
        <w:trPr>
          <w:trHeight w:val="349"/>
        </w:trPr>
        <w:tc>
          <w:tcPr>
            <w:tcW w:w="3261" w:type="dxa"/>
            <w:tcBorders>
              <w:top w:val="nil"/>
              <w:left w:val="nil"/>
              <w:bottom w:val="nil"/>
              <w:right w:val="nil"/>
            </w:tcBorders>
            <w:vAlign w:val="center"/>
          </w:tcPr>
          <w:p w14:paraId="020A511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984" w:type="dxa"/>
            <w:tcBorders>
              <w:top w:val="nil"/>
              <w:left w:val="nil"/>
              <w:bottom w:val="nil"/>
              <w:right w:val="nil"/>
            </w:tcBorders>
          </w:tcPr>
          <w:p w14:paraId="60D545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(1634.2)</w:t>
            </w:r>
          </w:p>
        </w:tc>
        <w:tc>
          <w:tcPr>
            <w:tcW w:w="1418" w:type="dxa"/>
            <w:tcBorders>
              <w:top w:val="nil"/>
              <w:left w:val="nil"/>
              <w:bottom w:val="nil"/>
              <w:right w:val="nil"/>
            </w:tcBorders>
          </w:tcPr>
          <w:p w14:paraId="70D84C8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(151.8)</w:t>
            </w:r>
          </w:p>
        </w:tc>
        <w:tc>
          <w:tcPr>
            <w:tcW w:w="1417" w:type="dxa"/>
            <w:tcBorders>
              <w:top w:val="nil"/>
              <w:left w:val="nil"/>
              <w:bottom w:val="nil"/>
              <w:right w:val="nil"/>
            </w:tcBorders>
          </w:tcPr>
          <w:p w14:paraId="34FC4EF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(163.2)</w:t>
            </w:r>
          </w:p>
        </w:tc>
        <w:tc>
          <w:tcPr>
            <w:tcW w:w="1418" w:type="dxa"/>
            <w:tcBorders>
              <w:top w:val="nil"/>
              <w:left w:val="nil"/>
              <w:bottom w:val="nil"/>
              <w:right w:val="nil"/>
            </w:tcBorders>
          </w:tcPr>
          <w:p w14:paraId="4E6DA8C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(46.8)</w:t>
            </w:r>
          </w:p>
        </w:tc>
        <w:tc>
          <w:tcPr>
            <w:tcW w:w="1134" w:type="dxa"/>
            <w:tcBorders>
              <w:top w:val="nil"/>
              <w:left w:val="nil"/>
              <w:bottom w:val="nil"/>
              <w:right w:val="nil"/>
            </w:tcBorders>
          </w:tcPr>
          <w:p w14:paraId="5FF1A93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(2.6)</w:t>
            </w:r>
          </w:p>
        </w:tc>
        <w:tc>
          <w:tcPr>
            <w:tcW w:w="1158" w:type="dxa"/>
            <w:tcBorders>
              <w:top w:val="nil"/>
              <w:left w:val="nil"/>
              <w:bottom w:val="nil"/>
              <w:right w:val="nil"/>
            </w:tcBorders>
          </w:tcPr>
          <w:p w14:paraId="54F5C6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(1.4)</w:t>
            </w:r>
          </w:p>
        </w:tc>
        <w:tc>
          <w:tcPr>
            <w:tcW w:w="1067" w:type="dxa"/>
            <w:tcBorders>
              <w:top w:val="nil"/>
              <w:left w:val="nil"/>
              <w:bottom w:val="nil"/>
              <w:right w:val="nil"/>
            </w:tcBorders>
          </w:tcPr>
          <w:p w14:paraId="73E015E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8.5*</w:t>
            </w:r>
          </w:p>
        </w:tc>
      </w:tr>
      <w:tr w:rsidR="00E95FD5" w:rsidRPr="004B656C" w14:paraId="0FFB486A" w14:textId="77777777" w:rsidTr="00E95FD5">
        <w:trPr>
          <w:trHeight w:val="349"/>
        </w:trPr>
        <w:tc>
          <w:tcPr>
            <w:tcW w:w="3261" w:type="dxa"/>
            <w:tcBorders>
              <w:top w:val="nil"/>
              <w:left w:val="nil"/>
              <w:bottom w:val="nil"/>
              <w:right w:val="nil"/>
            </w:tcBorders>
            <w:vAlign w:val="center"/>
          </w:tcPr>
          <w:p w14:paraId="42B0E48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984" w:type="dxa"/>
            <w:tcBorders>
              <w:top w:val="nil"/>
              <w:left w:val="nil"/>
              <w:bottom w:val="nil"/>
              <w:right w:val="nil"/>
            </w:tcBorders>
          </w:tcPr>
          <w:p w14:paraId="173B736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(311.1)</w:t>
            </w:r>
          </w:p>
        </w:tc>
        <w:tc>
          <w:tcPr>
            <w:tcW w:w="1418" w:type="dxa"/>
            <w:tcBorders>
              <w:top w:val="nil"/>
              <w:left w:val="nil"/>
              <w:bottom w:val="nil"/>
              <w:right w:val="nil"/>
            </w:tcBorders>
          </w:tcPr>
          <w:p w14:paraId="5EC6C28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(28.9)</w:t>
            </w:r>
          </w:p>
        </w:tc>
        <w:tc>
          <w:tcPr>
            <w:tcW w:w="1417" w:type="dxa"/>
            <w:tcBorders>
              <w:top w:val="nil"/>
              <w:left w:val="nil"/>
              <w:bottom w:val="nil"/>
              <w:right w:val="nil"/>
            </w:tcBorders>
          </w:tcPr>
          <w:p w14:paraId="0A22ABC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(46.6)</w:t>
            </w:r>
          </w:p>
        </w:tc>
        <w:tc>
          <w:tcPr>
            <w:tcW w:w="1418" w:type="dxa"/>
            <w:tcBorders>
              <w:top w:val="nil"/>
              <w:left w:val="nil"/>
              <w:bottom w:val="nil"/>
              <w:right w:val="nil"/>
            </w:tcBorders>
          </w:tcPr>
          <w:p w14:paraId="6F241A1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(13.4)</w:t>
            </w:r>
          </w:p>
        </w:tc>
        <w:tc>
          <w:tcPr>
            <w:tcW w:w="1134" w:type="dxa"/>
            <w:tcBorders>
              <w:top w:val="nil"/>
              <w:left w:val="nil"/>
              <w:bottom w:val="nil"/>
              <w:right w:val="nil"/>
            </w:tcBorders>
          </w:tcPr>
          <w:p w14:paraId="57093A9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181AB90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543853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2.54</w:t>
            </w:r>
          </w:p>
        </w:tc>
      </w:tr>
      <w:tr w:rsidR="00E95FD5" w:rsidRPr="004B656C" w14:paraId="054DE481" w14:textId="77777777" w:rsidTr="00E95FD5">
        <w:trPr>
          <w:trHeight w:val="349"/>
        </w:trPr>
        <w:tc>
          <w:tcPr>
            <w:tcW w:w="3261" w:type="dxa"/>
            <w:tcBorders>
              <w:top w:val="nil"/>
              <w:left w:val="nil"/>
              <w:bottom w:val="nil"/>
              <w:right w:val="nil"/>
            </w:tcBorders>
            <w:vAlign w:val="center"/>
          </w:tcPr>
          <w:p w14:paraId="3615B7C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984" w:type="dxa"/>
            <w:tcBorders>
              <w:top w:val="nil"/>
              <w:left w:val="nil"/>
              <w:bottom w:val="nil"/>
              <w:right w:val="nil"/>
            </w:tcBorders>
          </w:tcPr>
          <w:p w14:paraId="7A37A8F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(350.4)</w:t>
            </w:r>
          </w:p>
        </w:tc>
        <w:tc>
          <w:tcPr>
            <w:tcW w:w="1418" w:type="dxa"/>
            <w:tcBorders>
              <w:top w:val="nil"/>
              <w:left w:val="nil"/>
              <w:bottom w:val="nil"/>
              <w:right w:val="nil"/>
            </w:tcBorders>
          </w:tcPr>
          <w:p w14:paraId="44596EC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(32.6)</w:t>
            </w:r>
          </w:p>
        </w:tc>
        <w:tc>
          <w:tcPr>
            <w:tcW w:w="1417" w:type="dxa"/>
            <w:tcBorders>
              <w:top w:val="nil"/>
              <w:left w:val="nil"/>
              <w:bottom w:val="nil"/>
              <w:right w:val="nil"/>
            </w:tcBorders>
          </w:tcPr>
          <w:p w14:paraId="35FCD0D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(56.7)</w:t>
            </w:r>
          </w:p>
        </w:tc>
        <w:tc>
          <w:tcPr>
            <w:tcW w:w="1418" w:type="dxa"/>
            <w:tcBorders>
              <w:top w:val="nil"/>
              <w:left w:val="nil"/>
              <w:bottom w:val="nil"/>
              <w:right w:val="nil"/>
            </w:tcBorders>
          </w:tcPr>
          <w:p w14:paraId="3EE4B98C"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(16.3)</w:t>
            </w:r>
          </w:p>
        </w:tc>
        <w:tc>
          <w:tcPr>
            <w:tcW w:w="1134" w:type="dxa"/>
            <w:tcBorders>
              <w:top w:val="nil"/>
              <w:left w:val="nil"/>
              <w:bottom w:val="nil"/>
              <w:right w:val="nil"/>
            </w:tcBorders>
          </w:tcPr>
          <w:p w14:paraId="67AF09D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4119A97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1086253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w:t>
            </w:r>
          </w:p>
        </w:tc>
      </w:tr>
      <w:tr w:rsidR="00E95FD5" w:rsidRPr="004B656C" w14:paraId="37BAD016" w14:textId="77777777" w:rsidTr="00E95FD5">
        <w:trPr>
          <w:trHeight w:val="349"/>
        </w:trPr>
        <w:tc>
          <w:tcPr>
            <w:tcW w:w="3261" w:type="dxa"/>
            <w:tcBorders>
              <w:top w:val="nil"/>
              <w:left w:val="nil"/>
              <w:bottom w:val="nil"/>
              <w:right w:val="nil"/>
            </w:tcBorders>
            <w:vAlign w:val="center"/>
          </w:tcPr>
          <w:p w14:paraId="1843ED9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984" w:type="dxa"/>
            <w:tcBorders>
              <w:top w:val="nil"/>
              <w:left w:val="nil"/>
              <w:bottom w:val="nil"/>
              <w:right w:val="nil"/>
            </w:tcBorders>
          </w:tcPr>
          <w:p w14:paraId="00FDE98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(969.0)</w:t>
            </w:r>
          </w:p>
        </w:tc>
        <w:tc>
          <w:tcPr>
            <w:tcW w:w="1418" w:type="dxa"/>
            <w:tcBorders>
              <w:top w:val="nil"/>
              <w:left w:val="nil"/>
              <w:bottom w:val="nil"/>
              <w:right w:val="nil"/>
            </w:tcBorders>
          </w:tcPr>
          <w:p w14:paraId="27F4EB0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(90.0)</w:t>
            </w:r>
          </w:p>
        </w:tc>
        <w:tc>
          <w:tcPr>
            <w:tcW w:w="1417" w:type="dxa"/>
            <w:tcBorders>
              <w:top w:val="nil"/>
              <w:left w:val="nil"/>
              <w:bottom w:val="nil"/>
              <w:right w:val="nil"/>
            </w:tcBorders>
          </w:tcPr>
          <w:p w14:paraId="79E98FE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(369.1)</w:t>
            </w:r>
          </w:p>
        </w:tc>
        <w:tc>
          <w:tcPr>
            <w:tcW w:w="1418" w:type="dxa"/>
            <w:tcBorders>
              <w:top w:val="nil"/>
              <w:left w:val="nil"/>
              <w:bottom w:val="nil"/>
              <w:right w:val="nil"/>
            </w:tcBorders>
          </w:tcPr>
          <w:p w14:paraId="1043BD1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(105.9)</w:t>
            </w:r>
          </w:p>
        </w:tc>
        <w:tc>
          <w:tcPr>
            <w:tcW w:w="1134" w:type="dxa"/>
            <w:tcBorders>
              <w:top w:val="nil"/>
              <w:left w:val="nil"/>
              <w:bottom w:val="nil"/>
              <w:right w:val="nil"/>
            </w:tcBorders>
          </w:tcPr>
          <w:p w14:paraId="11BA2E4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(33.2)</w:t>
            </w:r>
          </w:p>
        </w:tc>
        <w:tc>
          <w:tcPr>
            <w:tcW w:w="1158" w:type="dxa"/>
            <w:tcBorders>
              <w:top w:val="nil"/>
              <w:left w:val="nil"/>
              <w:bottom w:val="nil"/>
              <w:right w:val="nil"/>
            </w:tcBorders>
          </w:tcPr>
          <w:p w14:paraId="2E8EAE4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(18.8)</w:t>
            </w:r>
          </w:p>
        </w:tc>
        <w:tc>
          <w:tcPr>
            <w:tcW w:w="1067" w:type="dxa"/>
            <w:tcBorders>
              <w:top w:val="nil"/>
              <w:left w:val="nil"/>
              <w:bottom w:val="nil"/>
              <w:right w:val="nil"/>
            </w:tcBorders>
          </w:tcPr>
          <w:p w14:paraId="32C12BD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155.86*</w:t>
            </w:r>
          </w:p>
        </w:tc>
      </w:tr>
      <w:tr w:rsidR="00E95FD5" w:rsidRPr="004B656C" w14:paraId="2C196C22" w14:textId="77777777" w:rsidTr="00E95FD5">
        <w:trPr>
          <w:trHeight w:val="349"/>
        </w:trPr>
        <w:tc>
          <w:tcPr>
            <w:tcW w:w="3261" w:type="dxa"/>
            <w:tcBorders>
              <w:top w:val="nil"/>
              <w:left w:val="nil"/>
              <w:bottom w:val="nil"/>
              <w:right w:val="nil"/>
            </w:tcBorders>
            <w:vAlign w:val="center"/>
          </w:tcPr>
          <w:p w14:paraId="14CDA9B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984" w:type="dxa"/>
            <w:tcBorders>
              <w:top w:val="nil"/>
              <w:left w:val="nil"/>
              <w:bottom w:val="nil"/>
              <w:right w:val="nil"/>
            </w:tcBorders>
          </w:tcPr>
          <w:p w14:paraId="30F3D30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(61.3)</w:t>
            </w:r>
          </w:p>
        </w:tc>
        <w:tc>
          <w:tcPr>
            <w:tcW w:w="1418" w:type="dxa"/>
            <w:tcBorders>
              <w:top w:val="nil"/>
              <w:left w:val="nil"/>
              <w:bottom w:val="nil"/>
              <w:right w:val="nil"/>
            </w:tcBorders>
          </w:tcPr>
          <w:p w14:paraId="14F28FD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417" w:type="dxa"/>
            <w:tcBorders>
              <w:top w:val="nil"/>
              <w:left w:val="nil"/>
              <w:bottom w:val="nil"/>
              <w:right w:val="nil"/>
            </w:tcBorders>
          </w:tcPr>
          <w:p w14:paraId="38846FE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(14.8)</w:t>
            </w:r>
          </w:p>
        </w:tc>
        <w:tc>
          <w:tcPr>
            <w:tcW w:w="1418" w:type="dxa"/>
            <w:tcBorders>
              <w:top w:val="nil"/>
              <w:left w:val="nil"/>
              <w:bottom w:val="nil"/>
              <w:right w:val="nil"/>
            </w:tcBorders>
          </w:tcPr>
          <w:p w14:paraId="4BC62AD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(4.2)</w:t>
            </w:r>
          </w:p>
        </w:tc>
        <w:tc>
          <w:tcPr>
            <w:tcW w:w="1134" w:type="dxa"/>
            <w:tcBorders>
              <w:top w:val="nil"/>
              <w:left w:val="nil"/>
              <w:bottom w:val="nil"/>
              <w:right w:val="nil"/>
            </w:tcBorders>
          </w:tcPr>
          <w:p w14:paraId="0C65605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282E410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1181655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1.98</w:t>
            </w:r>
          </w:p>
        </w:tc>
      </w:tr>
      <w:tr w:rsidR="00E95FD5" w:rsidRPr="004B656C" w14:paraId="2D26F024" w14:textId="77777777" w:rsidTr="00E95FD5">
        <w:trPr>
          <w:trHeight w:val="349"/>
        </w:trPr>
        <w:tc>
          <w:tcPr>
            <w:tcW w:w="3261" w:type="dxa"/>
            <w:tcBorders>
              <w:top w:val="nil"/>
              <w:left w:val="nil"/>
              <w:bottom w:val="nil"/>
              <w:right w:val="nil"/>
            </w:tcBorders>
            <w:vAlign w:val="center"/>
          </w:tcPr>
          <w:p w14:paraId="665630A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984" w:type="dxa"/>
            <w:tcBorders>
              <w:top w:val="nil"/>
              <w:left w:val="nil"/>
              <w:bottom w:val="nil"/>
              <w:right w:val="nil"/>
            </w:tcBorders>
          </w:tcPr>
          <w:p w14:paraId="1395BB3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(136.3)</w:t>
            </w:r>
          </w:p>
        </w:tc>
        <w:tc>
          <w:tcPr>
            <w:tcW w:w="1418" w:type="dxa"/>
            <w:tcBorders>
              <w:top w:val="nil"/>
              <w:left w:val="nil"/>
              <w:bottom w:val="nil"/>
              <w:right w:val="nil"/>
            </w:tcBorders>
          </w:tcPr>
          <w:p w14:paraId="723BA4BC"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(12.7)</w:t>
            </w:r>
          </w:p>
        </w:tc>
        <w:tc>
          <w:tcPr>
            <w:tcW w:w="1417" w:type="dxa"/>
            <w:tcBorders>
              <w:top w:val="nil"/>
              <w:left w:val="nil"/>
              <w:bottom w:val="nil"/>
              <w:right w:val="nil"/>
            </w:tcBorders>
          </w:tcPr>
          <w:p w14:paraId="752BC13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(20.2)</w:t>
            </w:r>
          </w:p>
        </w:tc>
        <w:tc>
          <w:tcPr>
            <w:tcW w:w="1418" w:type="dxa"/>
            <w:tcBorders>
              <w:top w:val="nil"/>
              <w:left w:val="nil"/>
              <w:bottom w:val="nil"/>
              <w:right w:val="nil"/>
            </w:tcBorders>
          </w:tcPr>
          <w:p w14:paraId="2AA17EF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(5.8)</w:t>
            </w:r>
          </w:p>
        </w:tc>
        <w:tc>
          <w:tcPr>
            <w:tcW w:w="1134" w:type="dxa"/>
            <w:tcBorders>
              <w:top w:val="nil"/>
              <w:left w:val="nil"/>
              <w:bottom w:val="nil"/>
              <w:right w:val="nil"/>
            </w:tcBorders>
          </w:tcPr>
          <w:p w14:paraId="1090343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8" w:type="dxa"/>
            <w:tcBorders>
              <w:top w:val="nil"/>
              <w:left w:val="nil"/>
              <w:bottom w:val="nil"/>
              <w:right w:val="nil"/>
            </w:tcBorders>
          </w:tcPr>
          <w:p w14:paraId="073069E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067" w:type="dxa"/>
            <w:tcBorders>
              <w:top w:val="nil"/>
              <w:left w:val="nil"/>
              <w:bottom w:val="nil"/>
              <w:right w:val="nil"/>
            </w:tcBorders>
          </w:tcPr>
          <w:p w14:paraId="675B1A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3.39</w:t>
            </w:r>
          </w:p>
        </w:tc>
      </w:tr>
      <w:tr w:rsidR="00E95FD5" w:rsidRPr="004B656C" w14:paraId="40CC8DC5" w14:textId="77777777" w:rsidTr="00E95FD5">
        <w:trPr>
          <w:trHeight w:val="349"/>
        </w:trPr>
        <w:tc>
          <w:tcPr>
            <w:tcW w:w="3261" w:type="dxa"/>
            <w:tcBorders>
              <w:top w:val="nil"/>
              <w:left w:val="nil"/>
              <w:bottom w:val="nil"/>
              <w:right w:val="nil"/>
            </w:tcBorders>
            <w:vAlign w:val="center"/>
          </w:tcPr>
          <w:p w14:paraId="49D7709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984" w:type="dxa"/>
            <w:tcBorders>
              <w:top w:val="nil"/>
              <w:left w:val="nil"/>
              <w:bottom w:val="nil"/>
              <w:right w:val="nil"/>
            </w:tcBorders>
          </w:tcPr>
          <w:p w14:paraId="69063C3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(71.4)</w:t>
            </w:r>
          </w:p>
        </w:tc>
        <w:tc>
          <w:tcPr>
            <w:tcW w:w="1418" w:type="dxa"/>
            <w:tcBorders>
              <w:top w:val="nil"/>
              <w:left w:val="nil"/>
              <w:bottom w:val="nil"/>
              <w:right w:val="nil"/>
            </w:tcBorders>
          </w:tcPr>
          <w:p w14:paraId="2F403B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(6.6)</w:t>
            </w:r>
          </w:p>
        </w:tc>
        <w:tc>
          <w:tcPr>
            <w:tcW w:w="1417" w:type="dxa"/>
            <w:tcBorders>
              <w:top w:val="nil"/>
              <w:left w:val="nil"/>
              <w:bottom w:val="nil"/>
              <w:right w:val="nil"/>
            </w:tcBorders>
          </w:tcPr>
          <w:p w14:paraId="4E49E2A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(6.2)</w:t>
            </w:r>
          </w:p>
        </w:tc>
        <w:tc>
          <w:tcPr>
            <w:tcW w:w="1418" w:type="dxa"/>
            <w:tcBorders>
              <w:top w:val="nil"/>
              <w:left w:val="nil"/>
              <w:bottom w:val="nil"/>
              <w:right w:val="nil"/>
            </w:tcBorders>
          </w:tcPr>
          <w:p w14:paraId="0388EB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(1.8)</w:t>
            </w:r>
          </w:p>
        </w:tc>
        <w:tc>
          <w:tcPr>
            <w:tcW w:w="1134" w:type="dxa"/>
            <w:tcBorders>
              <w:top w:val="nil"/>
              <w:left w:val="nil"/>
              <w:bottom w:val="nil"/>
              <w:right w:val="nil"/>
            </w:tcBorders>
          </w:tcPr>
          <w:p w14:paraId="36C5F8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63DB509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6FAFA7F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E95FD5" w:rsidRPr="004B656C" w14:paraId="2E663753" w14:textId="77777777" w:rsidTr="00E95FD5">
        <w:trPr>
          <w:trHeight w:val="349"/>
        </w:trPr>
        <w:tc>
          <w:tcPr>
            <w:tcW w:w="3261" w:type="dxa"/>
            <w:tcBorders>
              <w:top w:val="nil"/>
              <w:left w:val="nil"/>
              <w:right w:val="nil"/>
            </w:tcBorders>
            <w:vAlign w:val="center"/>
          </w:tcPr>
          <w:p w14:paraId="026797F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984" w:type="dxa"/>
            <w:tcBorders>
              <w:top w:val="nil"/>
              <w:left w:val="nil"/>
              <w:right w:val="nil"/>
            </w:tcBorders>
          </w:tcPr>
          <w:p w14:paraId="5B3D603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(82.3)</w:t>
            </w:r>
          </w:p>
        </w:tc>
        <w:tc>
          <w:tcPr>
            <w:tcW w:w="1418" w:type="dxa"/>
            <w:tcBorders>
              <w:top w:val="nil"/>
              <w:left w:val="nil"/>
              <w:right w:val="nil"/>
            </w:tcBorders>
          </w:tcPr>
          <w:p w14:paraId="5CA1833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(7.7)</w:t>
            </w:r>
          </w:p>
        </w:tc>
        <w:tc>
          <w:tcPr>
            <w:tcW w:w="1417" w:type="dxa"/>
            <w:tcBorders>
              <w:top w:val="nil"/>
              <w:left w:val="nil"/>
              <w:right w:val="nil"/>
            </w:tcBorders>
          </w:tcPr>
          <w:p w14:paraId="3B32AB6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418" w:type="dxa"/>
            <w:tcBorders>
              <w:top w:val="nil"/>
              <w:left w:val="nil"/>
              <w:right w:val="nil"/>
            </w:tcBorders>
          </w:tcPr>
          <w:p w14:paraId="21E6FFB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34" w:type="dxa"/>
            <w:tcBorders>
              <w:top w:val="nil"/>
              <w:left w:val="nil"/>
              <w:right w:val="nil"/>
            </w:tcBorders>
          </w:tcPr>
          <w:p w14:paraId="35EBD84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right w:val="nil"/>
            </w:tcBorders>
          </w:tcPr>
          <w:p w14:paraId="33D517B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right w:val="nil"/>
            </w:tcBorders>
          </w:tcPr>
          <w:p w14:paraId="10FBFEA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w:t>
            </w:r>
          </w:p>
        </w:tc>
      </w:tr>
      <w:tr w:rsidR="00E95FD5" w:rsidRPr="004B656C" w14:paraId="435F1943" w14:textId="77777777" w:rsidTr="00E95FD5">
        <w:trPr>
          <w:trHeight w:val="349"/>
        </w:trPr>
        <w:tc>
          <w:tcPr>
            <w:tcW w:w="3261" w:type="dxa"/>
            <w:tcBorders>
              <w:top w:val="nil"/>
              <w:left w:val="nil"/>
              <w:bottom w:val="single" w:sz="4" w:space="0" w:color="000000"/>
              <w:right w:val="nil"/>
            </w:tcBorders>
            <w:vAlign w:val="center"/>
          </w:tcPr>
          <w:p w14:paraId="2265240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984" w:type="dxa"/>
            <w:tcBorders>
              <w:top w:val="nil"/>
              <w:left w:val="nil"/>
              <w:bottom w:val="single" w:sz="4" w:space="0" w:color="000000"/>
              <w:right w:val="nil"/>
            </w:tcBorders>
          </w:tcPr>
          <w:p w14:paraId="1D23CED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(1740.3)</w:t>
            </w:r>
          </w:p>
        </w:tc>
        <w:tc>
          <w:tcPr>
            <w:tcW w:w="1418" w:type="dxa"/>
            <w:tcBorders>
              <w:top w:val="nil"/>
              <w:left w:val="nil"/>
              <w:bottom w:val="single" w:sz="4" w:space="0" w:color="000000"/>
              <w:right w:val="nil"/>
            </w:tcBorders>
          </w:tcPr>
          <w:p w14:paraId="01C33E6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(161.7)</w:t>
            </w:r>
          </w:p>
        </w:tc>
        <w:tc>
          <w:tcPr>
            <w:tcW w:w="1417" w:type="dxa"/>
            <w:tcBorders>
              <w:top w:val="nil"/>
              <w:left w:val="nil"/>
              <w:bottom w:val="single" w:sz="4" w:space="0" w:color="000000"/>
              <w:right w:val="nil"/>
            </w:tcBorders>
          </w:tcPr>
          <w:p w14:paraId="3A3E2B5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(267.3)</w:t>
            </w:r>
          </w:p>
        </w:tc>
        <w:tc>
          <w:tcPr>
            <w:tcW w:w="1418" w:type="dxa"/>
            <w:tcBorders>
              <w:top w:val="nil"/>
              <w:left w:val="nil"/>
              <w:bottom w:val="single" w:sz="4" w:space="0" w:color="000000"/>
              <w:right w:val="nil"/>
            </w:tcBorders>
          </w:tcPr>
          <w:p w14:paraId="7E11A9B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(76.7)</w:t>
            </w:r>
          </w:p>
        </w:tc>
        <w:tc>
          <w:tcPr>
            <w:tcW w:w="1134" w:type="dxa"/>
            <w:tcBorders>
              <w:top w:val="nil"/>
              <w:left w:val="nil"/>
              <w:bottom w:val="single" w:sz="4" w:space="0" w:color="000000"/>
              <w:right w:val="nil"/>
            </w:tcBorders>
          </w:tcPr>
          <w:p w14:paraId="06A8745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158" w:type="dxa"/>
            <w:tcBorders>
              <w:top w:val="nil"/>
              <w:left w:val="nil"/>
              <w:bottom w:val="single" w:sz="4" w:space="0" w:color="000000"/>
              <w:right w:val="nil"/>
            </w:tcBorders>
          </w:tcPr>
          <w:p w14:paraId="0783597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(4.0)</w:t>
            </w:r>
          </w:p>
        </w:tc>
        <w:tc>
          <w:tcPr>
            <w:tcW w:w="1067" w:type="dxa"/>
            <w:tcBorders>
              <w:top w:val="nil"/>
              <w:left w:val="nil"/>
              <w:bottom w:val="single" w:sz="4" w:space="0" w:color="000000"/>
              <w:right w:val="nil"/>
            </w:tcBorders>
          </w:tcPr>
          <w:p w14:paraId="550BDE6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4.54</w:t>
            </w:r>
          </w:p>
        </w:tc>
      </w:tr>
      <w:tr w:rsidR="00E95FD5" w:rsidRPr="004B656C" w14:paraId="1A7BC9F6" w14:textId="77777777" w:rsidTr="00E95FD5">
        <w:trPr>
          <w:trHeight w:val="349"/>
        </w:trPr>
        <w:tc>
          <w:tcPr>
            <w:tcW w:w="12857" w:type="dxa"/>
            <w:gridSpan w:val="8"/>
            <w:tcBorders>
              <w:top w:val="single" w:sz="4" w:space="0" w:color="000000"/>
              <w:left w:val="nil"/>
              <w:bottom w:val="nil"/>
              <w:right w:val="nil"/>
            </w:tcBorders>
            <w:vAlign w:val="bottom"/>
          </w:tcPr>
          <w:p w14:paraId="3258FA0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E95FD5" w:rsidRPr="004B656C" w14:paraId="01C77BBC" w14:textId="77777777" w:rsidTr="00E95FD5">
        <w:trPr>
          <w:trHeight w:val="136"/>
        </w:trPr>
        <w:tc>
          <w:tcPr>
            <w:tcW w:w="12857" w:type="dxa"/>
            <w:gridSpan w:val="8"/>
            <w:tcBorders>
              <w:top w:val="nil"/>
              <w:left w:val="nil"/>
              <w:bottom w:val="nil"/>
              <w:right w:val="nil"/>
            </w:tcBorders>
          </w:tcPr>
          <w:p w14:paraId="19FFB4C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20D" w14:textId="16E5EEA4" w:rsidR="001014F9" w:rsidRPr="004B656C" w:rsidRDefault="0048604A" w:rsidP="004B656C">
      <w:pPr>
        <w:pStyle w:val="Caption"/>
        <w:spacing w:line="360" w:lineRule="auto"/>
        <w:jc w:val="both"/>
        <w:rPr>
          <w:rFonts w:asciiTheme="majorBidi" w:eastAsia="Calibri" w:hAnsiTheme="majorBidi" w:cstheme="majorBidi"/>
          <w:color w:val="000000"/>
          <w:sz w:val="22"/>
          <w:szCs w:val="22"/>
        </w:rPr>
      </w:pPr>
      <w:bookmarkStart w:id="134" w:name="_Toc171803979"/>
      <w:bookmarkEnd w:id="132"/>
      <w:bookmarkEnd w:id="133"/>
      <w:r>
        <w:rPr>
          <w:rFonts w:asciiTheme="majorBidi" w:hAnsiTheme="majorBidi" w:cstheme="majorBidi"/>
          <w:b/>
          <w:bCs/>
          <w:i w:val="0"/>
          <w:iCs w:val="0"/>
          <w:color w:val="auto"/>
          <w:sz w:val="22"/>
          <w:szCs w:val="22"/>
        </w:rPr>
        <w:t>Table S5</w:t>
      </w:r>
      <w:r w:rsidR="00DE4178" w:rsidRPr="004B656C">
        <w:rPr>
          <w:rFonts w:asciiTheme="majorBidi" w:hAnsiTheme="majorBidi" w:cstheme="majorBidi"/>
          <w:b/>
          <w:bCs/>
          <w:i w:val="0"/>
          <w:iCs w:val="0"/>
          <w:color w:val="auto"/>
          <w:sz w:val="22"/>
          <w:szCs w:val="22"/>
          <w:lang w:val="en-US"/>
        </w:rPr>
        <w:t xml:space="preserve">. Scenario A: Results of goodness-of-fit test without adjustment for estimates without adjustment </w:t>
      </w:r>
      <w:r w:rsidR="00B34F6D" w:rsidRPr="004B656C">
        <w:rPr>
          <w:rFonts w:asciiTheme="majorBidi" w:hAnsiTheme="majorBidi" w:cstheme="majorBidi"/>
          <w:b/>
          <w:bCs/>
          <w:i w:val="0"/>
          <w:iCs w:val="0"/>
          <w:color w:val="auto"/>
          <w:sz w:val="22"/>
          <w:szCs w:val="22"/>
          <w:lang w:val="en-US"/>
        </w:rPr>
        <w:t xml:space="preserve">with two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DE4178" w:rsidRPr="004B656C">
        <w:rPr>
          <w:rFonts w:asciiTheme="majorBidi" w:hAnsiTheme="majorBidi" w:cstheme="majorBidi"/>
          <w:b/>
          <w:bCs/>
          <w:i w:val="0"/>
          <w:iCs w:val="0"/>
          <w:color w:val="auto"/>
          <w:sz w:val="22"/>
          <w:szCs w:val="22"/>
          <w:lang w:val="en-US"/>
        </w:rPr>
        <w:t xml:space="preserve"> = 0.277,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DE4178" w:rsidRPr="004B656C">
        <w:rPr>
          <w:rFonts w:asciiTheme="majorBidi" w:hAnsiTheme="majorBidi" w:cstheme="majorBidi"/>
          <w:b/>
          <w:bCs/>
          <w:i w:val="0"/>
          <w:iCs w:val="0"/>
          <w:color w:val="auto"/>
          <w:sz w:val="22"/>
          <w:szCs w:val="22"/>
          <w:lang w:val="en-US"/>
        </w:rPr>
        <w:t xml:space="preserve"> = 0.138.</w:t>
      </w:r>
      <w:r w:rsidR="00DE4178" w:rsidRPr="004B656C">
        <w:rPr>
          <w:rStyle w:val="Heading2Char"/>
          <w:rFonts w:asciiTheme="majorBidi" w:hAnsiTheme="majorBidi"/>
          <w:color w:val="auto"/>
          <w:sz w:val="22"/>
          <w:szCs w:val="22"/>
        </w:rPr>
        <w:t xml:space="preserve"> </w:t>
      </w:r>
      <w:r w:rsidR="00E95FD5" w:rsidRPr="004B656C">
        <w:rPr>
          <w:rFonts w:asciiTheme="majorBidi" w:eastAsia="Calibri" w:hAnsiTheme="majorBidi" w:cstheme="majorBidi"/>
          <w:i w:val="0"/>
          <w:iCs w:val="0"/>
          <w:color w:val="000000"/>
          <w:sz w:val="22"/>
          <w:szCs w:val="22"/>
        </w:rPr>
        <w:t>Model predictions are in parentheses</w:t>
      </w:r>
      <w:r w:rsidR="0012139A">
        <w:rPr>
          <w:rFonts w:asciiTheme="majorBidi" w:eastAsia="Calibri" w:hAnsiTheme="majorBidi" w:cstheme="majorBidi"/>
          <w:i w:val="0"/>
          <w:iCs w:val="0"/>
          <w:color w:val="000000"/>
          <w:sz w:val="22"/>
          <w:szCs w:val="22"/>
        </w:rPr>
        <w:t>,</w:t>
      </w:r>
      <w:r w:rsidR="00E95FD5" w:rsidRPr="004B656C">
        <w:rPr>
          <w:rFonts w:asciiTheme="majorBidi" w:eastAsia="Calibri" w:hAnsiTheme="majorBidi" w:cstheme="majorBidi"/>
          <w:i w:val="0"/>
          <w:iCs w:val="0"/>
          <w:color w:val="000000"/>
          <w:sz w:val="22"/>
          <w:szCs w:val="22"/>
        </w:rPr>
        <w:t xml:space="preserve"> and </w:t>
      </w:r>
      <w:r w:rsidR="00B34F6D" w:rsidRPr="004B656C">
        <w:rPr>
          <w:rFonts w:asciiTheme="majorBidi" w:eastAsia="Calibri" w:hAnsiTheme="majorBidi" w:cstheme="majorBidi"/>
          <w:i w:val="0"/>
          <w:iCs w:val="0"/>
          <w:color w:val="000000"/>
          <w:sz w:val="22"/>
          <w:szCs w:val="22"/>
        </w:rPr>
        <w:t xml:space="preserve">G statistics </w:t>
      </w:r>
      <w:r w:rsidR="00E95FD5" w:rsidRPr="004B656C">
        <w:rPr>
          <w:rFonts w:asciiTheme="majorBidi" w:eastAsia="Calibri" w:hAnsiTheme="majorBidi" w:cstheme="majorBidi"/>
          <w:i w:val="0"/>
          <w:iCs w:val="0"/>
          <w:color w:val="000000"/>
          <w:sz w:val="22"/>
          <w:szCs w:val="22"/>
        </w:rPr>
        <w:t>for each study are in the right column. Model predictions fit the data in 9 of 17 individual studies and do not fit for all studies combined (G=556.03, df=32, p&lt;0.05).</w:t>
      </w:r>
      <w:bookmarkEnd w:id="134"/>
    </w:p>
    <w:p w14:paraId="4D17505E" w14:textId="77777777" w:rsidR="00E95FD5" w:rsidRPr="004B656C" w:rsidRDefault="00E95FD5" w:rsidP="004B656C">
      <w:pPr>
        <w:pBdr>
          <w:top w:val="nil"/>
          <w:left w:val="nil"/>
          <w:bottom w:val="nil"/>
          <w:right w:val="nil"/>
          <w:between w:val="nil"/>
        </w:pBdr>
        <w:spacing w:after="200" w:line="360" w:lineRule="auto"/>
        <w:ind w:right="62"/>
        <w:jc w:val="both"/>
        <w:rPr>
          <w:rFonts w:asciiTheme="majorBidi" w:eastAsia="Calibri" w:hAnsiTheme="majorBidi" w:cstheme="majorBidi"/>
          <w:color w:val="000000"/>
          <w:sz w:val="22"/>
          <w:szCs w:val="22"/>
        </w:rPr>
      </w:pPr>
    </w:p>
    <w:tbl>
      <w:tblPr>
        <w:tblStyle w:val="a8"/>
        <w:tblpPr w:leftFromText="180" w:rightFromText="180" w:vertAnchor="text" w:horzAnchor="margin" w:tblpY="1353"/>
        <w:tblW w:w="12843" w:type="dxa"/>
        <w:tblLayout w:type="fixed"/>
        <w:tblLook w:val="0400" w:firstRow="0" w:lastRow="0" w:firstColumn="0" w:lastColumn="0" w:noHBand="0" w:noVBand="1"/>
      </w:tblPr>
      <w:tblGrid>
        <w:gridCol w:w="3196"/>
        <w:gridCol w:w="1786"/>
        <w:gridCol w:w="1433"/>
        <w:gridCol w:w="1446"/>
        <w:gridCol w:w="1402"/>
        <w:gridCol w:w="1204"/>
        <w:gridCol w:w="1157"/>
        <w:gridCol w:w="1219"/>
      </w:tblGrid>
      <w:tr w:rsidR="00B34F6D" w:rsidRPr="004B656C" w14:paraId="3F671080" w14:textId="77777777" w:rsidTr="00B34F6D">
        <w:trPr>
          <w:trHeight w:val="312"/>
        </w:trPr>
        <w:tc>
          <w:tcPr>
            <w:tcW w:w="3196" w:type="dxa"/>
            <w:tcBorders>
              <w:top w:val="single" w:sz="4" w:space="0" w:color="000000"/>
              <w:left w:val="nil"/>
              <w:bottom w:val="nil"/>
              <w:right w:val="nil"/>
            </w:tcBorders>
            <w:vAlign w:val="bottom"/>
          </w:tcPr>
          <w:p w14:paraId="25FEDDC7" w14:textId="77777777" w:rsidR="00B34F6D" w:rsidRPr="004B656C" w:rsidRDefault="00B34F6D" w:rsidP="004B656C">
            <w:pPr>
              <w:jc w:val="both"/>
              <w:rPr>
                <w:rFonts w:asciiTheme="majorBidi" w:eastAsia="Calibri" w:hAnsiTheme="majorBidi" w:cstheme="majorBidi"/>
                <w:color w:val="000000"/>
                <w:sz w:val="22"/>
                <w:szCs w:val="22"/>
              </w:rPr>
            </w:pPr>
            <w:bookmarkStart w:id="135" w:name="_heading=h.2lwamvv" w:colFirst="0" w:colLast="0"/>
            <w:bookmarkStart w:id="136" w:name="_heading=h.111kx3o" w:colFirst="0" w:colLast="0"/>
            <w:bookmarkStart w:id="137" w:name="_Ref171806048"/>
            <w:bookmarkStart w:id="138" w:name="_Toc171803980"/>
            <w:bookmarkEnd w:id="135"/>
            <w:bookmarkEnd w:id="136"/>
            <w:r w:rsidRPr="004B656C">
              <w:rPr>
                <w:rFonts w:asciiTheme="majorBidi" w:eastAsia="Calibri" w:hAnsiTheme="majorBidi" w:cstheme="majorBidi"/>
                <w:color w:val="000000"/>
                <w:sz w:val="22"/>
                <w:szCs w:val="22"/>
              </w:rPr>
              <w:lastRenderedPageBreak/>
              <w:t>Parental mating</w:t>
            </w:r>
          </w:p>
        </w:tc>
        <w:tc>
          <w:tcPr>
            <w:tcW w:w="3219" w:type="dxa"/>
            <w:gridSpan w:val="2"/>
            <w:tcBorders>
              <w:top w:val="single" w:sz="4" w:space="0" w:color="000000"/>
              <w:left w:val="nil"/>
              <w:bottom w:val="single" w:sz="4" w:space="0" w:color="000000"/>
              <w:right w:val="nil"/>
            </w:tcBorders>
            <w:vAlign w:val="bottom"/>
          </w:tcPr>
          <w:p w14:paraId="3D8EE68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48" w:type="dxa"/>
            <w:gridSpan w:val="2"/>
            <w:tcBorders>
              <w:top w:val="single" w:sz="4" w:space="0" w:color="000000"/>
              <w:left w:val="nil"/>
              <w:bottom w:val="single" w:sz="4" w:space="0" w:color="000000"/>
              <w:right w:val="nil"/>
            </w:tcBorders>
            <w:vAlign w:val="bottom"/>
          </w:tcPr>
          <w:p w14:paraId="2E2E643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61" w:type="dxa"/>
            <w:gridSpan w:val="2"/>
            <w:tcBorders>
              <w:top w:val="single" w:sz="4" w:space="0" w:color="000000"/>
              <w:left w:val="nil"/>
              <w:bottom w:val="single" w:sz="4" w:space="0" w:color="000000"/>
              <w:right w:val="nil"/>
            </w:tcBorders>
            <w:vAlign w:val="bottom"/>
          </w:tcPr>
          <w:p w14:paraId="44C875E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219" w:type="dxa"/>
            <w:tcBorders>
              <w:top w:val="single" w:sz="4" w:space="0" w:color="000000"/>
              <w:left w:val="nil"/>
              <w:bottom w:val="nil"/>
              <w:right w:val="nil"/>
            </w:tcBorders>
            <w:vAlign w:val="bottom"/>
          </w:tcPr>
          <w:p w14:paraId="595F7DB9" w14:textId="77777777" w:rsidR="00B34F6D" w:rsidRPr="004B656C" w:rsidRDefault="00B34F6D" w:rsidP="004B656C">
            <w:pPr>
              <w:jc w:val="both"/>
              <w:rPr>
                <w:rFonts w:asciiTheme="majorBidi" w:eastAsia="Calibri" w:hAnsiTheme="majorBidi" w:cstheme="majorBidi"/>
                <w:color w:val="000000"/>
                <w:sz w:val="22"/>
                <w:szCs w:val="22"/>
              </w:rPr>
            </w:pPr>
          </w:p>
        </w:tc>
      </w:tr>
      <w:tr w:rsidR="00B34F6D" w:rsidRPr="004B656C" w14:paraId="062114A3" w14:textId="77777777" w:rsidTr="00B34F6D">
        <w:trPr>
          <w:trHeight w:val="312"/>
        </w:trPr>
        <w:tc>
          <w:tcPr>
            <w:tcW w:w="3196" w:type="dxa"/>
            <w:tcBorders>
              <w:top w:val="nil"/>
              <w:left w:val="nil"/>
              <w:bottom w:val="single" w:sz="4" w:space="0" w:color="000000"/>
              <w:right w:val="nil"/>
            </w:tcBorders>
            <w:vAlign w:val="bottom"/>
          </w:tcPr>
          <w:p w14:paraId="6FF0E6B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86" w:type="dxa"/>
            <w:tcBorders>
              <w:top w:val="nil"/>
              <w:left w:val="nil"/>
              <w:bottom w:val="single" w:sz="4" w:space="0" w:color="000000"/>
              <w:right w:val="nil"/>
            </w:tcBorders>
          </w:tcPr>
          <w:p w14:paraId="07D03A7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33" w:type="dxa"/>
            <w:tcBorders>
              <w:top w:val="nil"/>
              <w:left w:val="nil"/>
              <w:bottom w:val="single" w:sz="4" w:space="0" w:color="000000"/>
              <w:right w:val="nil"/>
            </w:tcBorders>
          </w:tcPr>
          <w:p w14:paraId="5A5F0F5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446" w:type="dxa"/>
            <w:tcBorders>
              <w:top w:val="nil"/>
              <w:left w:val="nil"/>
              <w:bottom w:val="single" w:sz="4" w:space="0" w:color="000000"/>
              <w:right w:val="nil"/>
            </w:tcBorders>
          </w:tcPr>
          <w:p w14:paraId="0BDC53F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02" w:type="dxa"/>
            <w:tcBorders>
              <w:top w:val="nil"/>
              <w:left w:val="nil"/>
              <w:bottom w:val="single" w:sz="4" w:space="0" w:color="000000"/>
              <w:right w:val="nil"/>
            </w:tcBorders>
          </w:tcPr>
          <w:p w14:paraId="1E8E495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04" w:type="dxa"/>
            <w:tcBorders>
              <w:top w:val="nil"/>
              <w:left w:val="nil"/>
              <w:bottom w:val="single" w:sz="4" w:space="0" w:color="000000"/>
              <w:right w:val="nil"/>
            </w:tcBorders>
          </w:tcPr>
          <w:p w14:paraId="53A0EFF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7" w:type="dxa"/>
            <w:tcBorders>
              <w:top w:val="nil"/>
              <w:left w:val="nil"/>
              <w:bottom w:val="single" w:sz="4" w:space="0" w:color="000000"/>
              <w:right w:val="nil"/>
            </w:tcBorders>
          </w:tcPr>
          <w:p w14:paraId="6023A52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19" w:type="dxa"/>
            <w:tcBorders>
              <w:top w:val="nil"/>
              <w:left w:val="nil"/>
              <w:bottom w:val="single" w:sz="4" w:space="0" w:color="000000"/>
              <w:right w:val="nil"/>
            </w:tcBorders>
          </w:tcPr>
          <w:p w14:paraId="5282FC9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B34F6D" w:rsidRPr="004B656C" w14:paraId="4710DA17" w14:textId="77777777" w:rsidTr="00B34F6D">
        <w:trPr>
          <w:trHeight w:val="312"/>
        </w:trPr>
        <w:tc>
          <w:tcPr>
            <w:tcW w:w="3196" w:type="dxa"/>
            <w:tcBorders>
              <w:top w:val="nil"/>
              <w:left w:val="nil"/>
              <w:bottom w:val="nil"/>
              <w:right w:val="nil"/>
            </w:tcBorders>
            <w:vAlign w:val="center"/>
          </w:tcPr>
          <w:p w14:paraId="3E21544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86" w:type="dxa"/>
            <w:tcBorders>
              <w:top w:val="nil"/>
              <w:left w:val="nil"/>
              <w:bottom w:val="nil"/>
              <w:right w:val="nil"/>
            </w:tcBorders>
            <w:vAlign w:val="bottom"/>
          </w:tcPr>
          <w:p w14:paraId="1FAB284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(826.7)</w:t>
            </w:r>
          </w:p>
        </w:tc>
        <w:tc>
          <w:tcPr>
            <w:tcW w:w="1433" w:type="dxa"/>
            <w:tcBorders>
              <w:top w:val="nil"/>
              <w:left w:val="nil"/>
              <w:bottom w:val="nil"/>
              <w:right w:val="nil"/>
            </w:tcBorders>
            <w:vAlign w:val="bottom"/>
          </w:tcPr>
          <w:p w14:paraId="0435B2C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(129.3)</w:t>
            </w:r>
          </w:p>
        </w:tc>
        <w:tc>
          <w:tcPr>
            <w:tcW w:w="1446" w:type="dxa"/>
            <w:tcBorders>
              <w:top w:val="nil"/>
              <w:left w:val="nil"/>
              <w:bottom w:val="nil"/>
              <w:right w:val="nil"/>
            </w:tcBorders>
            <w:vAlign w:val="bottom"/>
          </w:tcPr>
          <w:p w14:paraId="1B18DEA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(123.4)</w:t>
            </w:r>
          </w:p>
        </w:tc>
        <w:tc>
          <w:tcPr>
            <w:tcW w:w="1402" w:type="dxa"/>
            <w:tcBorders>
              <w:top w:val="nil"/>
              <w:left w:val="nil"/>
              <w:bottom w:val="nil"/>
              <w:right w:val="nil"/>
            </w:tcBorders>
            <w:vAlign w:val="bottom"/>
          </w:tcPr>
          <w:p w14:paraId="24227C6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(43.6)</w:t>
            </w:r>
          </w:p>
        </w:tc>
        <w:tc>
          <w:tcPr>
            <w:tcW w:w="1204" w:type="dxa"/>
            <w:tcBorders>
              <w:top w:val="nil"/>
              <w:left w:val="nil"/>
              <w:bottom w:val="nil"/>
              <w:right w:val="nil"/>
            </w:tcBorders>
            <w:vAlign w:val="bottom"/>
          </w:tcPr>
          <w:p w14:paraId="5A0AEC5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(4.7)</w:t>
            </w:r>
          </w:p>
        </w:tc>
        <w:tc>
          <w:tcPr>
            <w:tcW w:w="1157" w:type="dxa"/>
            <w:tcBorders>
              <w:top w:val="nil"/>
              <w:left w:val="nil"/>
              <w:bottom w:val="nil"/>
              <w:right w:val="nil"/>
            </w:tcBorders>
            <w:vAlign w:val="bottom"/>
          </w:tcPr>
          <w:p w14:paraId="701A4BB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(3.3)</w:t>
            </w:r>
          </w:p>
        </w:tc>
        <w:tc>
          <w:tcPr>
            <w:tcW w:w="1219" w:type="dxa"/>
            <w:tcBorders>
              <w:top w:val="nil"/>
              <w:left w:val="nil"/>
              <w:bottom w:val="nil"/>
              <w:right w:val="nil"/>
            </w:tcBorders>
            <w:vAlign w:val="bottom"/>
          </w:tcPr>
          <w:p w14:paraId="3BD720C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12.68*</w:t>
            </w:r>
          </w:p>
        </w:tc>
      </w:tr>
      <w:tr w:rsidR="00B34F6D" w:rsidRPr="004B656C" w14:paraId="7297C4CC" w14:textId="77777777" w:rsidTr="00B34F6D">
        <w:trPr>
          <w:trHeight w:val="312"/>
        </w:trPr>
        <w:tc>
          <w:tcPr>
            <w:tcW w:w="3196" w:type="dxa"/>
            <w:tcBorders>
              <w:top w:val="nil"/>
              <w:left w:val="nil"/>
              <w:bottom w:val="nil"/>
              <w:right w:val="nil"/>
            </w:tcBorders>
            <w:vAlign w:val="center"/>
          </w:tcPr>
          <w:p w14:paraId="6C8B8AD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86" w:type="dxa"/>
            <w:tcBorders>
              <w:top w:val="nil"/>
              <w:left w:val="nil"/>
              <w:bottom w:val="nil"/>
              <w:right w:val="nil"/>
            </w:tcBorders>
            <w:vAlign w:val="bottom"/>
          </w:tcPr>
          <w:p w14:paraId="405ADFF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(6906.9)</w:t>
            </w:r>
          </w:p>
        </w:tc>
        <w:tc>
          <w:tcPr>
            <w:tcW w:w="1433" w:type="dxa"/>
            <w:tcBorders>
              <w:top w:val="nil"/>
              <w:left w:val="nil"/>
              <w:bottom w:val="nil"/>
              <w:right w:val="nil"/>
            </w:tcBorders>
            <w:vAlign w:val="bottom"/>
          </w:tcPr>
          <w:p w14:paraId="794F73B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(318.1)</w:t>
            </w:r>
          </w:p>
        </w:tc>
        <w:tc>
          <w:tcPr>
            <w:tcW w:w="1446" w:type="dxa"/>
            <w:tcBorders>
              <w:top w:val="nil"/>
              <w:left w:val="nil"/>
              <w:bottom w:val="nil"/>
              <w:right w:val="nil"/>
            </w:tcBorders>
            <w:vAlign w:val="bottom"/>
          </w:tcPr>
          <w:p w14:paraId="781794B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(419.7)</w:t>
            </w:r>
          </w:p>
        </w:tc>
        <w:tc>
          <w:tcPr>
            <w:tcW w:w="1402" w:type="dxa"/>
            <w:tcBorders>
              <w:top w:val="nil"/>
              <w:left w:val="nil"/>
              <w:bottom w:val="nil"/>
              <w:right w:val="nil"/>
            </w:tcBorders>
            <w:vAlign w:val="bottom"/>
          </w:tcPr>
          <w:p w14:paraId="3BB10AE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(44.3)</w:t>
            </w:r>
          </w:p>
        </w:tc>
        <w:tc>
          <w:tcPr>
            <w:tcW w:w="1204" w:type="dxa"/>
            <w:tcBorders>
              <w:top w:val="nil"/>
              <w:left w:val="nil"/>
              <w:bottom w:val="nil"/>
              <w:right w:val="nil"/>
            </w:tcBorders>
            <w:vAlign w:val="bottom"/>
          </w:tcPr>
          <w:p w14:paraId="11FCBC8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(21.1)</w:t>
            </w:r>
          </w:p>
        </w:tc>
        <w:tc>
          <w:tcPr>
            <w:tcW w:w="1157" w:type="dxa"/>
            <w:tcBorders>
              <w:top w:val="nil"/>
              <w:left w:val="nil"/>
              <w:bottom w:val="nil"/>
              <w:right w:val="nil"/>
            </w:tcBorders>
            <w:vAlign w:val="bottom"/>
          </w:tcPr>
          <w:p w14:paraId="27D8604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(3.9)</w:t>
            </w:r>
          </w:p>
        </w:tc>
        <w:tc>
          <w:tcPr>
            <w:tcW w:w="1219" w:type="dxa"/>
            <w:tcBorders>
              <w:top w:val="nil"/>
              <w:left w:val="nil"/>
              <w:bottom w:val="nil"/>
              <w:right w:val="nil"/>
            </w:tcBorders>
            <w:vAlign w:val="bottom"/>
          </w:tcPr>
          <w:p w14:paraId="32F16AB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4.65</w:t>
            </w:r>
          </w:p>
        </w:tc>
      </w:tr>
      <w:tr w:rsidR="00B34F6D" w:rsidRPr="004B656C" w14:paraId="0B231E3A" w14:textId="77777777" w:rsidTr="00B34F6D">
        <w:trPr>
          <w:trHeight w:val="312"/>
        </w:trPr>
        <w:tc>
          <w:tcPr>
            <w:tcW w:w="3196" w:type="dxa"/>
            <w:tcBorders>
              <w:top w:val="nil"/>
              <w:left w:val="nil"/>
              <w:bottom w:val="nil"/>
              <w:right w:val="nil"/>
            </w:tcBorders>
            <w:vAlign w:val="center"/>
          </w:tcPr>
          <w:p w14:paraId="4365A98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86" w:type="dxa"/>
            <w:tcBorders>
              <w:top w:val="nil"/>
              <w:left w:val="nil"/>
              <w:bottom w:val="nil"/>
              <w:right w:val="nil"/>
            </w:tcBorders>
            <w:vAlign w:val="bottom"/>
          </w:tcPr>
          <w:p w14:paraId="2E25EE7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(1838.3)</w:t>
            </w:r>
          </w:p>
        </w:tc>
        <w:tc>
          <w:tcPr>
            <w:tcW w:w="1433" w:type="dxa"/>
            <w:tcBorders>
              <w:top w:val="nil"/>
              <w:left w:val="nil"/>
              <w:bottom w:val="nil"/>
              <w:right w:val="nil"/>
            </w:tcBorders>
            <w:vAlign w:val="bottom"/>
          </w:tcPr>
          <w:p w14:paraId="003A5B8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(154.7)</w:t>
            </w:r>
          </w:p>
        </w:tc>
        <w:tc>
          <w:tcPr>
            <w:tcW w:w="1446" w:type="dxa"/>
            <w:tcBorders>
              <w:top w:val="nil"/>
              <w:left w:val="nil"/>
              <w:bottom w:val="nil"/>
              <w:right w:val="nil"/>
            </w:tcBorders>
            <w:vAlign w:val="bottom"/>
          </w:tcPr>
          <w:p w14:paraId="59D6B73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(143.8)</w:t>
            </w:r>
          </w:p>
        </w:tc>
        <w:tc>
          <w:tcPr>
            <w:tcW w:w="1402" w:type="dxa"/>
            <w:tcBorders>
              <w:top w:val="nil"/>
              <w:left w:val="nil"/>
              <w:bottom w:val="nil"/>
              <w:right w:val="nil"/>
            </w:tcBorders>
            <w:vAlign w:val="bottom"/>
          </w:tcPr>
          <w:p w14:paraId="1D3EA88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(30.2)</w:t>
            </w:r>
          </w:p>
        </w:tc>
        <w:tc>
          <w:tcPr>
            <w:tcW w:w="1204" w:type="dxa"/>
            <w:tcBorders>
              <w:top w:val="nil"/>
              <w:left w:val="nil"/>
              <w:bottom w:val="nil"/>
              <w:right w:val="nil"/>
            </w:tcBorders>
            <w:vAlign w:val="bottom"/>
          </w:tcPr>
          <w:p w14:paraId="07D3D6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(7.9)</w:t>
            </w:r>
          </w:p>
        </w:tc>
        <w:tc>
          <w:tcPr>
            <w:tcW w:w="1157" w:type="dxa"/>
            <w:tcBorders>
              <w:top w:val="nil"/>
              <w:left w:val="nil"/>
              <w:bottom w:val="nil"/>
              <w:right w:val="nil"/>
            </w:tcBorders>
            <w:vAlign w:val="bottom"/>
          </w:tcPr>
          <w:p w14:paraId="64E254D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(3.1)</w:t>
            </w:r>
          </w:p>
        </w:tc>
        <w:tc>
          <w:tcPr>
            <w:tcW w:w="1219" w:type="dxa"/>
            <w:tcBorders>
              <w:top w:val="nil"/>
              <w:left w:val="nil"/>
              <w:bottom w:val="nil"/>
              <w:right w:val="nil"/>
            </w:tcBorders>
            <w:vAlign w:val="bottom"/>
          </w:tcPr>
          <w:p w14:paraId="59DCEAA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3.91</w:t>
            </w:r>
          </w:p>
        </w:tc>
      </w:tr>
      <w:tr w:rsidR="00B34F6D" w:rsidRPr="004B656C" w14:paraId="0705B50F" w14:textId="77777777" w:rsidTr="00B34F6D">
        <w:trPr>
          <w:trHeight w:val="312"/>
        </w:trPr>
        <w:tc>
          <w:tcPr>
            <w:tcW w:w="3196" w:type="dxa"/>
            <w:tcBorders>
              <w:top w:val="nil"/>
              <w:left w:val="nil"/>
              <w:bottom w:val="nil"/>
              <w:right w:val="nil"/>
            </w:tcBorders>
            <w:vAlign w:val="center"/>
          </w:tcPr>
          <w:p w14:paraId="5D4B5FD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86" w:type="dxa"/>
            <w:tcBorders>
              <w:top w:val="nil"/>
              <w:left w:val="nil"/>
              <w:bottom w:val="nil"/>
              <w:right w:val="nil"/>
            </w:tcBorders>
            <w:vAlign w:val="bottom"/>
          </w:tcPr>
          <w:p w14:paraId="2FA809C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(137.8)</w:t>
            </w:r>
          </w:p>
        </w:tc>
        <w:tc>
          <w:tcPr>
            <w:tcW w:w="1433" w:type="dxa"/>
            <w:tcBorders>
              <w:top w:val="nil"/>
              <w:left w:val="nil"/>
              <w:bottom w:val="nil"/>
              <w:right w:val="nil"/>
            </w:tcBorders>
            <w:vAlign w:val="bottom"/>
          </w:tcPr>
          <w:p w14:paraId="5C8CE9B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(36.2)</w:t>
            </w:r>
          </w:p>
        </w:tc>
        <w:tc>
          <w:tcPr>
            <w:tcW w:w="1446" w:type="dxa"/>
            <w:tcBorders>
              <w:top w:val="nil"/>
              <w:left w:val="nil"/>
              <w:bottom w:val="nil"/>
              <w:right w:val="nil"/>
            </w:tcBorders>
            <w:vAlign w:val="bottom"/>
          </w:tcPr>
          <w:p w14:paraId="24F009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(37.3)</w:t>
            </w:r>
          </w:p>
        </w:tc>
        <w:tc>
          <w:tcPr>
            <w:tcW w:w="1402" w:type="dxa"/>
            <w:tcBorders>
              <w:top w:val="nil"/>
              <w:left w:val="nil"/>
              <w:bottom w:val="nil"/>
              <w:right w:val="nil"/>
            </w:tcBorders>
            <w:vAlign w:val="bottom"/>
          </w:tcPr>
          <w:p w14:paraId="27B96BC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(15.7)</w:t>
            </w:r>
          </w:p>
        </w:tc>
        <w:tc>
          <w:tcPr>
            <w:tcW w:w="1204" w:type="dxa"/>
            <w:tcBorders>
              <w:top w:val="nil"/>
              <w:left w:val="nil"/>
              <w:bottom w:val="nil"/>
              <w:right w:val="nil"/>
            </w:tcBorders>
            <w:vAlign w:val="bottom"/>
          </w:tcPr>
          <w:p w14:paraId="0F69020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(6.0)</w:t>
            </w:r>
          </w:p>
        </w:tc>
        <w:tc>
          <w:tcPr>
            <w:tcW w:w="1157" w:type="dxa"/>
            <w:tcBorders>
              <w:top w:val="nil"/>
              <w:left w:val="nil"/>
              <w:bottom w:val="nil"/>
              <w:right w:val="nil"/>
            </w:tcBorders>
            <w:vAlign w:val="bottom"/>
          </w:tcPr>
          <w:p w14:paraId="4A803BC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(4.0)</w:t>
            </w:r>
          </w:p>
        </w:tc>
        <w:tc>
          <w:tcPr>
            <w:tcW w:w="1219" w:type="dxa"/>
            <w:tcBorders>
              <w:top w:val="nil"/>
              <w:left w:val="nil"/>
              <w:bottom w:val="nil"/>
              <w:right w:val="nil"/>
            </w:tcBorders>
            <w:vAlign w:val="bottom"/>
          </w:tcPr>
          <w:p w14:paraId="3482550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3.53</w:t>
            </w:r>
          </w:p>
        </w:tc>
      </w:tr>
      <w:tr w:rsidR="00B34F6D" w:rsidRPr="004B656C" w14:paraId="34BDDA0E" w14:textId="77777777" w:rsidTr="00B34F6D">
        <w:trPr>
          <w:trHeight w:val="312"/>
        </w:trPr>
        <w:tc>
          <w:tcPr>
            <w:tcW w:w="3196" w:type="dxa"/>
            <w:tcBorders>
              <w:top w:val="nil"/>
              <w:left w:val="nil"/>
              <w:bottom w:val="nil"/>
              <w:right w:val="nil"/>
            </w:tcBorders>
            <w:vAlign w:val="center"/>
          </w:tcPr>
          <w:p w14:paraId="00FFB20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86" w:type="dxa"/>
            <w:tcBorders>
              <w:top w:val="nil"/>
              <w:left w:val="nil"/>
              <w:bottom w:val="nil"/>
              <w:right w:val="nil"/>
            </w:tcBorders>
            <w:vAlign w:val="bottom"/>
          </w:tcPr>
          <w:p w14:paraId="6C5E800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(6214.3)</w:t>
            </w:r>
          </w:p>
        </w:tc>
        <w:tc>
          <w:tcPr>
            <w:tcW w:w="1433" w:type="dxa"/>
            <w:tcBorders>
              <w:top w:val="nil"/>
              <w:left w:val="nil"/>
              <w:bottom w:val="nil"/>
              <w:right w:val="nil"/>
            </w:tcBorders>
            <w:vAlign w:val="bottom"/>
          </w:tcPr>
          <w:p w14:paraId="006173B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(660.7)</w:t>
            </w:r>
          </w:p>
        </w:tc>
        <w:tc>
          <w:tcPr>
            <w:tcW w:w="1446" w:type="dxa"/>
            <w:tcBorders>
              <w:top w:val="nil"/>
              <w:left w:val="nil"/>
              <w:bottom w:val="nil"/>
              <w:right w:val="nil"/>
            </w:tcBorders>
            <w:vAlign w:val="bottom"/>
          </w:tcPr>
          <w:p w14:paraId="35A01D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(469.9)</w:t>
            </w:r>
          </w:p>
        </w:tc>
        <w:tc>
          <w:tcPr>
            <w:tcW w:w="1402" w:type="dxa"/>
            <w:tcBorders>
              <w:top w:val="nil"/>
              <w:left w:val="nil"/>
              <w:bottom w:val="nil"/>
              <w:right w:val="nil"/>
            </w:tcBorders>
            <w:vAlign w:val="bottom"/>
          </w:tcPr>
          <w:p w14:paraId="5AA0320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(126.1)</w:t>
            </w:r>
          </w:p>
        </w:tc>
        <w:tc>
          <w:tcPr>
            <w:tcW w:w="1204" w:type="dxa"/>
            <w:tcBorders>
              <w:top w:val="nil"/>
              <w:left w:val="nil"/>
              <w:bottom w:val="nil"/>
              <w:right w:val="nil"/>
            </w:tcBorders>
            <w:vAlign w:val="bottom"/>
          </w:tcPr>
          <w:p w14:paraId="4EACCC4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(3.9)</w:t>
            </w:r>
          </w:p>
        </w:tc>
        <w:tc>
          <w:tcPr>
            <w:tcW w:w="1157" w:type="dxa"/>
            <w:tcBorders>
              <w:top w:val="nil"/>
              <w:left w:val="nil"/>
              <w:bottom w:val="nil"/>
              <w:right w:val="nil"/>
            </w:tcBorders>
            <w:vAlign w:val="bottom"/>
          </w:tcPr>
          <w:p w14:paraId="56268C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(2.1)</w:t>
            </w:r>
          </w:p>
        </w:tc>
        <w:tc>
          <w:tcPr>
            <w:tcW w:w="1219" w:type="dxa"/>
            <w:tcBorders>
              <w:top w:val="nil"/>
              <w:left w:val="nil"/>
              <w:bottom w:val="nil"/>
              <w:right w:val="nil"/>
            </w:tcBorders>
            <w:vAlign w:val="bottom"/>
          </w:tcPr>
          <w:p w14:paraId="1FF929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1.08</w:t>
            </w:r>
          </w:p>
        </w:tc>
      </w:tr>
      <w:tr w:rsidR="00B34F6D" w:rsidRPr="004B656C" w14:paraId="16CA933F" w14:textId="77777777" w:rsidTr="00B34F6D">
        <w:trPr>
          <w:trHeight w:val="312"/>
        </w:trPr>
        <w:tc>
          <w:tcPr>
            <w:tcW w:w="3196" w:type="dxa"/>
            <w:tcBorders>
              <w:top w:val="nil"/>
              <w:left w:val="nil"/>
              <w:bottom w:val="nil"/>
              <w:right w:val="nil"/>
            </w:tcBorders>
            <w:vAlign w:val="center"/>
          </w:tcPr>
          <w:p w14:paraId="72630E2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86" w:type="dxa"/>
            <w:tcBorders>
              <w:top w:val="nil"/>
              <w:left w:val="nil"/>
              <w:bottom w:val="nil"/>
              <w:right w:val="nil"/>
            </w:tcBorders>
            <w:vAlign w:val="bottom"/>
          </w:tcPr>
          <w:p w14:paraId="5D22911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(152.5)</w:t>
            </w:r>
          </w:p>
        </w:tc>
        <w:tc>
          <w:tcPr>
            <w:tcW w:w="1433" w:type="dxa"/>
            <w:tcBorders>
              <w:top w:val="nil"/>
              <w:left w:val="nil"/>
              <w:bottom w:val="nil"/>
              <w:right w:val="nil"/>
            </w:tcBorders>
            <w:vAlign w:val="bottom"/>
          </w:tcPr>
          <w:p w14:paraId="1224C55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(12.5)</w:t>
            </w:r>
          </w:p>
        </w:tc>
        <w:tc>
          <w:tcPr>
            <w:tcW w:w="1446" w:type="dxa"/>
            <w:tcBorders>
              <w:top w:val="nil"/>
              <w:left w:val="nil"/>
              <w:bottom w:val="nil"/>
              <w:right w:val="nil"/>
            </w:tcBorders>
            <w:vAlign w:val="bottom"/>
          </w:tcPr>
          <w:p w14:paraId="27B39E5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402" w:type="dxa"/>
            <w:tcBorders>
              <w:top w:val="nil"/>
              <w:left w:val="nil"/>
              <w:bottom w:val="nil"/>
              <w:right w:val="nil"/>
            </w:tcBorders>
            <w:vAlign w:val="bottom"/>
          </w:tcPr>
          <w:p w14:paraId="30CDE2C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204" w:type="dxa"/>
            <w:tcBorders>
              <w:top w:val="nil"/>
              <w:left w:val="nil"/>
              <w:bottom w:val="nil"/>
              <w:right w:val="nil"/>
            </w:tcBorders>
            <w:vAlign w:val="bottom"/>
          </w:tcPr>
          <w:p w14:paraId="65825D4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5540B32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2E26850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0.56</w:t>
            </w:r>
          </w:p>
        </w:tc>
      </w:tr>
      <w:tr w:rsidR="00B34F6D" w:rsidRPr="004B656C" w14:paraId="52298E89" w14:textId="77777777" w:rsidTr="00B34F6D">
        <w:trPr>
          <w:trHeight w:val="312"/>
        </w:trPr>
        <w:tc>
          <w:tcPr>
            <w:tcW w:w="3196" w:type="dxa"/>
            <w:tcBorders>
              <w:top w:val="nil"/>
              <w:left w:val="nil"/>
              <w:bottom w:val="nil"/>
              <w:right w:val="nil"/>
            </w:tcBorders>
            <w:vAlign w:val="center"/>
          </w:tcPr>
          <w:p w14:paraId="747F9DB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86" w:type="dxa"/>
            <w:tcBorders>
              <w:top w:val="nil"/>
              <w:left w:val="nil"/>
              <w:bottom w:val="nil"/>
              <w:right w:val="nil"/>
            </w:tcBorders>
            <w:vAlign w:val="bottom"/>
          </w:tcPr>
          <w:p w14:paraId="5ED280C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(232.7)</w:t>
            </w:r>
          </w:p>
        </w:tc>
        <w:tc>
          <w:tcPr>
            <w:tcW w:w="1433" w:type="dxa"/>
            <w:tcBorders>
              <w:top w:val="nil"/>
              <w:left w:val="nil"/>
              <w:bottom w:val="nil"/>
              <w:right w:val="nil"/>
            </w:tcBorders>
            <w:vAlign w:val="bottom"/>
          </w:tcPr>
          <w:p w14:paraId="4CA2F92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(16.3)</w:t>
            </w:r>
          </w:p>
        </w:tc>
        <w:tc>
          <w:tcPr>
            <w:tcW w:w="1446" w:type="dxa"/>
            <w:tcBorders>
              <w:top w:val="nil"/>
              <w:left w:val="nil"/>
              <w:bottom w:val="nil"/>
              <w:right w:val="nil"/>
            </w:tcBorders>
            <w:vAlign w:val="bottom"/>
          </w:tcPr>
          <w:p w14:paraId="233E3DF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(40.3)</w:t>
            </w:r>
          </w:p>
        </w:tc>
        <w:tc>
          <w:tcPr>
            <w:tcW w:w="1402" w:type="dxa"/>
            <w:tcBorders>
              <w:top w:val="nil"/>
              <w:left w:val="nil"/>
              <w:bottom w:val="nil"/>
              <w:right w:val="nil"/>
            </w:tcBorders>
            <w:vAlign w:val="bottom"/>
          </w:tcPr>
          <w:p w14:paraId="25DC07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(7.7)</w:t>
            </w:r>
          </w:p>
        </w:tc>
        <w:tc>
          <w:tcPr>
            <w:tcW w:w="1204" w:type="dxa"/>
            <w:tcBorders>
              <w:top w:val="nil"/>
              <w:left w:val="nil"/>
              <w:bottom w:val="nil"/>
              <w:right w:val="nil"/>
            </w:tcBorders>
            <w:vAlign w:val="bottom"/>
          </w:tcPr>
          <w:p w14:paraId="05289E6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(2.9)</w:t>
            </w:r>
          </w:p>
        </w:tc>
        <w:tc>
          <w:tcPr>
            <w:tcW w:w="1157" w:type="dxa"/>
            <w:tcBorders>
              <w:top w:val="nil"/>
              <w:left w:val="nil"/>
              <w:bottom w:val="nil"/>
              <w:right w:val="nil"/>
            </w:tcBorders>
            <w:vAlign w:val="bottom"/>
          </w:tcPr>
          <w:p w14:paraId="0250F18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(1.1)</w:t>
            </w:r>
          </w:p>
        </w:tc>
        <w:tc>
          <w:tcPr>
            <w:tcW w:w="1219" w:type="dxa"/>
            <w:tcBorders>
              <w:top w:val="nil"/>
              <w:left w:val="nil"/>
              <w:bottom w:val="nil"/>
              <w:right w:val="nil"/>
            </w:tcBorders>
            <w:vAlign w:val="bottom"/>
          </w:tcPr>
          <w:p w14:paraId="764F101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0.11</w:t>
            </w:r>
          </w:p>
        </w:tc>
      </w:tr>
      <w:tr w:rsidR="00B34F6D" w:rsidRPr="004B656C" w14:paraId="06BE0E6F" w14:textId="77777777" w:rsidTr="00B34F6D">
        <w:trPr>
          <w:trHeight w:val="312"/>
        </w:trPr>
        <w:tc>
          <w:tcPr>
            <w:tcW w:w="3196" w:type="dxa"/>
            <w:tcBorders>
              <w:top w:val="nil"/>
              <w:left w:val="nil"/>
              <w:bottom w:val="nil"/>
              <w:right w:val="nil"/>
            </w:tcBorders>
            <w:vAlign w:val="center"/>
          </w:tcPr>
          <w:p w14:paraId="1F4E0D7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86" w:type="dxa"/>
            <w:tcBorders>
              <w:top w:val="nil"/>
              <w:left w:val="nil"/>
              <w:bottom w:val="nil"/>
              <w:right w:val="nil"/>
            </w:tcBorders>
            <w:vAlign w:val="bottom"/>
          </w:tcPr>
          <w:p w14:paraId="106847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(1067.6)</w:t>
            </w:r>
          </w:p>
        </w:tc>
        <w:tc>
          <w:tcPr>
            <w:tcW w:w="1433" w:type="dxa"/>
            <w:tcBorders>
              <w:top w:val="nil"/>
              <w:left w:val="nil"/>
              <w:bottom w:val="nil"/>
              <w:right w:val="nil"/>
            </w:tcBorders>
            <w:vAlign w:val="bottom"/>
          </w:tcPr>
          <w:p w14:paraId="0B8EEA6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(136.4)</w:t>
            </w:r>
          </w:p>
        </w:tc>
        <w:tc>
          <w:tcPr>
            <w:tcW w:w="1446" w:type="dxa"/>
            <w:tcBorders>
              <w:top w:val="nil"/>
              <w:left w:val="nil"/>
              <w:bottom w:val="nil"/>
              <w:right w:val="nil"/>
            </w:tcBorders>
            <w:vAlign w:val="bottom"/>
          </w:tcPr>
          <w:p w14:paraId="04C46CD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(127.0)</w:t>
            </w:r>
          </w:p>
        </w:tc>
        <w:tc>
          <w:tcPr>
            <w:tcW w:w="1402" w:type="dxa"/>
            <w:tcBorders>
              <w:top w:val="nil"/>
              <w:left w:val="nil"/>
              <w:bottom w:val="nil"/>
              <w:right w:val="nil"/>
            </w:tcBorders>
            <w:vAlign w:val="bottom"/>
          </w:tcPr>
          <w:p w14:paraId="7E90E0C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(41.0)</w:t>
            </w:r>
          </w:p>
        </w:tc>
        <w:tc>
          <w:tcPr>
            <w:tcW w:w="1204" w:type="dxa"/>
            <w:tcBorders>
              <w:top w:val="nil"/>
              <w:left w:val="nil"/>
              <w:bottom w:val="nil"/>
              <w:right w:val="nil"/>
            </w:tcBorders>
            <w:vAlign w:val="bottom"/>
          </w:tcPr>
          <w:p w14:paraId="170D11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(4.2)</w:t>
            </w:r>
          </w:p>
        </w:tc>
        <w:tc>
          <w:tcPr>
            <w:tcW w:w="1157" w:type="dxa"/>
            <w:tcBorders>
              <w:top w:val="nil"/>
              <w:left w:val="nil"/>
              <w:bottom w:val="nil"/>
              <w:right w:val="nil"/>
            </w:tcBorders>
            <w:vAlign w:val="bottom"/>
          </w:tcPr>
          <w:p w14:paraId="6B5623B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(2.8)</w:t>
            </w:r>
          </w:p>
        </w:tc>
        <w:tc>
          <w:tcPr>
            <w:tcW w:w="1219" w:type="dxa"/>
            <w:tcBorders>
              <w:top w:val="nil"/>
              <w:left w:val="nil"/>
              <w:bottom w:val="nil"/>
              <w:right w:val="nil"/>
            </w:tcBorders>
            <w:vAlign w:val="bottom"/>
          </w:tcPr>
          <w:p w14:paraId="62A59E7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2.12</w:t>
            </w:r>
          </w:p>
        </w:tc>
      </w:tr>
      <w:tr w:rsidR="00B34F6D" w:rsidRPr="004B656C" w14:paraId="1D9C7CB5" w14:textId="77777777" w:rsidTr="00B34F6D">
        <w:trPr>
          <w:trHeight w:val="312"/>
        </w:trPr>
        <w:tc>
          <w:tcPr>
            <w:tcW w:w="3196" w:type="dxa"/>
            <w:tcBorders>
              <w:top w:val="nil"/>
              <w:left w:val="nil"/>
              <w:bottom w:val="nil"/>
              <w:right w:val="nil"/>
            </w:tcBorders>
            <w:vAlign w:val="center"/>
          </w:tcPr>
          <w:p w14:paraId="443C76D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86" w:type="dxa"/>
            <w:tcBorders>
              <w:top w:val="nil"/>
              <w:left w:val="nil"/>
              <w:bottom w:val="nil"/>
              <w:right w:val="nil"/>
            </w:tcBorders>
            <w:vAlign w:val="bottom"/>
          </w:tcPr>
          <w:p w14:paraId="5EA6F62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(1652.5)</w:t>
            </w:r>
          </w:p>
        </w:tc>
        <w:tc>
          <w:tcPr>
            <w:tcW w:w="1433" w:type="dxa"/>
            <w:tcBorders>
              <w:top w:val="nil"/>
              <w:left w:val="nil"/>
              <w:bottom w:val="nil"/>
              <w:right w:val="nil"/>
            </w:tcBorders>
            <w:vAlign w:val="bottom"/>
          </w:tcPr>
          <w:p w14:paraId="463D57C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(133.5)</w:t>
            </w:r>
          </w:p>
        </w:tc>
        <w:tc>
          <w:tcPr>
            <w:tcW w:w="1446" w:type="dxa"/>
            <w:tcBorders>
              <w:top w:val="nil"/>
              <w:left w:val="nil"/>
              <w:bottom w:val="nil"/>
              <w:right w:val="nil"/>
            </w:tcBorders>
            <w:vAlign w:val="bottom"/>
          </w:tcPr>
          <w:p w14:paraId="3A5C8C6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(174.7)</w:t>
            </w:r>
          </w:p>
        </w:tc>
        <w:tc>
          <w:tcPr>
            <w:tcW w:w="1402" w:type="dxa"/>
            <w:tcBorders>
              <w:top w:val="nil"/>
              <w:left w:val="nil"/>
              <w:bottom w:val="nil"/>
              <w:right w:val="nil"/>
            </w:tcBorders>
            <w:vAlign w:val="bottom"/>
          </w:tcPr>
          <w:p w14:paraId="0B8377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(35.3)</w:t>
            </w:r>
          </w:p>
        </w:tc>
        <w:tc>
          <w:tcPr>
            <w:tcW w:w="1204" w:type="dxa"/>
            <w:tcBorders>
              <w:top w:val="nil"/>
              <w:left w:val="nil"/>
              <w:bottom w:val="nil"/>
              <w:right w:val="nil"/>
            </w:tcBorders>
            <w:vAlign w:val="bottom"/>
          </w:tcPr>
          <w:p w14:paraId="4D84B90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(2.9)</w:t>
            </w:r>
          </w:p>
        </w:tc>
        <w:tc>
          <w:tcPr>
            <w:tcW w:w="1157" w:type="dxa"/>
            <w:tcBorders>
              <w:top w:val="nil"/>
              <w:left w:val="nil"/>
              <w:bottom w:val="nil"/>
              <w:right w:val="nil"/>
            </w:tcBorders>
            <w:vAlign w:val="bottom"/>
          </w:tcPr>
          <w:p w14:paraId="77BB75F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(1.1)</w:t>
            </w:r>
          </w:p>
        </w:tc>
        <w:tc>
          <w:tcPr>
            <w:tcW w:w="1219" w:type="dxa"/>
            <w:tcBorders>
              <w:top w:val="nil"/>
              <w:left w:val="nil"/>
              <w:bottom w:val="nil"/>
              <w:right w:val="nil"/>
            </w:tcBorders>
            <w:vAlign w:val="bottom"/>
          </w:tcPr>
          <w:p w14:paraId="6DA993E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3.43</w:t>
            </w:r>
          </w:p>
        </w:tc>
      </w:tr>
      <w:tr w:rsidR="00B34F6D" w:rsidRPr="004B656C" w14:paraId="6397E95D" w14:textId="77777777" w:rsidTr="00B34F6D">
        <w:trPr>
          <w:trHeight w:val="312"/>
        </w:trPr>
        <w:tc>
          <w:tcPr>
            <w:tcW w:w="3196" w:type="dxa"/>
            <w:tcBorders>
              <w:top w:val="nil"/>
              <w:left w:val="nil"/>
              <w:bottom w:val="nil"/>
              <w:right w:val="nil"/>
            </w:tcBorders>
            <w:vAlign w:val="center"/>
          </w:tcPr>
          <w:p w14:paraId="1768F9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86" w:type="dxa"/>
            <w:tcBorders>
              <w:top w:val="nil"/>
              <w:left w:val="nil"/>
              <w:bottom w:val="nil"/>
              <w:right w:val="nil"/>
            </w:tcBorders>
            <w:vAlign w:val="bottom"/>
          </w:tcPr>
          <w:p w14:paraId="313C7E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(301.8)</w:t>
            </w:r>
          </w:p>
        </w:tc>
        <w:tc>
          <w:tcPr>
            <w:tcW w:w="1433" w:type="dxa"/>
            <w:tcBorders>
              <w:top w:val="nil"/>
              <w:left w:val="nil"/>
              <w:bottom w:val="nil"/>
              <w:right w:val="nil"/>
            </w:tcBorders>
            <w:vAlign w:val="bottom"/>
          </w:tcPr>
          <w:p w14:paraId="78D0FAB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(38.2)</w:t>
            </w:r>
          </w:p>
        </w:tc>
        <w:tc>
          <w:tcPr>
            <w:tcW w:w="1446" w:type="dxa"/>
            <w:tcBorders>
              <w:top w:val="nil"/>
              <w:left w:val="nil"/>
              <w:bottom w:val="nil"/>
              <w:right w:val="nil"/>
            </w:tcBorders>
            <w:vAlign w:val="bottom"/>
          </w:tcPr>
          <w:p w14:paraId="042EF72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(45.5)</w:t>
            </w:r>
          </w:p>
        </w:tc>
        <w:tc>
          <w:tcPr>
            <w:tcW w:w="1402" w:type="dxa"/>
            <w:tcBorders>
              <w:top w:val="nil"/>
              <w:left w:val="nil"/>
              <w:bottom w:val="nil"/>
              <w:right w:val="nil"/>
            </w:tcBorders>
            <w:vAlign w:val="bottom"/>
          </w:tcPr>
          <w:p w14:paraId="18CB6C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(14.5)</w:t>
            </w:r>
          </w:p>
        </w:tc>
        <w:tc>
          <w:tcPr>
            <w:tcW w:w="1204" w:type="dxa"/>
            <w:tcBorders>
              <w:top w:val="nil"/>
              <w:left w:val="nil"/>
              <w:bottom w:val="nil"/>
              <w:right w:val="nil"/>
            </w:tcBorders>
            <w:vAlign w:val="bottom"/>
          </w:tcPr>
          <w:p w14:paraId="4F17F1B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649FFB6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687B772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0.07</w:t>
            </w:r>
          </w:p>
        </w:tc>
      </w:tr>
      <w:tr w:rsidR="00B34F6D" w:rsidRPr="004B656C" w14:paraId="13929C19" w14:textId="77777777" w:rsidTr="00B34F6D">
        <w:trPr>
          <w:trHeight w:val="312"/>
        </w:trPr>
        <w:tc>
          <w:tcPr>
            <w:tcW w:w="3196" w:type="dxa"/>
            <w:tcBorders>
              <w:top w:val="nil"/>
              <w:left w:val="nil"/>
              <w:bottom w:val="nil"/>
              <w:right w:val="nil"/>
            </w:tcBorders>
            <w:vAlign w:val="center"/>
          </w:tcPr>
          <w:p w14:paraId="55E083D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86" w:type="dxa"/>
            <w:tcBorders>
              <w:top w:val="nil"/>
              <w:left w:val="nil"/>
              <w:bottom w:val="nil"/>
              <w:right w:val="nil"/>
            </w:tcBorders>
            <w:vAlign w:val="bottom"/>
          </w:tcPr>
          <w:p w14:paraId="212E3D3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(320.5)</w:t>
            </w:r>
          </w:p>
        </w:tc>
        <w:tc>
          <w:tcPr>
            <w:tcW w:w="1433" w:type="dxa"/>
            <w:tcBorders>
              <w:top w:val="nil"/>
              <w:left w:val="nil"/>
              <w:bottom w:val="nil"/>
              <w:right w:val="nil"/>
            </w:tcBorders>
            <w:vAlign w:val="bottom"/>
          </w:tcPr>
          <w:p w14:paraId="05EE978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(62.5)</w:t>
            </w:r>
          </w:p>
        </w:tc>
        <w:tc>
          <w:tcPr>
            <w:tcW w:w="1446" w:type="dxa"/>
            <w:tcBorders>
              <w:top w:val="nil"/>
              <w:left w:val="nil"/>
              <w:bottom w:val="nil"/>
              <w:right w:val="nil"/>
            </w:tcBorders>
            <w:vAlign w:val="bottom"/>
          </w:tcPr>
          <w:p w14:paraId="2D390E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(52.2)</w:t>
            </w:r>
          </w:p>
        </w:tc>
        <w:tc>
          <w:tcPr>
            <w:tcW w:w="1402" w:type="dxa"/>
            <w:tcBorders>
              <w:top w:val="nil"/>
              <w:left w:val="nil"/>
              <w:bottom w:val="nil"/>
              <w:right w:val="nil"/>
            </w:tcBorders>
            <w:vAlign w:val="bottom"/>
          </w:tcPr>
          <w:p w14:paraId="00DF14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(20.8)</w:t>
            </w:r>
          </w:p>
        </w:tc>
        <w:tc>
          <w:tcPr>
            <w:tcW w:w="1204" w:type="dxa"/>
            <w:tcBorders>
              <w:top w:val="nil"/>
              <w:left w:val="nil"/>
              <w:bottom w:val="nil"/>
              <w:right w:val="nil"/>
            </w:tcBorders>
            <w:vAlign w:val="bottom"/>
          </w:tcPr>
          <w:p w14:paraId="092BD5A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71B041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11D0D54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2.21</w:t>
            </w:r>
          </w:p>
        </w:tc>
      </w:tr>
      <w:tr w:rsidR="00B34F6D" w:rsidRPr="004B656C" w14:paraId="2622B3C5" w14:textId="77777777" w:rsidTr="00B34F6D">
        <w:trPr>
          <w:trHeight w:val="312"/>
        </w:trPr>
        <w:tc>
          <w:tcPr>
            <w:tcW w:w="3196" w:type="dxa"/>
            <w:tcBorders>
              <w:top w:val="nil"/>
              <w:left w:val="nil"/>
              <w:bottom w:val="nil"/>
              <w:right w:val="nil"/>
            </w:tcBorders>
            <w:vAlign w:val="center"/>
          </w:tcPr>
          <w:p w14:paraId="7A7B315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86" w:type="dxa"/>
            <w:tcBorders>
              <w:top w:val="nil"/>
              <w:left w:val="nil"/>
              <w:bottom w:val="nil"/>
              <w:right w:val="nil"/>
            </w:tcBorders>
            <w:vAlign w:val="bottom"/>
          </w:tcPr>
          <w:p w14:paraId="6321A52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(828.0)</w:t>
            </w:r>
          </w:p>
        </w:tc>
        <w:tc>
          <w:tcPr>
            <w:tcW w:w="1433" w:type="dxa"/>
            <w:tcBorders>
              <w:top w:val="nil"/>
              <w:left w:val="nil"/>
              <w:bottom w:val="nil"/>
              <w:right w:val="nil"/>
            </w:tcBorders>
            <w:vAlign w:val="bottom"/>
          </w:tcPr>
          <w:p w14:paraId="1CC9F0C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(231.0)</w:t>
            </w:r>
          </w:p>
        </w:tc>
        <w:tc>
          <w:tcPr>
            <w:tcW w:w="1446" w:type="dxa"/>
            <w:tcBorders>
              <w:top w:val="nil"/>
              <w:left w:val="nil"/>
              <w:bottom w:val="nil"/>
              <w:right w:val="nil"/>
            </w:tcBorders>
            <w:vAlign w:val="bottom"/>
          </w:tcPr>
          <w:p w14:paraId="0A270F2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(335.5)</w:t>
            </w:r>
          </w:p>
        </w:tc>
        <w:tc>
          <w:tcPr>
            <w:tcW w:w="1402" w:type="dxa"/>
            <w:tcBorders>
              <w:top w:val="nil"/>
              <w:left w:val="nil"/>
              <w:bottom w:val="nil"/>
              <w:right w:val="nil"/>
            </w:tcBorders>
            <w:vAlign w:val="bottom"/>
          </w:tcPr>
          <w:p w14:paraId="177D5DF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(139.5)</w:t>
            </w:r>
          </w:p>
        </w:tc>
        <w:tc>
          <w:tcPr>
            <w:tcW w:w="1204" w:type="dxa"/>
            <w:tcBorders>
              <w:top w:val="nil"/>
              <w:left w:val="nil"/>
              <w:bottom w:val="nil"/>
              <w:right w:val="nil"/>
            </w:tcBorders>
            <w:vAlign w:val="bottom"/>
          </w:tcPr>
          <w:p w14:paraId="3F8A2D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(32.3)</w:t>
            </w:r>
          </w:p>
        </w:tc>
        <w:tc>
          <w:tcPr>
            <w:tcW w:w="1157" w:type="dxa"/>
            <w:tcBorders>
              <w:top w:val="nil"/>
              <w:left w:val="nil"/>
              <w:bottom w:val="nil"/>
              <w:right w:val="nil"/>
            </w:tcBorders>
            <w:vAlign w:val="bottom"/>
          </w:tcPr>
          <w:p w14:paraId="32F1725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(19.7)</w:t>
            </w:r>
          </w:p>
        </w:tc>
        <w:tc>
          <w:tcPr>
            <w:tcW w:w="1219" w:type="dxa"/>
            <w:tcBorders>
              <w:top w:val="nil"/>
              <w:left w:val="nil"/>
              <w:bottom w:val="nil"/>
              <w:right w:val="nil"/>
            </w:tcBorders>
            <w:vAlign w:val="bottom"/>
          </w:tcPr>
          <w:p w14:paraId="73BC9EB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3.81</w:t>
            </w:r>
          </w:p>
        </w:tc>
      </w:tr>
      <w:tr w:rsidR="00B34F6D" w:rsidRPr="004B656C" w14:paraId="490F660E" w14:textId="77777777" w:rsidTr="00B34F6D">
        <w:trPr>
          <w:trHeight w:val="312"/>
        </w:trPr>
        <w:tc>
          <w:tcPr>
            <w:tcW w:w="3196" w:type="dxa"/>
            <w:tcBorders>
              <w:top w:val="nil"/>
              <w:left w:val="nil"/>
              <w:bottom w:val="nil"/>
              <w:right w:val="nil"/>
            </w:tcBorders>
            <w:vAlign w:val="center"/>
          </w:tcPr>
          <w:p w14:paraId="1C5750D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86" w:type="dxa"/>
            <w:tcBorders>
              <w:top w:val="nil"/>
              <w:left w:val="nil"/>
              <w:bottom w:val="nil"/>
              <w:right w:val="nil"/>
            </w:tcBorders>
            <w:vAlign w:val="bottom"/>
          </w:tcPr>
          <w:p w14:paraId="5CC49A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(58.0)</w:t>
            </w:r>
          </w:p>
        </w:tc>
        <w:tc>
          <w:tcPr>
            <w:tcW w:w="1433" w:type="dxa"/>
            <w:tcBorders>
              <w:top w:val="nil"/>
              <w:left w:val="nil"/>
              <w:bottom w:val="nil"/>
              <w:right w:val="nil"/>
            </w:tcBorders>
            <w:vAlign w:val="bottom"/>
          </w:tcPr>
          <w:p w14:paraId="7D6F9C0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(9.0)</w:t>
            </w:r>
          </w:p>
        </w:tc>
        <w:tc>
          <w:tcPr>
            <w:tcW w:w="1446" w:type="dxa"/>
            <w:tcBorders>
              <w:top w:val="nil"/>
              <w:left w:val="nil"/>
              <w:bottom w:val="nil"/>
              <w:right w:val="nil"/>
            </w:tcBorders>
            <w:vAlign w:val="bottom"/>
          </w:tcPr>
          <w:p w14:paraId="3DC1413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(14.0)</w:t>
            </w:r>
          </w:p>
        </w:tc>
        <w:tc>
          <w:tcPr>
            <w:tcW w:w="1402" w:type="dxa"/>
            <w:tcBorders>
              <w:top w:val="nil"/>
              <w:left w:val="nil"/>
              <w:bottom w:val="nil"/>
              <w:right w:val="nil"/>
            </w:tcBorders>
            <w:vAlign w:val="bottom"/>
          </w:tcPr>
          <w:p w14:paraId="39F0775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(5.0)</w:t>
            </w:r>
          </w:p>
        </w:tc>
        <w:tc>
          <w:tcPr>
            <w:tcW w:w="1204" w:type="dxa"/>
            <w:tcBorders>
              <w:top w:val="nil"/>
              <w:left w:val="nil"/>
              <w:bottom w:val="nil"/>
              <w:right w:val="nil"/>
            </w:tcBorders>
            <w:vAlign w:val="bottom"/>
          </w:tcPr>
          <w:p w14:paraId="591EDE3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10405B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1013221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w:t>
            </w:r>
          </w:p>
        </w:tc>
      </w:tr>
      <w:tr w:rsidR="00B34F6D" w:rsidRPr="004B656C" w14:paraId="5BE3E117" w14:textId="77777777" w:rsidTr="00B34F6D">
        <w:trPr>
          <w:trHeight w:val="312"/>
        </w:trPr>
        <w:tc>
          <w:tcPr>
            <w:tcW w:w="3196" w:type="dxa"/>
            <w:tcBorders>
              <w:top w:val="nil"/>
              <w:left w:val="nil"/>
              <w:bottom w:val="nil"/>
              <w:right w:val="nil"/>
            </w:tcBorders>
            <w:vAlign w:val="center"/>
          </w:tcPr>
          <w:p w14:paraId="6ECB0C8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86" w:type="dxa"/>
            <w:tcBorders>
              <w:top w:val="nil"/>
              <w:left w:val="nil"/>
              <w:bottom w:val="nil"/>
              <w:right w:val="nil"/>
            </w:tcBorders>
            <w:vAlign w:val="bottom"/>
          </w:tcPr>
          <w:p w14:paraId="7EACE1B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(131.7)</w:t>
            </w:r>
          </w:p>
        </w:tc>
        <w:tc>
          <w:tcPr>
            <w:tcW w:w="1433" w:type="dxa"/>
            <w:tcBorders>
              <w:top w:val="nil"/>
              <w:left w:val="nil"/>
              <w:bottom w:val="nil"/>
              <w:right w:val="nil"/>
            </w:tcBorders>
            <w:vAlign w:val="bottom"/>
          </w:tcPr>
          <w:p w14:paraId="495C5D1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(17.3)</w:t>
            </w:r>
          </w:p>
        </w:tc>
        <w:tc>
          <w:tcPr>
            <w:tcW w:w="1446" w:type="dxa"/>
            <w:tcBorders>
              <w:top w:val="nil"/>
              <w:left w:val="nil"/>
              <w:bottom w:val="nil"/>
              <w:right w:val="nil"/>
            </w:tcBorders>
            <w:vAlign w:val="bottom"/>
          </w:tcPr>
          <w:p w14:paraId="776BD79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(19.6)</w:t>
            </w:r>
          </w:p>
        </w:tc>
        <w:tc>
          <w:tcPr>
            <w:tcW w:w="1402" w:type="dxa"/>
            <w:tcBorders>
              <w:top w:val="nil"/>
              <w:left w:val="nil"/>
              <w:bottom w:val="nil"/>
              <w:right w:val="nil"/>
            </w:tcBorders>
            <w:vAlign w:val="bottom"/>
          </w:tcPr>
          <w:p w14:paraId="7F3B1B2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(6.4)</w:t>
            </w:r>
          </w:p>
        </w:tc>
        <w:tc>
          <w:tcPr>
            <w:tcW w:w="1204" w:type="dxa"/>
            <w:tcBorders>
              <w:top w:val="nil"/>
              <w:left w:val="nil"/>
              <w:bottom w:val="nil"/>
              <w:right w:val="nil"/>
            </w:tcBorders>
            <w:vAlign w:val="bottom"/>
          </w:tcPr>
          <w:p w14:paraId="198D190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7" w:type="dxa"/>
            <w:tcBorders>
              <w:top w:val="nil"/>
              <w:left w:val="nil"/>
              <w:bottom w:val="nil"/>
              <w:right w:val="nil"/>
            </w:tcBorders>
            <w:vAlign w:val="bottom"/>
          </w:tcPr>
          <w:p w14:paraId="55052EF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219" w:type="dxa"/>
            <w:tcBorders>
              <w:top w:val="nil"/>
              <w:left w:val="nil"/>
              <w:bottom w:val="nil"/>
              <w:right w:val="nil"/>
            </w:tcBorders>
            <w:vAlign w:val="bottom"/>
          </w:tcPr>
          <w:p w14:paraId="42E8111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2.7</w:t>
            </w:r>
          </w:p>
        </w:tc>
      </w:tr>
      <w:tr w:rsidR="00B34F6D" w:rsidRPr="004B656C" w14:paraId="1859C502" w14:textId="77777777" w:rsidTr="00B34F6D">
        <w:trPr>
          <w:trHeight w:val="312"/>
        </w:trPr>
        <w:tc>
          <w:tcPr>
            <w:tcW w:w="3196" w:type="dxa"/>
            <w:tcBorders>
              <w:top w:val="nil"/>
              <w:left w:val="nil"/>
              <w:bottom w:val="nil"/>
              <w:right w:val="nil"/>
            </w:tcBorders>
            <w:vAlign w:val="center"/>
          </w:tcPr>
          <w:p w14:paraId="503F0B5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86" w:type="dxa"/>
            <w:tcBorders>
              <w:top w:val="nil"/>
              <w:left w:val="nil"/>
              <w:bottom w:val="nil"/>
              <w:right w:val="nil"/>
            </w:tcBorders>
            <w:vAlign w:val="bottom"/>
          </w:tcPr>
          <w:p w14:paraId="1DA3F11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433" w:type="dxa"/>
            <w:tcBorders>
              <w:top w:val="nil"/>
              <w:left w:val="nil"/>
              <w:bottom w:val="nil"/>
              <w:right w:val="nil"/>
            </w:tcBorders>
            <w:vAlign w:val="bottom"/>
          </w:tcPr>
          <w:p w14:paraId="3564ADF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446" w:type="dxa"/>
            <w:tcBorders>
              <w:top w:val="nil"/>
              <w:left w:val="nil"/>
              <w:bottom w:val="nil"/>
              <w:right w:val="nil"/>
            </w:tcBorders>
            <w:vAlign w:val="bottom"/>
          </w:tcPr>
          <w:p w14:paraId="72728F7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402" w:type="dxa"/>
            <w:tcBorders>
              <w:top w:val="nil"/>
              <w:left w:val="nil"/>
              <w:bottom w:val="nil"/>
              <w:right w:val="nil"/>
            </w:tcBorders>
            <w:vAlign w:val="bottom"/>
          </w:tcPr>
          <w:p w14:paraId="2FF6543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204" w:type="dxa"/>
            <w:tcBorders>
              <w:top w:val="nil"/>
              <w:left w:val="nil"/>
              <w:bottom w:val="nil"/>
              <w:right w:val="nil"/>
            </w:tcBorders>
            <w:vAlign w:val="bottom"/>
          </w:tcPr>
          <w:p w14:paraId="1809C4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49C752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7EB8F34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0.88</w:t>
            </w:r>
          </w:p>
        </w:tc>
      </w:tr>
      <w:tr w:rsidR="00B34F6D" w:rsidRPr="004B656C" w14:paraId="10748628" w14:textId="77777777" w:rsidTr="00B34F6D">
        <w:trPr>
          <w:trHeight w:val="312"/>
        </w:trPr>
        <w:tc>
          <w:tcPr>
            <w:tcW w:w="3196" w:type="dxa"/>
            <w:tcBorders>
              <w:top w:val="nil"/>
              <w:left w:val="nil"/>
              <w:right w:val="nil"/>
            </w:tcBorders>
            <w:vAlign w:val="center"/>
          </w:tcPr>
          <w:p w14:paraId="46E7ABE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86" w:type="dxa"/>
            <w:tcBorders>
              <w:top w:val="nil"/>
              <w:left w:val="nil"/>
              <w:right w:val="nil"/>
            </w:tcBorders>
            <w:vAlign w:val="bottom"/>
          </w:tcPr>
          <w:p w14:paraId="40B99B8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433" w:type="dxa"/>
            <w:tcBorders>
              <w:top w:val="nil"/>
              <w:left w:val="nil"/>
              <w:right w:val="nil"/>
            </w:tcBorders>
            <w:vAlign w:val="bottom"/>
          </w:tcPr>
          <w:p w14:paraId="2B9033C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446" w:type="dxa"/>
            <w:tcBorders>
              <w:top w:val="nil"/>
              <w:left w:val="nil"/>
              <w:right w:val="nil"/>
            </w:tcBorders>
            <w:vAlign w:val="bottom"/>
          </w:tcPr>
          <w:p w14:paraId="561F39C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402" w:type="dxa"/>
            <w:tcBorders>
              <w:top w:val="nil"/>
              <w:left w:val="nil"/>
              <w:right w:val="nil"/>
            </w:tcBorders>
            <w:vAlign w:val="bottom"/>
          </w:tcPr>
          <w:p w14:paraId="06F9458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204" w:type="dxa"/>
            <w:tcBorders>
              <w:top w:val="nil"/>
              <w:left w:val="nil"/>
              <w:right w:val="nil"/>
            </w:tcBorders>
            <w:vAlign w:val="bottom"/>
          </w:tcPr>
          <w:p w14:paraId="23EC9CD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right w:val="nil"/>
            </w:tcBorders>
            <w:vAlign w:val="bottom"/>
          </w:tcPr>
          <w:p w14:paraId="4749AD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right w:val="nil"/>
            </w:tcBorders>
            <w:vAlign w:val="bottom"/>
          </w:tcPr>
          <w:p w14:paraId="708A9B4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B34F6D" w:rsidRPr="004B656C" w14:paraId="38DCDE90" w14:textId="77777777" w:rsidTr="00B34F6D">
        <w:trPr>
          <w:trHeight w:val="312"/>
        </w:trPr>
        <w:tc>
          <w:tcPr>
            <w:tcW w:w="3196" w:type="dxa"/>
            <w:tcBorders>
              <w:top w:val="nil"/>
              <w:left w:val="nil"/>
              <w:bottom w:val="single" w:sz="4" w:space="0" w:color="000000"/>
              <w:right w:val="nil"/>
            </w:tcBorders>
            <w:vAlign w:val="center"/>
          </w:tcPr>
          <w:p w14:paraId="614B746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86" w:type="dxa"/>
            <w:tcBorders>
              <w:top w:val="nil"/>
              <w:left w:val="nil"/>
              <w:bottom w:val="single" w:sz="4" w:space="0" w:color="000000"/>
              <w:right w:val="nil"/>
            </w:tcBorders>
            <w:vAlign w:val="bottom"/>
          </w:tcPr>
          <w:p w14:paraId="26BCDB3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(1737.5)</w:t>
            </w:r>
          </w:p>
        </w:tc>
        <w:tc>
          <w:tcPr>
            <w:tcW w:w="1433" w:type="dxa"/>
            <w:tcBorders>
              <w:top w:val="nil"/>
              <w:left w:val="nil"/>
              <w:bottom w:val="single" w:sz="4" w:space="0" w:color="000000"/>
              <w:right w:val="nil"/>
            </w:tcBorders>
            <w:vAlign w:val="bottom"/>
          </w:tcPr>
          <w:p w14:paraId="3632EAB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(164.5)</w:t>
            </w:r>
          </w:p>
        </w:tc>
        <w:tc>
          <w:tcPr>
            <w:tcW w:w="1446" w:type="dxa"/>
            <w:tcBorders>
              <w:top w:val="nil"/>
              <w:left w:val="nil"/>
              <w:bottom w:val="single" w:sz="4" w:space="0" w:color="000000"/>
              <w:right w:val="nil"/>
            </w:tcBorders>
            <w:vAlign w:val="bottom"/>
          </w:tcPr>
          <w:p w14:paraId="5A62E2C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(273.4)</w:t>
            </w:r>
          </w:p>
        </w:tc>
        <w:tc>
          <w:tcPr>
            <w:tcW w:w="1402" w:type="dxa"/>
            <w:tcBorders>
              <w:top w:val="nil"/>
              <w:left w:val="nil"/>
              <w:bottom w:val="single" w:sz="4" w:space="0" w:color="000000"/>
              <w:right w:val="nil"/>
            </w:tcBorders>
            <w:vAlign w:val="bottom"/>
          </w:tcPr>
          <w:p w14:paraId="1EA352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(70.6)</w:t>
            </w:r>
          </w:p>
        </w:tc>
        <w:tc>
          <w:tcPr>
            <w:tcW w:w="1204" w:type="dxa"/>
            <w:tcBorders>
              <w:top w:val="nil"/>
              <w:left w:val="nil"/>
              <w:bottom w:val="single" w:sz="4" w:space="0" w:color="000000"/>
              <w:right w:val="nil"/>
            </w:tcBorders>
            <w:vAlign w:val="bottom"/>
          </w:tcPr>
          <w:p w14:paraId="7AA8656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(7.2)</w:t>
            </w:r>
          </w:p>
        </w:tc>
        <w:tc>
          <w:tcPr>
            <w:tcW w:w="1157" w:type="dxa"/>
            <w:tcBorders>
              <w:top w:val="nil"/>
              <w:left w:val="nil"/>
              <w:bottom w:val="single" w:sz="4" w:space="0" w:color="000000"/>
              <w:right w:val="nil"/>
            </w:tcBorders>
            <w:vAlign w:val="bottom"/>
          </w:tcPr>
          <w:p w14:paraId="2947327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(3.8)</w:t>
            </w:r>
          </w:p>
        </w:tc>
        <w:tc>
          <w:tcPr>
            <w:tcW w:w="1219" w:type="dxa"/>
            <w:tcBorders>
              <w:top w:val="nil"/>
              <w:left w:val="nil"/>
              <w:bottom w:val="single" w:sz="4" w:space="0" w:color="000000"/>
              <w:right w:val="nil"/>
            </w:tcBorders>
            <w:vAlign w:val="bottom"/>
          </w:tcPr>
          <w:p w14:paraId="2B6766B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w:t>
            </w:r>
          </w:p>
        </w:tc>
      </w:tr>
      <w:tr w:rsidR="00B34F6D" w:rsidRPr="004B656C" w14:paraId="69BA7387" w14:textId="77777777" w:rsidTr="00B34F6D">
        <w:trPr>
          <w:trHeight w:val="312"/>
        </w:trPr>
        <w:tc>
          <w:tcPr>
            <w:tcW w:w="12843" w:type="dxa"/>
            <w:gridSpan w:val="8"/>
            <w:tcBorders>
              <w:top w:val="single" w:sz="4" w:space="0" w:color="000000"/>
              <w:left w:val="nil"/>
              <w:bottom w:val="nil"/>
              <w:right w:val="nil"/>
            </w:tcBorders>
            <w:vAlign w:val="bottom"/>
          </w:tcPr>
          <w:p w14:paraId="0C5310D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B34F6D" w:rsidRPr="004B656C" w14:paraId="5A924F70" w14:textId="77777777" w:rsidTr="00B34F6D">
        <w:trPr>
          <w:trHeight w:val="140"/>
        </w:trPr>
        <w:tc>
          <w:tcPr>
            <w:tcW w:w="12843" w:type="dxa"/>
            <w:gridSpan w:val="8"/>
            <w:tcBorders>
              <w:top w:val="nil"/>
              <w:left w:val="nil"/>
              <w:bottom w:val="nil"/>
              <w:right w:val="nil"/>
            </w:tcBorders>
          </w:tcPr>
          <w:p w14:paraId="30EEF7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bookmarkEnd w:id="137"/>
    <w:p w14:paraId="00000362" w14:textId="13D96AE1" w:rsidR="001014F9" w:rsidRPr="004B656C" w:rsidRDefault="0048604A" w:rsidP="004B656C">
      <w:pPr>
        <w:pStyle w:val="Caption"/>
        <w:spacing w:line="360" w:lineRule="auto"/>
        <w:jc w:val="both"/>
        <w:rPr>
          <w:rFonts w:asciiTheme="majorBidi" w:eastAsia="Calibri" w:hAnsiTheme="majorBidi" w:cstheme="majorBidi"/>
          <w:sz w:val="22"/>
          <w:szCs w:val="22"/>
        </w:rPr>
      </w:pPr>
      <w:r>
        <w:rPr>
          <w:rFonts w:asciiTheme="majorBidi" w:hAnsiTheme="majorBidi" w:cstheme="majorBidi"/>
          <w:b/>
          <w:bCs/>
          <w:i w:val="0"/>
          <w:iCs w:val="0"/>
          <w:color w:val="auto"/>
          <w:sz w:val="22"/>
          <w:szCs w:val="22"/>
        </w:rPr>
        <w:t>Table S6</w:t>
      </w:r>
      <w:r w:rsidR="00B34F6D" w:rsidRPr="004B656C">
        <w:rPr>
          <w:rFonts w:asciiTheme="majorBidi" w:hAnsiTheme="majorBidi" w:cstheme="majorBidi"/>
          <w:b/>
          <w:bCs/>
          <w:i w:val="0"/>
          <w:iCs w:val="0"/>
          <w:color w:val="auto"/>
          <w:sz w:val="22"/>
          <w:szCs w:val="22"/>
          <w:lang w:val="en-US"/>
        </w:rPr>
        <w:t xml:space="preserve">. Scenario B: Results of goodness-of-fit test with adjustment for estimates without adjustment with three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r>
          <m:rPr>
            <m:sty m:val="bi"/>
          </m:rPr>
          <w:rPr>
            <w:rFonts w:ascii="Cambria Math" w:hAnsi="Cambria Math" w:cstheme="majorBidi"/>
            <w:color w:val="auto"/>
            <w:sz w:val="22"/>
            <w:szCs w:val="22"/>
            <w:lang w:val="en-US"/>
          </w:rPr>
          <m:t xml:space="preserve"> </m:t>
        </m:r>
      </m:oMath>
      <w:r w:rsidR="00B34F6D" w:rsidRPr="004B656C">
        <w:rPr>
          <w:rFonts w:asciiTheme="majorBidi" w:hAnsiTheme="majorBidi" w:cstheme="majorBidi"/>
          <w:b/>
          <w:bCs/>
          <w:i w:val="0"/>
          <w:iCs w:val="0"/>
          <w:color w:val="auto"/>
          <w:sz w:val="22"/>
          <w:szCs w:val="22"/>
          <w:lang w:val="en-US"/>
        </w:rPr>
        <w:t xml:space="preserve">= 0.267,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r>
          <m:rPr>
            <m:sty m:val="bi"/>
          </m:rPr>
          <w:rPr>
            <w:rFonts w:ascii="Cambria Math" w:hAnsi="Cambria Math" w:cstheme="majorBidi"/>
            <w:color w:val="auto"/>
            <w:sz w:val="22"/>
            <w:szCs w:val="22"/>
            <w:lang w:val="en-US"/>
          </w:rPr>
          <m:t xml:space="preserve"> </m:t>
        </m:r>
      </m:oMath>
      <w:r w:rsidR="00B34F6D" w:rsidRPr="004B656C">
        <w:rPr>
          <w:rFonts w:asciiTheme="majorBidi" w:hAnsiTheme="majorBidi" w:cstheme="majorBidi"/>
          <w:b/>
          <w:bCs/>
          <w:i w:val="0"/>
          <w:iCs w:val="0"/>
          <w:color w:val="auto"/>
          <w:sz w:val="22"/>
          <w:szCs w:val="22"/>
          <w:lang w:val="en-US"/>
        </w:rPr>
        <w:t xml:space="preserve">= 0.148,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β</m:t>
            </m:r>
          </m:e>
        </m:acc>
      </m:oMath>
      <w:r w:rsidR="00B34F6D" w:rsidRPr="004B656C">
        <w:rPr>
          <w:rFonts w:asciiTheme="majorBidi" w:hAnsiTheme="majorBidi" w:cstheme="majorBidi"/>
          <w:b/>
          <w:bCs/>
          <w:i w:val="0"/>
          <w:iCs w:val="0"/>
          <w:color w:val="auto"/>
          <w:sz w:val="22"/>
          <w:szCs w:val="22"/>
          <w:lang w:val="en-US"/>
        </w:rPr>
        <w:t xml:space="preserve"> = 0.012).</w:t>
      </w:r>
      <w:r w:rsidR="00B34F6D" w:rsidRPr="004B656C">
        <w:rPr>
          <w:rStyle w:val="Heading2Char"/>
          <w:rFonts w:asciiTheme="majorBidi" w:hAnsiTheme="majorBidi"/>
          <w:i w:val="0"/>
          <w:color w:val="auto"/>
          <w:sz w:val="22"/>
          <w:szCs w:val="22"/>
        </w:rPr>
        <w:t xml:space="preserve"> </w:t>
      </w:r>
      <w:r w:rsidR="00B34F6D" w:rsidRPr="004B656C">
        <w:rPr>
          <w:rFonts w:asciiTheme="majorBidi" w:eastAsia="Calibri" w:hAnsiTheme="majorBidi" w:cstheme="majorBidi"/>
          <w:i w:val="0"/>
          <w:color w:val="000000"/>
          <w:sz w:val="22"/>
          <w:szCs w:val="22"/>
        </w:rPr>
        <w:t>Model predictions are in parentheses</w:t>
      </w:r>
      <w:r w:rsidR="0012139A">
        <w:rPr>
          <w:rFonts w:asciiTheme="majorBidi" w:eastAsia="Calibri" w:hAnsiTheme="majorBidi" w:cstheme="majorBidi"/>
          <w:i w:val="0"/>
          <w:color w:val="000000"/>
          <w:sz w:val="22"/>
          <w:szCs w:val="22"/>
        </w:rPr>
        <w:t>,</w:t>
      </w:r>
      <w:r w:rsidR="00B34F6D" w:rsidRPr="004B656C">
        <w:rPr>
          <w:rFonts w:asciiTheme="majorBidi" w:eastAsia="Calibri" w:hAnsiTheme="majorBidi" w:cstheme="majorBidi"/>
          <w:i w:val="0"/>
          <w:color w:val="000000"/>
          <w:sz w:val="22"/>
          <w:szCs w:val="22"/>
        </w:rPr>
        <w:t xml:space="preserve"> and G statistics for each study are in the right column. Model predictions fit the data in 16 of 17 individual studies and for all studies combined (G=43.6, df= 31, p&lt;0.05)</w:t>
      </w:r>
      <w:bookmarkEnd w:id="138"/>
      <w:r w:rsidR="00B34F6D" w:rsidRPr="004B656C">
        <w:rPr>
          <w:rFonts w:asciiTheme="majorBidi" w:eastAsia="Calibri" w:hAnsiTheme="majorBidi" w:cstheme="majorBidi"/>
          <w:i w:val="0"/>
          <w:color w:val="000000"/>
          <w:sz w:val="22"/>
          <w:szCs w:val="22"/>
        </w:rPr>
        <w:t>.</w:t>
      </w:r>
      <w:bookmarkStart w:id="139" w:name="_heading=h.3l18frh" w:colFirst="0" w:colLast="0"/>
      <w:bookmarkStart w:id="140" w:name="_heading=h.206ipza" w:colFirst="0" w:colLast="0"/>
      <w:bookmarkEnd w:id="139"/>
      <w:bookmarkEnd w:id="140"/>
    </w:p>
    <w:p w14:paraId="40D1232D" w14:textId="77777777" w:rsidR="00B34F6D" w:rsidRPr="004B656C" w:rsidRDefault="00B34F6D" w:rsidP="004B656C">
      <w:pPr>
        <w:pStyle w:val="Caption"/>
        <w:spacing w:line="360" w:lineRule="auto"/>
        <w:jc w:val="both"/>
        <w:rPr>
          <w:rFonts w:asciiTheme="majorBidi" w:hAnsiTheme="majorBidi" w:cstheme="majorBidi"/>
          <w:b/>
          <w:bCs/>
          <w:i w:val="0"/>
          <w:iCs w:val="0"/>
          <w:color w:val="auto"/>
          <w:sz w:val="22"/>
          <w:szCs w:val="22"/>
        </w:rPr>
      </w:pPr>
      <w:bookmarkStart w:id="141" w:name="_heading=h.4k668n3" w:colFirst="0" w:colLast="0"/>
      <w:bookmarkStart w:id="142" w:name="_Ref171806050"/>
      <w:bookmarkStart w:id="143" w:name="_Toc161849380"/>
      <w:bookmarkStart w:id="144" w:name="_Toc162276019"/>
      <w:bookmarkStart w:id="145" w:name="_Toc171803981"/>
      <w:bookmarkEnd w:id="141"/>
    </w:p>
    <w:bookmarkEnd w:id="142"/>
    <w:p w14:paraId="0000040C" w14:textId="2DDD0A1B" w:rsidR="001014F9" w:rsidRPr="004B656C" w:rsidRDefault="0048604A" w:rsidP="004B656C">
      <w:pPr>
        <w:pStyle w:val="Caption"/>
        <w:spacing w:line="360" w:lineRule="auto"/>
        <w:jc w:val="both"/>
        <w:rPr>
          <w:rFonts w:asciiTheme="majorBidi" w:eastAsia="Calibri" w:hAnsiTheme="majorBidi" w:cstheme="majorBidi"/>
          <w:color w:val="000000"/>
          <w:sz w:val="22"/>
          <w:szCs w:val="22"/>
        </w:rPr>
      </w:pPr>
      <w:r>
        <w:rPr>
          <w:rFonts w:asciiTheme="majorBidi" w:hAnsiTheme="majorBidi" w:cstheme="majorBidi"/>
          <w:b/>
          <w:bCs/>
          <w:i w:val="0"/>
          <w:iCs w:val="0"/>
          <w:color w:val="auto"/>
          <w:sz w:val="22"/>
          <w:szCs w:val="22"/>
        </w:rPr>
        <w:lastRenderedPageBreak/>
        <w:t>Table S7</w:t>
      </w:r>
      <w:r w:rsidR="00DE4178" w:rsidRPr="004B656C">
        <w:rPr>
          <w:rFonts w:asciiTheme="majorBidi" w:hAnsiTheme="majorBidi" w:cstheme="majorBidi"/>
          <w:b/>
          <w:bCs/>
          <w:i w:val="0"/>
          <w:iCs w:val="0"/>
          <w:color w:val="auto"/>
          <w:sz w:val="22"/>
          <w:szCs w:val="22"/>
          <w:lang w:val="en-US"/>
        </w:rPr>
        <w:t>. Scenario B: Results of goodness-of-fit test with adjustment for estimates without adjustment</w:t>
      </w:r>
      <w:r w:rsidR="00B34F6D" w:rsidRPr="004B656C">
        <w:rPr>
          <w:rFonts w:asciiTheme="majorBidi" w:hAnsiTheme="majorBidi" w:cstheme="majorBidi"/>
          <w:b/>
          <w:bCs/>
          <w:i w:val="0"/>
          <w:iCs w:val="0"/>
          <w:color w:val="auto"/>
          <w:sz w:val="22"/>
          <w:szCs w:val="22"/>
          <w:lang w:val="en-US"/>
        </w:rPr>
        <w:t xml:space="preserve"> with two parameters</w:t>
      </w:r>
      <w:r w:rsidR="00DE4178" w:rsidRPr="004B656C">
        <w:rPr>
          <w:rFonts w:asciiTheme="majorBidi" w:hAnsiTheme="majorBidi" w:cstheme="majorBidi"/>
          <w:b/>
          <w:bCs/>
          <w:i w:val="0"/>
          <w:iCs w:val="0"/>
          <w:color w:val="auto"/>
          <w:sz w:val="22"/>
          <w:szCs w:val="22"/>
          <w:lang w:val="en-US"/>
        </w:rPr>
        <w:t xml:space="preserve">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DE4178" w:rsidRPr="004B656C">
        <w:rPr>
          <w:rFonts w:asciiTheme="majorBidi" w:hAnsiTheme="majorBidi" w:cstheme="majorBidi"/>
          <w:b/>
          <w:bCs/>
          <w:i w:val="0"/>
          <w:iCs w:val="0"/>
          <w:color w:val="auto"/>
          <w:sz w:val="22"/>
          <w:szCs w:val="22"/>
          <w:lang w:val="en-US"/>
        </w:rPr>
        <w:t xml:space="preserve"> = 0.277,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DE4178" w:rsidRPr="004B656C">
        <w:rPr>
          <w:rFonts w:asciiTheme="majorBidi" w:hAnsiTheme="majorBidi" w:cstheme="majorBidi"/>
          <w:b/>
          <w:bCs/>
          <w:i w:val="0"/>
          <w:iCs w:val="0"/>
          <w:color w:val="auto"/>
          <w:sz w:val="22"/>
          <w:szCs w:val="22"/>
          <w:lang w:val="en-US"/>
        </w:rPr>
        <w:t xml:space="preserve"> = 0.138.</w:t>
      </w:r>
      <w:r w:rsidR="00DE4178" w:rsidRPr="004B656C">
        <w:rPr>
          <w:rStyle w:val="Heading2Char"/>
          <w:rFonts w:asciiTheme="majorBidi" w:hAnsiTheme="majorBidi"/>
          <w:i w:val="0"/>
          <w:color w:val="auto"/>
          <w:sz w:val="22"/>
          <w:szCs w:val="22"/>
        </w:rPr>
        <w:t xml:space="preserve"> </w:t>
      </w:r>
      <w:r w:rsidR="00DE4178" w:rsidRPr="004B656C">
        <w:rPr>
          <w:rFonts w:asciiTheme="majorBidi" w:eastAsia="Calibri" w:hAnsiTheme="majorBidi" w:cstheme="majorBidi"/>
          <w:i w:val="0"/>
          <w:color w:val="000000"/>
          <w:sz w:val="22"/>
          <w:szCs w:val="22"/>
        </w:rPr>
        <w:t>Model predictions are in parentheses</w:t>
      </w:r>
      <w:r w:rsidR="0012139A">
        <w:rPr>
          <w:rFonts w:asciiTheme="majorBidi" w:eastAsia="Calibri" w:hAnsiTheme="majorBidi" w:cstheme="majorBidi"/>
          <w:i w:val="0"/>
          <w:color w:val="000000"/>
          <w:sz w:val="22"/>
          <w:szCs w:val="22"/>
        </w:rPr>
        <w:t>,</w:t>
      </w:r>
      <w:r w:rsidR="00DE4178" w:rsidRPr="004B656C">
        <w:rPr>
          <w:rFonts w:asciiTheme="majorBidi" w:eastAsia="Calibri" w:hAnsiTheme="majorBidi" w:cstheme="majorBidi"/>
          <w:i w:val="0"/>
          <w:color w:val="000000"/>
          <w:sz w:val="22"/>
          <w:szCs w:val="22"/>
        </w:rPr>
        <w:t xml:space="preserve"> and </w:t>
      </w:r>
      <w:r w:rsidR="00B34F6D" w:rsidRPr="004B656C">
        <w:rPr>
          <w:rFonts w:asciiTheme="majorBidi" w:eastAsia="Calibri" w:hAnsiTheme="majorBidi" w:cstheme="majorBidi"/>
          <w:i w:val="0"/>
          <w:color w:val="000000"/>
          <w:sz w:val="22"/>
          <w:szCs w:val="22"/>
        </w:rPr>
        <w:t xml:space="preserve">G statistics </w:t>
      </w:r>
      <w:r w:rsidR="00DE4178" w:rsidRPr="004B656C">
        <w:rPr>
          <w:rFonts w:asciiTheme="majorBidi" w:eastAsia="Calibri" w:hAnsiTheme="majorBidi" w:cstheme="majorBidi"/>
          <w:i w:val="0"/>
          <w:color w:val="000000"/>
          <w:sz w:val="22"/>
          <w:szCs w:val="22"/>
        </w:rPr>
        <w:t>for each study are in the right column. Model predictions fit the data in 16 of 17 individual studies and for all studies combined (G=44.4, df=32, p&lt;0.05).</w:t>
      </w:r>
      <w:bookmarkEnd w:id="143"/>
      <w:bookmarkEnd w:id="144"/>
      <w:bookmarkEnd w:id="145"/>
    </w:p>
    <w:tbl>
      <w:tblPr>
        <w:tblStyle w:val="a9"/>
        <w:tblpPr w:leftFromText="180" w:rightFromText="180" w:vertAnchor="text"/>
        <w:tblW w:w="12858" w:type="dxa"/>
        <w:tblLayout w:type="fixed"/>
        <w:tblLook w:val="0400" w:firstRow="0" w:lastRow="0" w:firstColumn="0" w:lastColumn="0" w:noHBand="0" w:noVBand="1"/>
      </w:tblPr>
      <w:tblGrid>
        <w:gridCol w:w="3310"/>
        <w:gridCol w:w="1832"/>
        <w:gridCol w:w="1561"/>
        <w:gridCol w:w="1519"/>
        <w:gridCol w:w="1432"/>
        <w:gridCol w:w="1146"/>
        <w:gridCol w:w="1151"/>
        <w:gridCol w:w="907"/>
      </w:tblGrid>
      <w:tr w:rsidR="005870A3" w:rsidRPr="004B656C" w14:paraId="307FA3E2" w14:textId="77777777" w:rsidTr="00197CCE">
        <w:trPr>
          <w:trHeight w:val="323"/>
        </w:trPr>
        <w:tc>
          <w:tcPr>
            <w:tcW w:w="3310" w:type="dxa"/>
            <w:tcBorders>
              <w:top w:val="single" w:sz="4" w:space="0" w:color="000000"/>
              <w:left w:val="nil"/>
              <w:bottom w:val="nil"/>
              <w:right w:val="nil"/>
            </w:tcBorders>
            <w:vAlign w:val="bottom"/>
          </w:tcPr>
          <w:p w14:paraId="0000040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393" w:type="dxa"/>
            <w:gridSpan w:val="2"/>
            <w:tcBorders>
              <w:top w:val="single" w:sz="4" w:space="0" w:color="000000"/>
              <w:left w:val="nil"/>
              <w:bottom w:val="single" w:sz="4" w:space="0" w:color="000000"/>
              <w:right w:val="nil"/>
            </w:tcBorders>
            <w:vAlign w:val="bottom"/>
          </w:tcPr>
          <w:p w14:paraId="0000040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51" w:type="dxa"/>
            <w:gridSpan w:val="2"/>
            <w:tcBorders>
              <w:top w:val="single" w:sz="4" w:space="0" w:color="000000"/>
              <w:left w:val="nil"/>
              <w:bottom w:val="single" w:sz="4" w:space="0" w:color="000000"/>
              <w:right w:val="nil"/>
            </w:tcBorders>
            <w:vAlign w:val="bottom"/>
          </w:tcPr>
          <w:p w14:paraId="0000041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297" w:type="dxa"/>
            <w:gridSpan w:val="2"/>
            <w:tcBorders>
              <w:top w:val="single" w:sz="4" w:space="0" w:color="000000"/>
              <w:left w:val="nil"/>
              <w:bottom w:val="single" w:sz="4" w:space="0" w:color="000000"/>
              <w:right w:val="nil"/>
            </w:tcBorders>
            <w:vAlign w:val="bottom"/>
          </w:tcPr>
          <w:p w14:paraId="0000041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907" w:type="dxa"/>
            <w:tcBorders>
              <w:top w:val="single" w:sz="4" w:space="0" w:color="000000"/>
              <w:left w:val="nil"/>
              <w:bottom w:val="nil"/>
              <w:right w:val="nil"/>
            </w:tcBorders>
            <w:vAlign w:val="bottom"/>
          </w:tcPr>
          <w:p w14:paraId="00000414"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2BBEE068" w14:textId="77777777" w:rsidTr="00197CCE">
        <w:trPr>
          <w:trHeight w:val="323"/>
        </w:trPr>
        <w:tc>
          <w:tcPr>
            <w:tcW w:w="3310" w:type="dxa"/>
            <w:tcBorders>
              <w:top w:val="nil"/>
              <w:left w:val="nil"/>
              <w:bottom w:val="single" w:sz="4" w:space="0" w:color="000000"/>
              <w:right w:val="nil"/>
            </w:tcBorders>
            <w:vAlign w:val="bottom"/>
          </w:tcPr>
          <w:p w14:paraId="0000041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832" w:type="dxa"/>
            <w:tcBorders>
              <w:top w:val="nil"/>
              <w:left w:val="nil"/>
              <w:bottom w:val="single" w:sz="4" w:space="0" w:color="000000"/>
              <w:right w:val="nil"/>
            </w:tcBorders>
          </w:tcPr>
          <w:p w14:paraId="0000041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561" w:type="dxa"/>
            <w:tcBorders>
              <w:top w:val="nil"/>
              <w:left w:val="nil"/>
              <w:bottom w:val="single" w:sz="4" w:space="0" w:color="000000"/>
              <w:right w:val="nil"/>
            </w:tcBorders>
          </w:tcPr>
          <w:p w14:paraId="0000041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19" w:type="dxa"/>
            <w:tcBorders>
              <w:top w:val="nil"/>
              <w:left w:val="nil"/>
              <w:bottom w:val="single" w:sz="4" w:space="0" w:color="000000"/>
              <w:right w:val="nil"/>
            </w:tcBorders>
          </w:tcPr>
          <w:p w14:paraId="0000041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32" w:type="dxa"/>
            <w:tcBorders>
              <w:top w:val="nil"/>
              <w:left w:val="nil"/>
              <w:bottom w:val="single" w:sz="4" w:space="0" w:color="000000"/>
              <w:right w:val="nil"/>
            </w:tcBorders>
          </w:tcPr>
          <w:p w14:paraId="0000041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46" w:type="dxa"/>
            <w:tcBorders>
              <w:top w:val="nil"/>
              <w:left w:val="nil"/>
              <w:bottom w:val="single" w:sz="4" w:space="0" w:color="000000"/>
              <w:right w:val="nil"/>
            </w:tcBorders>
          </w:tcPr>
          <w:p w14:paraId="0000041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1" w:type="dxa"/>
            <w:tcBorders>
              <w:top w:val="nil"/>
              <w:left w:val="nil"/>
              <w:bottom w:val="single" w:sz="4" w:space="0" w:color="000000"/>
              <w:right w:val="nil"/>
            </w:tcBorders>
          </w:tcPr>
          <w:p w14:paraId="0000041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907" w:type="dxa"/>
            <w:tcBorders>
              <w:top w:val="nil"/>
              <w:left w:val="nil"/>
              <w:bottom w:val="single" w:sz="4" w:space="0" w:color="000000"/>
              <w:right w:val="nil"/>
            </w:tcBorders>
          </w:tcPr>
          <w:p w14:paraId="0000041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5870A3" w:rsidRPr="004B656C" w14:paraId="54B3BE50" w14:textId="77777777" w:rsidTr="00197CCE">
        <w:trPr>
          <w:trHeight w:val="323"/>
        </w:trPr>
        <w:tc>
          <w:tcPr>
            <w:tcW w:w="3310" w:type="dxa"/>
            <w:tcBorders>
              <w:top w:val="nil"/>
              <w:left w:val="nil"/>
              <w:bottom w:val="nil"/>
              <w:right w:val="nil"/>
            </w:tcBorders>
            <w:vAlign w:val="center"/>
          </w:tcPr>
          <w:p w14:paraId="0000041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832" w:type="dxa"/>
            <w:tcBorders>
              <w:top w:val="nil"/>
              <w:left w:val="nil"/>
              <w:bottom w:val="nil"/>
              <w:right w:val="nil"/>
            </w:tcBorders>
            <w:vAlign w:val="bottom"/>
          </w:tcPr>
          <w:p w14:paraId="0000041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(826.7)</w:t>
            </w:r>
          </w:p>
        </w:tc>
        <w:tc>
          <w:tcPr>
            <w:tcW w:w="1561" w:type="dxa"/>
            <w:tcBorders>
              <w:top w:val="nil"/>
              <w:left w:val="nil"/>
              <w:bottom w:val="nil"/>
              <w:right w:val="nil"/>
            </w:tcBorders>
            <w:vAlign w:val="bottom"/>
          </w:tcPr>
          <w:p w14:paraId="0000041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(129.3)</w:t>
            </w:r>
          </w:p>
        </w:tc>
        <w:tc>
          <w:tcPr>
            <w:tcW w:w="1519" w:type="dxa"/>
            <w:tcBorders>
              <w:top w:val="nil"/>
              <w:left w:val="nil"/>
              <w:bottom w:val="nil"/>
              <w:right w:val="nil"/>
            </w:tcBorders>
            <w:vAlign w:val="bottom"/>
          </w:tcPr>
          <w:p w14:paraId="0000042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(123.3)</w:t>
            </w:r>
          </w:p>
        </w:tc>
        <w:tc>
          <w:tcPr>
            <w:tcW w:w="1432" w:type="dxa"/>
            <w:tcBorders>
              <w:top w:val="nil"/>
              <w:left w:val="nil"/>
              <w:bottom w:val="nil"/>
              <w:right w:val="nil"/>
            </w:tcBorders>
            <w:vAlign w:val="bottom"/>
          </w:tcPr>
          <w:p w14:paraId="0000042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(43.7)</w:t>
            </w:r>
          </w:p>
        </w:tc>
        <w:tc>
          <w:tcPr>
            <w:tcW w:w="1146" w:type="dxa"/>
            <w:tcBorders>
              <w:top w:val="nil"/>
              <w:left w:val="nil"/>
              <w:bottom w:val="nil"/>
              <w:right w:val="nil"/>
            </w:tcBorders>
            <w:vAlign w:val="bottom"/>
          </w:tcPr>
          <w:p w14:paraId="0000042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(4.9)</w:t>
            </w:r>
          </w:p>
        </w:tc>
        <w:tc>
          <w:tcPr>
            <w:tcW w:w="1151" w:type="dxa"/>
            <w:tcBorders>
              <w:top w:val="nil"/>
              <w:left w:val="nil"/>
              <w:bottom w:val="nil"/>
              <w:right w:val="nil"/>
            </w:tcBorders>
            <w:vAlign w:val="bottom"/>
          </w:tcPr>
          <w:p w14:paraId="0000042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(3.1)</w:t>
            </w:r>
          </w:p>
        </w:tc>
        <w:tc>
          <w:tcPr>
            <w:tcW w:w="907" w:type="dxa"/>
            <w:tcBorders>
              <w:top w:val="nil"/>
              <w:left w:val="nil"/>
              <w:bottom w:val="nil"/>
              <w:right w:val="nil"/>
            </w:tcBorders>
            <w:vAlign w:val="bottom"/>
          </w:tcPr>
          <w:p w14:paraId="0000042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13.19*</w:t>
            </w:r>
          </w:p>
        </w:tc>
      </w:tr>
      <w:tr w:rsidR="005870A3" w:rsidRPr="004B656C" w14:paraId="0E98D650" w14:textId="77777777" w:rsidTr="00197CCE">
        <w:trPr>
          <w:trHeight w:val="323"/>
        </w:trPr>
        <w:tc>
          <w:tcPr>
            <w:tcW w:w="3310" w:type="dxa"/>
            <w:tcBorders>
              <w:top w:val="nil"/>
              <w:left w:val="nil"/>
              <w:bottom w:val="nil"/>
              <w:right w:val="nil"/>
            </w:tcBorders>
            <w:vAlign w:val="center"/>
          </w:tcPr>
          <w:p w14:paraId="0000042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832" w:type="dxa"/>
            <w:tcBorders>
              <w:top w:val="nil"/>
              <w:left w:val="nil"/>
              <w:bottom w:val="nil"/>
              <w:right w:val="nil"/>
            </w:tcBorders>
            <w:vAlign w:val="bottom"/>
          </w:tcPr>
          <w:p w14:paraId="0000042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(6906.8)</w:t>
            </w:r>
          </w:p>
        </w:tc>
        <w:tc>
          <w:tcPr>
            <w:tcW w:w="1561" w:type="dxa"/>
            <w:tcBorders>
              <w:top w:val="nil"/>
              <w:left w:val="nil"/>
              <w:bottom w:val="nil"/>
              <w:right w:val="nil"/>
            </w:tcBorders>
            <w:vAlign w:val="bottom"/>
          </w:tcPr>
          <w:p w14:paraId="0000042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(318.2)</w:t>
            </w:r>
          </w:p>
        </w:tc>
        <w:tc>
          <w:tcPr>
            <w:tcW w:w="1519" w:type="dxa"/>
            <w:tcBorders>
              <w:top w:val="nil"/>
              <w:left w:val="nil"/>
              <w:bottom w:val="nil"/>
              <w:right w:val="nil"/>
            </w:tcBorders>
            <w:vAlign w:val="bottom"/>
          </w:tcPr>
          <w:p w14:paraId="0000042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(419.8)</w:t>
            </w:r>
          </w:p>
        </w:tc>
        <w:tc>
          <w:tcPr>
            <w:tcW w:w="1432" w:type="dxa"/>
            <w:tcBorders>
              <w:top w:val="nil"/>
              <w:left w:val="nil"/>
              <w:bottom w:val="nil"/>
              <w:right w:val="nil"/>
            </w:tcBorders>
            <w:vAlign w:val="bottom"/>
          </w:tcPr>
          <w:p w14:paraId="0000042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(44.2)</w:t>
            </w:r>
          </w:p>
        </w:tc>
        <w:tc>
          <w:tcPr>
            <w:tcW w:w="1146" w:type="dxa"/>
            <w:tcBorders>
              <w:top w:val="nil"/>
              <w:left w:val="nil"/>
              <w:bottom w:val="nil"/>
              <w:right w:val="nil"/>
            </w:tcBorders>
            <w:vAlign w:val="bottom"/>
          </w:tcPr>
          <w:p w14:paraId="0000042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(21.3)</w:t>
            </w:r>
          </w:p>
        </w:tc>
        <w:tc>
          <w:tcPr>
            <w:tcW w:w="1151" w:type="dxa"/>
            <w:tcBorders>
              <w:top w:val="nil"/>
              <w:left w:val="nil"/>
              <w:bottom w:val="nil"/>
              <w:right w:val="nil"/>
            </w:tcBorders>
            <w:vAlign w:val="bottom"/>
          </w:tcPr>
          <w:p w14:paraId="0000042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(3.7)</w:t>
            </w:r>
          </w:p>
        </w:tc>
        <w:tc>
          <w:tcPr>
            <w:tcW w:w="907" w:type="dxa"/>
            <w:tcBorders>
              <w:top w:val="nil"/>
              <w:left w:val="nil"/>
              <w:bottom w:val="nil"/>
              <w:right w:val="nil"/>
            </w:tcBorders>
            <w:vAlign w:val="bottom"/>
          </w:tcPr>
          <w:p w14:paraId="0000042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5.1</w:t>
            </w:r>
          </w:p>
        </w:tc>
      </w:tr>
      <w:tr w:rsidR="005870A3" w:rsidRPr="004B656C" w14:paraId="186266F9" w14:textId="77777777" w:rsidTr="00197CCE">
        <w:trPr>
          <w:trHeight w:val="323"/>
        </w:trPr>
        <w:tc>
          <w:tcPr>
            <w:tcW w:w="3310" w:type="dxa"/>
            <w:tcBorders>
              <w:top w:val="nil"/>
              <w:left w:val="nil"/>
              <w:bottom w:val="nil"/>
              <w:right w:val="nil"/>
            </w:tcBorders>
            <w:vAlign w:val="center"/>
          </w:tcPr>
          <w:p w14:paraId="0000042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832" w:type="dxa"/>
            <w:tcBorders>
              <w:top w:val="nil"/>
              <w:left w:val="nil"/>
              <w:bottom w:val="nil"/>
              <w:right w:val="nil"/>
            </w:tcBorders>
            <w:vAlign w:val="bottom"/>
          </w:tcPr>
          <w:p w14:paraId="0000042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(1838.3)</w:t>
            </w:r>
          </w:p>
        </w:tc>
        <w:tc>
          <w:tcPr>
            <w:tcW w:w="1561" w:type="dxa"/>
            <w:tcBorders>
              <w:top w:val="nil"/>
              <w:left w:val="nil"/>
              <w:bottom w:val="nil"/>
              <w:right w:val="nil"/>
            </w:tcBorders>
            <w:vAlign w:val="bottom"/>
          </w:tcPr>
          <w:p w14:paraId="0000042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(154.7)</w:t>
            </w:r>
          </w:p>
        </w:tc>
        <w:tc>
          <w:tcPr>
            <w:tcW w:w="1519" w:type="dxa"/>
            <w:tcBorders>
              <w:top w:val="nil"/>
              <w:left w:val="nil"/>
              <w:bottom w:val="nil"/>
              <w:right w:val="nil"/>
            </w:tcBorders>
            <w:vAlign w:val="bottom"/>
          </w:tcPr>
          <w:p w14:paraId="0000043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(143.8)</w:t>
            </w:r>
          </w:p>
        </w:tc>
        <w:tc>
          <w:tcPr>
            <w:tcW w:w="1432" w:type="dxa"/>
            <w:tcBorders>
              <w:top w:val="nil"/>
              <w:left w:val="nil"/>
              <w:bottom w:val="nil"/>
              <w:right w:val="nil"/>
            </w:tcBorders>
            <w:vAlign w:val="bottom"/>
          </w:tcPr>
          <w:p w14:paraId="0000043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(30.2)</w:t>
            </w:r>
          </w:p>
        </w:tc>
        <w:tc>
          <w:tcPr>
            <w:tcW w:w="1146" w:type="dxa"/>
            <w:tcBorders>
              <w:top w:val="nil"/>
              <w:left w:val="nil"/>
              <w:bottom w:val="nil"/>
              <w:right w:val="nil"/>
            </w:tcBorders>
            <w:vAlign w:val="bottom"/>
          </w:tcPr>
          <w:p w14:paraId="0000043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(8.0)</w:t>
            </w:r>
          </w:p>
        </w:tc>
        <w:tc>
          <w:tcPr>
            <w:tcW w:w="1151" w:type="dxa"/>
            <w:tcBorders>
              <w:top w:val="nil"/>
              <w:left w:val="nil"/>
              <w:bottom w:val="nil"/>
              <w:right w:val="nil"/>
            </w:tcBorders>
            <w:vAlign w:val="bottom"/>
          </w:tcPr>
          <w:p w14:paraId="0000043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(3.0)</w:t>
            </w:r>
          </w:p>
        </w:tc>
        <w:tc>
          <w:tcPr>
            <w:tcW w:w="907" w:type="dxa"/>
            <w:tcBorders>
              <w:top w:val="nil"/>
              <w:left w:val="nil"/>
              <w:bottom w:val="nil"/>
              <w:right w:val="nil"/>
            </w:tcBorders>
            <w:vAlign w:val="bottom"/>
          </w:tcPr>
          <w:p w14:paraId="0000043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4.37</w:t>
            </w:r>
          </w:p>
        </w:tc>
      </w:tr>
      <w:tr w:rsidR="005870A3" w:rsidRPr="004B656C" w14:paraId="121522DF" w14:textId="77777777" w:rsidTr="00197CCE">
        <w:trPr>
          <w:trHeight w:val="323"/>
        </w:trPr>
        <w:tc>
          <w:tcPr>
            <w:tcW w:w="3310" w:type="dxa"/>
            <w:tcBorders>
              <w:top w:val="nil"/>
              <w:left w:val="nil"/>
              <w:bottom w:val="nil"/>
              <w:right w:val="nil"/>
            </w:tcBorders>
            <w:vAlign w:val="center"/>
          </w:tcPr>
          <w:p w14:paraId="0000043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832" w:type="dxa"/>
            <w:tcBorders>
              <w:top w:val="nil"/>
              <w:left w:val="nil"/>
              <w:bottom w:val="nil"/>
              <w:right w:val="nil"/>
            </w:tcBorders>
            <w:vAlign w:val="bottom"/>
          </w:tcPr>
          <w:p w14:paraId="0000043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(137.8)</w:t>
            </w:r>
          </w:p>
        </w:tc>
        <w:tc>
          <w:tcPr>
            <w:tcW w:w="1561" w:type="dxa"/>
            <w:tcBorders>
              <w:top w:val="nil"/>
              <w:left w:val="nil"/>
              <w:bottom w:val="nil"/>
              <w:right w:val="nil"/>
            </w:tcBorders>
            <w:vAlign w:val="bottom"/>
          </w:tcPr>
          <w:p w14:paraId="0000043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(36.2)</w:t>
            </w:r>
          </w:p>
        </w:tc>
        <w:tc>
          <w:tcPr>
            <w:tcW w:w="1519" w:type="dxa"/>
            <w:tcBorders>
              <w:top w:val="nil"/>
              <w:left w:val="nil"/>
              <w:bottom w:val="nil"/>
              <w:right w:val="nil"/>
            </w:tcBorders>
            <w:vAlign w:val="bottom"/>
          </w:tcPr>
          <w:p w14:paraId="0000043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(37.2)</w:t>
            </w:r>
          </w:p>
        </w:tc>
        <w:tc>
          <w:tcPr>
            <w:tcW w:w="1432" w:type="dxa"/>
            <w:tcBorders>
              <w:top w:val="nil"/>
              <w:left w:val="nil"/>
              <w:bottom w:val="nil"/>
              <w:right w:val="nil"/>
            </w:tcBorders>
            <w:vAlign w:val="bottom"/>
          </w:tcPr>
          <w:p w14:paraId="0000043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(15.8)</w:t>
            </w:r>
          </w:p>
        </w:tc>
        <w:tc>
          <w:tcPr>
            <w:tcW w:w="1146" w:type="dxa"/>
            <w:tcBorders>
              <w:top w:val="nil"/>
              <w:left w:val="nil"/>
              <w:bottom w:val="nil"/>
              <w:right w:val="nil"/>
            </w:tcBorders>
            <w:vAlign w:val="bottom"/>
          </w:tcPr>
          <w:p w14:paraId="0000043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(6.1)</w:t>
            </w:r>
          </w:p>
        </w:tc>
        <w:tc>
          <w:tcPr>
            <w:tcW w:w="1151" w:type="dxa"/>
            <w:tcBorders>
              <w:top w:val="nil"/>
              <w:left w:val="nil"/>
              <w:bottom w:val="nil"/>
              <w:right w:val="nil"/>
            </w:tcBorders>
            <w:vAlign w:val="bottom"/>
          </w:tcPr>
          <w:p w14:paraId="0000043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(3.9)</w:t>
            </w:r>
          </w:p>
        </w:tc>
        <w:tc>
          <w:tcPr>
            <w:tcW w:w="907" w:type="dxa"/>
            <w:tcBorders>
              <w:top w:val="nil"/>
              <w:left w:val="nil"/>
              <w:bottom w:val="nil"/>
              <w:right w:val="nil"/>
            </w:tcBorders>
            <w:vAlign w:val="bottom"/>
          </w:tcPr>
          <w:p w14:paraId="0000043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3.33</w:t>
            </w:r>
          </w:p>
        </w:tc>
      </w:tr>
      <w:tr w:rsidR="005870A3" w:rsidRPr="004B656C" w14:paraId="4FE77245" w14:textId="77777777" w:rsidTr="00197CCE">
        <w:trPr>
          <w:trHeight w:val="323"/>
        </w:trPr>
        <w:tc>
          <w:tcPr>
            <w:tcW w:w="3310" w:type="dxa"/>
            <w:tcBorders>
              <w:top w:val="nil"/>
              <w:left w:val="nil"/>
              <w:bottom w:val="nil"/>
              <w:right w:val="nil"/>
            </w:tcBorders>
            <w:vAlign w:val="center"/>
          </w:tcPr>
          <w:p w14:paraId="0000043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832" w:type="dxa"/>
            <w:tcBorders>
              <w:top w:val="nil"/>
              <w:left w:val="nil"/>
              <w:bottom w:val="nil"/>
              <w:right w:val="nil"/>
            </w:tcBorders>
            <w:vAlign w:val="bottom"/>
          </w:tcPr>
          <w:p w14:paraId="0000043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(6214.0)</w:t>
            </w:r>
          </w:p>
        </w:tc>
        <w:tc>
          <w:tcPr>
            <w:tcW w:w="1561" w:type="dxa"/>
            <w:tcBorders>
              <w:top w:val="nil"/>
              <w:left w:val="nil"/>
              <w:bottom w:val="nil"/>
              <w:right w:val="nil"/>
            </w:tcBorders>
            <w:vAlign w:val="bottom"/>
          </w:tcPr>
          <w:p w14:paraId="0000043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(661.0)</w:t>
            </w:r>
          </w:p>
        </w:tc>
        <w:tc>
          <w:tcPr>
            <w:tcW w:w="1519" w:type="dxa"/>
            <w:tcBorders>
              <w:top w:val="nil"/>
              <w:left w:val="nil"/>
              <w:bottom w:val="nil"/>
              <w:right w:val="nil"/>
            </w:tcBorders>
            <w:vAlign w:val="bottom"/>
          </w:tcPr>
          <w:p w14:paraId="0000044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(469.9)</w:t>
            </w:r>
          </w:p>
        </w:tc>
        <w:tc>
          <w:tcPr>
            <w:tcW w:w="1432" w:type="dxa"/>
            <w:tcBorders>
              <w:top w:val="nil"/>
              <w:left w:val="nil"/>
              <w:bottom w:val="nil"/>
              <w:right w:val="nil"/>
            </w:tcBorders>
            <w:vAlign w:val="bottom"/>
          </w:tcPr>
          <w:p w14:paraId="0000044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(126.1)</w:t>
            </w:r>
          </w:p>
        </w:tc>
        <w:tc>
          <w:tcPr>
            <w:tcW w:w="1146" w:type="dxa"/>
            <w:tcBorders>
              <w:top w:val="nil"/>
              <w:left w:val="nil"/>
              <w:bottom w:val="nil"/>
              <w:right w:val="nil"/>
            </w:tcBorders>
            <w:vAlign w:val="bottom"/>
          </w:tcPr>
          <w:p w14:paraId="0000044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(4.0)</w:t>
            </w:r>
          </w:p>
        </w:tc>
        <w:tc>
          <w:tcPr>
            <w:tcW w:w="1151" w:type="dxa"/>
            <w:tcBorders>
              <w:top w:val="nil"/>
              <w:left w:val="nil"/>
              <w:bottom w:val="nil"/>
              <w:right w:val="nil"/>
            </w:tcBorders>
            <w:vAlign w:val="bottom"/>
          </w:tcPr>
          <w:p w14:paraId="0000044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907" w:type="dxa"/>
            <w:tcBorders>
              <w:top w:val="nil"/>
              <w:left w:val="nil"/>
              <w:bottom w:val="nil"/>
              <w:right w:val="nil"/>
            </w:tcBorders>
            <w:vAlign w:val="bottom"/>
          </w:tcPr>
          <w:p w14:paraId="0000044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0.91</w:t>
            </w:r>
          </w:p>
        </w:tc>
      </w:tr>
      <w:tr w:rsidR="005870A3" w:rsidRPr="004B656C" w14:paraId="7D178FD0" w14:textId="77777777" w:rsidTr="00197CCE">
        <w:trPr>
          <w:trHeight w:val="323"/>
        </w:trPr>
        <w:tc>
          <w:tcPr>
            <w:tcW w:w="3310" w:type="dxa"/>
            <w:tcBorders>
              <w:top w:val="nil"/>
              <w:left w:val="nil"/>
              <w:bottom w:val="nil"/>
              <w:right w:val="nil"/>
            </w:tcBorders>
            <w:vAlign w:val="center"/>
          </w:tcPr>
          <w:p w14:paraId="0000044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832" w:type="dxa"/>
            <w:tcBorders>
              <w:top w:val="nil"/>
              <w:left w:val="nil"/>
              <w:bottom w:val="nil"/>
              <w:right w:val="nil"/>
            </w:tcBorders>
            <w:vAlign w:val="bottom"/>
          </w:tcPr>
          <w:p w14:paraId="0000044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(152.6)</w:t>
            </w:r>
          </w:p>
        </w:tc>
        <w:tc>
          <w:tcPr>
            <w:tcW w:w="1561" w:type="dxa"/>
            <w:tcBorders>
              <w:top w:val="nil"/>
              <w:left w:val="nil"/>
              <w:bottom w:val="nil"/>
              <w:right w:val="nil"/>
            </w:tcBorders>
            <w:vAlign w:val="bottom"/>
          </w:tcPr>
          <w:p w14:paraId="0000044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(12.4)</w:t>
            </w:r>
          </w:p>
        </w:tc>
        <w:tc>
          <w:tcPr>
            <w:tcW w:w="1519" w:type="dxa"/>
            <w:tcBorders>
              <w:top w:val="nil"/>
              <w:left w:val="nil"/>
              <w:bottom w:val="nil"/>
              <w:right w:val="nil"/>
            </w:tcBorders>
            <w:vAlign w:val="bottom"/>
          </w:tcPr>
          <w:p w14:paraId="0000044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432" w:type="dxa"/>
            <w:tcBorders>
              <w:top w:val="nil"/>
              <w:left w:val="nil"/>
              <w:bottom w:val="nil"/>
              <w:right w:val="nil"/>
            </w:tcBorders>
            <w:vAlign w:val="bottom"/>
          </w:tcPr>
          <w:p w14:paraId="0000044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146" w:type="dxa"/>
            <w:tcBorders>
              <w:top w:val="nil"/>
              <w:left w:val="nil"/>
              <w:bottom w:val="nil"/>
              <w:right w:val="nil"/>
            </w:tcBorders>
            <w:vAlign w:val="bottom"/>
          </w:tcPr>
          <w:p w14:paraId="0000044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4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4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0.54</w:t>
            </w:r>
          </w:p>
        </w:tc>
      </w:tr>
      <w:tr w:rsidR="005870A3" w:rsidRPr="004B656C" w14:paraId="0BF51B19" w14:textId="77777777" w:rsidTr="00197CCE">
        <w:trPr>
          <w:trHeight w:val="323"/>
        </w:trPr>
        <w:tc>
          <w:tcPr>
            <w:tcW w:w="3310" w:type="dxa"/>
            <w:tcBorders>
              <w:top w:val="nil"/>
              <w:left w:val="nil"/>
              <w:bottom w:val="nil"/>
              <w:right w:val="nil"/>
            </w:tcBorders>
            <w:vAlign w:val="center"/>
          </w:tcPr>
          <w:p w14:paraId="0000044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832" w:type="dxa"/>
            <w:tcBorders>
              <w:top w:val="nil"/>
              <w:left w:val="nil"/>
              <w:bottom w:val="nil"/>
              <w:right w:val="nil"/>
            </w:tcBorders>
            <w:vAlign w:val="bottom"/>
          </w:tcPr>
          <w:p w14:paraId="0000044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(232.7)</w:t>
            </w:r>
          </w:p>
        </w:tc>
        <w:tc>
          <w:tcPr>
            <w:tcW w:w="1561" w:type="dxa"/>
            <w:tcBorders>
              <w:top w:val="nil"/>
              <w:left w:val="nil"/>
              <w:bottom w:val="nil"/>
              <w:right w:val="nil"/>
            </w:tcBorders>
            <w:vAlign w:val="bottom"/>
          </w:tcPr>
          <w:p w14:paraId="0000044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(16.3)</w:t>
            </w:r>
          </w:p>
        </w:tc>
        <w:tc>
          <w:tcPr>
            <w:tcW w:w="1519" w:type="dxa"/>
            <w:tcBorders>
              <w:top w:val="nil"/>
              <w:left w:val="nil"/>
              <w:bottom w:val="nil"/>
              <w:right w:val="nil"/>
            </w:tcBorders>
            <w:vAlign w:val="bottom"/>
          </w:tcPr>
          <w:p w14:paraId="0000045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(40.3)</w:t>
            </w:r>
          </w:p>
        </w:tc>
        <w:tc>
          <w:tcPr>
            <w:tcW w:w="1432" w:type="dxa"/>
            <w:tcBorders>
              <w:top w:val="nil"/>
              <w:left w:val="nil"/>
              <w:bottom w:val="nil"/>
              <w:right w:val="nil"/>
            </w:tcBorders>
            <w:vAlign w:val="bottom"/>
          </w:tcPr>
          <w:p w14:paraId="0000045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(7.7)</w:t>
            </w:r>
          </w:p>
        </w:tc>
        <w:tc>
          <w:tcPr>
            <w:tcW w:w="1146" w:type="dxa"/>
            <w:tcBorders>
              <w:top w:val="nil"/>
              <w:left w:val="nil"/>
              <w:bottom w:val="nil"/>
              <w:right w:val="nil"/>
            </w:tcBorders>
            <w:vAlign w:val="bottom"/>
          </w:tcPr>
          <w:p w14:paraId="0000045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(3.0)</w:t>
            </w:r>
          </w:p>
        </w:tc>
        <w:tc>
          <w:tcPr>
            <w:tcW w:w="1151" w:type="dxa"/>
            <w:tcBorders>
              <w:top w:val="nil"/>
              <w:left w:val="nil"/>
              <w:bottom w:val="nil"/>
              <w:right w:val="nil"/>
            </w:tcBorders>
            <w:vAlign w:val="bottom"/>
          </w:tcPr>
          <w:p w14:paraId="0000045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(1.0)</w:t>
            </w:r>
          </w:p>
        </w:tc>
        <w:tc>
          <w:tcPr>
            <w:tcW w:w="907" w:type="dxa"/>
            <w:tcBorders>
              <w:top w:val="nil"/>
              <w:left w:val="nil"/>
              <w:bottom w:val="nil"/>
              <w:right w:val="nil"/>
            </w:tcBorders>
            <w:vAlign w:val="bottom"/>
          </w:tcPr>
          <w:p w14:paraId="0000045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0.11</w:t>
            </w:r>
          </w:p>
        </w:tc>
      </w:tr>
      <w:tr w:rsidR="005870A3" w:rsidRPr="004B656C" w14:paraId="551D3D5C" w14:textId="77777777" w:rsidTr="00197CCE">
        <w:trPr>
          <w:trHeight w:val="323"/>
        </w:trPr>
        <w:tc>
          <w:tcPr>
            <w:tcW w:w="3310" w:type="dxa"/>
            <w:tcBorders>
              <w:top w:val="nil"/>
              <w:left w:val="nil"/>
              <w:bottom w:val="nil"/>
              <w:right w:val="nil"/>
            </w:tcBorders>
            <w:vAlign w:val="center"/>
          </w:tcPr>
          <w:p w14:paraId="0000045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832" w:type="dxa"/>
            <w:tcBorders>
              <w:top w:val="nil"/>
              <w:left w:val="nil"/>
              <w:bottom w:val="nil"/>
              <w:right w:val="nil"/>
            </w:tcBorders>
            <w:vAlign w:val="bottom"/>
          </w:tcPr>
          <w:p w14:paraId="0000045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(1067.7)</w:t>
            </w:r>
          </w:p>
        </w:tc>
        <w:tc>
          <w:tcPr>
            <w:tcW w:w="1561" w:type="dxa"/>
            <w:tcBorders>
              <w:top w:val="nil"/>
              <w:left w:val="nil"/>
              <w:bottom w:val="nil"/>
              <w:right w:val="nil"/>
            </w:tcBorders>
            <w:vAlign w:val="bottom"/>
          </w:tcPr>
          <w:p w14:paraId="0000045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(136.3)</w:t>
            </w:r>
          </w:p>
        </w:tc>
        <w:tc>
          <w:tcPr>
            <w:tcW w:w="1519" w:type="dxa"/>
            <w:tcBorders>
              <w:top w:val="nil"/>
              <w:left w:val="nil"/>
              <w:bottom w:val="nil"/>
              <w:right w:val="nil"/>
            </w:tcBorders>
            <w:vAlign w:val="bottom"/>
          </w:tcPr>
          <w:p w14:paraId="0000045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(126.8)</w:t>
            </w:r>
          </w:p>
        </w:tc>
        <w:tc>
          <w:tcPr>
            <w:tcW w:w="1432" w:type="dxa"/>
            <w:tcBorders>
              <w:top w:val="nil"/>
              <w:left w:val="nil"/>
              <w:bottom w:val="nil"/>
              <w:right w:val="nil"/>
            </w:tcBorders>
            <w:vAlign w:val="bottom"/>
          </w:tcPr>
          <w:p w14:paraId="0000045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(41.2)</w:t>
            </w:r>
          </w:p>
        </w:tc>
        <w:tc>
          <w:tcPr>
            <w:tcW w:w="1146" w:type="dxa"/>
            <w:tcBorders>
              <w:top w:val="nil"/>
              <w:left w:val="nil"/>
              <w:bottom w:val="nil"/>
              <w:right w:val="nil"/>
            </w:tcBorders>
            <w:vAlign w:val="bottom"/>
          </w:tcPr>
          <w:p w14:paraId="0000045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(4.4)</w:t>
            </w:r>
          </w:p>
        </w:tc>
        <w:tc>
          <w:tcPr>
            <w:tcW w:w="1151" w:type="dxa"/>
            <w:tcBorders>
              <w:top w:val="nil"/>
              <w:left w:val="nil"/>
              <w:bottom w:val="nil"/>
              <w:right w:val="nil"/>
            </w:tcBorders>
            <w:vAlign w:val="bottom"/>
          </w:tcPr>
          <w:p w14:paraId="0000045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(2.6)</w:t>
            </w:r>
          </w:p>
        </w:tc>
        <w:tc>
          <w:tcPr>
            <w:tcW w:w="907" w:type="dxa"/>
            <w:tcBorders>
              <w:top w:val="nil"/>
              <w:left w:val="nil"/>
              <w:bottom w:val="nil"/>
              <w:right w:val="nil"/>
            </w:tcBorders>
            <w:vAlign w:val="bottom"/>
          </w:tcPr>
          <w:p w14:paraId="0000045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2.27</w:t>
            </w:r>
          </w:p>
        </w:tc>
      </w:tr>
      <w:tr w:rsidR="005870A3" w:rsidRPr="004B656C" w14:paraId="5DC7E3DD" w14:textId="77777777" w:rsidTr="00197CCE">
        <w:trPr>
          <w:trHeight w:val="323"/>
        </w:trPr>
        <w:tc>
          <w:tcPr>
            <w:tcW w:w="3310" w:type="dxa"/>
            <w:tcBorders>
              <w:top w:val="nil"/>
              <w:left w:val="nil"/>
              <w:bottom w:val="nil"/>
              <w:right w:val="nil"/>
            </w:tcBorders>
            <w:vAlign w:val="center"/>
          </w:tcPr>
          <w:p w14:paraId="0000045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832" w:type="dxa"/>
            <w:tcBorders>
              <w:top w:val="nil"/>
              <w:left w:val="nil"/>
              <w:bottom w:val="nil"/>
              <w:right w:val="nil"/>
            </w:tcBorders>
            <w:vAlign w:val="bottom"/>
          </w:tcPr>
          <w:p w14:paraId="0000045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(1652.4)</w:t>
            </w:r>
          </w:p>
        </w:tc>
        <w:tc>
          <w:tcPr>
            <w:tcW w:w="1561" w:type="dxa"/>
            <w:tcBorders>
              <w:top w:val="nil"/>
              <w:left w:val="nil"/>
              <w:bottom w:val="nil"/>
              <w:right w:val="nil"/>
            </w:tcBorders>
            <w:vAlign w:val="bottom"/>
          </w:tcPr>
          <w:p w14:paraId="0000045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(133.6)</w:t>
            </w:r>
          </w:p>
        </w:tc>
        <w:tc>
          <w:tcPr>
            <w:tcW w:w="1519" w:type="dxa"/>
            <w:tcBorders>
              <w:top w:val="nil"/>
              <w:left w:val="nil"/>
              <w:bottom w:val="nil"/>
              <w:right w:val="nil"/>
            </w:tcBorders>
            <w:vAlign w:val="bottom"/>
          </w:tcPr>
          <w:p w14:paraId="0000046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(174.7)</w:t>
            </w:r>
          </w:p>
        </w:tc>
        <w:tc>
          <w:tcPr>
            <w:tcW w:w="1432" w:type="dxa"/>
            <w:tcBorders>
              <w:top w:val="nil"/>
              <w:left w:val="nil"/>
              <w:bottom w:val="nil"/>
              <w:right w:val="nil"/>
            </w:tcBorders>
            <w:vAlign w:val="bottom"/>
          </w:tcPr>
          <w:p w14:paraId="0000046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(35.3)</w:t>
            </w:r>
          </w:p>
        </w:tc>
        <w:tc>
          <w:tcPr>
            <w:tcW w:w="1146" w:type="dxa"/>
            <w:tcBorders>
              <w:top w:val="nil"/>
              <w:left w:val="nil"/>
              <w:bottom w:val="nil"/>
              <w:right w:val="nil"/>
            </w:tcBorders>
            <w:vAlign w:val="bottom"/>
          </w:tcPr>
          <w:p w14:paraId="0000046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(3.0)</w:t>
            </w:r>
          </w:p>
        </w:tc>
        <w:tc>
          <w:tcPr>
            <w:tcW w:w="1151" w:type="dxa"/>
            <w:tcBorders>
              <w:top w:val="nil"/>
              <w:left w:val="nil"/>
              <w:bottom w:val="nil"/>
              <w:right w:val="nil"/>
            </w:tcBorders>
            <w:vAlign w:val="bottom"/>
          </w:tcPr>
          <w:p w14:paraId="0000046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(1.0)</w:t>
            </w:r>
          </w:p>
        </w:tc>
        <w:tc>
          <w:tcPr>
            <w:tcW w:w="907" w:type="dxa"/>
            <w:tcBorders>
              <w:top w:val="nil"/>
              <w:left w:val="nil"/>
              <w:bottom w:val="nil"/>
              <w:right w:val="nil"/>
            </w:tcBorders>
            <w:vAlign w:val="bottom"/>
          </w:tcPr>
          <w:p w14:paraId="0000046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3.26</w:t>
            </w:r>
          </w:p>
        </w:tc>
      </w:tr>
      <w:tr w:rsidR="005870A3" w:rsidRPr="004B656C" w14:paraId="587D6F46" w14:textId="77777777" w:rsidTr="00197CCE">
        <w:trPr>
          <w:trHeight w:val="323"/>
        </w:trPr>
        <w:tc>
          <w:tcPr>
            <w:tcW w:w="3310" w:type="dxa"/>
            <w:tcBorders>
              <w:top w:val="nil"/>
              <w:left w:val="nil"/>
              <w:bottom w:val="nil"/>
              <w:right w:val="nil"/>
            </w:tcBorders>
            <w:vAlign w:val="center"/>
          </w:tcPr>
          <w:p w14:paraId="0000046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832" w:type="dxa"/>
            <w:tcBorders>
              <w:top w:val="nil"/>
              <w:left w:val="nil"/>
              <w:bottom w:val="nil"/>
              <w:right w:val="nil"/>
            </w:tcBorders>
            <w:vAlign w:val="bottom"/>
          </w:tcPr>
          <w:p w14:paraId="0000046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(301.8)</w:t>
            </w:r>
          </w:p>
        </w:tc>
        <w:tc>
          <w:tcPr>
            <w:tcW w:w="1561" w:type="dxa"/>
            <w:tcBorders>
              <w:top w:val="nil"/>
              <w:left w:val="nil"/>
              <w:bottom w:val="nil"/>
              <w:right w:val="nil"/>
            </w:tcBorders>
            <w:vAlign w:val="bottom"/>
          </w:tcPr>
          <w:p w14:paraId="0000046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(38.2)</w:t>
            </w:r>
          </w:p>
        </w:tc>
        <w:tc>
          <w:tcPr>
            <w:tcW w:w="1519" w:type="dxa"/>
            <w:tcBorders>
              <w:top w:val="nil"/>
              <w:left w:val="nil"/>
              <w:bottom w:val="nil"/>
              <w:right w:val="nil"/>
            </w:tcBorders>
            <w:vAlign w:val="bottom"/>
          </w:tcPr>
          <w:p w14:paraId="0000046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(45.5)</w:t>
            </w:r>
          </w:p>
        </w:tc>
        <w:tc>
          <w:tcPr>
            <w:tcW w:w="1432" w:type="dxa"/>
            <w:tcBorders>
              <w:top w:val="nil"/>
              <w:left w:val="nil"/>
              <w:bottom w:val="nil"/>
              <w:right w:val="nil"/>
            </w:tcBorders>
            <w:vAlign w:val="bottom"/>
          </w:tcPr>
          <w:p w14:paraId="0000046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(14.5)</w:t>
            </w:r>
          </w:p>
        </w:tc>
        <w:tc>
          <w:tcPr>
            <w:tcW w:w="1146" w:type="dxa"/>
            <w:tcBorders>
              <w:top w:val="nil"/>
              <w:left w:val="nil"/>
              <w:bottom w:val="nil"/>
              <w:right w:val="nil"/>
            </w:tcBorders>
            <w:vAlign w:val="bottom"/>
          </w:tcPr>
          <w:p w14:paraId="0000046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6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6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0.06</w:t>
            </w:r>
          </w:p>
        </w:tc>
      </w:tr>
      <w:tr w:rsidR="005870A3" w:rsidRPr="004B656C" w14:paraId="5F22B009" w14:textId="77777777" w:rsidTr="00197CCE">
        <w:trPr>
          <w:trHeight w:val="323"/>
        </w:trPr>
        <w:tc>
          <w:tcPr>
            <w:tcW w:w="3310" w:type="dxa"/>
            <w:tcBorders>
              <w:top w:val="nil"/>
              <w:left w:val="nil"/>
              <w:bottom w:val="nil"/>
              <w:right w:val="nil"/>
            </w:tcBorders>
            <w:vAlign w:val="center"/>
          </w:tcPr>
          <w:p w14:paraId="0000046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832" w:type="dxa"/>
            <w:tcBorders>
              <w:top w:val="nil"/>
              <w:left w:val="nil"/>
              <w:bottom w:val="nil"/>
              <w:right w:val="nil"/>
            </w:tcBorders>
            <w:vAlign w:val="bottom"/>
          </w:tcPr>
          <w:p w14:paraId="0000046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(320.5)</w:t>
            </w:r>
          </w:p>
        </w:tc>
        <w:tc>
          <w:tcPr>
            <w:tcW w:w="1561" w:type="dxa"/>
            <w:tcBorders>
              <w:top w:val="nil"/>
              <w:left w:val="nil"/>
              <w:bottom w:val="nil"/>
              <w:right w:val="nil"/>
            </w:tcBorders>
            <w:vAlign w:val="bottom"/>
          </w:tcPr>
          <w:p w14:paraId="0000046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(62.5)</w:t>
            </w:r>
          </w:p>
        </w:tc>
        <w:tc>
          <w:tcPr>
            <w:tcW w:w="1519" w:type="dxa"/>
            <w:tcBorders>
              <w:top w:val="nil"/>
              <w:left w:val="nil"/>
              <w:bottom w:val="nil"/>
              <w:right w:val="nil"/>
            </w:tcBorders>
            <w:vAlign w:val="bottom"/>
          </w:tcPr>
          <w:p w14:paraId="0000047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(52.1)</w:t>
            </w:r>
          </w:p>
        </w:tc>
        <w:tc>
          <w:tcPr>
            <w:tcW w:w="1432" w:type="dxa"/>
            <w:tcBorders>
              <w:top w:val="nil"/>
              <w:left w:val="nil"/>
              <w:bottom w:val="nil"/>
              <w:right w:val="nil"/>
            </w:tcBorders>
            <w:vAlign w:val="bottom"/>
          </w:tcPr>
          <w:p w14:paraId="0000047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(20.9)</w:t>
            </w:r>
          </w:p>
        </w:tc>
        <w:tc>
          <w:tcPr>
            <w:tcW w:w="1146" w:type="dxa"/>
            <w:tcBorders>
              <w:top w:val="nil"/>
              <w:left w:val="nil"/>
              <w:bottom w:val="nil"/>
              <w:right w:val="nil"/>
            </w:tcBorders>
            <w:vAlign w:val="bottom"/>
          </w:tcPr>
          <w:p w14:paraId="0000047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7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7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2.25</w:t>
            </w:r>
          </w:p>
        </w:tc>
      </w:tr>
      <w:tr w:rsidR="005870A3" w:rsidRPr="004B656C" w14:paraId="50C840C8" w14:textId="77777777" w:rsidTr="00197CCE">
        <w:trPr>
          <w:trHeight w:val="323"/>
        </w:trPr>
        <w:tc>
          <w:tcPr>
            <w:tcW w:w="3310" w:type="dxa"/>
            <w:tcBorders>
              <w:top w:val="nil"/>
              <w:left w:val="nil"/>
              <w:bottom w:val="nil"/>
              <w:right w:val="nil"/>
            </w:tcBorders>
            <w:vAlign w:val="center"/>
          </w:tcPr>
          <w:p w14:paraId="0000047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832" w:type="dxa"/>
            <w:tcBorders>
              <w:top w:val="nil"/>
              <w:left w:val="nil"/>
              <w:bottom w:val="nil"/>
              <w:right w:val="nil"/>
            </w:tcBorders>
            <w:vAlign w:val="bottom"/>
          </w:tcPr>
          <w:p w14:paraId="0000047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(828.1)</w:t>
            </w:r>
          </w:p>
        </w:tc>
        <w:tc>
          <w:tcPr>
            <w:tcW w:w="1561" w:type="dxa"/>
            <w:tcBorders>
              <w:top w:val="nil"/>
              <w:left w:val="nil"/>
              <w:bottom w:val="nil"/>
              <w:right w:val="nil"/>
            </w:tcBorders>
            <w:vAlign w:val="bottom"/>
          </w:tcPr>
          <w:p w14:paraId="0000047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(230.9)</w:t>
            </w:r>
          </w:p>
        </w:tc>
        <w:tc>
          <w:tcPr>
            <w:tcW w:w="1519" w:type="dxa"/>
            <w:tcBorders>
              <w:top w:val="nil"/>
              <w:left w:val="nil"/>
              <w:bottom w:val="nil"/>
              <w:right w:val="nil"/>
            </w:tcBorders>
            <w:vAlign w:val="bottom"/>
          </w:tcPr>
          <w:p w14:paraId="0000047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(334.9)</w:t>
            </w:r>
          </w:p>
        </w:tc>
        <w:tc>
          <w:tcPr>
            <w:tcW w:w="1432" w:type="dxa"/>
            <w:tcBorders>
              <w:top w:val="nil"/>
              <w:left w:val="nil"/>
              <w:bottom w:val="nil"/>
              <w:right w:val="nil"/>
            </w:tcBorders>
            <w:vAlign w:val="bottom"/>
          </w:tcPr>
          <w:p w14:paraId="0000047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(140.1)</w:t>
            </w:r>
          </w:p>
        </w:tc>
        <w:tc>
          <w:tcPr>
            <w:tcW w:w="1146" w:type="dxa"/>
            <w:tcBorders>
              <w:top w:val="nil"/>
              <w:left w:val="nil"/>
              <w:bottom w:val="nil"/>
              <w:right w:val="nil"/>
            </w:tcBorders>
            <w:vAlign w:val="bottom"/>
          </w:tcPr>
          <w:p w14:paraId="0000047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(32.7)</w:t>
            </w:r>
          </w:p>
        </w:tc>
        <w:tc>
          <w:tcPr>
            <w:tcW w:w="1151" w:type="dxa"/>
            <w:tcBorders>
              <w:top w:val="nil"/>
              <w:left w:val="nil"/>
              <w:bottom w:val="nil"/>
              <w:right w:val="nil"/>
            </w:tcBorders>
            <w:vAlign w:val="bottom"/>
          </w:tcPr>
          <w:p w14:paraId="0000047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(19.3)</w:t>
            </w:r>
          </w:p>
        </w:tc>
        <w:tc>
          <w:tcPr>
            <w:tcW w:w="907" w:type="dxa"/>
            <w:tcBorders>
              <w:top w:val="nil"/>
              <w:left w:val="nil"/>
              <w:bottom w:val="nil"/>
              <w:right w:val="nil"/>
            </w:tcBorders>
            <w:vAlign w:val="bottom"/>
          </w:tcPr>
          <w:p w14:paraId="0000047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3.8</w:t>
            </w:r>
          </w:p>
        </w:tc>
      </w:tr>
      <w:tr w:rsidR="005870A3" w:rsidRPr="004B656C" w14:paraId="2D6A07A2" w14:textId="77777777" w:rsidTr="00197CCE">
        <w:trPr>
          <w:trHeight w:val="323"/>
        </w:trPr>
        <w:tc>
          <w:tcPr>
            <w:tcW w:w="3310" w:type="dxa"/>
            <w:tcBorders>
              <w:top w:val="nil"/>
              <w:left w:val="nil"/>
              <w:bottom w:val="nil"/>
              <w:right w:val="nil"/>
            </w:tcBorders>
            <w:vAlign w:val="center"/>
          </w:tcPr>
          <w:p w14:paraId="0000047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832" w:type="dxa"/>
            <w:tcBorders>
              <w:top w:val="nil"/>
              <w:left w:val="nil"/>
              <w:bottom w:val="nil"/>
              <w:right w:val="nil"/>
            </w:tcBorders>
            <w:vAlign w:val="bottom"/>
          </w:tcPr>
          <w:p w14:paraId="0000047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(58.0)</w:t>
            </w:r>
          </w:p>
        </w:tc>
        <w:tc>
          <w:tcPr>
            <w:tcW w:w="1561" w:type="dxa"/>
            <w:tcBorders>
              <w:top w:val="nil"/>
              <w:left w:val="nil"/>
              <w:bottom w:val="nil"/>
              <w:right w:val="nil"/>
            </w:tcBorders>
            <w:vAlign w:val="bottom"/>
          </w:tcPr>
          <w:p w14:paraId="0000047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(9.0)</w:t>
            </w:r>
          </w:p>
        </w:tc>
        <w:tc>
          <w:tcPr>
            <w:tcW w:w="1519" w:type="dxa"/>
            <w:tcBorders>
              <w:top w:val="nil"/>
              <w:left w:val="nil"/>
              <w:bottom w:val="nil"/>
              <w:right w:val="nil"/>
            </w:tcBorders>
            <w:vAlign w:val="bottom"/>
          </w:tcPr>
          <w:p w14:paraId="0000048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(14.0)</w:t>
            </w:r>
          </w:p>
        </w:tc>
        <w:tc>
          <w:tcPr>
            <w:tcW w:w="1432" w:type="dxa"/>
            <w:tcBorders>
              <w:top w:val="nil"/>
              <w:left w:val="nil"/>
              <w:bottom w:val="nil"/>
              <w:right w:val="nil"/>
            </w:tcBorders>
            <w:vAlign w:val="bottom"/>
          </w:tcPr>
          <w:p w14:paraId="0000048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(5.0)</w:t>
            </w:r>
          </w:p>
        </w:tc>
        <w:tc>
          <w:tcPr>
            <w:tcW w:w="1146" w:type="dxa"/>
            <w:tcBorders>
              <w:top w:val="nil"/>
              <w:left w:val="nil"/>
              <w:bottom w:val="nil"/>
              <w:right w:val="nil"/>
            </w:tcBorders>
            <w:vAlign w:val="bottom"/>
          </w:tcPr>
          <w:p w14:paraId="0000048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8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8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w:t>
            </w:r>
          </w:p>
        </w:tc>
      </w:tr>
      <w:tr w:rsidR="005870A3" w:rsidRPr="004B656C" w14:paraId="57B3968F" w14:textId="77777777" w:rsidTr="00197CCE">
        <w:trPr>
          <w:trHeight w:val="323"/>
        </w:trPr>
        <w:tc>
          <w:tcPr>
            <w:tcW w:w="3310" w:type="dxa"/>
            <w:tcBorders>
              <w:top w:val="nil"/>
              <w:left w:val="nil"/>
              <w:bottom w:val="nil"/>
              <w:right w:val="nil"/>
            </w:tcBorders>
            <w:vAlign w:val="center"/>
          </w:tcPr>
          <w:p w14:paraId="0000048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832" w:type="dxa"/>
            <w:tcBorders>
              <w:top w:val="nil"/>
              <w:left w:val="nil"/>
              <w:bottom w:val="nil"/>
              <w:right w:val="nil"/>
            </w:tcBorders>
            <w:vAlign w:val="bottom"/>
          </w:tcPr>
          <w:p w14:paraId="0000048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(131.7)</w:t>
            </w:r>
          </w:p>
        </w:tc>
        <w:tc>
          <w:tcPr>
            <w:tcW w:w="1561" w:type="dxa"/>
            <w:tcBorders>
              <w:top w:val="nil"/>
              <w:left w:val="nil"/>
              <w:bottom w:val="nil"/>
              <w:right w:val="nil"/>
            </w:tcBorders>
            <w:vAlign w:val="bottom"/>
          </w:tcPr>
          <w:p w14:paraId="0000048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(17.3)</w:t>
            </w:r>
          </w:p>
        </w:tc>
        <w:tc>
          <w:tcPr>
            <w:tcW w:w="1519" w:type="dxa"/>
            <w:tcBorders>
              <w:top w:val="nil"/>
              <w:left w:val="nil"/>
              <w:bottom w:val="nil"/>
              <w:right w:val="nil"/>
            </w:tcBorders>
            <w:vAlign w:val="bottom"/>
          </w:tcPr>
          <w:p w14:paraId="0000048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(19.6)</w:t>
            </w:r>
          </w:p>
        </w:tc>
        <w:tc>
          <w:tcPr>
            <w:tcW w:w="1432" w:type="dxa"/>
            <w:tcBorders>
              <w:top w:val="nil"/>
              <w:left w:val="nil"/>
              <w:bottom w:val="nil"/>
              <w:right w:val="nil"/>
            </w:tcBorders>
            <w:vAlign w:val="bottom"/>
          </w:tcPr>
          <w:p w14:paraId="0000048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(6.4)</w:t>
            </w:r>
          </w:p>
        </w:tc>
        <w:tc>
          <w:tcPr>
            <w:tcW w:w="1146" w:type="dxa"/>
            <w:tcBorders>
              <w:top w:val="nil"/>
              <w:left w:val="nil"/>
              <w:bottom w:val="nil"/>
              <w:right w:val="nil"/>
            </w:tcBorders>
            <w:vAlign w:val="bottom"/>
          </w:tcPr>
          <w:p w14:paraId="0000048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1" w:type="dxa"/>
            <w:tcBorders>
              <w:top w:val="nil"/>
              <w:left w:val="nil"/>
              <w:bottom w:val="nil"/>
              <w:right w:val="nil"/>
            </w:tcBorders>
            <w:vAlign w:val="bottom"/>
          </w:tcPr>
          <w:p w14:paraId="0000048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907" w:type="dxa"/>
            <w:tcBorders>
              <w:top w:val="nil"/>
              <w:left w:val="nil"/>
              <w:bottom w:val="nil"/>
              <w:right w:val="nil"/>
            </w:tcBorders>
            <w:vAlign w:val="bottom"/>
          </w:tcPr>
          <w:p w14:paraId="0000048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2.61</w:t>
            </w:r>
          </w:p>
        </w:tc>
      </w:tr>
      <w:tr w:rsidR="005870A3" w:rsidRPr="004B656C" w14:paraId="1FA3DB72" w14:textId="77777777" w:rsidTr="00197CCE">
        <w:trPr>
          <w:trHeight w:val="323"/>
        </w:trPr>
        <w:tc>
          <w:tcPr>
            <w:tcW w:w="3310" w:type="dxa"/>
            <w:tcBorders>
              <w:top w:val="nil"/>
              <w:left w:val="nil"/>
              <w:bottom w:val="nil"/>
              <w:right w:val="nil"/>
            </w:tcBorders>
            <w:vAlign w:val="center"/>
          </w:tcPr>
          <w:p w14:paraId="0000048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832" w:type="dxa"/>
            <w:tcBorders>
              <w:top w:val="nil"/>
              <w:left w:val="nil"/>
              <w:bottom w:val="nil"/>
              <w:right w:val="nil"/>
            </w:tcBorders>
            <w:vAlign w:val="bottom"/>
          </w:tcPr>
          <w:p w14:paraId="0000048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561" w:type="dxa"/>
            <w:tcBorders>
              <w:top w:val="nil"/>
              <w:left w:val="nil"/>
              <w:bottom w:val="nil"/>
              <w:right w:val="nil"/>
            </w:tcBorders>
            <w:vAlign w:val="bottom"/>
          </w:tcPr>
          <w:p w14:paraId="0000048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519" w:type="dxa"/>
            <w:tcBorders>
              <w:top w:val="nil"/>
              <w:left w:val="nil"/>
              <w:bottom w:val="nil"/>
              <w:right w:val="nil"/>
            </w:tcBorders>
            <w:vAlign w:val="bottom"/>
          </w:tcPr>
          <w:p w14:paraId="0000049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432" w:type="dxa"/>
            <w:tcBorders>
              <w:top w:val="nil"/>
              <w:left w:val="nil"/>
              <w:bottom w:val="nil"/>
              <w:right w:val="nil"/>
            </w:tcBorders>
            <w:vAlign w:val="bottom"/>
          </w:tcPr>
          <w:p w14:paraId="0000049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146" w:type="dxa"/>
            <w:tcBorders>
              <w:top w:val="nil"/>
              <w:left w:val="nil"/>
              <w:bottom w:val="nil"/>
              <w:right w:val="nil"/>
            </w:tcBorders>
            <w:vAlign w:val="bottom"/>
          </w:tcPr>
          <w:p w14:paraId="0000049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9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9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0.88</w:t>
            </w:r>
          </w:p>
        </w:tc>
      </w:tr>
      <w:tr w:rsidR="005870A3" w:rsidRPr="004B656C" w14:paraId="6C2662AD" w14:textId="77777777" w:rsidTr="00197CCE">
        <w:trPr>
          <w:trHeight w:val="323"/>
        </w:trPr>
        <w:tc>
          <w:tcPr>
            <w:tcW w:w="3310" w:type="dxa"/>
            <w:tcBorders>
              <w:top w:val="nil"/>
              <w:left w:val="nil"/>
              <w:right w:val="nil"/>
            </w:tcBorders>
            <w:vAlign w:val="center"/>
          </w:tcPr>
          <w:p w14:paraId="0000049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832" w:type="dxa"/>
            <w:tcBorders>
              <w:top w:val="nil"/>
              <w:left w:val="nil"/>
              <w:right w:val="nil"/>
            </w:tcBorders>
            <w:vAlign w:val="bottom"/>
          </w:tcPr>
          <w:p w14:paraId="0000049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561" w:type="dxa"/>
            <w:tcBorders>
              <w:top w:val="nil"/>
              <w:left w:val="nil"/>
              <w:right w:val="nil"/>
            </w:tcBorders>
            <w:vAlign w:val="bottom"/>
          </w:tcPr>
          <w:p w14:paraId="0000049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519" w:type="dxa"/>
            <w:tcBorders>
              <w:top w:val="nil"/>
              <w:left w:val="nil"/>
              <w:right w:val="nil"/>
            </w:tcBorders>
            <w:vAlign w:val="bottom"/>
          </w:tcPr>
          <w:p w14:paraId="0000049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432" w:type="dxa"/>
            <w:tcBorders>
              <w:top w:val="nil"/>
              <w:left w:val="nil"/>
              <w:right w:val="nil"/>
            </w:tcBorders>
            <w:vAlign w:val="bottom"/>
          </w:tcPr>
          <w:p w14:paraId="0000049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146" w:type="dxa"/>
            <w:tcBorders>
              <w:top w:val="nil"/>
              <w:left w:val="nil"/>
              <w:right w:val="nil"/>
            </w:tcBorders>
            <w:vAlign w:val="bottom"/>
          </w:tcPr>
          <w:p w14:paraId="0000049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right w:val="nil"/>
            </w:tcBorders>
            <w:vAlign w:val="bottom"/>
          </w:tcPr>
          <w:p w14:paraId="0000049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right w:val="nil"/>
            </w:tcBorders>
            <w:vAlign w:val="bottom"/>
          </w:tcPr>
          <w:p w14:paraId="0000049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17A484E1" w14:textId="77777777" w:rsidTr="00197CCE">
        <w:trPr>
          <w:trHeight w:val="323"/>
        </w:trPr>
        <w:tc>
          <w:tcPr>
            <w:tcW w:w="3310" w:type="dxa"/>
            <w:tcBorders>
              <w:top w:val="nil"/>
              <w:left w:val="nil"/>
              <w:bottom w:val="single" w:sz="4" w:space="0" w:color="000000"/>
              <w:right w:val="nil"/>
            </w:tcBorders>
            <w:vAlign w:val="center"/>
          </w:tcPr>
          <w:p w14:paraId="0000049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832" w:type="dxa"/>
            <w:tcBorders>
              <w:top w:val="nil"/>
              <w:left w:val="nil"/>
              <w:bottom w:val="single" w:sz="4" w:space="0" w:color="000000"/>
              <w:right w:val="nil"/>
            </w:tcBorders>
            <w:vAlign w:val="bottom"/>
          </w:tcPr>
          <w:p w14:paraId="0000049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(1737.5)</w:t>
            </w:r>
          </w:p>
        </w:tc>
        <w:tc>
          <w:tcPr>
            <w:tcW w:w="1561" w:type="dxa"/>
            <w:tcBorders>
              <w:top w:val="nil"/>
              <w:left w:val="nil"/>
              <w:bottom w:val="single" w:sz="4" w:space="0" w:color="000000"/>
              <w:right w:val="nil"/>
            </w:tcBorders>
            <w:vAlign w:val="bottom"/>
          </w:tcPr>
          <w:p w14:paraId="0000049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(164.5)</w:t>
            </w:r>
          </w:p>
        </w:tc>
        <w:tc>
          <w:tcPr>
            <w:tcW w:w="1519" w:type="dxa"/>
            <w:tcBorders>
              <w:top w:val="nil"/>
              <w:left w:val="nil"/>
              <w:bottom w:val="single" w:sz="4" w:space="0" w:color="000000"/>
              <w:right w:val="nil"/>
            </w:tcBorders>
            <w:vAlign w:val="bottom"/>
          </w:tcPr>
          <w:p w14:paraId="000004A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(273.1)</w:t>
            </w:r>
          </w:p>
        </w:tc>
        <w:tc>
          <w:tcPr>
            <w:tcW w:w="1432" w:type="dxa"/>
            <w:tcBorders>
              <w:top w:val="nil"/>
              <w:left w:val="nil"/>
              <w:bottom w:val="single" w:sz="4" w:space="0" w:color="000000"/>
              <w:right w:val="nil"/>
            </w:tcBorders>
            <w:vAlign w:val="bottom"/>
          </w:tcPr>
          <w:p w14:paraId="000004A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(70.9)</w:t>
            </w:r>
          </w:p>
        </w:tc>
        <w:tc>
          <w:tcPr>
            <w:tcW w:w="1146" w:type="dxa"/>
            <w:tcBorders>
              <w:top w:val="nil"/>
              <w:left w:val="nil"/>
              <w:bottom w:val="single" w:sz="4" w:space="0" w:color="000000"/>
              <w:right w:val="nil"/>
            </w:tcBorders>
            <w:vAlign w:val="bottom"/>
          </w:tcPr>
          <w:p w14:paraId="000004A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(7.4)</w:t>
            </w:r>
          </w:p>
        </w:tc>
        <w:tc>
          <w:tcPr>
            <w:tcW w:w="1151" w:type="dxa"/>
            <w:tcBorders>
              <w:top w:val="nil"/>
              <w:left w:val="nil"/>
              <w:bottom w:val="single" w:sz="4" w:space="0" w:color="000000"/>
              <w:right w:val="nil"/>
            </w:tcBorders>
            <w:vAlign w:val="bottom"/>
          </w:tcPr>
          <w:p w14:paraId="000004A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(3.6)</w:t>
            </w:r>
          </w:p>
        </w:tc>
        <w:tc>
          <w:tcPr>
            <w:tcW w:w="907" w:type="dxa"/>
            <w:tcBorders>
              <w:top w:val="nil"/>
              <w:left w:val="nil"/>
              <w:bottom w:val="single" w:sz="4" w:space="0" w:color="000000"/>
              <w:right w:val="nil"/>
            </w:tcBorders>
            <w:vAlign w:val="bottom"/>
          </w:tcPr>
          <w:p w14:paraId="000004A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1.75</w:t>
            </w:r>
          </w:p>
        </w:tc>
      </w:tr>
      <w:tr w:rsidR="001014F9" w:rsidRPr="004B656C" w14:paraId="1D8A734C" w14:textId="77777777" w:rsidTr="00197CCE">
        <w:trPr>
          <w:trHeight w:val="128"/>
        </w:trPr>
        <w:tc>
          <w:tcPr>
            <w:tcW w:w="12858" w:type="dxa"/>
            <w:gridSpan w:val="8"/>
            <w:tcBorders>
              <w:top w:val="single" w:sz="4" w:space="0" w:color="000000"/>
              <w:left w:val="nil"/>
              <w:bottom w:val="nil"/>
              <w:right w:val="nil"/>
            </w:tcBorders>
            <w:vAlign w:val="bottom"/>
          </w:tcPr>
          <w:p w14:paraId="000004A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6375EFFE" w14:textId="77777777" w:rsidTr="00197CCE">
        <w:trPr>
          <w:trHeight w:val="143"/>
        </w:trPr>
        <w:tc>
          <w:tcPr>
            <w:tcW w:w="12858" w:type="dxa"/>
            <w:gridSpan w:val="8"/>
            <w:tcBorders>
              <w:top w:val="nil"/>
              <w:left w:val="nil"/>
              <w:bottom w:val="nil"/>
              <w:right w:val="nil"/>
            </w:tcBorders>
          </w:tcPr>
          <w:p w14:paraId="000004A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4B5" w14:textId="77777777" w:rsidR="001014F9" w:rsidRPr="004B656C" w:rsidRDefault="001014F9" w:rsidP="004B656C">
      <w:pPr>
        <w:spacing w:line="360" w:lineRule="auto"/>
        <w:jc w:val="both"/>
        <w:rPr>
          <w:rFonts w:asciiTheme="majorBidi" w:eastAsia="Calibri" w:hAnsiTheme="majorBidi" w:cstheme="majorBidi"/>
          <w:sz w:val="22"/>
          <w:szCs w:val="22"/>
        </w:rPr>
        <w:sectPr w:rsidR="001014F9" w:rsidRPr="004B656C" w:rsidSect="004E3B26">
          <w:pgSz w:w="15842" w:h="12219" w:orient="landscape"/>
          <w:pgMar w:top="1440" w:right="1440" w:bottom="1440" w:left="1440" w:header="709" w:footer="709" w:gutter="0"/>
          <w:cols w:space="720"/>
        </w:sectPr>
      </w:pPr>
    </w:p>
    <w:p w14:paraId="000004B6" w14:textId="6C9F145C" w:rsidR="001014F9" w:rsidRPr="004B656C" w:rsidRDefault="0048604A" w:rsidP="004B656C">
      <w:pPr>
        <w:pStyle w:val="Caption"/>
        <w:spacing w:line="360" w:lineRule="auto"/>
        <w:jc w:val="both"/>
        <w:rPr>
          <w:rFonts w:asciiTheme="majorBidi" w:eastAsia="Calibri" w:hAnsiTheme="majorBidi" w:cstheme="majorBidi"/>
          <w:i w:val="0"/>
          <w:iCs w:val="0"/>
          <w:color w:val="auto"/>
          <w:sz w:val="22"/>
          <w:szCs w:val="22"/>
        </w:rPr>
      </w:pPr>
      <w:bookmarkStart w:id="146" w:name="_heading=h.2zbgiuw" w:colFirst="0" w:colLast="0"/>
      <w:bookmarkStart w:id="147" w:name="_Toc161849381"/>
      <w:bookmarkStart w:id="148" w:name="_Toc162276020"/>
      <w:bookmarkStart w:id="149" w:name="_Toc171803982"/>
      <w:bookmarkEnd w:id="146"/>
      <w:r>
        <w:rPr>
          <w:rFonts w:asciiTheme="majorBidi" w:hAnsiTheme="majorBidi" w:cstheme="majorBidi"/>
          <w:b/>
          <w:bCs/>
          <w:i w:val="0"/>
          <w:iCs w:val="0"/>
          <w:color w:val="auto"/>
          <w:sz w:val="22"/>
          <w:szCs w:val="22"/>
        </w:rPr>
        <w:lastRenderedPageBreak/>
        <w:t>Table S8</w:t>
      </w:r>
      <w:r w:rsidR="00AA1D24" w:rsidRPr="004B656C">
        <w:rPr>
          <w:rFonts w:asciiTheme="majorBidi" w:hAnsiTheme="majorBidi" w:cstheme="majorBidi"/>
          <w:b/>
          <w:bCs/>
          <w:i w:val="0"/>
          <w:iCs w:val="0"/>
          <w:color w:val="auto"/>
          <w:sz w:val="22"/>
          <w:szCs w:val="22"/>
          <w:lang w:val="en-US"/>
        </w:rPr>
        <w:t xml:space="preserve">. Scenario C: Results of goodness-of-fit test with adjustment for estimates with adjustment </w:t>
      </w:r>
      <w:r w:rsidR="00B34F6D" w:rsidRPr="004B656C">
        <w:rPr>
          <w:rFonts w:asciiTheme="majorBidi" w:hAnsiTheme="majorBidi" w:cstheme="majorBidi"/>
          <w:b/>
          <w:bCs/>
          <w:i w:val="0"/>
          <w:iCs w:val="0"/>
          <w:color w:val="auto"/>
          <w:sz w:val="22"/>
          <w:szCs w:val="22"/>
          <w:lang w:val="en-US"/>
        </w:rPr>
        <w:t xml:space="preserve">with three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 xml:space="preserve">ρ </m:t>
            </m:r>
          </m:e>
        </m:acc>
      </m:oMath>
      <w:r w:rsidR="00AA1D24" w:rsidRPr="004B656C">
        <w:rPr>
          <w:rFonts w:asciiTheme="majorBidi" w:hAnsiTheme="majorBidi" w:cstheme="majorBidi"/>
          <w:b/>
          <w:bCs/>
          <w:i w:val="0"/>
          <w:iCs w:val="0"/>
          <w:color w:val="auto"/>
          <w:sz w:val="22"/>
          <w:szCs w:val="22"/>
          <w:lang w:val="en-US"/>
        </w:rPr>
        <w:t xml:space="preserve">= 0.207,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r>
          <m:rPr>
            <m:sty m:val="bi"/>
          </m:rPr>
          <w:rPr>
            <w:rFonts w:ascii="Cambria Math" w:hAnsi="Cambria Math" w:cstheme="majorBidi"/>
            <w:color w:val="auto"/>
            <w:sz w:val="22"/>
            <w:szCs w:val="22"/>
            <w:lang w:val="en-US"/>
          </w:rPr>
          <m:t xml:space="preserve"> </m:t>
        </m:r>
      </m:oMath>
      <w:r w:rsidR="00AA1D24" w:rsidRPr="004B656C">
        <w:rPr>
          <w:rFonts w:asciiTheme="majorBidi" w:hAnsiTheme="majorBidi" w:cstheme="majorBidi"/>
          <w:b/>
          <w:bCs/>
          <w:i w:val="0"/>
          <w:iCs w:val="0"/>
          <w:color w:val="auto"/>
          <w:sz w:val="22"/>
          <w:szCs w:val="22"/>
          <w:lang w:val="en-US"/>
        </w:rPr>
        <w:t xml:space="preserve">= 0.203,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β</m:t>
            </m:r>
          </m:e>
        </m:acc>
        <m:r>
          <m:rPr>
            <m:sty m:val="bi"/>
          </m:rPr>
          <w:rPr>
            <w:rFonts w:ascii="Cambria Math" w:hAnsi="Cambria Math" w:cstheme="majorBidi"/>
            <w:color w:val="auto"/>
            <w:sz w:val="22"/>
            <w:szCs w:val="22"/>
            <w:lang w:val="en-US"/>
          </w:rPr>
          <m:t xml:space="preserve"> </m:t>
        </m:r>
      </m:oMath>
      <w:r w:rsidR="00AA1D24" w:rsidRPr="004B656C">
        <w:rPr>
          <w:rFonts w:asciiTheme="majorBidi" w:hAnsiTheme="majorBidi" w:cstheme="majorBidi"/>
          <w:b/>
          <w:bCs/>
          <w:i w:val="0"/>
          <w:iCs w:val="0"/>
          <w:color w:val="auto"/>
          <w:sz w:val="22"/>
          <w:szCs w:val="22"/>
          <w:lang w:val="en-US"/>
        </w:rPr>
        <w:t>= 0.042.</w:t>
      </w:r>
      <w:r w:rsidR="00AA1D24" w:rsidRPr="004B656C">
        <w:rPr>
          <w:rFonts w:asciiTheme="majorBidi" w:eastAsia="Calibri" w:hAnsiTheme="majorBidi" w:cstheme="majorBidi"/>
          <w:i w:val="0"/>
          <w:iCs w:val="0"/>
          <w:color w:val="auto"/>
          <w:sz w:val="22"/>
          <w:szCs w:val="22"/>
        </w:rPr>
        <w:t xml:space="preserve"> Model predictions are in parentheses</w:t>
      </w:r>
      <w:r w:rsidR="0012139A">
        <w:rPr>
          <w:rFonts w:asciiTheme="majorBidi" w:eastAsia="Calibri" w:hAnsiTheme="majorBidi" w:cstheme="majorBidi"/>
          <w:i w:val="0"/>
          <w:iCs w:val="0"/>
          <w:color w:val="auto"/>
          <w:sz w:val="22"/>
          <w:szCs w:val="22"/>
        </w:rPr>
        <w:t>,</w:t>
      </w:r>
      <w:r w:rsidR="00AA1D24" w:rsidRPr="004B656C">
        <w:rPr>
          <w:rFonts w:asciiTheme="majorBidi" w:eastAsia="Calibri" w:hAnsiTheme="majorBidi" w:cstheme="majorBidi"/>
          <w:i w:val="0"/>
          <w:iCs w:val="0"/>
          <w:color w:val="auto"/>
          <w:sz w:val="22"/>
          <w:szCs w:val="22"/>
        </w:rPr>
        <w:t xml:space="preserve"> and </w:t>
      </w:r>
      <w:r w:rsidR="00B34F6D" w:rsidRPr="004B656C">
        <w:rPr>
          <w:rFonts w:asciiTheme="majorBidi" w:eastAsia="Calibri" w:hAnsiTheme="majorBidi" w:cstheme="majorBidi"/>
          <w:i w:val="0"/>
          <w:iCs w:val="0"/>
          <w:color w:val="auto"/>
          <w:sz w:val="22"/>
          <w:szCs w:val="22"/>
        </w:rPr>
        <w:t xml:space="preserve">G statistics </w:t>
      </w:r>
      <w:r w:rsidR="00AA1D24" w:rsidRPr="004B656C">
        <w:rPr>
          <w:rFonts w:asciiTheme="majorBidi" w:eastAsia="Calibri" w:hAnsiTheme="majorBidi" w:cstheme="majorBidi"/>
          <w:i w:val="0"/>
          <w:iCs w:val="0"/>
          <w:color w:val="auto"/>
          <w:sz w:val="22"/>
          <w:szCs w:val="22"/>
        </w:rPr>
        <w:t>for each study are in the right column. Model predictions fit the data in 16 of 17 individual studies and for all studies combined (G=36.3, df= 31, p&lt;0.05).</w:t>
      </w:r>
      <w:bookmarkEnd w:id="147"/>
      <w:bookmarkEnd w:id="148"/>
      <w:bookmarkEnd w:id="149"/>
    </w:p>
    <w:p w14:paraId="000004B7" w14:textId="77777777" w:rsidR="001014F9" w:rsidRPr="004B656C" w:rsidRDefault="001014F9" w:rsidP="004B656C">
      <w:pPr>
        <w:spacing w:line="360" w:lineRule="auto"/>
        <w:ind w:right="60"/>
        <w:jc w:val="both"/>
        <w:rPr>
          <w:rFonts w:asciiTheme="majorBidi" w:eastAsia="Calibri" w:hAnsiTheme="majorBidi" w:cstheme="majorBidi"/>
          <w:sz w:val="22"/>
          <w:szCs w:val="22"/>
        </w:rPr>
      </w:pPr>
    </w:p>
    <w:tbl>
      <w:tblPr>
        <w:tblStyle w:val="aa"/>
        <w:tblW w:w="12849" w:type="dxa"/>
        <w:tblLayout w:type="fixed"/>
        <w:tblLook w:val="0400" w:firstRow="0" w:lastRow="0" w:firstColumn="0" w:lastColumn="0" w:noHBand="0" w:noVBand="1"/>
      </w:tblPr>
      <w:tblGrid>
        <w:gridCol w:w="3364"/>
        <w:gridCol w:w="1757"/>
        <w:gridCol w:w="1499"/>
        <w:gridCol w:w="1643"/>
        <w:gridCol w:w="1356"/>
        <w:gridCol w:w="1155"/>
        <w:gridCol w:w="1159"/>
        <w:gridCol w:w="916"/>
      </w:tblGrid>
      <w:tr w:rsidR="005870A3" w:rsidRPr="004B656C" w14:paraId="2810C638" w14:textId="77777777">
        <w:trPr>
          <w:trHeight w:val="315"/>
        </w:trPr>
        <w:tc>
          <w:tcPr>
            <w:tcW w:w="3364" w:type="dxa"/>
            <w:tcBorders>
              <w:top w:val="single" w:sz="4" w:space="0" w:color="000000"/>
              <w:left w:val="nil"/>
              <w:bottom w:val="nil"/>
              <w:right w:val="nil"/>
            </w:tcBorders>
            <w:vAlign w:val="bottom"/>
          </w:tcPr>
          <w:p w14:paraId="000004B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256" w:type="dxa"/>
            <w:gridSpan w:val="2"/>
            <w:tcBorders>
              <w:top w:val="single" w:sz="4" w:space="0" w:color="000000"/>
              <w:left w:val="nil"/>
              <w:bottom w:val="single" w:sz="4" w:space="0" w:color="000000"/>
              <w:right w:val="nil"/>
            </w:tcBorders>
            <w:vAlign w:val="bottom"/>
          </w:tcPr>
          <w:p w14:paraId="000004B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99" w:type="dxa"/>
            <w:gridSpan w:val="2"/>
            <w:tcBorders>
              <w:top w:val="single" w:sz="4" w:space="0" w:color="000000"/>
              <w:left w:val="nil"/>
              <w:bottom w:val="single" w:sz="4" w:space="0" w:color="000000"/>
              <w:right w:val="nil"/>
            </w:tcBorders>
            <w:vAlign w:val="bottom"/>
          </w:tcPr>
          <w:p w14:paraId="000004B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14" w:type="dxa"/>
            <w:gridSpan w:val="2"/>
            <w:tcBorders>
              <w:top w:val="single" w:sz="4" w:space="0" w:color="000000"/>
              <w:left w:val="nil"/>
              <w:bottom w:val="single" w:sz="4" w:space="0" w:color="000000"/>
              <w:right w:val="nil"/>
            </w:tcBorders>
            <w:vAlign w:val="bottom"/>
          </w:tcPr>
          <w:p w14:paraId="000004B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916" w:type="dxa"/>
            <w:tcBorders>
              <w:top w:val="single" w:sz="4" w:space="0" w:color="000000"/>
              <w:left w:val="nil"/>
              <w:bottom w:val="nil"/>
              <w:right w:val="nil"/>
            </w:tcBorders>
            <w:vAlign w:val="bottom"/>
          </w:tcPr>
          <w:p w14:paraId="000004BF"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26912990" w14:textId="77777777">
        <w:trPr>
          <w:trHeight w:val="315"/>
        </w:trPr>
        <w:tc>
          <w:tcPr>
            <w:tcW w:w="3364" w:type="dxa"/>
            <w:tcBorders>
              <w:top w:val="nil"/>
              <w:left w:val="nil"/>
              <w:bottom w:val="single" w:sz="4" w:space="0" w:color="000000"/>
              <w:right w:val="nil"/>
            </w:tcBorders>
            <w:vAlign w:val="bottom"/>
          </w:tcPr>
          <w:p w14:paraId="000004C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57" w:type="dxa"/>
            <w:tcBorders>
              <w:top w:val="nil"/>
              <w:left w:val="nil"/>
              <w:bottom w:val="single" w:sz="4" w:space="0" w:color="000000"/>
              <w:right w:val="nil"/>
            </w:tcBorders>
          </w:tcPr>
          <w:p w14:paraId="000004C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99" w:type="dxa"/>
            <w:tcBorders>
              <w:top w:val="nil"/>
              <w:left w:val="nil"/>
              <w:bottom w:val="single" w:sz="4" w:space="0" w:color="000000"/>
              <w:right w:val="nil"/>
            </w:tcBorders>
          </w:tcPr>
          <w:p w14:paraId="000004C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643" w:type="dxa"/>
            <w:tcBorders>
              <w:top w:val="nil"/>
              <w:left w:val="nil"/>
              <w:bottom w:val="single" w:sz="4" w:space="0" w:color="000000"/>
              <w:right w:val="nil"/>
            </w:tcBorders>
          </w:tcPr>
          <w:p w14:paraId="000004C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56" w:type="dxa"/>
            <w:tcBorders>
              <w:top w:val="nil"/>
              <w:left w:val="nil"/>
              <w:bottom w:val="single" w:sz="4" w:space="0" w:color="000000"/>
              <w:right w:val="nil"/>
            </w:tcBorders>
          </w:tcPr>
          <w:p w14:paraId="000004C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55" w:type="dxa"/>
            <w:tcBorders>
              <w:top w:val="nil"/>
              <w:left w:val="nil"/>
              <w:bottom w:val="single" w:sz="4" w:space="0" w:color="000000"/>
              <w:right w:val="nil"/>
            </w:tcBorders>
          </w:tcPr>
          <w:p w14:paraId="000004C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9" w:type="dxa"/>
            <w:tcBorders>
              <w:top w:val="nil"/>
              <w:left w:val="nil"/>
              <w:bottom w:val="single" w:sz="4" w:space="0" w:color="000000"/>
              <w:right w:val="nil"/>
            </w:tcBorders>
          </w:tcPr>
          <w:p w14:paraId="000004C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916" w:type="dxa"/>
            <w:tcBorders>
              <w:top w:val="nil"/>
              <w:left w:val="nil"/>
              <w:bottom w:val="single" w:sz="4" w:space="0" w:color="000000"/>
              <w:right w:val="nil"/>
            </w:tcBorders>
          </w:tcPr>
          <w:p w14:paraId="000004C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5870A3" w:rsidRPr="004B656C" w14:paraId="29F43D46" w14:textId="77777777">
        <w:trPr>
          <w:trHeight w:val="315"/>
        </w:trPr>
        <w:tc>
          <w:tcPr>
            <w:tcW w:w="3364" w:type="dxa"/>
            <w:tcBorders>
              <w:top w:val="nil"/>
              <w:left w:val="nil"/>
              <w:bottom w:val="nil"/>
              <w:right w:val="nil"/>
            </w:tcBorders>
            <w:vAlign w:val="center"/>
          </w:tcPr>
          <w:p w14:paraId="000004C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57" w:type="dxa"/>
            <w:tcBorders>
              <w:top w:val="nil"/>
              <w:left w:val="nil"/>
              <w:bottom w:val="nil"/>
              <w:right w:val="nil"/>
            </w:tcBorders>
            <w:vAlign w:val="bottom"/>
          </w:tcPr>
          <w:p w14:paraId="000004C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(831.1)</w:t>
            </w:r>
          </w:p>
        </w:tc>
        <w:tc>
          <w:tcPr>
            <w:tcW w:w="1499" w:type="dxa"/>
            <w:tcBorders>
              <w:top w:val="nil"/>
              <w:left w:val="nil"/>
              <w:bottom w:val="nil"/>
              <w:right w:val="nil"/>
            </w:tcBorders>
            <w:vAlign w:val="bottom"/>
          </w:tcPr>
          <w:p w14:paraId="000004C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(124.9)</w:t>
            </w:r>
          </w:p>
        </w:tc>
        <w:tc>
          <w:tcPr>
            <w:tcW w:w="1643" w:type="dxa"/>
            <w:tcBorders>
              <w:top w:val="nil"/>
              <w:left w:val="nil"/>
              <w:bottom w:val="nil"/>
              <w:right w:val="nil"/>
            </w:tcBorders>
            <w:vAlign w:val="bottom"/>
          </w:tcPr>
          <w:p w14:paraId="000004C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(119.7)</w:t>
            </w:r>
          </w:p>
        </w:tc>
        <w:tc>
          <w:tcPr>
            <w:tcW w:w="1356" w:type="dxa"/>
            <w:tcBorders>
              <w:top w:val="nil"/>
              <w:left w:val="nil"/>
              <w:bottom w:val="nil"/>
              <w:right w:val="nil"/>
            </w:tcBorders>
            <w:vAlign w:val="bottom"/>
          </w:tcPr>
          <w:p w14:paraId="000004C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(47.3)</w:t>
            </w:r>
          </w:p>
        </w:tc>
        <w:tc>
          <w:tcPr>
            <w:tcW w:w="1155" w:type="dxa"/>
            <w:tcBorders>
              <w:top w:val="nil"/>
              <w:left w:val="nil"/>
              <w:bottom w:val="nil"/>
              <w:right w:val="nil"/>
            </w:tcBorders>
            <w:vAlign w:val="bottom"/>
          </w:tcPr>
          <w:p w14:paraId="000004C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(3.9)</w:t>
            </w:r>
          </w:p>
        </w:tc>
        <w:tc>
          <w:tcPr>
            <w:tcW w:w="1159" w:type="dxa"/>
            <w:tcBorders>
              <w:top w:val="nil"/>
              <w:left w:val="nil"/>
              <w:bottom w:val="nil"/>
              <w:right w:val="nil"/>
            </w:tcBorders>
            <w:vAlign w:val="bottom"/>
          </w:tcPr>
          <w:p w14:paraId="000004C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(4.1)</w:t>
            </w:r>
          </w:p>
        </w:tc>
        <w:tc>
          <w:tcPr>
            <w:tcW w:w="916" w:type="dxa"/>
            <w:tcBorders>
              <w:top w:val="nil"/>
              <w:left w:val="nil"/>
              <w:bottom w:val="nil"/>
              <w:right w:val="nil"/>
            </w:tcBorders>
            <w:vAlign w:val="bottom"/>
          </w:tcPr>
          <w:p w14:paraId="000004C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7.1*</w:t>
            </w:r>
          </w:p>
        </w:tc>
      </w:tr>
      <w:tr w:rsidR="005870A3" w:rsidRPr="004B656C" w14:paraId="19DF769B" w14:textId="77777777">
        <w:trPr>
          <w:trHeight w:val="315"/>
        </w:trPr>
        <w:tc>
          <w:tcPr>
            <w:tcW w:w="3364" w:type="dxa"/>
            <w:tcBorders>
              <w:top w:val="nil"/>
              <w:left w:val="nil"/>
              <w:bottom w:val="nil"/>
              <w:right w:val="nil"/>
            </w:tcBorders>
            <w:vAlign w:val="center"/>
          </w:tcPr>
          <w:p w14:paraId="000004D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57" w:type="dxa"/>
            <w:tcBorders>
              <w:top w:val="nil"/>
              <w:left w:val="nil"/>
              <w:bottom w:val="nil"/>
              <w:right w:val="nil"/>
            </w:tcBorders>
            <w:vAlign w:val="bottom"/>
          </w:tcPr>
          <w:p w14:paraId="000004D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(6908.2)</w:t>
            </w:r>
          </w:p>
        </w:tc>
        <w:tc>
          <w:tcPr>
            <w:tcW w:w="1499" w:type="dxa"/>
            <w:tcBorders>
              <w:top w:val="nil"/>
              <w:left w:val="nil"/>
              <w:bottom w:val="nil"/>
              <w:right w:val="nil"/>
            </w:tcBorders>
            <w:vAlign w:val="bottom"/>
          </w:tcPr>
          <w:p w14:paraId="000004D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(316.8)</w:t>
            </w:r>
          </w:p>
        </w:tc>
        <w:tc>
          <w:tcPr>
            <w:tcW w:w="1643" w:type="dxa"/>
            <w:tcBorders>
              <w:top w:val="nil"/>
              <w:left w:val="nil"/>
              <w:bottom w:val="nil"/>
              <w:right w:val="nil"/>
            </w:tcBorders>
            <w:vAlign w:val="bottom"/>
          </w:tcPr>
          <w:p w14:paraId="000004D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(418.7)</w:t>
            </w:r>
          </w:p>
        </w:tc>
        <w:tc>
          <w:tcPr>
            <w:tcW w:w="1356" w:type="dxa"/>
            <w:tcBorders>
              <w:top w:val="nil"/>
              <w:left w:val="nil"/>
              <w:bottom w:val="nil"/>
              <w:right w:val="nil"/>
            </w:tcBorders>
            <w:vAlign w:val="bottom"/>
          </w:tcPr>
          <w:p w14:paraId="000004D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(45.3)</w:t>
            </w:r>
          </w:p>
        </w:tc>
        <w:tc>
          <w:tcPr>
            <w:tcW w:w="1155" w:type="dxa"/>
            <w:tcBorders>
              <w:top w:val="nil"/>
              <w:left w:val="nil"/>
              <w:bottom w:val="nil"/>
              <w:right w:val="nil"/>
            </w:tcBorders>
            <w:vAlign w:val="bottom"/>
          </w:tcPr>
          <w:p w14:paraId="000004D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(20.6)</w:t>
            </w:r>
          </w:p>
        </w:tc>
        <w:tc>
          <w:tcPr>
            <w:tcW w:w="1159" w:type="dxa"/>
            <w:tcBorders>
              <w:top w:val="nil"/>
              <w:left w:val="nil"/>
              <w:bottom w:val="nil"/>
              <w:right w:val="nil"/>
            </w:tcBorders>
            <w:vAlign w:val="bottom"/>
          </w:tcPr>
          <w:p w14:paraId="000004D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(4.4)</w:t>
            </w:r>
          </w:p>
        </w:tc>
        <w:tc>
          <w:tcPr>
            <w:tcW w:w="916" w:type="dxa"/>
            <w:tcBorders>
              <w:top w:val="nil"/>
              <w:left w:val="nil"/>
              <w:bottom w:val="nil"/>
              <w:right w:val="nil"/>
            </w:tcBorders>
            <w:vAlign w:val="bottom"/>
          </w:tcPr>
          <w:p w14:paraId="000004D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3.31</w:t>
            </w:r>
          </w:p>
        </w:tc>
      </w:tr>
      <w:tr w:rsidR="005870A3" w:rsidRPr="004B656C" w14:paraId="2CD5D96C" w14:textId="77777777">
        <w:trPr>
          <w:trHeight w:val="315"/>
        </w:trPr>
        <w:tc>
          <w:tcPr>
            <w:tcW w:w="3364" w:type="dxa"/>
            <w:tcBorders>
              <w:top w:val="nil"/>
              <w:left w:val="nil"/>
              <w:bottom w:val="nil"/>
              <w:right w:val="nil"/>
            </w:tcBorders>
            <w:vAlign w:val="center"/>
          </w:tcPr>
          <w:p w14:paraId="000004D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57" w:type="dxa"/>
            <w:tcBorders>
              <w:top w:val="nil"/>
              <w:left w:val="nil"/>
              <w:bottom w:val="nil"/>
              <w:right w:val="nil"/>
            </w:tcBorders>
            <w:vAlign w:val="bottom"/>
          </w:tcPr>
          <w:p w14:paraId="000004D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(1839.3)</w:t>
            </w:r>
          </w:p>
        </w:tc>
        <w:tc>
          <w:tcPr>
            <w:tcW w:w="1499" w:type="dxa"/>
            <w:tcBorders>
              <w:top w:val="nil"/>
              <w:left w:val="nil"/>
              <w:bottom w:val="nil"/>
              <w:right w:val="nil"/>
            </w:tcBorders>
            <w:vAlign w:val="bottom"/>
          </w:tcPr>
          <w:p w14:paraId="000004D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(153.7)</w:t>
            </w:r>
          </w:p>
        </w:tc>
        <w:tc>
          <w:tcPr>
            <w:tcW w:w="1643" w:type="dxa"/>
            <w:tcBorders>
              <w:top w:val="nil"/>
              <w:left w:val="nil"/>
              <w:bottom w:val="nil"/>
              <w:right w:val="nil"/>
            </w:tcBorders>
            <w:vAlign w:val="bottom"/>
          </w:tcPr>
          <w:p w14:paraId="000004D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(143.2)</w:t>
            </w:r>
          </w:p>
        </w:tc>
        <w:tc>
          <w:tcPr>
            <w:tcW w:w="1356" w:type="dxa"/>
            <w:tcBorders>
              <w:top w:val="nil"/>
              <w:left w:val="nil"/>
              <w:bottom w:val="nil"/>
              <w:right w:val="nil"/>
            </w:tcBorders>
            <w:vAlign w:val="bottom"/>
          </w:tcPr>
          <w:p w14:paraId="000004D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(30.8)</w:t>
            </w:r>
          </w:p>
        </w:tc>
        <w:tc>
          <w:tcPr>
            <w:tcW w:w="1155" w:type="dxa"/>
            <w:tcBorders>
              <w:top w:val="nil"/>
              <w:left w:val="nil"/>
              <w:bottom w:val="nil"/>
              <w:right w:val="nil"/>
            </w:tcBorders>
            <w:vAlign w:val="bottom"/>
          </w:tcPr>
          <w:p w14:paraId="000004D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(7.5)</w:t>
            </w:r>
          </w:p>
        </w:tc>
        <w:tc>
          <w:tcPr>
            <w:tcW w:w="1159" w:type="dxa"/>
            <w:tcBorders>
              <w:top w:val="nil"/>
              <w:left w:val="nil"/>
              <w:bottom w:val="nil"/>
              <w:right w:val="nil"/>
            </w:tcBorders>
            <w:vAlign w:val="bottom"/>
          </w:tcPr>
          <w:p w14:paraId="000004D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(3.5)</w:t>
            </w:r>
          </w:p>
        </w:tc>
        <w:tc>
          <w:tcPr>
            <w:tcW w:w="916" w:type="dxa"/>
            <w:tcBorders>
              <w:top w:val="nil"/>
              <w:left w:val="nil"/>
              <w:bottom w:val="nil"/>
              <w:right w:val="nil"/>
            </w:tcBorders>
            <w:vAlign w:val="bottom"/>
          </w:tcPr>
          <w:p w14:paraId="000004D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2.77</w:t>
            </w:r>
          </w:p>
        </w:tc>
      </w:tr>
      <w:tr w:rsidR="005870A3" w:rsidRPr="004B656C" w14:paraId="2302D828" w14:textId="77777777">
        <w:trPr>
          <w:trHeight w:val="315"/>
        </w:trPr>
        <w:tc>
          <w:tcPr>
            <w:tcW w:w="3364" w:type="dxa"/>
            <w:tcBorders>
              <w:top w:val="nil"/>
              <w:left w:val="nil"/>
              <w:bottom w:val="nil"/>
              <w:right w:val="nil"/>
            </w:tcBorders>
            <w:vAlign w:val="center"/>
          </w:tcPr>
          <w:p w14:paraId="000004E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57" w:type="dxa"/>
            <w:tcBorders>
              <w:top w:val="nil"/>
              <w:left w:val="nil"/>
              <w:bottom w:val="nil"/>
              <w:right w:val="nil"/>
            </w:tcBorders>
            <w:vAlign w:val="bottom"/>
          </w:tcPr>
          <w:p w14:paraId="000004E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(139.8)</w:t>
            </w:r>
          </w:p>
        </w:tc>
        <w:tc>
          <w:tcPr>
            <w:tcW w:w="1499" w:type="dxa"/>
            <w:tcBorders>
              <w:top w:val="nil"/>
              <w:left w:val="nil"/>
              <w:bottom w:val="nil"/>
              <w:right w:val="nil"/>
            </w:tcBorders>
            <w:vAlign w:val="bottom"/>
          </w:tcPr>
          <w:p w14:paraId="000004E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(34.2)</w:t>
            </w:r>
          </w:p>
        </w:tc>
        <w:tc>
          <w:tcPr>
            <w:tcW w:w="1643" w:type="dxa"/>
            <w:tcBorders>
              <w:top w:val="nil"/>
              <w:left w:val="nil"/>
              <w:bottom w:val="nil"/>
              <w:right w:val="nil"/>
            </w:tcBorders>
            <w:vAlign w:val="bottom"/>
          </w:tcPr>
          <w:p w14:paraId="000004E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(36.0)</w:t>
            </w:r>
          </w:p>
        </w:tc>
        <w:tc>
          <w:tcPr>
            <w:tcW w:w="1356" w:type="dxa"/>
            <w:tcBorders>
              <w:top w:val="nil"/>
              <w:left w:val="nil"/>
              <w:bottom w:val="nil"/>
              <w:right w:val="nil"/>
            </w:tcBorders>
            <w:vAlign w:val="bottom"/>
          </w:tcPr>
          <w:p w14:paraId="000004E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(17.0)</w:t>
            </w:r>
          </w:p>
        </w:tc>
        <w:tc>
          <w:tcPr>
            <w:tcW w:w="1155" w:type="dxa"/>
            <w:tcBorders>
              <w:top w:val="nil"/>
              <w:left w:val="nil"/>
              <w:bottom w:val="nil"/>
              <w:right w:val="nil"/>
            </w:tcBorders>
            <w:vAlign w:val="bottom"/>
          </w:tcPr>
          <w:p w14:paraId="000004E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(5.0)</w:t>
            </w:r>
          </w:p>
        </w:tc>
        <w:tc>
          <w:tcPr>
            <w:tcW w:w="1159" w:type="dxa"/>
            <w:tcBorders>
              <w:top w:val="nil"/>
              <w:left w:val="nil"/>
              <w:bottom w:val="nil"/>
              <w:right w:val="nil"/>
            </w:tcBorders>
            <w:vAlign w:val="bottom"/>
          </w:tcPr>
          <w:p w14:paraId="000004E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(5.0)</w:t>
            </w:r>
          </w:p>
        </w:tc>
        <w:tc>
          <w:tcPr>
            <w:tcW w:w="916" w:type="dxa"/>
            <w:tcBorders>
              <w:top w:val="nil"/>
              <w:left w:val="nil"/>
              <w:bottom w:val="nil"/>
              <w:right w:val="nil"/>
            </w:tcBorders>
            <w:vAlign w:val="bottom"/>
          </w:tcPr>
          <w:p w14:paraId="000004E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4.63</w:t>
            </w:r>
          </w:p>
        </w:tc>
      </w:tr>
      <w:tr w:rsidR="005870A3" w:rsidRPr="004B656C" w14:paraId="3F2B3ACB" w14:textId="77777777">
        <w:trPr>
          <w:trHeight w:val="315"/>
        </w:trPr>
        <w:tc>
          <w:tcPr>
            <w:tcW w:w="3364" w:type="dxa"/>
            <w:tcBorders>
              <w:top w:val="nil"/>
              <w:left w:val="nil"/>
              <w:bottom w:val="nil"/>
              <w:right w:val="nil"/>
            </w:tcBorders>
            <w:vAlign w:val="center"/>
          </w:tcPr>
          <w:p w14:paraId="000004E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57" w:type="dxa"/>
            <w:tcBorders>
              <w:top w:val="nil"/>
              <w:left w:val="nil"/>
              <w:bottom w:val="nil"/>
              <w:right w:val="nil"/>
            </w:tcBorders>
            <w:vAlign w:val="bottom"/>
          </w:tcPr>
          <w:p w14:paraId="000004E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(6217.8)</w:t>
            </w:r>
          </w:p>
        </w:tc>
        <w:tc>
          <w:tcPr>
            <w:tcW w:w="1499" w:type="dxa"/>
            <w:tcBorders>
              <w:top w:val="nil"/>
              <w:left w:val="nil"/>
              <w:bottom w:val="nil"/>
              <w:right w:val="nil"/>
            </w:tcBorders>
            <w:vAlign w:val="bottom"/>
          </w:tcPr>
          <w:p w14:paraId="000004E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(657.2)</w:t>
            </w:r>
          </w:p>
        </w:tc>
        <w:tc>
          <w:tcPr>
            <w:tcW w:w="1643" w:type="dxa"/>
            <w:tcBorders>
              <w:top w:val="nil"/>
              <w:left w:val="nil"/>
              <w:bottom w:val="nil"/>
              <w:right w:val="nil"/>
            </w:tcBorders>
            <w:vAlign w:val="bottom"/>
          </w:tcPr>
          <w:p w14:paraId="000004E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(467.3)</w:t>
            </w:r>
          </w:p>
        </w:tc>
        <w:tc>
          <w:tcPr>
            <w:tcW w:w="1356" w:type="dxa"/>
            <w:tcBorders>
              <w:top w:val="nil"/>
              <w:left w:val="nil"/>
              <w:bottom w:val="nil"/>
              <w:right w:val="nil"/>
            </w:tcBorders>
            <w:vAlign w:val="bottom"/>
          </w:tcPr>
          <w:p w14:paraId="000004E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(128.7)</w:t>
            </w:r>
          </w:p>
        </w:tc>
        <w:tc>
          <w:tcPr>
            <w:tcW w:w="1155" w:type="dxa"/>
            <w:tcBorders>
              <w:top w:val="nil"/>
              <w:left w:val="nil"/>
              <w:bottom w:val="nil"/>
              <w:right w:val="nil"/>
            </w:tcBorders>
            <w:vAlign w:val="bottom"/>
          </w:tcPr>
          <w:p w14:paraId="000004E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(3.7)</w:t>
            </w:r>
          </w:p>
        </w:tc>
        <w:tc>
          <w:tcPr>
            <w:tcW w:w="1159" w:type="dxa"/>
            <w:tcBorders>
              <w:top w:val="nil"/>
              <w:left w:val="nil"/>
              <w:bottom w:val="nil"/>
              <w:right w:val="nil"/>
            </w:tcBorders>
            <w:vAlign w:val="bottom"/>
          </w:tcPr>
          <w:p w14:paraId="000004E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(2.3)</w:t>
            </w:r>
          </w:p>
        </w:tc>
        <w:tc>
          <w:tcPr>
            <w:tcW w:w="916" w:type="dxa"/>
            <w:tcBorders>
              <w:top w:val="nil"/>
              <w:left w:val="nil"/>
              <w:bottom w:val="nil"/>
              <w:right w:val="nil"/>
            </w:tcBorders>
            <w:vAlign w:val="bottom"/>
          </w:tcPr>
          <w:p w14:paraId="000004E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w:t>
            </w:r>
          </w:p>
        </w:tc>
      </w:tr>
      <w:tr w:rsidR="005870A3" w:rsidRPr="004B656C" w14:paraId="787B436D" w14:textId="77777777">
        <w:trPr>
          <w:trHeight w:val="315"/>
        </w:trPr>
        <w:tc>
          <w:tcPr>
            <w:tcW w:w="3364" w:type="dxa"/>
            <w:tcBorders>
              <w:top w:val="nil"/>
              <w:left w:val="nil"/>
              <w:bottom w:val="nil"/>
              <w:right w:val="nil"/>
            </w:tcBorders>
            <w:vAlign w:val="center"/>
          </w:tcPr>
          <w:p w14:paraId="000004F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57" w:type="dxa"/>
            <w:tcBorders>
              <w:top w:val="nil"/>
              <w:left w:val="nil"/>
              <w:bottom w:val="nil"/>
              <w:right w:val="nil"/>
            </w:tcBorders>
            <w:vAlign w:val="bottom"/>
          </w:tcPr>
          <w:p w14:paraId="000004F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(152.7)</w:t>
            </w:r>
          </w:p>
        </w:tc>
        <w:tc>
          <w:tcPr>
            <w:tcW w:w="1499" w:type="dxa"/>
            <w:tcBorders>
              <w:top w:val="nil"/>
              <w:left w:val="nil"/>
              <w:bottom w:val="nil"/>
              <w:right w:val="nil"/>
            </w:tcBorders>
            <w:vAlign w:val="bottom"/>
          </w:tcPr>
          <w:p w14:paraId="000004F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(12.3)</w:t>
            </w:r>
          </w:p>
        </w:tc>
        <w:tc>
          <w:tcPr>
            <w:tcW w:w="1643" w:type="dxa"/>
            <w:tcBorders>
              <w:top w:val="nil"/>
              <w:left w:val="nil"/>
              <w:bottom w:val="nil"/>
              <w:right w:val="nil"/>
            </w:tcBorders>
            <w:vAlign w:val="bottom"/>
          </w:tcPr>
          <w:p w14:paraId="000004F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356" w:type="dxa"/>
            <w:tcBorders>
              <w:top w:val="nil"/>
              <w:left w:val="nil"/>
              <w:bottom w:val="nil"/>
              <w:right w:val="nil"/>
            </w:tcBorders>
            <w:vAlign w:val="bottom"/>
          </w:tcPr>
          <w:p w14:paraId="000004F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155" w:type="dxa"/>
            <w:tcBorders>
              <w:top w:val="nil"/>
              <w:left w:val="nil"/>
              <w:bottom w:val="nil"/>
              <w:right w:val="nil"/>
            </w:tcBorders>
            <w:vAlign w:val="bottom"/>
          </w:tcPr>
          <w:p w14:paraId="000004F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4F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4F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0.48</w:t>
            </w:r>
          </w:p>
        </w:tc>
      </w:tr>
      <w:tr w:rsidR="005870A3" w:rsidRPr="004B656C" w14:paraId="2BD6A9F4" w14:textId="77777777">
        <w:trPr>
          <w:trHeight w:val="315"/>
        </w:trPr>
        <w:tc>
          <w:tcPr>
            <w:tcW w:w="3364" w:type="dxa"/>
            <w:tcBorders>
              <w:top w:val="nil"/>
              <w:left w:val="nil"/>
              <w:bottom w:val="nil"/>
              <w:right w:val="nil"/>
            </w:tcBorders>
            <w:vAlign w:val="center"/>
          </w:tcPr>
          <w:p w14:paraId="000004F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57" w:type="dxa"/>
            <w:tcBorders>
              <w:top w:val="nil"/>
              <w:left w:val="nil"/>
              <w:bottom w:val="nil"/>
              <w:right w:val="nil"/>
            </w:tcBorders>
            <w:vAlign w:val="bottom"/>
          </w:tcPr>
          <w:p w14:paraId="000004F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(232.9)</w:t>
            </w:r>
          </w:p>
        </w:tc>
        <w:tc>
          <w:tcPr>
            <w:tcW w:w="1499" w:type="dxa"/>
            <w:tcBorders>
              <w:top w:val="nil"/>
              <w:left w:val="nil"/>
              <w:bottom w:val="nil"/>
              <w:right w:val="nil"/>
            </w:tcBorders>
            <w:vAlign w:val="bottom"/>
          </w:tcPr>
          <w:p w14:paraId="000004F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(16.1)</w:t>
            </w:r>
          </w:p>
        </w:tc>
        <w:tc>
          <w:tcPr>
            <w:tcW w:w="1643" w:type="dxa"/>
            <w:tcBorders>
              <w:top w:val="nil"/>
              <w:left w:val="nil"/>
              <w:bottom w:val="nil"/>
              <w:right w:val="nil"/>
            </w:tcBorders>
            <w:vAlign w:val="bottom"/>
          </w:tcPr>
          <w:p w14:paraId="000004F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(40.2)</w:t>
            </w:r>
          </w:p>
        </w:tc>
        <w:tc>
          <w:tcPr>
            <w:tcW w:w="1356" w:type="dxa"/>
            <w:tcBorders>
              <w:top w:val="nil"/>
              <w:left w:val="nil"/>
              <w:bottom w:val="nil"/>
              <w:right w:val="nil"/>
            </w:tcBorders>
            <w:vAlign w:val="bottom"/>
          </w:tcPr>
          <w:p w14:paraId="000004F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(7.8)</w:t>
            </w:r>
          </w:p>
        </w:tc>
        <w:tc>
          <w:tcPr>
            <w:tcW w:w="1155" w:type="dxa"/>
            <w:tcBorders>
              <w:top w:val="nil"/>
              <w:left w:val="nil"/>
              <w:bottom w:val="nil"/>
              <w:right w:val="nil"/>
            </w:tcBorders>
            <w:vAlign w:val="bottom"/>
          </w:tcPr>
          <w:p w14:paraId="000004F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(2.8)</w:t>
            </w:r>
          </w:p>
        </w:tc>
        <w:tc>
          <w:tcPr>
            <w:tcW w:w="1159" w:type="dxa"/>
            <w:tcBorders>
              <w:top w:val="nil"/>
              <w:left w:val="nil"/>
              <w:bottom w:val="nil"/>
              <w:right w:val="nil"/>
            </w:tcBorders>
            <w:vAlign w:val="bottom"/>
          </w:tcPr>
          <w:p w14:paraId="000004F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(1.2)</w:t>
            </w:r>
          </w:p>
        </w:tc>
        <w:tc>
          <w:tcPr>
            <w:tcW w:w="916" w:type="dxa"/>
            <w:tcBorders>
              <w:top w:val="nil"/>
              <w:left w:val="nil"/>
              <w:bottom w:val="nil"/>
              <w:right w:val="nil"/>
            </w:tcBorders>
            <w:vAlign w:val="bottom"/>
          </w:tcPr>
          <w:p w14:paraId="000004F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0.2</w:t>
            </w:r>
          </w:p>
        </w:tc>
      </w:tr>
      <w:tr w:rsidR="005870A3" w:rsidRPr="004B656C" w14:paraId="6542CB22" w14:textId="77777777">
        <w:trPr>
          <w:trHeight w:val="315"/>
        </w:trPr>
        <w:tc>
          <w:tcPr>
            <w:tcW w:w="3364" w:type="dxa"/>
            <w:tcBorders>
              <w:top w:val="nil"/>
              <w:left w:val="nil"/>
              <w:bottom w:val="nil"/>
              <w:right w:val="nil"/>
            </w:tcBorders>
            <w:vAlign w:val="center"/>
          </w:tcPr>
          <w:p w14:paraId="0000050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57" w:type="dxa"/>
            <w:tcBorders>
              <w:top w:val="nil"/>
              <w:left w:val="nil"/>
              <w:bottom w:val="nil"/>
              <w:right w:val="nil"/>
            </w:tcBorders>
            <w:vAlign w:val="bottom"/>
          </w:tcPr>
          <w:p w14:paraId="0000050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(1075.0)</w:t>
            </w:r>
          </w:p>
        </w:tc>
        <w:tc>
          <w:tcPr>
            <w:tcW w:w="1499" w:type="dxa"/>
            <w:tcBorders>
              <w:top w:val="nil"/>
              <w:left w:val="nil"/>
              <w:bottom w:val="nil"/>
              <w:right w:val="nil"/>
            </w:tcBorders>
            <w:vAlign w:val="bottom"/>
          </w:tcPr>
          <w:p w14:paraId="0000050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(129.0)</w:t>
            </w:r>
          </w:p>
        </w:tc>
        <w:tc>
          <w:tcPr>
            <w:tcW w:w="1643" w:type="dxa"/>
            <w:tcBorders>
              <w:top w:val="nil"/>
              <w:left w:val="nil"/>
              <w:bottom w:val="nil"/>
              <w:right w:val="nil"/>
            </w:tcBorders>
            <w:vAlign w:val="bottom"/>
          </w:tcPr>
          <w:p w14:paraId="0000050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(123.6)</w:t>
            </w:r>
          </w:p>
        </w:tc>
        <w:tc>
          <w:tcPr>
            <w:tcW w:w="1356" w:type="dxa"/>
            <w:tcBorders>
              <w:top w:val="nil"/>
              <w:left w:val="nil"/>
              <w:bottom w:val="nil"/>
              <w:right w:val="nil"/>
            </w:tcBorders>
            <w:vAlign w:val="bottom"/>
          </w:tcPr>
          <w:p w14:paraId="0000050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(44.4)</w:t>
            </w:r>
          </w:p>
        </w:tc>
        <w:tc>
          <w:tcPr>
            <w:tcW w:w="1155" w:type="dxa"/>
            <w:tcBorders>
              <w:top w:val="nil"/>
              <w:left w:val="nil"/>
              <w:bottom w:val="nil"/>
              <w:right w:val="nil"/>
            </w:tcBorders>
            <w:vAlign w:val="bottom"/>
          </w:tcPr>
          <w:p w14:paraId="0000050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(3.5)</w:t>
            </w:r>
          </w:p>
        </w:tc>
        <w:tc>
          <w:tcPr>
            <w:tcW w:w="1159" w:type="dxa"/>
            <w:tcBorders>
              <w:top w:val="nil"/>
              <w:left w:val="nil"/>
              <w:bottom w:val="nil"/>
              <w:right w:val="nil"/>
            </w:tcBorders>
            <w:vAlign w:val="bottom"/>
          </w:tcPr>
          <w:p w14:paraId="0000050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(3.5)</w:t>
            </w:r>
          </w:p>
        </w:tc>
        <w:tc>
          <w:tcPr>
            <w:tcW w:w="916" w:type="dxa"/>
            <w:tcBorders>
              <w:top w:val="nil"/>
              <w:left w:val="nil"/>
              <w:bottom w:val="nil"/>
              <w:right w:val="nil"/>
            </w:tcBorders>
            <w:vAlign w:val="bottom"/>
          </w:tcPr>
          <w:p w14:paraId="0000050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w:t>
            </w:r>
          </w:p>
        </w:tc>
      </w:tr>
      <w:tr w:rsidR="005870A3" w:rsidRPr="004B656C" w14:paraId="4E77BADB" w14:textId="77777777">
        <w:trPr>
          <w:trHeight w:val="315"/>
        </w:trPr>
        <w:tc>
          <w:tcPr>
            <w:tcW w:w="3364" w:type="dxa"/>
            <w:tcBorders>
              <w:top w:val="nil"/>
              <w:left w:val="nil"/>
              <w:bottom w:val="nil"/>
              <w:right w:val="nil"/>
            </w:tcBorders>
            <w:vAlign w:val="center"/>
          </w:tcPr>
          <w:p w14:paraId="0000050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57" w:type="dxa"/>
            <w:tcBorders>
              <w:top w:val="nil"/>
              <w:left w:val="nil"/>
              <w:bottom w:val="nil"/>
              <w:right w:val="nil"/>
            </w:tcBorders>
            <w:vAlign w:val="bottom"/>
          </w:tcPr>
          <w:p w14:paraId="0000050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(1653.4)</w:t>
            </w:r>
          </w:p>
        </w:tc>
        <w:tc>
          <w:tcPr>
            <w:tcW w:w="1499" w:type="dxa"/>
            <w:tcBorders>
              <w:top w:val="nil"/>
              <w:left w:val="nil"/>
              <w:bottom w:val="nil"/>
              <w:right w:val="nil"/>
            </w:tcBorders>
            <w:vAlign w:val="bottom"/>
          </w:tcPr>
          <w:p w14:paraId="0000050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(132.6)</w:t>
            </w:r>
          </w:p>
        </w:tc>
        <w:tc>
          <w:tcPr>
            <w:tcW w:w="1643" w:type="dxa"/>
            <w:tcBorders>
              <w:top w:val="nil"/>
              <w:left w:val="nil"/>
              <w:bottom w:val="nil"/>
              <w:right w:val="nil"/>
            </w:tcBorders>
            <w:vAlign w:val="bottom"/>
          </w:tcPr>
          <w:p w14:paraId="0000050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(174.1)</w:t>
            </w:r>
          </w:p>
        </w:tc>
        <w:tc>
          <w:tcPr>
            <w:tcW w:w="1356" w:type="dxa"/>
            <w:tcBorders>
              <w:top w:val="nil"/>
              <w:left w:val="nil"/>
              <w:bottom w:val="nil"/>
              <w:right w:val="nil"/>
            </w:tcBorders>
            <w:vAlign w:val="bottom"/>
          </w:tcPr>
          <w:p w14:paraId="0000050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(35.9)</w:t>
            </w:r>
          </w:p>
        </w:tc>
        <w:tc>
          <w:tcPr>
            <w:tcW w:w="1155" w:type="dxa"/>
            <w:tcBorders>
              <w:top w:val="nil"/>
              <w:left w:val="nil"/>
              <w:bottom w:val="nil"/>
              <w:right w:val="nil"/>
            </w:tcBorders>
            <w:vAlign w:val="bottom"/>
          </w:tcPr>
          <w:p w14:paraId="0000050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(2.8)</w:t>
            </w:r>
          </w:p>
        </w:tc>
        <w:tc>
          <w:tcPr>
            <w:tcW w:w="1159" w:type="dxa"/>
            <w:tcBorders>
              <w:top w:val="nil"/>
              <w:left w:val="nil"/>
              <w:bottom w:val="nil"/>
              <w:right w:val="nil"/>
            </w:tcBorders>
            <w:vAlign w:val="bottom"/>
          </w:tcPr>
          <w:p w14:paraId="0000050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(1.2)</w:t>
            </w:r>
          </w:p>
        </w:tc>
        <w:tc>
          <w:tcPr>
            <w:tcW w:w="916" w:type="dxa"/>
            <w:tcBorders>
              <w:top w:val="nil"/>
              <w:left w:val="nil"/>
              <w:bottom w:val="nil"/>
              <w:right w:val="nil"/>
            </w:tcBorders>
            <w:vAlign w:val="bottom"/>
          </w:tcPr>
          <w:p w14:paraId="0000050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3.59</w:t>
            </w:r>
          </w:p>
        </w:tc>
      </w:tr>
      <w:tr w:rsidR="005870A3" w:rsidRPr="004B656C" w14:paraId="624845CA" w14:textId="77777777">
        <w:trPr>
          <w:trHeight w:val="315"/>
        </w:trPr>
        <w:tc>
          <w:tcPr>
            <w:tcW w:w="3364" w:type="dxa"/>
            <w:tcBorders>
              <w:top w:val="nil"/>
              <w:left w:val="nil"/>
              <w:bottom w:val="nil"/>
              <w:right w:val="nil"/>
            </w:tcBorders>
            <w:vAlign w:val="center"/>
          </w:tcPr>
          <w:p w14:paraId="0000051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57" w:type="dxa"/>
            <w:tcBorders>
              <w:top w:val="nil"/>
              <w:left w:val="nil"/>
              <w:bottom w:val="nil"/>
              <w:right w:val="nil"/>
            </w:tcBorders>
            <w:vAlign w:val="bottom"/>
          </w:tcPr>
          <w:p w14:paraId="0000051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(303.1)</w:t>
            </w:r>
          </w:p>
        </w:tc>
        <w:tc>
          <w:tcPr>
            <w:tcW w:w="1499" w:type="dxa"/>
            <w:tcBorders>
              <w:top w:val="nil"/>
              <w:left w:val="nil"/>
              <w:bottom w:val="nil"/>
              <w:right w:val="nil"/>
            </w:tcBorders>
            <w:vAlign w:val="bottom"/>
          </w:tcPr>
          <w:p w14:paraId="0000051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(36.9)</w:t>
            </w:r>
          </w:p>
        </w:tc>
        <w:tc>
          <w:tcPr>
            <w:tcW w:w="1643" w:type="dxa"/>
            <w:tcBorders>
              <w:top w:val="nil"/>
              <w:left w:val="nil"/>
              <w:bottom w:val="nil"/>
              <w:right w:val="nil"/>
            </w:tcBorders>
            <w:vAlign w:val="bottom"/>
          </w:tcPr>
          <w:p w14:paraId="0000051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(44.4)</w:t>
            </w:r>
          </w:p>
        </w:tc>
        <w:tc>
          <w:tcPr>
            <w:tcW w:w="1356" w:type="dxa"/>
            <w:tcBorders>
              <w:top w:val="nil"/>
              <w:left w:val="nil"/>
              <w:bottom w:val="nil"/>
              <w:right w:val="nil"/>
            </w:tcBorders>
            <w:vAlign w:val="bottom"/>
          </w:tcPr>
          <w:p w14:paraId="0000051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(15.6)</w:t>
            </w:r>
          </w:p>
        </w:tc>
        <w:tc>
          <w:tcPr>
            <w:tcW w:w="1155" w:type="dxa"/>
            <w:tcBorders>
              <w:top w:val="nil"/>
              <w:left w:val="nil"/>
              <w:bottom w:val="nil"/>
              <w:right w:val="nil"/>
            </w:tcBorders>
            <w:vAlign w:val="bottom"/>
          </w:tcPr>
          <w:p w14:paraId="0000051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1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1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0.04</w:t>
            </w:r>
          </w:p>
        </w:tc>
      </w:tr>
      <w:tr w:rsidR="005870A3" w:rsidRPr="004B656C" w14:paraId="09AA353F" w14:textId="77777777">
        <w:trPr>
          <w:trHeight w:val="315"/>
        </w:trPr>
        <w:tc>
          <w:tcPr>
            <w:tcW w:w="3364" w:type="dxa"/>
            <w:tcBorders>
              <w:top w:val="nil"/>
              <w:left w:val="nil"/>
              <w:bottom w:val="nil"/>
              <w:right w:val="nil"/>
            </w:tcBorders>
            <w:vAlign w:val="center"/>
          </w:tcPr>
          <w:p w14:paraId="0000051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57" w:type="dxa"/>
            <w:tcBorders>
              <w:top w:val="nil"/>
              <w:left w:val="nil"/>
              <w:bottom w:val="nil"/>
              <w:right w:val="nil"/>
            </w:tcBorders>
            <w:vAlign w:val="bottom"/>
          </w:tcPr>
          <w:p w14:paraId="0000051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(322.3)</w:t>
            </w:r>
          </w:p>
        </w:tc>
        <w:tc>
          <w:tcPr>
            <w:tcW w:w="1499" w:type="dxa"/>
            <w:tcBorders>
              <w:top w:val="nil"/>
              <w:left w:val="nil"/>
              <w:bottom w:val="nil"/>
              <w:right w:val="nil"/>
            </w:tcBorders>
            <w:vAlign w:val="bottom"/>
          </w:tcPr>
          <w:p w14:paraId="0000051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(60.7)</w:t>
            </w:r>
          </w:p>
        </w:tc>
        <w:tc>
          <w:tcPr>
            <w:tcW w:w="1643" w:type="dxa"/>
            <w:tcBorders>
              <w:top w:val="nil"/>
              <w:left w:val="nil"/>
              <w:bottom w:val="nil"/>
              <w:right w:val="nil"/>
            </w:tcBorders>
            <w:vAlign w:val="bottom"/>
          </w:tcPr>
          <w:p w14:paraId="0000051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(50.6)</w:t>
            </w:r>
          </w:p>
        </w:tc>
        <w:tc>
          <w:tcPr>
            <w:tcW w:w="1356" w:type="dxa"/>
            <w:tcBorders>
              <w:top w:val="nil"/>
              <w:left w:val="nil"/>
              <w:bottom w:val="nil"/>
              <w:right w:val="nil"/>
            </w:tcBorders>
            <w:vAlign w:val="bottom"/>
          </w:tcPr>
          <w:p w14:paraId="0000051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(22.4)</w:t>
            </w:r>
          </w:p>
        </w:tc>
        <w:tc>
          <w:tcPr>
            <w:tcW w:w="1155" w:type="dxa"/>
            <w:tcBorders>
              <w:top w:val="nil"/>
              <w:left w:val="nil"/>
              <w:bottom w:val="nil"/>
              <w:right w:val="nil"/>
            </w:tcBorders>
            <w:vAlign w:val="bottom"/>
          </w:tcPr>
          <w:p w14:paraId="0000051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1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1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3.77</w:t>
            </w:r>
          </w:p>
        </w:tc>
      </w:tr>
      <w:tr w:rsidR="005870A3" w:rsidRPr="004B656C" w14:paraId="61C963B6" w14:textId="77777777">
        <w:trPr>
          <w:trHeight w:val="315"/>
        </w:trPr>
        <w:tc>
          <w:tcPr>
            <w:tcW w:w="3364" w:type="dxa"/>
            <w:tcBorders>
              <w:top w:val="nil"/>
              <w:left w:val="nil"/>
              <w:bottom w:val="nil"/>
              <w:right w:val="nil"/>
            </w:tcBorders>
            <w:vAlign w:val="center"/>
          </w:tcPr>
          <w:p w14:paraId="0000052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57" w:type="dxa"/>
            <w:tcBorders>
              <w:top w:val="nil"/>
              <w:left w:val="nil"/>
              <w:bottom w:val="nil"/>
              <w:right w:val="nil"/>
            </w:tcBorders>
            <w:vAlign w:val="bottom"/>
          </w:tcPr>
          <w:p w14:paraId="0000052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(840.4)</w:t>
            </w:r>
          </w:p>
        </w:tc>
        <w:tc>
          <w:tcPr>
            <w:tcW w:w="1499" w:type="dxa"/>
            <w:tcBorders>
              <w:top w:val="nil"/>
              <w:left w:val="nil"/>
              <w:bottom w:val="nil"/>
              <w:right w:val="nil"/>
            </w:tcBorders>
            <w:vAlign w:val="bottom"/>
          </w:tcPr>
          <w:p w14:paraId="0000052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(218.6)</w:t>
            </w:r>
          </w:p>
        </w:tc>
        <w:tc>
          <w:tcPr>
            <w:tcW w:w="1643" w:type="dxa"/>
            <w:tcBorders>
              <w:top w:val="nil"/>
              <w:left w:val="nil"/>
              <w:bottom w:val="nil"/>
              <w:right w:val="nil"/>
            </w:tcBorders>
            <w:vAlign w:val="bottom"/>
          </w:tcPr>
          <w:p w14:paraId="0000052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(327.0)</w:t>
            </w:r>
          </w:p>
        </w:tc>
        <w:tc>
          <w:tcPr>
            <w:tcW w:w="1356" w:type="dxa"/>
            <w:tcBorders>
              <w:top w:val="nil"/>
              <w:left w:val="nil"/>
              <w:bottom w:val="nil"/>
              <w:right w:val="nil"/>
            </w:tcBorders>
            <w:vAlign w:val="bottom"/>
          </w:tcPr>
          <w:p w14:paraId="0000052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(148.0)</w:t>
            </w:r>
          </w:p>
        </w:tc>
        <w:tc>
          <w:tcPr>
            <w:tcW w:w="1155" w:type="dxa"/>
            <w:tcBorders>
              <w:top w:val="nil"/>
              <w:left w:val="nil"/>
              <w:bottom w:val="nil"/>
              <w:right w:val="nil"/>
            </w:tcBorders>
            <w:vAlign w:val="bottom"/>
          </w:tcPr>
          <w:p w14:paraId="0000052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(28.2)</w:t>
            </w:r>
          </w:p>
        </w:tc>
        <w:tc>
          <w:tcPr>
            <w:tcW w:w="1159" w:type="dxa"/>
            <w:tcBorders>
              <w:top w:val="nil"/>
              <w:left w:val="nil"/>
              <w:bottom w:val="nil"/>
              <w:right w:val="nil"/>
            </w:tcBorders>
            <w:vAlign w:val="bottom"/>
          </w:tcPr>
          <w:p w14:paraId="0000052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(23.8)</w:t>
            </w:r>
          </w:p>
        </w:tc>
        <w:tc>
          <w:tcPr>
            <w:tcW w:w="916" w:type="dxa"/>
            <w:tcBorders>
              <w:top w:val="nil"/>
              <w:left w:val="nil"/>
              <w:bottom w:val="nil"/>
              <w:right w:val="nil"/>
            </w:tcBorders>
            <w:vAlign w:val="bottom"/>
          </w:tcPr>
          <w:p w14:paraId="0000052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0.63</w:t>
            </w:r>
          </w:p>
        </w:tc>
      </w:tr>
      <w:tr w:rsidR="005870A3" w:rsidRPr="004B656C" w14:paraId="0603354E" w14:textId="77777777">
        <w:trPr>
          <w:trHeight w:val="315"/>
        </w:trPr>
        <w:tc>
          <w:tcPr>
            <w:tcW w:w="3364" w:type="dxa"/>
            <w:tcBorders>
              <w:top w:val="nil"/>
              <w:left w:val="nil"/>
              <w:bottom w:val="nil"/>
              <w:right w:val="nil"/>
            </w:tcBorders>
            <w:vAlign w:val="center"/>
          </w:tcPr>
          <w:p w14:paraId="0000052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57" w:type="dxa"/>
            <w:tcBorders>
              <w:top w:val="nil"/>
              <w:left w:val="nil"/>
              <w:bottom w:val="nil"/>
              <w:right w:val="nil"/>
            </w:tcBorders>
            <w:vAlign w:val="bottom"/>
          </w:tcPr>
          <w:p w14:paraId="0000052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(58.4)</w:t>
            </w:r>
          </w:p>
        </w:tc>
        <w:tc>
          <w:tcPr>
            <w:tcW w:w="1499" w:type="dxa"/>
            <w:tcBorders>
              <w:top w:val="nil"/>
              <w:left w:val="nil"/>
              <w:bottom w:val="nil"/>
              <w:right w:val="nil"/>
            </w:tcBorders>
            <w:vAlign w:val="bottom"/>
          </w:tcPr>
          <w:p w14:paraId="0000052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(8.6)</w:t>
            </w:r>
          </w:p>
        </w:tc>
        <w:tc>
          <w:tcPr>
            <w:tcW w:w="1643" w:type="dxa"/>
            <w:tcBorders>
              <w:top w:val="nil"/>
              <w:left w:val="nil"/>
              <w:bottom w:val="nil"/>
              <w:right w:val="nil"/>
            </w:tcBorders>
            <w:vAlign w:val="bottom"/>
          </w:tcPr>
          <w:p w14:paraId="0000052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(13.6)</w:t>
            </w:r>
          </w:p>
        </w:tc>
        <w:tc>
          <w:tcPr>
            <w:tcW w:w="1356" w:type="dxa"/>
            <w:tcBorders>
              <w:top w:val="nil"/>
              <w:left w:val="nil"/>
              <w:bottom w:val="nil"/>
              <w:right w:val="nil"/>
            </w:tcBorders>
            <w:vAlign w:val="bottom"/>
          </w:tcPr>
          <w:p w14:paraId="0000052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(5.4)</w:t>
            </w:r>
          </w:p>
        </w:tc>
        <w:tc>
          <w:tcPr>
            <w:tcW w:w="1155" w:type="dxa"/>
            <w:tcBorders>
              <w:top w:val="nil"/>
              <w:left w:val="nil"/>
              <w:bottom w:val="nil"/>
              <w:right w:val="nil"/>
            </w:tcBorders>
            <w:vAlign w:val="bottom"/>
          </w:tcPr>
          <w:p w14:paraId="0000052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2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2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0.06</w:t>
            </w:r>
          </w:p>
        </w:tc>
      </w:tr>
      <w:tr w:rsidR="005870A3" w:rsidRPr="004B656C" w14:paraId="4420B24D" w14:textId="77777777">
        <w:trPr>
          <w:trHeight w:val="315"/>
        </w:trPr>
        <w:tc>
          <w:tcPr>
            <w:tcW w:w="3364" w:type="dxa"/>
            <w:tcBorders>
              <w:top w:val="nil"/>
              <w:left w:val="nil"/>
              <w:bottom w:val="nil"/>
              <w:right w:val="nil"/>
            </w:tcBorders>
            <w:vAlign w:val="center"/>
          </w:tcPr>
          <w:p w14:paraId="0000053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57" w:type="dxa"/>
            <w:tcBorders>
              <w:top w:val="nil"/>
              <w:left w:val="nil"/>
              <w:bottom w:val="nil"/>
              <w:right w:val="nil"/>
            </w:tcBorders>
            <w:vAlign w:val="bottom"/>
          </w:tcPr>
          <w:p w14:paraId="0000053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(132.4)</w:t>
            </w:r>
          </w:p>
        </w:tc>
        <w:tc>
          <w:tcPr>
            <w:tcW w:w="1499" w:type="dxa"/>
            <w:tcBorders>
              <w:top w:val="nil"/>
              <w:left w:val="nil"/>
              <w:bottom w:val="nil"/>
              <w:right w:val="nil"/>
            </w:tcBorders>
            <w:vAlign w:val="bottom"/>
          </w:tcPr>
          <w:p w14:paraId="0000053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(16.6)</w:t>
            </w:r>
          </w:p>
        </w:tc>
        <w:tc>
          <w:tcPr>
            <w:tcW w:w="1643" w:type="dxa"/>
            <w:tcBorders>
              <w:top w:val="nil"/>
              <w:left w:val="nil"/>
              <w:bottom w:val="nil"/>
              <w:right w:val="nil"/>
            </w:tcBorders>
            <w:vAlign w:val="bottom"/>
          </w:tcPr>
          <w:p w14:paraId="0000053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(19.1)</w:t>
            </w:r>
          </w:p>
        </w:tc>
        <w:tc>
          <w:tcPr>
            <w:tcW w:w="1356" w:type="dxa"/>
            <w:tcBorders>
              <w:top w:val="nil"/>
              <w:left w:val="nil"/>
              <w:bottom w:val="nil"/>
              <w:right w:val="nil"/>
            </w:tcBorders>
            <w:vAlign w:val="bottom"/>
          </w:tcPr>
          <w:p w14:paraId="0000053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(6.9)</w:t>
            </w:r>
          </w:p>
        </w:tc>
        <w:tc>
          <w:tcPr>
            <w:tcW w:w="1155" w:type="dxa"/>
            <w:tcBorders>
              <w:top w:val="nil"/>
              <w:left w:val="nil"/>
              <w:bottom w:val="nil"/>
              <w:right w:val="nil"/>
            </w:tcBorders>
            <w:vAlign w:val="bottom"/>
          </w:tcPr>
          <w:p w14:paraId="0000053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(0.5)</w:t>
            </w:r>
          </w:p>
        </w:tc>
        <w:tc>
          <w:tcPr>
            <w:tcW w:w="1159" w:type="dxa"/>
            <w:tcBorders>
              <w:top w:val="nil"/>
              <w:left w:val="nil"/>
              <w:bottom w:val="nil"/>
              <w:right w:val="nil"/>
            </w:tcBorders>
            <w:vAlign w:val="bottom"/>
          </w:tcPr>
          <w:p w14:paraId="0000053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(0.5)</w:t>
            </w:r>
          </w:p>
        </w:tc>
        <w:tc>
          <w:tcPr>
            <w:tcW w:w="916" w:type="dxa"/>
            <w:tcBorders>
              <w:top w:val="nil"/>
              <w:left w:val="nil"/>
              <w:bottom w:val="nil"/>
              <w:right w:val="nil"/>
            </w:tcBorders>
            <w:vAlign w:val="bottom"/>
          </w:tcPr>
          <w:p w14:paraId="0000053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2.33</w:t>
            </w:r>
          </w:p>
        </w:tc>
      </w:tr>
      <w:tr w:rsidR="005870A3" w:rsidRPr="004B656C" w14:paraId="3564F9F5" w14:textId="77777777">
        <w:trPr>
          <w:trHeight w:val="315"/>
        </w:trPr>
        <w:tc>
          <w:tcPr>
            <w:tcW w:w="3364" w:type="dxa"/>
            <w:tcBorders>
              <w:top w:val="nil"/>
              <w:left w:val="nil"/>
              <w:bottom w:val="nil"/>
              <w:right w:val="nil"/>
            </w:tcBorders>
            <w:vAlign w:val="center"/>
          </w:tcPr>
          <w:p w14:paraId="0000053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57" w:type="dxa"/>
            <w:tcBorders>
              <w:top w:val="nil"/>
              <w:left w:val="nil"/>
              <w:bottom w:val="nil"/>
              <w:right w:val="nil"/>
            </w:tcBorders>
            <w:vAlign w:val="bottom"/>
          </w:tcPr>
          <w:p w14:paraId="0000053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499" w:type="dxa"/>
            <w:tcBorders>
              <w:top w:val="nil"/>
              <w:left w:val="nil"/>
              <w:bottom w:val="nil"/>
              <w:right w:val="nil"/>
            </w:tcBorders>
            <w:vAlign w:val="bottom"/>
          </w:tcPr>
          <w:p w14:paraId="0000053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643" w:type="dxa"/>
            <w:tcBorders>
              <w:top w:val="nil"/>
              <w:left w:val="nil"/>
              <w:bottom w:val="nil"/>
              <w:right w:val="nil"/>
            </w:tcBorders>
            <w:vAlign w:val="bottom"/>
          </w:tcPr>
          <w:p w14:paraId="0000053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356" w:type="dxa"/>
            <w:tcBorders>
              <w:top w:val="nil"/>
              <w:left w:val="nil"/>
              <w:bottom w:val="nil"/>
              <w:right w:val="nil"/>
            </w:tcBorders>
            <w:vAlign w:val="bottom"/>
          </w:tcPr>
          <w:p w14:paraId="0000053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155" w:type="dxa"/>
            <w:tcBorders>
              <w:top w:val="nil"/>
              <w:left w:val="nil"/>
              <w:bottom w:val="nil"/>
              <w:right w:val="nil"/>
            </w:tcBorders>
            <w:vAlign w:val="bottom"/>
          </w:tcPr>
          <w:p w14:paraId="0000053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3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3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0.83</w:t>
            </w:r>
          </w:p>
        </w:tc>
      </w:tr>
      <w:tr w:rsidR="005870A3" w:rsidRPr="004B656C" w14:paraId="7DD5F881" w14:textId="77777777">
        <w:trPr>
          <w:trHeight w:val="315"/>
        </w:trPr>
        <w:tc>
          <w:tcPr>
            <w:tcW w:w="3364" w:type="dxa"/>
            <w:tcBorders>
              <w:top w:val="nil"/>
              <w:left w:val="nil"/>
              <w:right w:val="nil"/>
            </w:tcBorders>
            <w:vAlign w:val="center"/>
          </w:tcPr>
          <w:p w14:paraId="0000054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57" w:type="dxa"/>
            <w:tcBorders>
              <w:top w:val="nil"/>
              <w:left w:val="nil"/>
              <w:right w:val="nil"/>
            </w:tcBorders>
            <w:vAlign w:val="bottom"/>
          </w:tcPr>
          <w:p w14:paraId="0000054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499" w:type="dxa"/>
            <w:tcBorders>
              <w:top w:val="nil"/>
              <w:left w:val="nil"/>
              <w:right w:val="nil"/>
            </w:tcBorders>
            <w:vAlign w:val="bottom"/>
          </w:tcPr>
          <w:p w14:paraId="0000054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643" w:type="dxa"/>
            <w:tcBorders>
              <w:top w:val="nil"/>
              <w:left w:val="nil"/>
              <w:right w:val="nil"/>
            </w:tcBorders>
            <w:vAlign w:val="bottom"/>
          </w:tcPr>
          <w:p w14:paraId="0000054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356" w:type="dxa"/>
            <w:tcBorders>
              <w:top w:val="nil"/>
              <w:left w:val="nil"/>
              <w:right w:val="nil"/>
            </w:tcBorders>
            <w:vAlign w:val="bottom"/>
          </w:tcPr>
          <w:p w14:paraId="0000054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155" w:type="dxa"/>
            <w:tcBorders>
              <w:top w:val="nil"/>
              <w:left w:val="nil"/>
              <w:right w:val="nil"/>
            </w:tcBorders>
            <w:vAlign w:val="bottom"/>
          </w:tcPr>
          <w:p w14:paraId="0000054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right w:val="nil"/>
            </w:tcBorders>
            <w:vAlign w:val="bottom"/>
          </w:tcPr>
          <w:p w14:paraId="0000054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right w:val="nil"/>
            </w:tcBorders>
            <w:vAlign w:val="bottom"/>
          </w:tcPr>
          <w:p w14:paraId="0000054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14AB582A" w14:textId="77777777">
        <w:trPr>
          <w:trHeight w:val="315"/>
        </w:trPr>
        <w:tc>
          <w:tcPr>
            <w:tcW w:w="3364" w:type="dxa"/>
            <w:tcBorders>
              <w:top w:val="nil"/>
              <w:left w:val="nil"/>
              <w:bottom w:val="single" w:sz="4" w:space="0" w:color="000000"/>
              <w:right w:val="nil"/>
            </w:tcBorders>
            <w:vAlign w:val="center"/>
          </w:tcPr>
          <w:p w14:paraId="0000054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57" w:type="dxa"/>
            <w:tcBorders>
              <w:top w:val="nil"/>
              <w:left w:val="nil"/>
              <w:bottom w:val="single" w:sz="4" w:space="0" w:color="000000"/>
              <w:right w:val="nil"/>
            </w:tcBorders>
            <w:vAlign w:val="bottom"/>
          </w:tcPr>
          <w:p w14:paraId="0000054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(1739.1)</w:t>
            </w:r>
          </w:p>
        </w:tc>
        <w:tc>
          <w:tcPr>
            <w:tcW w:w="1499" w:type="dxa"/>
            <w:tcBorders>
              <w:top w:val="nil"/>
              <w:left w:val="nil"/>
              <w:bottom w:val="single" w:sz="4" w:space="0" w:color="000000"/>
              <w:right w:val="nil"/>
            </w:tcBorders>
            <w:vAlign w:val="bottom"/>
          </w:tcPr>
          <w:p w14:paraId="0000054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(162.9)</w:t>
            </w:r>
          </w:p>
        </w:tc>
        <w:tc>
          <w:tcPr>
            <w:tcW w:w="1643" w:type="dxa"/>
            <w:tcBorders>
              <w:top w:val="nil"/>
              <w:left w:val="nil"/>
              <w:bottom w:val="single" w:sz="4" w:space="0" w:color="000000"/>
              <w:right w:val="nil"/>
            </w:tcBorders>
            <w:vAlign w:val="bottom"/>
          </w:tcPr>
          <w:p w14:paraId="0000054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(272.4)</w:t>
            </w:r>
          </w:p>
        </w:tc>
        <w:tc>
          <w:tcPr>
            <w:tcW w:w="1356" w:type="dxa"/>
            <w:tcBorders>
              <w:top w:val="nil"/>
              <w:left w:val="nil"/>
              <w:bottom w:val="single" w:sz="4" w:space="0" w:color="000000"/>
              <w:right w:val="nil"/>
            </w:tcBorders>
            <w:vAlign w:val="bottom"/>
          </w:tcPr>
          <w:p w14:paraId="0000054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(71.6)</w:t>
            </w:r>
          </w:p>
        </w:tc>
        <w:tc>
          <w:tcPr>
            <w:tcW w:w="1155" w:type="dxa"/>
            <w:tcBorders>
              <w:top w:val="nil"/>
              <w:left w:val="nil"/>
              <w:bottom w:val="single" w:sz="4" w:space="0" w:color="000000"/>
              <w:right w:val="nil"/>
            </w:tcBorders>
            <w:vAlign w:val="bottom"/>
          </w:tcPr>
          <w:p w14:paraId="0000054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(6.7)</w:t>
            </w:r>
          </w:p>
        </w:tc>
        <w:tc>
          <w:tcPr>
            <w:tcW w:w="1159" w:type="dxa"/>
            <w:tcBorders>
              <w:top w:val="nil"/>
              <w:left w:val="nil"/>
              <w:bottom w:val="single" w:sz="4" w:space="0" w:color="000000"/>
              <w:right w:val="nil"/>
            </w:tcBorders>
            <w:vAlign w:val="bottom"/>
          </w:tcPr>
          <w:p w14:paraId="0000054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(4.3)</w:t>
            </w:r>
          </w:p>
        </w:tc>
        <w:tc>
          <w:tcPr>
            <w:tcW w:w="916" w:type="dxa"/>
            <w:tcBorders>
              <w:top w:val="nil"/>
              <w:left w:val="nil"/>
              <w:bottom w:val="single" w:sz="4" w:space="0" w:color="000000"/>
              <w:right w:val="nil"/>
            </w:tcBorders>
            <w:vAlign w:val="bottom"/>
          </w:tcPr>
          <w:p w14:paraId="0000054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2.68</w:t>
            </w:r>
          </w:p>
        </w:tc>
      </w:tr>
      <w:tr w:rsidR="001014F9" w:rsidRPr="004B656C" w14:paraId="0C61FAEF" w14:textId="77777777" w:rsidTr="004E3B26">
        <w:trPr>
          <w:trHeight w:val="315"/>
        </w:trPr>
        <w:tc>
          <w:tcPr>
            <w:tcW w:w="12849" w:type="dxa"/>
            <w:gridSpan w:val="8"/>
            <w:tcBorders>
              <w:top w:val="single" w:sz="4" w:space="0" w:color="000000"/>
              <w:left w:val="nil"/>
              <w:bottom w:val="nil"/>
              <w:right w:val="nil"/>
            </w:tcBorders>
            <w:vAlign w:val="bottom"/>
          </w:tcPr>
          <w:p w14:paraId="0000055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25E454BA" w14:textId="77777777" w:rsidTr="004E3B26">
        <w:trPr>
          <w:trHeight w:val="315"/>
        </w:trPr>
        <w:tc>
          <w:tcPr>
            <w:tcW w:w="12849" w:type="dxa"/>
            <w:gridSpan w:val="8"/>
            <w:tcBorders>
              <w:top w:val="nil"/>
              <w:left w:val="nil"/>
              <w:bottom w:val="nil"/>
              <w:right w:val="nil"/>
            </w:tcBorders>
          </w:tcPr>
          <w:p w14:paraId="0000055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560" w14:textId="77777777" w:rsidR="001014F9" w:rsidRPr="004B656C" w:rsidRDefault="001014F9" w:rsidP="004B656C">
      <w:pPr>
        <w:spacing w:line="360" w:lineRule="auto"/>
        <w:jc w:val="both"/>
        <w:rPr>
          <w:rFonts w:asciiTheme="majorBidi" w:eastAsia="Calibri" w:hAnsiTheme="majorBidi" w:cstheme="majorBidi"/>
          <w:sz w:val="22"/>
          <w:szCs w:val="22"/>
        </w:rPr>
      </w:pPr>
    </w:p>
    <w:p w14:paraId="00000561" w14:textId="77777777" w:rsidR="001014F9" w:rsidRPr="004B656C" w:rsidRDefault="001014F9" w:rsidP="004B656C">
      <w:pPr>
        <w:spacing w:line="360" w:lineRule="auto"/>
        <w:jc w:val="both"/>
        <w:rPr>
          <w:rFonts w:asciiTheme="majorBidi" w:eastAsia="Calibri" w:hAnsiTheme="majorBidi" w:cstheme="majorBidi"/>
          <w:sz w:val="22"/>
          <w:szCs w:val="22"/>
        </w:rPr>
      </w:pPr>
    </w:p>
    <w:p w14:paraId="00000562" w14:textId="33660A1F" w:rsidR="001014F9" w:rsidRPr="004B656C" w:rsidRDefault="0048604A" w:rsidP="004B656C">
      <w:pPr>
        <w:pStyle w:val="Caption"/>
        <w:spacing w:line="360" w:lineRule="auto"/>
        <w:jc w:val="both"/>
        <w:rPr>
          <w:rFonts w:asciiTheme="majorBidi" w:eastAsia="Calibri" w:hAnsiTheme="majorBidi" w:cstheme="majorBidi"/>
          <w:i w:val="0"/>
          <w:iCs w:val="0"/>
          <w:color w:val="auto"/>
          <w:sz w:val="22"/>
          <w:szCs w:val="22"/>
        </w:rPr>
      </w:pPr>
      <w:bookmarkStart w:id="150" w:name="_heading=h.1egqt2p" w:colFirst="0" w:colLast="0"/>
      <w:bookmarkStart w:id="151" w:name="_Toc161849382"/>
      <w:bookmarkStart w:id="152" w:name="_Toc162276021"/>
      <w:bookmarkStart w:id="153" w:name="_Toc171803983"/>
      <w:bookmarkEnd w:id="150"/>
      <w:r>
        <w:rPr>
          <w:rFonts w:asciiTheme="majorBidi" w:hAnsiTheme="majorBidi" w:cstheme="majorBidi"/>
          <w:b/>
          <w:bCs/>
          <w:i w:val="0"/>
          <w:iCs w:val="0"/>
          <w:color w:val="auto"/>
          <w:sz w:val="22"/>
          <w:szCs w:val="22"/>
        </w:rPr>
        <w:lastRenderedPageBreak/>
        <w:t>Table S9</w:t>
      </w:r>
      <w:r w:rsidR="00AA1D24" w:rsidRPr="004B656C">
        <w:rPr>
          <w:rFonts w:asciiTheme="majorBidi" w:hAnsiTheme="majorBidi" w:cstheme="majorBidi"/>
          <w:b/>
          <w:bCs/>
          <w:i w:val="0"/>
          <w:iCs w:val="0"/>
          <w:color w:val="auto"/>
          <w:sz w:val="22"/>
          <w:szCs w:val="22"/>
          <w:lang w:val="en-US"/>
        </w:rPr>
        <w:t xml:space="preserve">. Scenario C: Results of goodness-of-fit test with adjustment for estimates with adjustment </w:t>
      </w:r>
      <w:r w:rsidR="00B34F6D" w:rsidRPr="004B656C">
        <w:rPr>
          <w:rFonts w:asciiTheme="majorBidi" w:hAnsiTheme="majorBidi" w:cstheme="majorBidi"/>
          <w:b/>
          <w:bCs/>
          <w:i w:val="0"/>
          <w:iCs w:val="0"/>
          <w:color w:val="auto"/>
          <w:sz w:val="22"/>
          <w:szCs w:val="22"/>
          <w:lang w:val="en-US"/>
        </w:rPr>
        <w:t xml:space="preserve">with two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AA1D24" w:rsidRPr="004B656C">
        <w:rPr>
          <w:rFonts w:asciiTheme="majorBidi" w:hAnsiTheme="majorBidi" w:cstheme="majorBidi"/>
          <w:b/>
          <w:bCs/>
          <w:i w:val="0"/>
          <w:iCs w:val="0"/>
          <w:color w:val="auto"/>
          <w:sz w:val="22"/>
          <w:szCs w:val="22"/>
          <w:lang w:val="en-US"/>
        </w:rPr>
        <w:t xml:space="preserve"> = 0.239,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AA1D24" w:rsidRPr="004B656C">
        <w:rPr>
          <w:rFonts w:asciiTheme="majorBidi" w:hAnsiTheme="majorBidi" w:cstheme="majorBidi"/>
          <w:b/>
          <w:bCs/>
          <w:i w:val="0"/>
          <w:iCs w:val="0"/>
          <w:color w:val="auto"/>
          <w:sz w:val="22"/>
          <w:szCs w:val="22"/>
          <w:lang w:val="en-US"/>
        </w:rPr>
        <w:t xml:space="preserve"> = 0.172.</w:t>
      </w:r>
      <w:r w:rsidR="00AA1D24" w:rsidRPr="004B656C">
        <w:rPr>
          <w:rStyle w:val="Heading2Char"/>
          <w:rFonts w:asciiTheme="majorBidi" w:hAnsiTheme="majorBidi"/>
          <w:i w:val="0"/>
          <w:iCs/>
          <w:color w:val="auto"/>
          <w:sz w:val="22"/>
          <w:szCs w:val="22"/>
        </w:rPr>
        <w:t xml:space="preserve"> </w:t>
      </w:r>
      <w:r w:rsidR="00AA1D24" w:rsidRPr="004B656C">
        <w:rPr>
          <w:rFonts w:asciiTheme="majorBidi" w:eastAsia="Calibri" w:hAnsiTheme="majorBidi" w:cstheme="majorBidi"/>
          <w:i w:val="0"/>
          <w:iCs w:val="0"/>
          <w:color w:val="auto"/>
          <w:sz w:val="22"/>
          <w:szCs w:val="22"/>
        </w:rPr>
        <w:t>Model predictions are in parentheses</w:t>
      </w:r>
      <w:r w:rsidR="0012139A">
        <w:rPr>
          <w:rFonts w:asciiTheme="majorBidi" w:eastAsia="Calibri" w:hAnsiTheme="majorBidi" w:cstheme="majorBidi"/>
          <w:i w:val="0"/>
          <w:iCs w:val="0"/>
          <w:color w:val="auto"/>
          <w:sz w:val="22"/>
          <w:szCs w:val="22"/>
        </w:rPr>
        <w:t>,</w:t>
      </w:r>
      <w:r w:rsidR="00AA1D24" w:rsidRPr="004B656C">
        <w:rPr>
          <w:rFonts w:asciiTheme="majorBidi" w:eastAsia="Calibri" w:hAnsiTheme="majorBidi" w:cstheme="majorBidi"/>
          <w:i w:val="0"/>
          <w:iCs w:val="0"/>
          <w:color w:val="auto"/>
          <w:sz w:val="22"/>
          <w:szCs w:val="22"/>
        </w:rPr>
        <w:t xml:space="preserve"> and </w:t>
      </w:r>
      <w:r w:rsidR="00B34F6D" w:rsidRPr="004B656C">
        <w:rPr>
          <w:rFonts w:asciiTheme="majorBidi" w:eastAsia="Calibri" w:hAnsiTheme="majorBidi" w:cstheme="majorBidi"/>
          <w:i w:val="0"/>
          <w:iCs w:val="0"/>
          <w:color w:val="auto"/>
          <w:sz w:val="22"/>
          <w:szCs w:val="22"/>
        </w:rPr>
        <w:t xml:space="preserve">G statistics </w:t>
      </w:r>
      <w:r w:rsidR="00AA1D24" w:rsidRPr="004B656C">
        <w:rPr>
          <w:rFonts w:asciiTheme="majorBidi" w:eastAsia="Calibri" w:hAnsiTheme="majorBidi" w:cstheme="majorBidi"/>
          <w:i w:val="0"/>
          <w:iCs w:val="0"/>
          <w:color w:val="auto"/>
          <w:sz w:val="22"/>
          <w:szCs w:val="22"/>
        </w:rPr>
        <w:t>for each study are in the right column. Model predictions fit the data in 16 of 17 individual studies and for all studies combined (G=37.5, df=32, p&lt;0.05).</w:t>
      </w:r>
      <w:bookmarkEnd w:id="151"/>
      <w:bookmarkEnd w:id="152"/>
      <w:bookmarkEnd w:id="153"/>
    </w:p>
    <w:p w14:paraId="00000563" w14:textId="77777777" w:rsidR="001014F9" w:rsidRPr="004B656C" w:rsidRDefault="00000000" w:rsidP="004B656C">
      <w:pPr>
        <w:spacing w:line="360" w:lineRule="auto"/>
        <w:ind w:right="60"/>
        <w:jc w:val="both"/>
        <w:rPr>
          <w:rFonts w:asciiTheme="majorBidi" w:eastAsia="Calibri" w:hAnsiTheme="majorBidi" w:cstheme="majorBidi"/>
          <w:sz w:val="22"/>
          <w:szCs w:val="22"/>
        </w:rPr>
      </w:pPr>
      <w:r w:rsidRPr="004B656C">
        <w:rPr>
          <w:rFonts w:asciiTheme="majorBidi" w:eastAsia="Calibri" w:hAnsiTheme="majorBidi" w:cstheme="majorBidi"/>
          <w:sz w:val="22"/>
          <w:szCs w:val="22"/>
        </w:rPr>
        <w:t xml:space="preserve"> </w:t>
      </w:r>
    </w:p>
    <w:tbl>
      <w:tblPr>
        <w:tblStyle w:val="ab"/>
        <w:tblW w:w="12864" w:type="dxa"/>
        <w:tblLayout w:type="fixed"/>
        <w:tblLook w:val="0400" w:firstRow="0" w:lastRow="0" w:firstColumn="0" w:lastColumn="0" w:noHBand="0" w:noVBand="1"/>
      </w:tblPr>
      <w:tblGrid>
        <w:gridCol w:w="3261"/>
        <w:gridCol w:w="1657"/>
        <w:gridCol w:w="1504"/>
        <w:gridCol w:w="1501"/>
        <w:gridCol w:w="1367"/>
        <w:gridCol w:w="1228"/>
        <w:gridCol w:w="1152"/>
        <w:gridCol w:w="1194"/>
      </w:tblGrid>
      <w:tr w:rsidR="005870A3" w:rsidRPr="004B656C" w14:paraId="6C3B3BA9" w14:textId="77777777" w:rsidTr="00197CCE">
        <w:trPr>
          <w:trHeight w:val="320"/>
        </w:trPr>
        <w:tc>
          <w:tcPr>
            <w:tcW w:w="3261" w:type="dxa"/>
            <w:tcBorders>
              <w:top w:val="single" w:sz="4" w:space="0" w:color="000000"/>
              <w:left w:val="nil"/>
              <w:bottom w:val="nil"/>
              <w:right w:val="nil"/>
            </w:tcBorders>
            <w:vAlign w:val="bottom"/>
          </w:tcPr>
          <w:p w14:paraId="0000056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161" w:type="dxa"/>
            <w:gridSpan w:val="2"/>
            <w:tcBorders>
              <w:top w:val="single" w:sz="4" w:space="0" w:color="000000"/>
              <w:left w:val="nil"/>
              <w:bottom w:val="single" w:sz="4" w:space="0" w:color="000000"/>
              <w:right w:val="nil"/>
            </w:tcBorders>
            <w:vAlign w:val="bottom"/>
          </w:tcPr>
          <w:p w14:paraId="0000056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68" w:type="dxa"/>
            <w:gridSpan w:val="2"/>
            <w:tcBorders>
              <w:top w:val="single" w:sz="4" w:space="0" w:color="000000"/>
              <w:left w:val="nil"/>
              <w:bottom w:val="single" w:sz="4" w:space="0" w:color="000000"/>
              <w:right w:val="nil"/>
            </w:tcBorders>
            <w:vAlign w:val="bottom"/>
          </w:tcPr>
          <w:p w14:paraId="0000056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80" w:type="dxa"/>
            <w:gridSpan w:val="2"/>
            <w:tcBorders>
              <w:top w:val="single" w:sz="4" w:space="0" w:color="000000"/>
              <w:left w:val="nil"/>
              <w:bottom w:val="single" w:sz="4" w:space="0" w:color="000000"/>
              <w:right w:val="nil"/>
            </w:tcBorders>
            <w:vAlign w:val="bottom"/>
          </w:tcPr>
          <w:p w14:paraId="0000056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194" w:type="dxa"/>
            <w:tcBorders>
              <w:top w:val="single" w:sz="4" w:space="0" w:color="000000"/>
              <w:left w:val="nil"/>
              <w:bottom w:val="nil"/>
              <w:right w:val="nil"/>
            </w:tcBorders>
            <w:vAlign w:val="bottom"/>
          </w:tcPr>
          <w:p w14:paraId="0000056B"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376CA78D" w14:textId="77777777" w:rsidTr="00197CCE">
        <w:trPr>
          <w:trHeight w:val="320"/>
        </w:trPr>
        <w:tc>
          <w:tcPr>
            <w:tcW w:w="3261" w:type="dxa"/>
            <w:tcBorders>
              <w:top w:val="nil"/>
              <w:left w:val="nil"/>
              <w:bottom w:val="single" w:sz="4" w:space="0" w:color="000000"/>
              <w:right w:val="nil"/>
            </w:tcBorders>
            <w:vAlign w:val="bottom"/>
          </w:tcPr>
          <w:p w14:paraId="0000056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657" w:type="dxa"/>
            <w:tcBorders>
              <w:top w:val="nil"/>
              <w:left w:val="nil"/>
              <w:bottom w:val="single" w:sz="4" w:space="0" w:color="000000"/>
              <w:right w:val="nil"/>
            </w:tcBorders>
          </w:tcPr>
          <w:p w14:paraId="0000056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504" w:type="dxa"/>
            <w:tcBorders>
              <w:top w:val="nil"/>
              <w:left w:val="nil"/>
              <w:bottom w:val="single" w:sz="4" w:space="0" w:color="000000"/>
              <w:right w:val="nil"/>
            </w:tcBorders>
          </w:tcPr>
          <w:p w14:paraId="0000056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01" w:type="dxa"/>
            <w:tcBorders>
              <w:top w:val="nil"/>
              <w:left w:val="nil"/>
              <w:bottom w:val="single" w:sz="4" w:space="0" w:color="000000"/>
              <w:right w:val="nil"/>
            </w:tcBorders>
          </w:tcPr>
          <w:p w14:paraId="0000056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67" w:type="dxa"/>
            <w:tcBorders>
              <w:top w:val="nil"/>
              <w:left w:val="nil"/>
              <w:bottom w:val="single" w:sz="4" w:space="0" w:color="000000"/>
              <w:right w:val="nil"/>
            </w:tcBorders>
          </w:tcPr>
          <w:p w14:paraId="0000057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28" w:type="dxa"/>
            <w:tcBorders>
              <w:top w:val="nil"/>
              <w:left w:val="nil"/>
              <w:bottom w:val="single" w:sz="4" w:space="0" w:color="000000"/>
              <w:right w:val="nil"/>
            </w:tcBorders>
          </w:tcPr>
          <w:p w14:paraId="0000057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2" w:type="dxa"/>
            <w:tcBorders>
              <w:top w:val="nil"/>
              <w:left w:val="nil"/>
              <w:bottom w:val="single" w:sz="4" w:space="0" w:color="000000"/>
              <w:right w:val="nil"/>
            </w:tcBorders>
          </w:tcPr>
          <w:p w14:paraId="0000057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94" w:type="dxa"/>
            <w:tcBorders>
              <w:top w:val="nil"/>
              <w:left w:val="nil"/>
              <w:bottom w:val="single" w:sz="4" w:space="0" w:color="000000"/>
              <w:right w:val="nil"/>
            </w:tcBorders>
          </w:tcPr>
          <w:p w14:paraId="0000057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5870A3" w:rsidRPr="004B656C" w14:paraId="5E649F04" w14:textId="77777777" w:rsidTr="00197CCE">
        <w:trPr>
          <w:trHeight w:val="320"/>
        </w:trPr>
        <w:tc>
          <w:tcPr>
            <w:tcW w:w="3261" w:type="dxa"/>
            <w:tcBorders>
              <w:top w:val="nil"/>
              <w:left w:val="nil"/>
              <w:bottom w:val="nil"/>
              <w:right w:val="nil"/>
            </w:tcBorders>
            <w:vAlign w:val="center"/>
          </w:tcPr>
          <w:p w14:paraId="0000057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657" w:type="dxa"/>
            <w:tcBorders>
              <w:top w:val="nil"/>
              <w:left w:val="nil"/>
              <w:bottom w:val="nil"/>
              <w:right w:val="nil"/>
            </w:tcBorders>
            <w:vAlign w:val="bottom"/>
          </w:tcPr>
          <w:p w14:paraId="0000057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(831.5)</w:t>
            </w:r>
          </w:p>
        </w:tc>
        <w:tc>
          <w:tcPr>
            <w:tcW w:w="1504" w:type="dxa"/>
            <w:tcBorders>
              <w:top w:val="nil"/>
              <w:left w:val="nil"/>
              <w:bottom w:val="nil"/>
              <w:right w:val="nil"/>
            </w:tcBorders>
            <w:vAlign w:val="bottom"/>
          </w:tcPr>
          <w:p w14:paraId="0000057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(124.5)</w:t>
            </w:r>
          </w:p>
        </w:tc>
        <w:tc>
          <w:tcPr>
            <w:tcW w:w="1501" w:type="dxa"/>
            <w:tcBorders>
              <w:top w:val="nil"/>
              <w:left w:val="nil"/>
              <w:bottom w:val="nil"/>
              <w:right w:val="nil"/>
            </w:tcBorders>
            <w:vAlign w:val="bottom"/>
          </w:tcPr>
          <w:p w14:paraId="0000057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(118.9)</w:t>
            </w:r>
          </w:p>
        </w:tc>
        <w:tc>
          <w:tcPr>
            <w:tcW w:w="1367" w:type="dxa"/>
            <w:tcBorders>
              <w:top w:val="nil"/>
              <w:left w:val="nil"/>
              <w:bottom w:val="nil"/>
              <w:right w:val="nil"/>
            </w:tcBorders>
            <w:vAlign w:val="bottom"/>
          </w:tcPr>
          <w:p w14:paraId="0000057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(48.1)</w:t>
            </w:r>
          </w:p>
        </w:tc>
        <w:tc>
          <w:tcPr>
            <w:tcW w:w="1228" w:type="dxa"/>
            <w:tcBorders>
              <w:top w:val="nil"/>
              <w:left w:val="nil"/>
              <w:bottom w:val="nil"/>
              <w:right w:val="nil"/>
            </w:tcBorders>
            <w:vAlign w:val="bottom"/>
          </w:tcPr>
          <w:p w14:paraId="0000057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(4.4)</w:t>
            </w:r>
          </w:p>
        </w:tc>
        <w:tc>
          <w:tcPr>
            <w:tcW w:w="1152" w:type="dxa"/>
            <w:tcBorders>
              <w:top w:val="nil"/>
              <w:left w:val="nil"/>
              <w:bottom w:val="nil"/>
              <w:right w:val="nil"/>
            </w:tcBorders>
            <w:vAlign w:val="bottom"/>
          </w:tcPr>
          <w:p w14:paraId="0000057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(3.6)</w:t>
            </w:r>
          </w:p>
        </w:tc>
        <w:tc>
          <w:tcPr>
            <w:tcW w:w="1194" w:type="dxa"/>
            <w:tcBorders>
              <w:top w:val="nil"/>
              <w:left w:val="nil"/>
              <w:bottom w:val="nil"/>
              <w:right w:val="nil"/>
            </w:tcBorders>
            <w:vAlign w:val="bottom"/>
          </w:tcPr>
          <w:p w14:paraId="0000057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8.29*</w:t>
            </w:r>
          </w:p>
        </w:tc>
      </w:tr>
      <w:tr w:rsidR="005870A3" w:rsidRPr="004B656C" w14:paraId="553551A4" w14:textId="77777777" w:rsidTr="00197CCE">
        <w:trPr>
          <w:trHeight w:val="320"/>
        </w:trPr>
        <w:tc>
          <w:tcPr>
            <w:tcW w:w="3261" w:type="dxa"/>
            <w:tcBorders>
              <w:top w:val="nil"/>
              <w:left w:val="nil"/>
              <w:bottom w:val="nil"/>
              <w:right w:val="nil"/>
            </w:tcBorders>
            <w:vAlign w:val="center"/>
          </w:tcPr>
          <w:p w14:paraId="0000057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657" w:type="dxa"/>
            <w:tcBorders>
              <w:top w:val="nil"/>
              <w:left w:val="nil"/>
              <w:bottom w:val="nil"/>
              <w:right w:val="nil"/>
            </w:tcBorders>
            <w:vAlign w:val="bottom"/>
          </w:tcPr>
          <w:p w14:paraId="0000057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(6908.2)</w:t>
            </w:r>
          </w:p>
        </w:tc>
        <w:tc>
          <w:tcPr>
            <w:tcW w:w="1504" w:type="dxa"/>
            <w:tcBorders>
              <w:top w:val="nil"/>
              <w:left w:val="nil"/>
              <w:bottom w:val="nil"/>
              <w:right w:val="nil"/>
            </w:tcBorders>
            <w:vAlign w:val="bottom"/>
          </w:tcPr>
          <w:p w14:paraId="0000057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(316.8)</w:t>
            </w:r>
          </w:p>
        </w:tc>
        <w:tc>
          <w:tcPr>
            <w:tcW w:w="1501" w:type="dxa"/>
            <w:tcBorders>
              <w:top w:val="nil"/>
              <w:left w:val="nil"/>
              <w:bottom w:val="nil"/>
              <w:right w:val="nil"/>
            </w:tcBorders>
            <w:vAlign w:val="bottom"/>
          </w:tcPr>
          <w:p w14:paraId="0000057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(418.5)</w:t>
            </w:r>
          </w:p>
        </w:tc>
        <w:tc>
          <w:tcPr>
            <w:tcW w:w="1367" w:type="dxa"/>
            <w:tcBorders>
              <w:top w:val="nil"/>
              <w:left w:val="nil"/>
              <w:bottom w:val="nil"/>
              <w:right w:val="nil"/>
            </w:tcBorders>
            <w:vAlign w:val="bottom"/>
          </w:tcPr>
          <w:p w14:paraId="0000058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(45.5)</w:t>
            </w:r>
          </w:p>
        </w:tc>
        <w:tc>
          <w:tcPr>
            <w:tcW w:w="1228" w:type="dxa"/>
            <w:tcBorders>
              <w:top w:val="nil"/>
              <w:left w:val="nil"/>
              <w:bottom w:val="nil"/>
              <w:right w:val="nil"/>
            </w:tcBorders>
            <w:vAlign w:val="bottom"/>
          </w:tcPr>
          <w:p w14:paraId="0000058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(21.2)</w:t>
            </w:r>
          </w:p>
        </w:tc>
        <w:tc>
          <w:tcPr>
            <w:tcW w:w="1152" w:type="dxa"/>
            <w:tcBorders>
              <w:top w:val="nil"/>
              <w:left w:val="nil"/>
              <w:bottom w:val="nil"/>
              <w:right w:val="nil"/>
            </w:tcBorders>
            <w:vAlign w:val="bottom"/>
          </w:tcPr>
          <w:p w14:paraId="0000058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(3.8)</w:t>
            </w:r>
          </w:p>
        </w:tc>
        <w:tc>
          <w:tcPr>
            <w:tcW w:w="1194" w:type="dxa"/>
            <w:tcBorders>
              <w:top w:val="nil"/>
              <w:left w:val="nil"/>
              <w:bottom w:val="nil"/>
              <w:right w:val="nil"/>
            </w:tcBorders>
            <w:vAlign w:val="bottom"/>
          </w:tcPr>
          <w:p w14:paraId="0000058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4.22</w:t>
            </w:r>
          </w:p>
        </w:tc>
      </w:tr>
      <w:tr w:rsidR="005870A3" w:rsidRPr="004B656C" w14:paraId="7989DDB6" w14:textId="77777777" w:rsidTr="00197CCE">
        <w:trPr>
          <w:trHeight w:val="320"/>
        </w:trPr>
        <w:tc>
          <w:tcPr>
            <w:tcW w:w="3261" w:type="dxa"/>
            <w:tcBorders>
              <w:top w:val="nil"/>
              <w:left w:val="nil"/>
              <w:bottom w:val="nil"/>
              <w:right w:val="nil"/>
            </w:tcBorders>
            <w:vAlign w:val="center"/>
          </w:tcPr>
          <w:p w14:paraId="0000058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657" w:type="dxa"/>
            <w:tcBorders>
              <w:top w:val="nil"/>
              <w:left w:val="nil"/>
              <w:bottom w:val="nil"/>
              <w:right w:val="nil"/>
            </w:tcBorders>
            <w:vAlign w:val="bottom"/>
          </w:tcPr>
          <w:p w14:paraId="0000058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(1839.4)</w:t>
            </w:r>
          </w:p>
        </w:tc>
        <w:tc>
          <w:tcPr>
            <w:tcW w:w="1504" w:type="dxa"/>
            <w:tcBorders>
              <w:top w:val="nil"/>
              <w:left w:val="nil"/>
              <w:bottom w:val="nil"/>
              <w:right w:val="nil"/>
            </w:tcBorders>
            <w:vAlign w:val="bottom"/>
          </w:tcPr>
          <w:p w14:paraId="0000058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(153.6)</w:t>
            </w:r>
          </w:p>
        </w:tc>
        <w:tc>
          <w:tcPr>
            <w:tcW w:w="1501" w:type="dxa"/>
            <w:tcBorders>
              <w:top w:val="nil"/>
              <w:left w:val="nil"/>
              <w:bottom w:val="nil"/>
              <w:right w:val="nil"/>
            </w:tcBorders>
            <w:vAlign w:val="bottom"/>
          </w:tcPr>
          <w:p w14:paraId="0000058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(142.9)</w:t>
            </w:r>
          </w:p>
        </w:tc>
        <w:tc>
          <w:tcPr>
            <w:tcW w:w="1367" w:type="dxa"/>
            <w:tcBorders>
              <w:top w:val="nil"/>
              <w:left w:val="nil"/>
              <w:bottom w:val="nil"/>
              <w:right w:val="nil"/>
            </w:tcBorders>
            <w:vAlign w:val="bottom"/>
          </w:tcPr>
          <w:p w14:paraId="0000058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(31.1)</w:t>
            </w:r>
          </w:p>
        </w:tc>
        <w:tc>
          <w:tcPr>
            <w:tcW w:w="1228" w:type="dxa"/>
            <w:tcBorders>
              <w:top w:val="nil"/>
              <w:left w:val="nil"/>
              <w:bottom w:val="nil"/>
              <w:right w:val="nil"/>
            </w:tcBorders>
            <w:vAlign w:val="bottom"/>
          </w:tcPr>
          <w:p w14:paraId="0000058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(7.9)</w:t>
            </w:r>
          </w:p>
        </w:tc>
        <w:tc>
          <w:tcPr>
            <w:tcW w:w="1152" w:type="dxa"/>
            <w:tcBorders>
              <w:top w:val="nil"/>
              <w:left w:val="nil"/>
              <w:bottom w:val="nil"/>
              <w:right w:val="nil"/>
            </w:tcBorders>
            <w:vAlign w:val="bottom"/>
          </w:tcPr>
          <w:p w14:paraId="0000058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(3.1)</w:t>
            </w:r>
          </w:p>
        </w:tc>
        <w:tc>
          <w:tcPr>
            <w:tcW w:w="1194" w:type="dxa"/>
            <w:tcBorders>
              <w:top w:val="nil"/>
              <w:left w:val="nil"/>
              <w:bottom w:val="nil"/>
              <w:right w:val="nil"/>
            </w:tcBorders>
            <w:vAlign w:val="bottom"/>
          </w:tcPr>
          <w:p w14:paraId="0000058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3.79</w:t>
            </w:r>
          </w:p>
        </w:tc>
      </w:tr>
      <w:tr w:rsidR="005870A3" w:rsidRPr="004B656C" w14:paraId="390B86DA" w14:textId="77777777" w:rsidTr="00197CCE">
        <w:trPr>
          <w:trHeight w:val="320"/>
        </w:trPr>
        <w:tc>
          <w:tcPr>
            <w:tcW w:w="3261" w:type="dxa"/>
            <w:tcBorders>
              <w:top w:val="nil"/>
              <w:left w:val="nil"/>
              <w:bottom w:val="nil"/>
              <w:right w:val="nil"/>
            </w:tcBorders>
            <w:vAlign w:val="center"/>
          </w:tcPr>
          <w:p w14:paraId="0000058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657" w:type="dxa"/>
            <w:tcBorders>
              <w:top w:val="nil"/>
              <w:left w:val="nil"/>
              <w:bottom w:val="nil"/>
              <w:right w:val="nil"/>
            </w:tcBorders>
            <w:vAlign w:val="bottom"/>
          </w:tcPr>
          <w:p w14:paraId="0000058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(140.1)</w:t>
            </w:r>
          </w:p>
        </w:tc>
        <w:tc>
          <w:tcPr>
            <w:tcW w:w="1504" w:type="dxa"/>
            <w:tcBorders>
              <w:top w:val="nil"/>
              <w:left w:val="nil"/>
              <w:bottom w:val="nil"/>
              <w:right w:val="nil"/>
            </w:tcBorders>
            <w:vAlign w:val="bottom"/>
          </w:tcPr>
          <w:p w14:paraId="0000058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(33.9)</w:t>
            </w:r>
          </w:p>
        </w:tc>
        <w:tc>
          <w:tcPr>
            <w:tcW w:w="1501" w:type="dxa"/>
            <w:tcBorders>
              <w:top w:val="nil"/>
              <w:left w:val="nil"/>
              <w:bottom w:val="nil"/>
              <w:right w:val="nil"/>
            </w:tcBorders>
            <w:vAlign w:val="bottom"/>
          </w:tcPr>
          <w:p w14:paraId="0000058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(35.6)</w:t>
            </w:r>
          </w:p>
        </w:tc>
        <w:tc>
          <w:tcPr>
            <w:tcW w:w="1367" w:type="dxa"/>
            <w:tcBorders>
              <w:top w:val="nil"/>
              <w:left w:val="nil"/>
              <w:bottom w:val="nil"/>
              <w:right w:val="nil"/>
            </w:tcBorders>
            <w:vAlign w:val="bottom"/>
          </w:tcPr>
          <w:p w14:paraId="0000059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(17.4)</w:t>
            </w:r>
          </w:p>
        </w:tc>
        <w:tc>
          <w:tcPr>
            <w:tcW w:w="1228" w:type="dxa"/>
            <w:tcBorders>
              <w:top w:val="nil"/>
              <w:left w:val="nil"/>
              <w:bottom w:val="nil"/>
              <w:right w:val="nil"/>
            </w:tcBorders>
            <w:vAlign w:val="bottom"/>
          </w:tcPr>
          <w:p w14:paraId="0000059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(5.4)</w:t>
            </w:r>
          </w:p>
        </w:tc>
        <w:tc>
          <w:tcPr>
            <w:tcW w:w="1152" w:type="dxa"/>
            <w:tcBorders>
              <w:top w:val="nil"/>
              <w:left w:val="nil"/>
              <w:bottom w:val="nil"/>
              <w:right w:val="nil"/>
            </w:tcBorders>
            <w:vAlign w:val="bottom"/>
          </w:tcPr>
          <w:p w14:paraId="0000059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(4.6)</w:t>
            </w:r>
          </w:p>
        </w:tc>
        <w:tc>
          <w:tcPr>
            <w:tcW w:w="1194" w:type="dxa"/>
            <w:tcBorders>
              <w:top w:val="nil"/>
              <w:left w:val="nil"/>
              <w:bottom w:val="nil"/>
              <w:right w:val="nil"/>
            </w:tcBorders>
            <w:vAlign w:val="bottom"/>
          </w:tcPr>
          <w:p w14:paraId="0000059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3.55</w:t>
            </w:r>
          </w:p>
        </w:tc>
      </w:tr>
      <w:tr w:rsidR="005870A3" w:rsidRPr="004B656C" w14:paraId="0A413D3A" w14:textId="77777777" w:rsidTr="00197CCE">
        <w:trPr>
          <w:trHeight w:val="320"/>
        </w:trPr>
        <w:tc>
          <w:tcPr>
            <w:tcW w:w="3261" w:type="dxa"/>
            <w:tcBorders>
              <w:top w:val="nil"/>
              <w:left w:val="nil"/>
              <w:bottom w:val="nil"/>
              <w:right w:val="nil"/>
            </w:tcBorders>
            <w:vAlign w:val="center"/>
          </w:tcPr>
          <w:p w14:paraId="0000059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657" w:type="dxa"/>
            <w:tcBorders>
              <w:top w:val="nil"/>
              <w:left w:val="nil"/>
              <w:bottom w:val="nil"/>
              <w:right w:val="nil"/>
            </w:tcBorders>
            <w:vAlign w:val="bottom"/>
          </w:tcPr>
          <w:p w14:paraId="0000059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(6217.9)</w:t>
            </w:r>
          </w:p>
        </w:tc>
        <w:tc>
          <w:tcPr>
            <w:tcW w:w="1504" w:type="dxa"/>
            <w:tcBorders>
              <w:top w:val="nil"/>
              <w:left w:val="nil"/>
              <w:bottom w:val="nil"/>
              <w:right w:val="nil"/>
            </w:tcBorders>
            <w:vAlign w:val="bottom"/>
          </w:tcPr>
          <w:p w14:paraId="0000059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(657.1)</w:t>
            </w:r>
          </w:p>
        </w:tc>
        <w:tc>
          <w:tcPr>
            <w:tcW w:w="1501" w:type="dxa"/>
            <w:tcBorders>
              <w:top w:val="nil"/>
              <w:left w:val="nil"/>
              <w:bottom w:val="nil"/>
              <w:right w:val="nil"/>
            </w:tcBorders>
            <w:vAlign w:val="bottom"/>
          </w:tcPr>
          <w:p w14:paraId="0000059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(466.4)</w:t>
            </w:r>
          </w:p>
        </w:tc>
        <w:tc>
          <w:tcPr>
            <w:tcW w:w="1367" w:type="dxa"/>
            <w:tcBorders>
              <w:top w:val="nil"/>
              <w:left w:val="nil"/>
              <w:bottom w:val="nil"/>
              <w:right w:val="nil"/>
            </w:tcBorders>
            <w:vAlign w:val="bottom"/>
          </w:tcPr>
          <w:p w14:paraId="0000059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(129.6)</w:t>
            </w:r>
          </w:p>
        </w:tc>
        <w:tc>
          <w:tcPr>
            <w:tcW w:w="1228" w:type="dxa"/>
            <w:tcBorders>
              <w:top w:val="nil"/>
              <w:left w:val="nil"/>
              <w:bottom w:val="nil"/>
              <w:right w:val="nil"/>
            </w:tcBorders>
            <w:vAlign w:val="bottom"/>
          </w:tcPr>
          <w:p w14:paraId="0000059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(4.0)</w:t>
            </w:r>
          </w:p>
        </w:tc>
        <w:tc>
          <w:tcPr>
            <w:tcW w:w="1152" w:type="dxa"/>
            <w:tcBorders>
              <w:top w:val="nil"/>
              <w:left w:val="nil"/>
              <w:bottom w:val="nil"/>
              <w:right w:val="nil"/>
            </w:tcBorders>
            <w:vAlign w:val="bottom"/>
          </w:tcPr>
          <w:p w14:paraId="0000059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94" w:type="dxa"/>
            <w:tcBorders>
              <w:top w:val="nil"/>
              <w:left w:val="nil"/>
              <w:bottom w:val="nil"/>
              <w:right w:val="nil"/>
            </w:tcBorders>
            <w:vAlign w:val="bottom"/>
          </w:tcPr>
          <w:p w14:paraId="0000059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5870A3" w:rsidRPr="004B656C" w14:paraId="03D6A05B" w14:textId="77777777" w:rsidTr="00197CCE">
        <w:trPr>
          <w:trHeight w:val="320"/>
        </w:trPr>
        <w:tc>
          <w:tcPr>
            <w:tcW w:w="3261" w:type="dxa"/>
            <w:tcBorders>
              <w:top w:val="nil"/>
              <w:left w:val="nil"/>
              <w:bottom w:val="nil"/>
              <w:right w:val="nil"/>
            </w:tcBorders>
            <w:vAlign w:val="center"/>
          </w:tcPr>
          <w:p w14:paraId="0000059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657" w:type="dxa"/>
            <w:tcBorders>
              <w:top w:val="nil"/>
              <w:left w:val="nil"/>
              <w:bottom w:val="nil"/>
              <w:right w:val="nil"/>
            </w:tcBorders>
            <w:vAlign w:val="bottom"/>
          </w:tcPr>
          <w:p w14:paraId="0000059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(152.8)</w:t>
            </w:r>
          </w:p>
        </w:tc>
        <w:tc>
          <w:tcPr>
            <w:tcW w:w="1504" w:type="dxa"/>
            <w:tcBorders>
              <w:top w:val="nil"/>
              <w:left w:val="nil"/>
              <w:bottom w:val="nil"/>
              <w:right w:val="nil"/>
            </w:tcBorders>
            <w:vAlign w:val="bottom"/>
          </w:tcPr>
          <w:p w14:paraId="0000059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(12.2)</w:t>
            </w:r>
          </w:p>
        </w:tc>
        <w:tc>
          <w:tcPr>
            <w:tcW w:w="1501" w:type="dxa"/>
            <w:tcBorders>
              <w:top w:val="nil"/>
              <w:left w:val="nil"/>
              <w:bottom w:val="nil"/>
              <w:right w:val="nil"/>
            </w:tcBorders>
            <w:vAlign w:val="bottom"/>
          </w:tcPr>
          <w:p w14:paraId="0000059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(32.3)</w:t>
            </w:r>
          </w:p>
        </w:tc>
        <w:tc>
          <w:tcPr>
            <w:tcW w:w="1367" w:type="dxa"/>
            <w:tcBorders>
              <w:top w:val="nil"/>
              <w:left w:val="nil"/>
              <w:bottom w:val="nil"/>
              <w:right w:val="nil"/>
            </w:tcBorders>
            <w:vAlign w:val="bottom"/>
          </w:tcPr>
          <w:p w14:paraId="000005A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(7.7)</w:t>
            </w:r>
          </w:p>
        </w:tc>
        <w:tc>
          <w:tcPr>
            <w:tcW w:w="1228" w:type="dxa"/>
            <w:tcBorders>
              <w:top w:val="nil"/>
              <w:left w:val="nil"/>
              <w:bottom w:val="nil"/>
              <w:right w:val="nil"/>
            </w:tcBorders>
            <w:vAlign w:val="bottom"/>
          </w:tcPr>
          <w:p w14:paraId="000005A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A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A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0.4</w:t>
            </w:r>
          </w:p>
        </w:tc>
      </w:tr>
      <w:tr w:rsidR="005870A3" w:rsidRPr="004B656C" w14:paraId="5BD28512" w14:textId="77777777" w:rsidTr="00197CCE">
        <w:trPr>
          <w:trHeight w:val="320"/>
        </w:trPr>
        <w:tc>
          <w:tcPr>
            <w:tcW w:w="3261" w:type="dxa"/>
            <w:tcBorders>
              <w:top w:val="nil"/>
              <w:left w:val="nil"/>
              <w:bottom w:val="nil"/>
              <w:right w:val="nil"/>
            </w:tcBorders>
            <w:vAlign w:val="center"/>
          </w:tcPr>
          <w:p w14:paraId="000005A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657" w:type="dxa"/>
            <w:tcBorders>
              <w:top w:val="nil"/>
              <w:left w:val="nil"/>
              <w:bottom w:val="nil"/>
              <w:right w:val="nil"/>
            </w:tcBorders>
            <w:vAlign w:val="bottom"/>
          </w:tcPr>
          <w:p w14:paraId="000005A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(233.0)</w:t>
            </w:r>
          </w:p>
        </w:tc>
        <w:tc>
          <w:tcPr>
            <w:tcW w:w="1504" w:type="dxa"/>
            <w:tcBorders>
              <w:top w:val="nil"/>
              <w:left w:val="nil"/>
              <w:bottom w:val="nil"/>
              <w:right w:val="nil"/>
            </w:tcBorders>
            <w:vAlign w:val="bottom"/>
          </w:tcPr>
          <w:p w14:paraId="000005A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(16.0)</w:t>
            </w:r>
          </w:p>
        </w:tc>
        <w:tc>
          <w:tcPr>
            <w:tcW w:w="1501" w:type="dxa"/>
            <w:tcBorders>
              <w:top w:val="nil"/>
              <w:left w:val="nil"/>
              <w:bottom w:val="nil"/>
              <w:right w:val="nil"/>
            </w:tcBorders>
            <w:vAlign w:val="bottom"/>
          </w:tcPr>
          <w:p w14:paraId="000005A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(40.1)</w:t>
            </w:r>
          </w:p>
        </w:tc>
        <w:tc>
          <w:tcPr>
            <w:tcW w:w="1367" w:type="dxa"/>
            <w:tcBorders>
              <w:top w:val="nil"/>
              <w:left w:val="nil"/>
              <w:bottom w:val="nil"/>
              <w:right w:val="nil"/>
            </w:tcBorders>
            <w:vAlign w:val="bottom"/>
          </w:tcPr>
          <w:p w14:paraId="000005A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(7.9)</w:t>
            </w:r>
          </w:p>
        </w:tc>
        <w:tc>
          <w:tcPr>
            <w:tcW w:w="1228" w:type="dxa"/>
            <w:tcBorders>
              <w:top w:val="nil"/>
              <w:left w:val="nil"/>
              <w:bottom w:val="nil"/>
              <w:right w:val="nil"/>
            </w:tcBorders>
            <w:vAlign w:val="bottom"/>
          </w:tcPr>
          <w:p w14:paraId="000005A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(2.9)</w:t>
            </w:r>
          </w:p>
        </w:tc>
        <w:tc>
          <w:tcPr>
            <w:tcW w:w="1152" w:type="dxa"/>
            <w:tcBorders>
              <w:top w:val="nil"/>
              <w:left w:val="nil"/>
              <w:bottom w:val="nil"/>
              <w:right w:val="nil"/>
            </w:tcBorders>
            <w:vAlign w:val="bottom"/>
          </w:tcPr>
          <w:p w14:paraId="000005A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(1.1)</w:t>
            </w:r>
          </w:p>
        </w:tc>
        <w:tc>
          <w:tcPr>
            <w:tcW w:w="1194" w:type="dxa"/>
            <w:tcBorders>
              <w:top w:val="nil"/>
              <w:left w:val="nil"/>
              <w:bottom w:val="nil"/>
              <w:right w:val="nil"/>
            </w:tcBorders>
            <w:vAlign w:val="bottom"/>
          </w:tcPr>
          <w:p w14:paraId="000005A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0.19</w:t>
            </w:r>
          </w:p>
        </w:tc>
      </w:tr>
      <w:tr w:rsidR="005870A3" w:rsidRPr="004B656C" w14:paraId="3647DE5A" w14:textId="77777777" w:rsidTr="00197CCE">
        <w:trPr>
          <w:trHeight w:val="320"/>
        </w:trPr>
        <w:tc>
          <w:tcPr>
            <w:tcW w:w="3261" w:type="dxa"/>
            <w:tcBorders>
              <w:top w:val="nil"/>
              <w:left w:val="nil"/>
              <w:bottom w:val="nil"/>
              <w:right w:val="nil"/>
            </w:tcBorders>
            <w:vAlign w:val="center"/>
          </w:tcPr>
          <w:p w14:paraId="000005A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657" w:type="dxa"/>
            <w:tcBorders>
              <w:top w:val="nil"/>
              <w:left w:val="nil"/>
              <w:bottom w:val="nil"/>
              <w:right w:val="nil"/>
            </w:tcBorders>
            <w:vAlign w:val="bottom"/>
          </w:tcPr>
          <w:p w14:paraId="000005A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(1075.9)</w:t>
            </w:r>
          </w:p>
        </w:tc>
        <w:tc>
          <w:tcPr>
            <w:tcW w:w="1504" w:type="dxa"/>
            <w:tcBorders>
              <w:top w:val="nil"/>
              <w:left w:val="nil"/>
              <w:bottom w:val="nil"/>
              <w:right w:val="nil"/>
            </w:tcBorders>
            <w:vAlign w:val="bottom"/>
          </w:tcPr>
          <w:p w14:paraId="000005A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(128.1)</w:t>
            </w:r>
          </w:p>
        </w:tc>
        <w:tc>
          <w:tcPr>
            <w:tcW w:w="1501" w:type="dxa"/>
            <w:tcBorders>
              <w:top w:val="nil"/>
              <w:left w:val="nil"/>
              <w:bottom w:val="nil"/>
              <w:right w:val="nil"/>
            </w:tcBorders>
            <w:vAlign w:val="bottom"/>
          </w:tcPr>
          <w:p w14:paraId="000005A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(122.4)</w:t>
            </w:r>
          </w:p>
        </w:tc>
        <w:tc>
          <w:tcPr>
            <w:tcW w:w="1367" w:type="dxa"/>
            <w:tcBorders>
              <w:top w:val="nil"/>
              <w:left w:val="nil"/>
              <w:bottom w:val="nil"/>
              <w:right w:val="nil"/>
            </w:tcBorders>
            <w:vAlign w:val="bottom"/>
          </w:tcPr>
          <w:p w14:paraId="000005B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(45.6)</w:t>
            </w:r>
          </w:p>
        </w:tc>
        <w:tc>
          <w:tcPr>
            <w:tcW w:w="1228" w:type="dxa"/>
            <w:tcBorders>
              <w:top w:val="nil"/>
              <w:left w:val="nil"/>
              <w:bottom w:val="nil"/>
              <w:right w:val="nil"/>
            </w:tcBorders>
            <w:vAlign w:val="bottom"/>
          </w:tcPr>
          <w:p w14:paraId="000005B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(3.9)</w:t>
            </w:r>
          </w:p>
        </w:tc>
        <w:tc>
          <w:tcPr>
            <w:tcW w:w="1152" w:type="dxa"/>
            <w:tcBorders>
              <w:top w:val="nil"/>
              <w:left w:val="nil"/>
              <w:bottom w:val="nil"/>
              <w:right w:val="nil"/>
            </w:tcBorders>
            <w:vAlign w:val="bottom"/>
          </w:tcPr>
          <w:p w14:paraId="000005B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(3.1)</w:t>
            </w:r>
          </w:p>
        </w:tc>
        <w:tc>
          <w:tcPr>
            <w:tcW w:w="1194" w:type="dxa"/>
            <w:tcBorders>
              <w:top w:val="nil"/>
              <w:left w:val="nil"/>
              <w:bottom w:val="nil"/>
              <w:right w:val="nil"/>
            </w:tcBorders>
            <w:vAlign w:val="bottom"/>
          </w:tcPr>
          <w:p w14:paraId="000005B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2.65</w:t>
            </w:r>
          </w:p>
        </w:tc>
      </w:tr>
      <w:tr w:rsidR="005870A3" w:rsidRPr="004B656C" w14:paraId="7E2A023A" w14:textId="77777777" w:rsidTr="00197CCE">
        <w:trPr>
          <w:trHeight w:val="320"/>
        </w:trPr>
        <w:tc>
          <w:tcPr>
            <w:tcW w:w="3261" w:type="dxa"/>
            <w:tcBorders>
              <w:top w:val="nil"/>
              <w:left w:val="nil"/>
              <w:bottom w:val="nil"/>
              <w:right w:val="nil"/>
            </w:tcBorders>
            <w:vAlign w:val="center"/>
          </w:tcPr>
          <w:p w14:paraId="000005B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657" w:type="dxa"/>
            <w:tcBorders>
              <w:top w:val="nil"/>
              <w:left w:val="nil"/>
              <w:bottom w:val="nil"/>
              <w:right w:val="nil"/>
            </w:tcBorders>
            <w:vAlign w:val="bottom"/>
          </w:tcPr>
          <w:p w14:paraId="000005B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(1653.4)</w:t>
            </w:r>
          </w:p>
        </w:tc>
        <w:tc>
          <w:tcPr>
            <w:tcW w:w="1504" w:type="dxa"/>
            <w:tcBorders>
              <w:top w:val="nil"/>
              <w:left w:val="nil"/>
              <w:bottom w:val="nil"/>
              <w:right w:val="nil"/>
            </w:tcBorders>
            <w:vAlign w:val="bottom"/>
          </w:tcPr>
          <w:p w14:paraId="000005B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(132.6)</w:t>
            </w:r>
          </w:p>
        </w:tc>
        <w:tc>
          <w:tcPr>
            <w:tcW w:w="1501" w:type="dxa"/>
            <w:tcBorders>
              <w:top w:val="nil"/>
              <w:left w:val="nil"/>
              <w:bottom w:val="nil"/>
              <w:right w:val="nil"/>
            </w:tcBorders>
            <w:vAlign w:val="bottom"/>
          </w:tcPr>
          <w:p w14:paraId="000005B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(173.7)</w:t>
            </w:r>
          </w:p>
        </w:tc>
        <w:tc>
          <w:tcPr>
            <w:tcW w:w="1367" w:type="dxa"/>
            <w:tcBorders>
              <w:top w:val="nil"/>
              <w:left w:val="nil"/>
              <w:bottom w:val="nil"/>
              <w:right w:val="nil"/>
            </w:tcBorders>
            <w:vAlign w:val="bottom"/>
          </w:tcPr>
          <w:p w14:paraId="000005B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(36.3)</w:t>
            </w:r>
          </w:p>
        </w:tc>
        <w:tc>
          <w:tcPr>
            <w:tcW w:w="1228" w:type="dxa"/>
            <w:tcBorders>
              <w:top w:val="nil"/>
              <w:left w:val="nil"/>
              <w:bottom w:val="nil"/>
              <w:right w:val="nil"/>
            </w:tcBorders>
            <w:vAlign w:val="bottom"/>
          </w:tcPr>
          <w:p w14:paraId="000005B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(2.9)</w:t>
            </w:r>
          </w:p>
        </w:tc>
        <w:tc>
          <w:tcPr>
            <w:tcW w:w="1152" w:type="dxa"/>
            <w:tcBorders>
              <w:top w:val="nil"/>
              <w:left w:val="nil"/>
              <w:bottom w:val="nil"/>
              <w:right w:val="nil"/>
            </w:tcBorders>
            <w:vAlign w:val="bottom"/>
          </w:tcPr>
          <w:p w14:paraId="000005B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(1.1)</w:t>
            </w:r>
          </w:p>
        </w:tc>
        <w:tc>
          <w:tcPr>
            <w:tcW w:w="1194" w:type="dxa"/>
            <w:tcBorders>
              <w:top w:val="nil"/>
              <w:left w:val="nil"/>
              <w:bottom w:val="nil"/>
              <w:right w:val="nil"/>
            </w:tcBorders>
            <w:vAlign w:val="bottom"/>
          </w:tcPr>
          <w:p w14:paraId="000005B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3.04</w:t>
            </w:r>
          </w:p>
        </w:tc>
      </w:tr>
      <w:tr w:rsidR="005870A3" w:rsidRPr="004B656C" w14:paraId="2CA45B9D" w14:textId="77777777" w:rsidTr="00197CCE">
        <w:trPr>
          <w:trHeight w:val="320"/>
        </w:trPr>
        <w:tc>
          <w:tcPr>
            <w:tcW w:w="3261" w:type="dxa"/>
            <w:tcBorders>
              <w:top w:val="nil"/>
              <w:left w:val="nil"/>
              <w:bottom w:val="nil"/>
              <w:right w:val="nil"/>
            </w:tcBorders>
            <w:vAlign w:val="center"/>
          </w:tcPr>
          <w:p w14:paraId="000005B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657" w:type="dxa"/>
            <w:tcBorders>
              <w:top w:val="nil"/>
              <w:left w:val="nil"/>
              <w:bottom w:val="nil"/>
              <w:right w:val="nil"/>
            </w:tcBorders>
            <w:vAlign w:val="bottom"/>
          </w:tcPr>
          <w:p w14:paraId="000005B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(303.2)</w:t>
            </w:r>
          </w:p>
        </w:tc>
        <w:tc>
          <w:tcPr>
            <w:tcW w:w="1504" w:type="dxa"/>
            <w:tcBorders>
              <w:top w:val="nil"/>
              <w:left w:val="nil"/>
              <w:bottom w:val="nil"/>
              <w:right w:val="nil"/>
            </w:tcBorders>
            <w:vAlign w:val="bottom"/>
          </w:tcPr>
          <w:p w14:paraId="000005B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(36.8)</w:t>
            </w:r>
          </w:p>
        </w:tc>
        <w:tc>
          <w:tcPr>
            <w:tcW w:w="1501" w:type="dxa"/>
            <w:tcBorders>
              <w:top w:val="nil"/>
              <w:left w:val="nil"/>
              <w:bottom w:val="nil"/>
              <w:right w:val="nil"/>
            </w:tcBorders>
            <w:vAlign w:val="bottom"/>
          </w:tcPr>
          <w:p w14:paraId="000005B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(44.1)</w:t>
            </w:r>
          </w:p>
        </w:tc>
        <w:tc>
          <w:tcPr>
            <w:tcW w:w="1367" w:type="dxa"/>
            <w:tcBorders>
              <w:top w:val="nil"/>
              <w:left w:val="nil"/>
              <w:bottom w:val="nil"/>
              <w:right w:val="nil"/>
            </w:tcBorders>
            <w:vAlign w:val="bottom"/>
          </w:tcPr>
          <w:p w14:paraId="000005C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(15.9)</w:t>
            </w:r>
          </w:p>
        </w:tc>
        <w:tc>
          <w:tcPr>
            <w:tcW w:w="1228" w:type="dxa"/>
            <w:tcBorders>
              <w:top w:val="nil"/>
              <w:left w:val="nil"/>
              <w:bottom w:val="nil"/>
              <w:right w:val="nil"/>
            </w:tcBorders>
            <w:vAlign w:val="bottom"/>
          </w:tcPr>
          <w:p w14:paraId="000005C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C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C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0.07</w:t>
            </w:r>
          </w:p>
        </w:tc>
      </w:tr>
      <w:tr w:rsidR="005870A3" w:rsidRPr="004B656C" w14:paraId="385B6948" w14:textId="77777777" w:rsidTr="00197CCE">
        <w:trPr>
          <w:trHeight w:val="320"/>
        </w:trPr>
        <w:tc>
          <w:tcPr>
            <w:tcW w:w="3261" w:type="dxa"/>
            <w:tcBorders>
              <w:top w:val="nil"/>
              <w:left w:val="nil"/>
              <w:bottom w:val="nil"/>
              <w:right w:val="nil"/>
            </w:tcBorders>
            <w:vAlign w:val="center"/>
          </w:tcPr>
          <w:p w14:paraId="000005C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657" w:type="dxa"/>
            <w:tcBorders>
              <w:top w:val="nil"/>
              <w:left w:val="nil"/>
              <w:bottom w:val="nil"/>
              <w:right w:val="nil"/>
            </w:tcBorders>
            <w:vAlign w:val="bottom"/>
          </w:tcPr>
          <w:p w14:paraId="000005C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(322.4)</w:t>
            </w:r>
          </w:p>
        </w:tc>
        <w:tc>
          <w:tcPr>
            <w:tcW w:w="1504" w:type="dxa"/>
            <w:tcBorders>
              <w:top w:val="nil"/>
              <w:left w:val="nil"/>
              <w:bottom w:val="nil"/>
              <w:right w:val="nil"/>
            </w:tcBorders>
            <w:vAlign w:val="bottom"/>
          </w:tcPr>
          <w:p w14:paraId="000005C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(60.6)</w:t>
            </w:r>
          </w:p>
        </w:tc>
        <w:tc>
          <w:tcPr>
            <w:tcW w:w="1501" w:type="dxa"/>
            <w:tcBorders>
              <w:top w:val="nil"/>
              <w:left w:val="nil"/>
              <w:bottom w:val="nil"/>
              <w:right w:val="nil"/>
            </w:tcBorders>
            <w:vAlign w:val="bottom"/>
          </w:tcPr>
          <w:p w14:paraId="000005C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(50.3)</w:t>
            </w:r>
          </w:p>
        </w:tc>
        <w:tc>
          <w:tcPr>
            <w:tcW w:w="1367" w:type="dxa"/>
            <w:tcBorders>
              <w:top w:val="nil"/>
              <w:left w:val="nil"/>
              <w:bottom w:val="nil"/>
              <w:right w:val="nil"/>
            </w:tcBorders>
            <w:vAlign w:val="bottom"/>
          </w:tcPr>
          <w:p w14:paraId="000005C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(22.7)</w:t>
            </w:r>
          </w:p>
        </w:tc>
        <w:tc>
          <w:tcPr>
            <w:tcW w:w="1228" w:type="dxa"/>
            <w:tcBorders>
              <w:top w:val="nil"/>
              <w:left w:val="nil"/>
              <w:bottom w:val="nil"/>
              <w:right w:val="nil"/>
            </w:tcBorders>
            <w:vAlign w:val="bottom"/>
          </w:tcPr>
          <w:p w14:paraId="000005C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C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C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4.14</w:t>
            </w:r>
          </w:p>
        </w:tc>
      </w:tr>
      <w:tr w:rsidR="005870A3" w:rsidRPr="004B656C" w14:paraId="25E2C16E" w14:textId="77777777" w:rsidTr="00197CCE">
        <w:trPr>
          <w:trHeight w:val="320"/>
        </w:trPr>
        <w:tc>
          <w:tcPr>
            <w:tcW w:w="3261" w:type="dxa"/>
            <w:tcBorders>
              <w:top w:val="nil"/>
              <w:left w:val="nil"/>
              <w:bottom w:val="nil"/>
              <w:right w:val="nil"/>
            </w:tcBorders>
            <w:vAlign w:val="center"/>
          </w:tcPr>
          <w:p w14:paraId="000005C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657" w:type="dxa"/>
            <w:tcBorders>
              <w:top w:val="nil"/>
              <w:left w:val="nil"/>
              <w:bottom w:val="nil"/>
              <w:right w:val="nil"/>
            </w:tcBorders>
            <w:vAlign w:val="bottom"/>
          </w:tcPr>
          <w:p w14:paraId="000005C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(841.9)</w:t>
            </w:r>
          </w:p>
        </w:tc>
        <w:tc>
          <w:tcPr>
            <w:tcW w:w="1504" w:type="dxa"/>
            <w:tcBorders>
              <w:top w:val="nil"/>
              <w:left w:val="nil"/>
              <w:bottom w:val="nil"/>
              <w:right w:val="nil"/>
            </w:tcBorders>
            <w:vAlign w:val="bottom"/>
          </w:tcPr>
          <w:p w14:paraId="000005C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(217.1)</w:t>
            </w:r>
          </w:p>
        </w:tc>
        <w:tc>
          <w:tcPr>
            <w:tcW w:w="1501" w:type="dxa"/>
            <w:tcBorders>
              <w:top w:val="nil"/>
              <w:left w:val="nil"/>
              <w:bottom w:val="nil"/>
              <w:right w:val="nil"/>
            </w:tcBorders>
            <w:vAlign w:val="bottom"/>
          </w:tcPr>
          <w:p w14:paraId="000005C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(324.0)</w:t>
            </w:r>
          </w:p>
        </w:tc>
        <w:tc>
          <w:tcPr>
            <w:tcW w:w="1367" w:type="dxa"/>
            <w:tcBorders>
              <w:top w:val="nil"/>
              <w:left w:val="nil"/>
              <w:bottom w:val="nil"/>
              <w:right w:val="nil"/>
            </w:tcBorders>
            <w:vAlign w:val="bottom"/>
          </w:tcPr>
          <w:p w14:paraId="000005D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(151.0)</w:t>
            </w:r>
          </w:p>
        </w:tc>
        <w:tc>
          <w:tcPr>
            <w:tcW w:w="1228" w:type="dxa"/>
            <w:tcBorders>
              <w:top w:val="nil"/>
              <w:left w:val="nil"/>
              <w:bottom w:val="nil"/>
              <w:right w:val="nil"/>
            </w:tcBorders>
            <w:vAlign w:val="bottom"/>
          </w:tcPr>
          <w:p w14:paraId="000005D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(29.6)</w:t>
            </w:r>
          </w:p>
        </w:tc>
        <w:tc>
          <w:tcPr>
            <w:tcW w:w="1152" w:type="dxa"/>
            <w:tcBorders>
              <w:top w:val="nil"/>
              <w:left w:val="nil"/>
              <w:bottom w:val="nil"/>
              <w:right w:val="nil"/>
            </w:tcBorders>
            <w:vAlign w:val="bottom"/>
          </w:tcPr>
          <w:p w14:paraId="000005D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(22.4)</w:t>
            </w:r>
          </w:p>
        </w:tc>
        <w:tc>
          <w:tcPr>
            <w:tcW w:w="1194" w:type="dxa"/>
            <w:tcBorders>
              <w:top w:val="nil"/>
              <w:left w:val="nil"/>
              <w:bottom w:val="nil"/>
              <w:right w:val="nil"/>
            </w:tcBorders>
            <w:vAlign w:val="bottom"/>
          </w:tcPr>
          <w:p w14:paraId="000005D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0.24</w:t>
            </w:r>
          </w:p>
        </w:tc>
      </w:tr>
      <w:tr w:rsidR="005870A3" w:rsidRPr="004B656C" w14:paraId="07235D60" w14:textId="77777777" w:rsidTr="00197CCE">
        <w:trPr>
          <w:trHeight w:val="320"/>
        </w:trPr>
        <w:tc>
          <w:tcPr>
            <w:tcW w:w="3261" w:type="dxa"/>
            <w:tcBorders>
              <w:top w:val="nil"/>
              <w:left w:val="nil"/>
              <w:bottom w:val="nil"/>
              <w:right w:val="nil"/>
            </w:tcBorders>
            <w:vAlign w:val="center"/>
          </w:tcPr>
          <w:p w14:paraId="000005D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657" w:type="dxa"/>
            <w:tcBorders>
              <w:top w:val="nil"/>
              <w:left w:val="nil"/>
              <w:bottom w:val="nil"/>
              <w:right w:val="nil"/>
            </w:tcBorders>
            <w:vAlign w:val="bottom"/>
          </w:tcPr>
          <w:p w14:paraId="000005D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(58.5)</w:t>
            </w:r>
          </w:p>
        </w:tc>
        <w:tc>
          <w:tcPr>
            <w:tcW w:w="1504" w:type="dxa"/>
            <w:tcBorders>
              <w:top w:val="nil"/>
              <w:left w:val="nil"/>
              <w:bottom w:val="nil"/>
              <w:right w:val="nil"/>
            </w:tcBorders>
            <w:vAlign w:val="bottom"/>
          </w:tcPr>
          <w:p w14:paraId="000005D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(8.5)</w:t>
            </w:r>
          </w:p>
        </w:tc>
        <w:tc>
          <w:tcPr>
            <w:tcW w:w="1501" w:type="dxa"/>
            <w:tcBorders>
              <w:top w:val="nil"/>
              <w:left w:val="nil"/>
              <w:bottom w:val="nil"/>
              <w:right w:val="nil"/>
            </w:tcBorders>
            <w:vAlign w:val="bottom"/>
          </w:tcPr>
          <w:p w14:paraId="000005D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(13.5)</w:t>
            </w:r>
          </w:p>
        </w:tc>
        <w:tc>
          <w:tcPr>
            <w:tcW w:w="1367" w:type="dxa"/>
            <w:tcBorders>
              <w:top w:val="nil"/>
              <w:left w:val="nil"/>
              <w:bottom w:val="nil"/>
              <w:right w:val="nil"/>
            </w:tcBorders>
            <w:vAlign w:val="bottom"/>
          </w:tcPr>
          <w:p w14:paraId="000005D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(5.5)</w:t>
            </w:r>
          </w:p>
        </w:tc>
        <w:tc>
          <w:tcPr>
            <w:tcW w:w="1228" w:type="dxa"/>
            <w:tcBorders>
              <w:top w:val="nil"/>
              <w:left w:val="nil"/>
              <w:bottom w:val="nil"/>
              <w:right w:val="nil"/>
            </w:tcBorders>
            <w:vAlign w:val="bottom"/>
          </w:tcPr>
          <w:p w14:paraId="000005D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D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D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0.09</w:t>
            </w:r>
          </w:p>
        </w:tc>
      </w:tr>
      <w:tr w:rsidR="005870A3" w:rsidRPr="004B656C" w14:paraId="72C1D921" w14:textId="77777777" w:rsidTr="00197CCE">
        <w:trPr>
          <w:trHeight w:val="320"/>
        </w:trPr>
        <w:tc>
          <w:tcPr>
            <w:tcW w:w="3261" w:type="dxa"/>
            <w:tcBorders>
              <w:top w:val="nil"/>
              <w:left w:val="nil"/>
              <w:bottom w:val="nil"/>
              <w:right w:val="nil"/>
            </w:tcBorders>
            <w:vAlign w:val="center"/>
          </w:tcPr>
          <w:p w14:paraId="000005D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657" w:type="dxa"/>
            <w:tcBorders>
              <w:top w:val="nil"/>
              <w:left w:val="nil"/>
              <w:bottom w:val="nil"/>
              <w:right w:val="nil"/>
            </w:tcBorders>
            <w:vAlign w:val="bottom"/>
          </w:tcPr>
          <w:p w14:paraId="000005D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(132.5)</w:t>
            </w:r>
          </w:p>
        </w:tc>
        <w:tc>
          <w:tcPr>
            <w:tcW w:w="1504" w:type="dxa"/>
            <w:tcBorders>
              <w:top w:val="nil"/>
              <w:left w:val="nil"/>
              <w:bottom w:val="nil"/>
              <w:right w:val="nil"/>
            </w:tcBorders>
            <w:vAlign w:val="bottom"/>
          </w:tcPr>
          <w:p w14:paraId="000005D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(16.5)</w:t>
            </w:r>
          </w:p>
        </w:tc>
        <w:tc>
          <w:tcPr>
            <w:tcW w:w="1501" w:type="dxa"/>
            <w:tcBorders>
              <w:top w:val="nil"/>
              <w:left w:val="nil"/>
              <w:bottom w:val="nil"/>
              <w:right w:val="nil"/>
            </w:tcBorders>
            <w:vAlign w:val="bottom"/>
          </w:tcPr>
          <w:p w14:paraId="000005D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(18.9)</w:t>
            </w:r>
          </w:p>
        </w:tc>
        <w:tc>
          <w:tcPr>
            <w:tcW w:w="1367" w:type="dxa"/>
            <w:tcBorders>
              <w:top w:val="nil"/>
              <w:left w:val="nil"/>
              <w:bottom w:val="nil"/>
              <w:right w:val="nil"/>
            </w:tcBorders>
            <w:vAlign w:val="bottom"/>
          </w:tcPr>
          <w:p w14:paraId="000005E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(7.1)</w:t>
            </w:r>
          </w:p>
        </w:tc>
        <w:tc>
          <w:tcPr>
            <w:tcW w:w="1228" w:type="dxa"/>
            <w:tcBorders>
              <w:top w:val="nil"/>
              <w:left w:val="nil"/>
              <w:bottom w:val="nil"/>
              <w:right w:val="nil"/>
            </w:tcBorders>
            <w:vAlign w:val="bottom"/>
          </w:tcPr>
          <w:p w14:paraId="000005E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2" w:type="dxa"/>
            <w:tcBorders>
              <w:top w:val="nil"/>
              <w:left w:val="nil"/>
              <w:bottom w:val="nil"/>
              <w:right w:val="nil"/>
            </w:tcBorders>
            <w:vAlign w:val="bottom"/>
          </w:tcPr>
          <w:p w14:paraId="000005E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194" w:type="dxa"/>
            <w:tcBorders>
              <w:top w:val="nil"/>
              <w:left w:val="nil"/>
              <w:bottom w:val="nil"/>
              <w:right w:val="nil"/>
            </w:tcBorders>
            <w:vAlign w:val="bottom"/>
          </w:tcPr>
          <w:p w14:paraId="000005E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1.98</w:t>
            </w:r>
          </w:p>
        </w:tc>
      </w:tr>
      <w:tr w:rsidR="005870A3" w:rsidRPr="004B656C" w14:paraId="11B3BC1B" w14:textId="77777777" w:rsidTr="00197CCE">
        <w:trPr>
          <w:trHeight w:val="320"/>
        </w:trPr>
        <w:tc>
          <w:tcPr>
            <w:tcW w:w="3261" w:type="dxa"/>
            <w:tcBorders>
              <w:top w:val="nil"/>
              <w:left w:val="nil"/>
              <w:bottom w:val="nil"/>
              <w:right w:val="nil"/>
            </w:tcBorders>
            <w:vAlign w:val="center"/>
          </w:tcPr>
          <w:p w14:paraId="000005E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657" w:type="dxa"/>
            <w:tcBorders>
              <w:top w:val="nil"/>
              <w:left w:val="nil"/>
              <w:bottom w:val="nil"/>
              <w:right w:val="nil"/>
            </w:tcBorders>
            <w:vAlign w:val="bottom"/>
          </w:tcPr>
          <w:p w14:paraId="000005E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504" w:type="dxa"/>
            <w:tcBorders>
              <w:top w:val="nil"/>
              <w:left w:val="nil"/>
              <w:bottom w:val="nil"/>
              <w:right w:val="nil"/>
            </w:tcBorders>
            <w:vAlign w:val="bottom"/>
          </w:tcPr>
          <w:p w14:paraId="000005E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501" w:type="dxa"/>
            <w:tcBorders>
              <w:top w:val="nil"/>
              <w:left w:val="nil"/>
              <w:bottom w:val="nil"/>
              <w:right w:val="nil"/>
            </w:tcBorders>
            <w:vAlign w:val="bottom"/>
          </w:tcPr>
          <w:p w14:paraId="000005E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367" w:type="dxa"/>
            <w:tcBorders>
              <w:top w:val="nil"/>
              <w:left w:val="nil"/>
              <w:bottom w:val="nil"/>
              <w:right w:val="nil"/>
            </w:tcBorders>
            <w:vAlign w:val="bottom"/>
          </w:tcPr>
          <w:p w14:paraId="000005E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228" w:type="dxa"/>
            <w:tcBorders>
              <w:top w:val="nil"/>
              <w:left w:val="nil"/>
              <w:bottom w:val="nil"/>
              <w:right w:val="nil"/>
            </w:tcBorders>
            <w:vAlign w:val="bottom"/>
          </w:tcPr>
          <w:p w14:paraId="000005E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E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E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0.81</w:t>
            </w:r>
          </w:p>
        </w:tc>
      </w:tr>
      <w:tr w:rsidR="005870A3" w:rsidRPr="004B656C" w14:paraId="374407B0" w14:textId="77777777" w:rsidTr="00197CCE">
        <w:trPr>
          <w:trHeight w:val="320"/>
        </w:trPr>
        <w:tc>
          <w:tcPr>
            <w:tcW w:w="3261" w:type="dxa"/>
            <w:tcBorders>
              <w:top w:val="nil"/>
              <w:left w:val="nil"/>
              <w:right w:val="nil"/>
            </w:tcBorders>
            <w:vAlign w:val="center"/>
          </w:tcPr>
          <w:p w14:paraId="000005E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657" w:type="dxa"/>
            <w:tcBorders>
              <w:top w:val="nil"/>
              <w:left w:val="nil"/>
              <w:right w:val="nil"/>
            </w:tcBorders>
            <w:vAlign w:val="bottom"/>
          </w:tcPr>
          <w:p w14:paraId="000005E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504" w:type="dxa"/>
            <w:tcBorders>
              <w:top w:val="nil"/>
              <w:left w:val="nil"/>
              <w:right w:val="nil"/>
            </w:tcBorders>
            <w:vAlign w:val="bottom"/>
          </w:tcPr>
          <w:p w14:paraId="000005E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501" w:type="dxa"/>
            <w:tcBorders>
              <w:top w:val="nil"/>
              <w:left w:val="nil"/>
              <w:right w:val="nil"/>
            </w:tcBorders>
            <w:vAlign w:val="bottom"/>
          </w:tcPr>
          <w:p w14:paraId="000005E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367" w:type="dxa"/>
            <w:tcBorders>
              <w:top w:val="nil"/>
              <w:left w:val="nil"/>
              <w:right w:val="nil"/>
            </w:tcBorders>
            <w:vAlign w:val="bottom"/>
          </w:tcPr>
          <w:p w14:paraId="000005F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228" w:type="dxa"/>
            <w:tcBorders>
              <w:top w:val="nil"/>
              <w:left w:val="nil"/>
              <w:right w:val="nil"/>
            </w:tcBorders>
            <w:vAlign w:val="bottom"/>
          </w:tcPr>
          <w:p w14:paraId="000005F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right w:val="nil"/>
            </w:tcBorders>
            <w:vAlign w:val="bottom"/>
          </w:tcPr>
          <w:p w14:paraId="000005F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right w:val="nil"/>
            </w:tcBorders>
            <w:vAlign w:val="bottom"/>
          </w:tcPr>
          <w:p w14:paraId="000005F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47E7C766" w14:textId="77777777" w:rsidTr="00197CCE">
        <w:trPr>
          <w:trHeight w:val="320"/>
        </w:trPr>
        <w:tc>
          <w:tcPr>
            <w:tcW w:w="3261" w:type="dxa"/>
            <w:tcBorders>
              <w:top w:val="nil"/>
              <w:left w:val="nil"/>
              <w:bottom w:val="single" w:sz="4" w:space="0" w:color="000000"/>
              <w:right w:val="nil"/>
            </w:tcBorders>
            <w:vAlign w:val="center"/>
          </w:tcPr>
          <w:p w14:paraId="000005F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657" w:type="dxa"/>
            <w:tcBorders>
              <w:top w:val="nil"/>
              <w:left w:val="nil"/>
              <w:bottom w:val="single" w:sz="4" w:space="0" w:color="000000"/>
              <w:right w:val="nil"/>
            </w:tcBorders>
            <w:vAlign w:val="bottom"/>
          </w:tcPr>
          <w:p w14:paraId="000005F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(1739.5)</w:t>
            </w:r>
          </w:p>
        </w:tc>
        <w:tc>
          <w:tcPr>
            <w:tcW w:w="1504" w:type="dxa"/>
            <w:tcBorders>
              <w:top w:val="nil"/>
              <w:left w:val="nil"/>
              <w:bottom w:val="single" w:sz="4" w:space="0" w:color="000000"/>
              <w:right w:val="nil"/>
            </w:tcBorders>
            <w:vAlign w:val="bottom"/>
          </w:tcPr>
          <w:p w14:paraId="000005F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(162.5)</w:t>
            </w:r>
          </w:p>
        </w:tc>
        <w:tc>
          <w:tcPr>
            <w:tcW w:w="1501" w:type="dxa"/>
            <w:tcBorders>
              <w:top w:val="nil"/>
              <w:left w:val="nil"/>
              <w:bottom w:val="single" w:sz="4" w:space="0" w:color="000000"/>
              <w:right w:val="nil"/>
            </w:tcBorders>
            <w:vAlign w:val="bottom"/>
          </w:tcPr>
          <w:p w14:paraId="000005F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(271.2)</w:t>
            </w:r>
          </w:p>
        </w:tc>
        <w:tc>
          <w:tcPr>
            <w:tcW w:w="1367" w:type="dxa"/>
            <w:tcBorders>
              <w:top w:val="nil"/>
              <w:left w:val="nil"/>
              <w:bottom w:val="single" w:sz="4" w:space="0" w:color="000000"/>
              <w:right w:val="nil"/>
            </w:tcBorders>
            <w:vAlign w:val="bottom"/>
          </w:tcPr>
          <w:p w14:paraId="000005F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(72.8)</w:t>
            </w:r>
          </w:p>
        </w:tc>
        <w:tc>
          <w:tcPr>
            <w:tcW w:w="1228" w:type="dxa"/>
            <w:tcBorders>
              <w:top w:val="nil"/>
              <w:left w:val="nil"/>
              <w:bottom w:val="single" w:sz="4" w:space="0" w:color="000000"/>
              <w:right w:val="nil"/>
            </w:tcBorders>
            <w:vAlign w:val="bottom"/>
          </w:tcPr>
          <w:p w14:paraId="000005F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(7.3)</w:t>
            </w:r>
          </w:p>
        </w:tc>
        <w:tc>
          <w:tcPr>
            <w:tcW w:w="1152" w:type="dxa"/>
            <w:tcBorders>
              <w:top w:val="nil"/>
              <w:left w:val="nil"/>
              <w:bottom w:val="single" w:sz="4" w:space="0" w:color="000000"/>
              <w:right w:val="nil"/>
            </w:tcBorders>
            <w:vAlign w:val="bottom"/>
          </w:tcPr>
          <w:p w14:paraId="000005F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(3.7)</w:t>
            </w:r>
          </w:p>
        </w:tc>
        <w:tc>
          <w:tcPr>
            <w:tcW w:w="1194" w:type="dxa"/>
            <w:tcBorders>
              <w:top w:val="nil"/>
              <w:left w:val="nil"/>
              <w:bottom w:val="single" w:sz="4" w:space="0" w:color="000000"/>
              <w:right w:val="nil"/>
            </w:tcBorders>
            <w:vAlign w:val="bottom"/>
          </w:tcPr>
          <w:p w14:paraId="000005F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2.69</w:t>
            </w:r>
          </w:p>
        </w:tc>
      </w:tr>
      <w:tr w:rsidR="001014F9" w:rsidRPr="004B656C" w14:paraId="21D97371" w14:textId="77777777" w:rsidTr="004E3B26">
        <w:trPr>
          <w:trHeight w:val="320"/>
        </w:trPr>
        <w:tc>
          <w:tcPr>
            <w:tcW w:w="12864" w:type="dxa"/>
            <w:gridSpan w:val="8"/>
            <w:tcBorders>
              <w:top w:val="single" w:sz="4" w:space="0" w:color="000000"/>
              <w:left w:val="nil"/>
              <w:bottom w:val="nil"/>
              <w:right w:val="nil"/>
            </w:tcBorders>
            <w:vAlign w:val="bottom"/>
          </w:tcPr>
          <w:p w14:paraId="000005F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2E2E724B" w14:textId="77777777" w:rsidTr="004E3B26">
        <w:trPr>
          <w:trHeight w:val="320"/>
        </w:trPr>
        <w:tc>
          <w:tcPr>
            <w:tcW w:w="12864" w:type="dxa"/>
            <w:gridSpan w:val="8"/>
            <w:tcBorders>
              <w:top w:val="nil"/>
              <w:left w:val="nil"/>
              <w:bottom w:val="nil"/>
              <w:right w:val="nil"/>
            </w:tcBorders>
          </w:tcPr>
          <w:p w14:paraId="0000060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60C" w14:textId="157D77B3" w:rsidR="001014F9" w:rsidRPr="00786AB1" w:rsidRDefault="001014F9" w:rsidP="004B656C">
      <w:pPr>
        <w:spacing w:line="360" w:lineRule="auto"/>
        <w:ind w:right="60"/>
        <w:jc w:val="both"/>
        <w:rPr>
          <w:rFonts w:asciiTheme="majorBidi" w:eastAsia="Calibri" w:hAnsiTheme="majorBidi" w:cstheme="majorBidi"/>
          <w:sz w:val="22"/>
          <w:szCs w:val="22"/>
          <w:lang w:val="en-US"/>
        </w:rPr>
        <w:sectPr w:rsidR="001014F9" w:rsidRPr="00786AB1" w:rsidSect="004E3B26">
          <w:pgSz w:w="15842" w:h="12219" w:orient="landscape"/>
          <w:pgMar w:top="1440" w:right="1440" w:bottom="1440" w:left="1440" w:header="709" w:footer="709" w:gutter="0"/>
          <w:cols w:space="720"/>
        </w:sectPr>
      </w:pPr>
    </w:p>
    <w:p w14:paraId="3FC5860E" w14:textId="3252F3F7" w:rsidR="00642C7A" w:rsidRDefault="00786AB1" w:rsidP="00642C7A">
      <w:pPr>
        <w:rPr>
          <w:b/>
          <w:i/>
          <w:lang w:val="en-US"/>
        </w:rPr>
      </w:pPr>
      <w:r w:rsidRPr="008B5640">
        <w:rPr>
          <w:b/>
          <w:bCs/>
        </w:rPr>
        <w:lastRenderedPageBreak/>
        <w:t xml:space="preserve">Table </w:t>
      </w:r>
      <w:r w:rsidR="0048604A" w:rsidRPr="008B5640">
        <w:rPr>
          <w:b/>
          <w:bCs/>
        </w:rPr>
        <w:t>S10</w:t>
      </w:r>
      <w:r w:rsidRPr="008B5640">
        <w:rPr>
          <w:b/>
          <w:bCs/>
        </w:rPr>
        <w:t xml:space="preserve">. </w:t>
      </w:r>
      <w:r w:rsidR="008B5640" w:rsidRPr="008B5640">
        <w:rPr>
          <w:b/>
          <w:bCs/>
        </w:rPr>
        <w:t>Twin data, model predictions</w:t>
      </w:r>
      <w:r w:rsidR="0012139A">
        <w:rPr>
          <w:b/>
          <w:bCs/>
        </w:rPr>
        <w:t>,</w:t>
      </w:r>
      <w:r w:rsidR="008B5640" w:rsidRPr="008B5640">
        <w:rPr>
          <w:b/>
          <w:bCs/>
        </w:rPr>
        <w:t xml:space="preserve"> and goodness-of-fit results.</w:t>
      </w:r>
      <w:r w:rsidR="008B5640">
        <w:rPr>
          <w:b/>
          <w:bCs/>
        </w:rPr>
        <w:t xml:space="preserve"> </w:t>
      </w:r>
      <w:r w:rsidR="008B5640">
        <w:t>In the R-R, R-L</w:t>
      </w:r>
      <w:r w:rsidR="0012139A">
        <w:t>,</w:t>
      </w:r>
      <w:r w:rsidR="008B5640">
        <w:t xml:space="preserve"> and L-L columns (for a pair of right, mixed, and left</w:t>
      </w:r>
      <w:r w:rsidR="0012139A">
        <w:t>-</w:t>
      </w:r>
      <w:r w:rsidR="008B5640">
        <w:t>handed twins), the value is the data</w:t>
      </w:r>
      <w:r w:rsidR="0012139A">
        <w:t>,</w:t>
      </w:r>
      <w:r w:rsidR="008B5640">
        <w:t xml:space="preserve"> a</w:t>
      </w:r>
      <w:r w:rsidR="008B5640" w:rsidRPr="00642C7A">
        <w:t xml:space="preserve">nd the value </w:t>
      </w:r>
      <w:r w:rsidR="00642C7A">
        <w:t xml:space="preserve">in parentheses </w:t>
      </w:r>
      <w:r w:rsidR="008B5640" w:rsidRPr="00642C7A">
        <w:t xml:space="preserve">is the model prediction. </w:t>
      </w:r>
      <w:r w:rsidR="00642C7A" w:rsidRPr="00642C7A">
        <w:rPr>
          <w:lang w:val="en-US"/>
        </w:rPr>
        <w:t xml:space="preserve">Parameters estimated without adjustment, </w:t>
      </w:r>
      <m:oMath>
        <m:acc>
          <m:accPr>
            <m:ctrlPr>
              <w:rPr>
                <w:rFonts w:ascii="Cambria Math" w:hAnsi="Cambria Math"/>
                <w:b/>
                <w:bCs/>
                <w:sz w:val="18"/>
                <w:szCs w:val="18"/>
              </w:rPr>
            </m:ctrlPr>
          </m:accPr>
          <m:e>
            <m:r>
              <m:rPr>
                <m:sty m:val="b"/>
              </m:rPr>
              <w:rPr>
                <w:rFonts w:ascii="Cambria Math" w:hAnsi="Cambria Math"/>
                <w:sz w:val="18"/>
                <w:szCs w:val="18"/>
              </w:rPr>
              <m:t>ρ</m:t>
            </m:r>
          </m:e>
        </m:acc>
        <m:r>
          <m:rPr>
            <m:sty m:val="b"/>
          </m:rPr>
          <w:rPr>
            <w:rFonts w:ascii="Cambria Math" w:hAnsi="Cambria Math"/>
            <w:sz w:val="18"/>
            <w:szCs w:val="18"/>
          </w:rPr>
          <m:t xml:space="preserve">=0.277, </m:t>
        </m:r>
        <m:acc>
          <m:accPr>
            <m:ctrlPr>
              <w:rPr>
                <w:rFonts w:ascii="Cambria Math" w:hAnsi="Cambria Math"/>
                <w:b/>
                <w:bCs/>
                <w:sz w:val="18"/>
                <w:szCs w:val="18"/>
              </w:rPr>
            </m:ctrlPr>
          </m:accPr>
          <m:e>
            <m:r>
              <m:rPr>
                <m:sty m:val="b"/>
              </m:rPr>
              <w:rPr>
                <w:rFonts w:ascii="Cambria Math" w:hAnsi="Cambria Math"/>
                <w:sz w:val="18"/>
                <w:szCs w:val="18"/>
              </w:rPr>
              <m:t>α</m:t>
            </m:r>
          </m:e>
        </m:acc>
        <m:r>
          <m:rPr>
            <m:sty m:val="b"/>
          </m:rPr>
          <w:rPr>
            <w:rFonts w:ascii="Cambria Math" w:hAnsi="Cambria Math"/>
            <w:sz w:val="18"/>
            <w:szCs w:val="18"/>
          </w:rPr>
          <m:t>=0.138</m:t>
        </m:r>
      </m:oMath>
      <w:r w:rsidR="00642C7A" w:rsidRPr="00642C7A">
        <w:rPr>
          <w:b/>
        </w:rPr>
        <w:t xml:space="preserve"> </w:t>
      </w:r>
      <w:r w:rsidR="00642C7A" w:rsidRPr="00642C7A">
        <w:rPr>
          <w:bCs/>
        </w:rPr>
        <w:t>(</w:t>
      </w:r>
      <w:r w:rsidR="00642C7A" w:rsidRPr="00642C7A">
        <w:rPr>
          <w:bCs/>
          <w:lang w:val="el-GR"/>
        </w:rPr>
        <w:t>β</w:t>
      </w:r>
      <w:r w:rsidR="00642C7A" w:rsidRPr="00642C7A">
        <w:rPr>
          <w:bCs/>
          <w:lang w:val="en-US"/>
        </w:rPr>
        <w:t xml:space="preserve"> fixed at zero).</w:t>
      </w:r>
      <w:r w:rsidR="00642C7A">
        <w:rPr>
          <w:b/>
          <w:lang w:val="en-US"/>
        </w:rPr>
        <w:t xml:space="preserve"> </w:t>
      </w:r>
      <w:r w:rsidR="00642C7A" w:rsidRPr="00642C7A">
        <w:rPr>
          <w:bCs/>
          <w:lang w:val="en-US"/>
        </w:rPr>
        <w:t>Model predictions fit the data in 27 out of the 28 individual studies and for all studies combined (G=35.68,</w:t>
      </w:r>
      <w:r w:rsidR="00642C7A">
        <w:rPr>
          <w:bCs/>
          <w:lang w:val="en-US"/>
        </w:rPr>
        <w:t xml:space="preserve"> </w:t>
      </w:r>
      <w:r w:rsidR="00642C7A" w:rsidRPr="00642C7A">
        <w:rPr>
          <w:bCs/>
          <w:lang w:val="en-US"/>
        </w:rPr>
        <w:t>df=28,</w:t>
      </w:r>
      <w:r w:rsidR="00642C7A">
        <w:rPr>
          <w:bCs/>
          <w:lang w:val="en-US"/>
        </w:rPr>
        <w:t xml:space="preserve"> </w:t>
      </w:r>
      <w:r w:rsidR="00642C7A" w:rsidRPr="00642C7A">
        <w:rPr>
          <w:bCs/>
          <w:lang w:val="en-US"/>
        </w:rPr>
        <w:t>p=0.151).</w:t>
      </w:r>
    </w:p>
    <w:p w14:paraId="5C30CDC9" w14:textId="22D42614" w:rsidR="00786AB1" w:rsidRPr="00642C7A" w:rsidRDefault="00642C7A" w:rsidP="00642C7A">
      <w:pPr>
        <w:rPr>
          <w:i/>
          <w:iCs/>
          <w:lang w:val="en-US"/>
        </w:rPr>
      </w:pPr>
      <w:r>
        <w:rPr>
          <w:i/>
          <w:iCs/>
          <w:lang w:val="en-US"/>
        </w:rPr>
        <w:t xml:space="preserve"> </w:t>
      </w:r>
    </w:p>
    <w:tbl>
      <w:tblPr>
        <w:tblStyle w:val="TableGrid"/>
        <w:tblW w:w="0" w:type="auto"/>
        <w:jc w:val="center"/>
        <w:tblLook w:val="04A0" w:firstRow="1" w:lastRow="0" w:firstColumn="1" w:lastColumn="0" w:noHBand="0" w:noVBand="1"/>
      </w:tblPr>
      <w:tblGrid>
        <w:gridCol w:w="1673"/>
        <w:gridCol w:w="690"/>
        <w:gridCol w:w="790"/>
        <w:gridCol w:w="790"/>
        <w:gridCol w:w="686"/>
        <w:gridCol w:w="677"/>
        <w:gridCol w:w="690"/>
        <w:gridCol w:w="876"/>
        <w:gridCol w:w="757"/>
        <w:gridCol w:w="637"/>
        <w:gridCol w:w="750"/>
      </w:tblGrid>
      <w:tr w:rsidR="00642C7A" w:rsidRPr="00CC0FFF" w14:paraId="2E1B521D" w14:textId="77777777" w:rsidTr="000C59F2">
        <w:trPr>
          <w:trHeight w:val="20"/>
          <w:jc w:val="center"/>
        </w:trPr>
        <w:tc>
          <w:tcPr>
            <w:tcW w:w="1673" w:type="dxa"/>
            <w:vMerge w:val="restart"/>
            <w:tcBorders>
              <w:top w:val="single" w:sz="4" w:space="0" w:color="auto"/>
              <w:left w:val="single" w:sz="4" w:space="0" w:color="auto"/>
              <w:bottom w:val="single" w:sz="4" w:space="0" w:color="auto"/>
              <w:right w:val="single" w:sz="4" w:space="0" w:color="auto"/>
            </w:tcBorders>
            <w:vAlign w:val="center"/>
            <w:hideMark/>
          </w:tcPr>
          <w:p w14:paraId="4802A0BA" w14:textId="45015017" w:rsidR="00642C7A" w:rsidRPr="00B537F8" w:rsidRDefault="00F14797" w:rsidP="000C59F2">
            <w:pPr>
              <w:jc w:val="center"/>
              <w:rPr>
                <w:sz w:val="16"/>
                <w:szCs w:val="16"/>
              </w:rPr>
            </w:pPr>
            <w:r>
              <w:rPr>
                <w:sz w:val="16"/>
                <w:szCs w:val="16"/>
                <w:lang w:val="en-US"/>
              </w:rPr>
              <w:t>S</w:t>
            </w:r>
            <w:r w:rsidR="00642C7A" w:rsidRPr="00B537F8">
              <w:rPr>
                <w:sz w:val="16"/>
                <w:szCs w:val="16"/>
                <w:lang w:val="en-US"/>
              </w:rPr>
              <w:t>tudy</w:t>
            </w:r>
          </w:p>
        </w:tc>
        <w:tc>
          <w:tcPr>
            <w:tcW w:w="3633" w:type="dxa"/>
            <w:gridSpan w:val="5"/>
            <w:tcBorders>
              <w:top w:val="single" w:sz="4" w:space="0" w:color="auto"/>
              <w:left w:val="single" w:sz="4" w:space="0" w:color="auto"/>
              <w:bottom w:val="single" w:sz="4" w:space="0" w:color="auto"/>
              <w:right w:val="single" w:sz="18" w:space="0" w:color="auto"/>
            </w:tcBorders>
            <w:vAlign w:val="center"/>
            <w:hideMark/>
          </w:tcPr>
          <w:p w14:paraId="27DCDA3C" w14:textId="77777777" w:rsidR="00642C7A" w:rsidRPr="00B537F8" w:rsidRDefault="00642C7A" w:rsidP="000C59F2">
            <w:pPr>
              <w:jc w:val="center"/>
              <w:rPr>
                <w:sz w:val="16"/>
                <w:szCs w:val="16"/>
              </w:rPr>
            </w:pPr>
            <w:r w:rsidRPr="00B537F8">
              <w:rPr>
                <w:sz w:val="16"/>
                <w:szCs w:val="16"/>
                <w:lang w:val="en-US"/>
              </w:rPr>
              <w:t>MZ twins</w:t>
            </w:r>
          </w:p>
        </w:tc>
        <w:tc>
          <w:tcPr>
            <w:tcW w:w="3710" w:type="dxa"/>
            <w:gridSpan w:val="5"/>
            <w:tcBorders>
              <w:top w:val="single" w:sz="4" w:space="0" w:color="auto"/>
              <w:left w:val="single" w:sz="18" w:space="0" w:color="auto"/>
              <w:bottom w:val="single" w:sz="4" w:space="0" w:color="auto"/>
              <w:right w:val="single" w:sz="4" w:space="0" w:color="auto"/>
            </w:tcBorders>
            <w:vAlign w:val="center"/>
            <w:hideMark/>
          </w:tcPr>
          <w:p w14:paraId="5EAD0164" w14:textId="77777777" w:rsidR="00642C7A" w:rsidRPr="00CC0FFF" w:rsidRDefault="00642C7A" w:rsidP="000C59F2">
            <w:pPr>
              <w:jc w:val="center"/>
              <w:rPr>
                <w:sz w:val="16"/>
                <w:szCs w:val="16"/>
              </w:rPr>
            </w:pPr>
            <w:r w:rsidRPr="00CC0FFF">
              <w:rPr>
                <w:sz w:val="16"/>
                <w:szCs w:val="16"/>
              </w:rPr>
              <w:t>DZ twins</w:t>
            </w:r>
          </w:p>
        </w:tc>
      </w:tr>
      <w:tr w:rsidR="00642C7A" w:rsidRPr="00CC0FFF" w14:paraId="6D1C08D3" w14:textId="77777777" w:rsidTr="000C59F2">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29F4E1" w14:textId="77777777" w:rsidR="00642C7A" w:rsidRPr="00B537F8" w:rsidRDefault="00642C7A" w:rsidP="000C59F2">
            <w:pPr>
              <w:jc w:val="center"/>
              <w:rPr>
                <w:sz w:val="16"/>
                <w:szCs w:val="16"/>
              </w:rPr>
            </w:pPr>
          </w:p>
        </w:tc>
        <w:tc>
          <w:tcPr>
            <w:tcW w:w="690" w:type="dxa"/>
            <w:tcBorders>
              <w:top w:val="single" w:sz="4" w:space="0" w:color="auto"/>
              <w:left w:val="single" w:sz="4" w:space="0" w:color="auto"/>
              <w:bottom w:val="single" w:sz="4" w:space="0" w:color="auto"/>
              <w:right w:val="single" w:sz="4" w:space="0" w:color="auto"/>
            </w:tcBorders>
            <w:vAlign w:val="center"/>
            <w:hideMark/>
          </w:tcPr>
          <w:p w14:paraId="09A44D7C" w14:textId="77777777" w:rsidR="00642C7A" w:rsidRPr="00B537F8" w:rsidRDefault="00000000" w:rsidP="000C59F2">
            <w:pPr>
              <w:jc w:val="center"/>
              <w:rPr>
                <w:sz w:val="16"/>
                <w:szCs w:val="16"/>
              </w:rPr>
            </w:pPr>
            <m:oMathPara>
              <m:oMath>
                <m:sSub>
                  <m:sSubPr>
                    <m:ctrlPr>
                      <w:rPr>
                        <w:rFonts w:ascii="Cambria Math" w:hAnsi="Cambria Math"/>
                        <w:sz w:val="16"/>
                        <w:szCs w:val="16"/>
                        <w:lang w:val="en-US"/>
                      </w:rPr>
                    </m:ctrlPr>
                  </m:sSubPr>
                  <m:e>
                    <m:r>
                      <w:rPr>
                        <w:rFonts w:ascii="Cambria Math" w:hAnsi="Cambria Math"/>
                        <w:sz w:val="16"/>
                        <w:szCs w:val="16"/>
                        <w:lang w:val="en-US"/>
                      </w:rPr>
                      <m:t>m</m:t>
                    </m:r>
                  </m:e>
                  <m:sub>
                    <m:r>
                      <w:rPr>
                        <w:rFonts w:ascii="Cambria Math" w:hAnsi="Cambria Math"/>
                        <w:sz w:val="16"/>
                        <w:szCs w:val="16"/>
                        <w:lang w:val="en-US"/>
                      </w:rPr>
                      <m:t>o</m:t>
                    </m:r>
                  </m:sub>
                </m:sSub>
              </m:oMath>
            </m:oMathPara>
          </w:p>
        </w:tc>
        <w:tc>
          <w:tcPr>
            <w:tcW w:w="790" w:type="dxa"/>
            <w:tcBorders>
              <w:top w:val="single" w:sz="4" w:space="0" w:color="auto"/>
              <w:left w:val="single" w:sz="4" w:space="0" w:color="auto"/>
              <w:bottom w:val="single" w:sz="4" w:space="0" w:color="auto"/>
              <w:right w:val="single" w:sz="4" w:space="0" w:color="auto"/>
            </w:tcBorders>
            <w:vAlign w:val="center"/>
            <w:hideMark/>
          </w:tcPr>
          <w:p w14:paraId="7F3D372E" w14:textId="77777777" w:rsidR="00642C7A" w:rsidRPr="00B537F8" w:rsidRDefault="00642C7A" w:rsidP="000C59F2">
            <w:pPr>
              <w:jc w:val="center"/>
              <w:rPr>
                <w:sz w:val="16"/>
                <w:szCs w:val="16"/>
              </w:rPr>
            </w:pPr>
            <m:oMathPara>
              <m:oMath>
                <m:r>
                  <w:rPr>
                    <w:rFonts w:ascii="Cambria Math" w:hAnsi="Cambria Math"/>
                    <w:sz w:val="16"/>
                    <w:szCs w:val="16"/>
                    <w:lang w:val="en-US"/>
                  </w:rPr>
                  <m:t>R</m:t>
                </m:r>
                <m:r>
                  <m:rPr>
                    <m:sty m:val="p"/>
                  </m:rPr>
                  <w:rPr>
                    <w:rFonts w:ascii="Cambria Math" w:hAnsi="Cambria Math"/>
                    <w:sz w:val="16"/>
                    <w:szCs w:val="16"/>
                    <w:lang w:val="en-US"/>
                  </w:rPr>
                  <m:t>×</m:t>
                </m:r>
                <m:r>
                  <w:rPr>
                    <w:rFonts w:ascii="Cambria Math" w:hAnsi="Cambria Math"/>
                    <w:sz w:val="16"/>
                    <w:szCs w:val="16"/>
                    <w:lang w:val="en-US"/>
                  </w:rPr>
                  <m:t>R</m:t>
                </m:r>
              </m:oMath>
            </m:oMathPara>
          </w:p>
        </w:tc>
        <w:tc>
          <w:tcPr>
            <w:tcW w:w="790" w:type="dxa"/>
            <w:tcBorders>
              <w:top w:val="single" w:sz="4" w:space="0" w:color="auto"/>
              <w:left w:val="single" w:sz="4" w:space="0" w:color="auto"/>
              <w:bottom w:val="single" w:sz="4" w:space="0" w:color="auto"/>
              <w:right w:val="single" w:sz="4" w:space="0" w:color="auto"/>
            </w:tcBorders>
            <w:vAlign w:val="center"/>
            <w:hideMark/>
          </w:tcPr>
          <w:p w14:paraId="6A7AD532" w14:textId="77777777" w:rsidR="00642C7A" w:rsidRPr="00B537F8" w:rsidRDefault="00642C7A" w:rsidP="000C59F2">
            <w:pPr>
              <w:jc w:val="center"/>
              <w:rPr>
                <w:sz w:val="16"/>
                <w:szCs w:val="16"/>
              </w:rPr>
            </w:pPr>
            <m:oMathPara>
              <m:oMath>
                <m:r>
                  <w:rPr>
                    <w:rFonts w:ascii="Cambria Math" w:hAnsi="Cambria Math"/>
                    <w:sz w:val="16"/>
                    <w:szCs w:val="16"/>
                    <w:lang w:val="en-US"/>
                  </w:rPr>
                  <m:t>R</m:t>
                </m:r>
                <m:r>
                  <m:rPr>
                    <m:sty m:val="p"/>
                  </m:rPr>
                  <w:rPr>
                    <w:rFonts w:ascii="Cambria Math" w:hAnsi="Cambria Math"/>
                    <w:sz w:val="16"/>
                    <w:szCs w:val="16"/>
                    <w:lang w:val="en-US"/>
                  </w:rPr>
                  <m:t>×</m:t>
                </m:r>
                <m:r>
                  <w:rPr>
                    <w:rFonts w:ascii="Cambria Math" w:hAnsi="Cambria Math"/>
                    <w:sz w:val="16"/>
                    <w:szCs w:val="16"/>
                    <w:lang w:val="en-US"/>
                  </w:rPr>
                  <m:t>L</m:t>
                </m:r>
              </m:oMath>
            </m:oMathPara>
          </w:p>
        </w:tc>
        <w:tc>
          <w:tcPr>
            <w:tcW w:w="686" w:type="dxa"/>
            <w:tcBorders>
              <w:top w:val="single" w:sz="4" w:space="0" w:color="auto"/>
              <w:left w:val="single" w:sz="4" w:space="0" w:color="auto"/>
              <w:bottom w:val="single" w:sz="4" w:space="0" w:color="auto"/>
              <w:right w:val="single" w:sz="4" w:space="0" w:color="auto"/>
            </w:tcBorders>
            <w:vAlign w:val="center"/>
            <w:hideMark/>
          </w:tcPr>
          <w:p w14:paraId="0551D82D" w14:textId="77777777" w:rsidR="00642C7A" w:rsidRPr="00B537F8" w:rsidRDefault="00642C7A" w:rsidP="000C59F2">
            <w:pPr>
              <w:jc w:val="center"/>
              <w:rPr>
                <w:sz w:val="16"/>
                <w:szCs w:val="16"/>
              </w:rPr>
            </w:pPr>
            <m:oMathPara>
              <m:oMath>
                <m:r>
                  <w:rPr>
                    <w:rFonts w:ascii="Cambria Math" w:hAnsi="Cambria Math"/>
                    <w:sz w:val="16"/>
                    <w:szCs w:val="16"/>
                    <w:lang w:val="en-US"/>
                  </w:rPr>
                  <m:t>L</m:t>
                </m:r>
                <m:r>
                  <m:rPr>
                    <m:sty m:val="p"/>
                  </m:rPr>
                  <w:rPr>
                    <w:rFonts w:ascii="Cambria Math" w:hAnsi="Cambria Math"/>
                    <w:sz w:val="16"/>
                    <w:szCs w:val="16"/>
                    <w:lang w:val="en-US"/>
                  </w:rPr>
                  <m:t>×</m:t>
                </m:r>
                <m:r>
                  <w:rPr>
                    <w:rFonts w:ascii="Cambria Math" w:hAnsi="Cambria Math"/>
                    <w:sz w:val="16"/>
                    <w:szCs w:val="16"/>
                    <w:lang w:val="en-US"/>
                  </w:rPr>
                  <m:t>L</m:t>
                </m:r>
              </m:oMath>
            </m:oMathPara>
          </w:p>
        </w:tc>
        <w:tc>
          <w:tcPr>
            <w:tcW w:w="677" w:type="dxa"/>
            <w:tcBorders>
              <w:top w:val="single" w:sz="4" w:space="0" w:color="auto"/>
              <w:left w:val="single" w:sz="4" w:space="0" w:color="auto"/>
              <w:bottom w:val="single" w:sz="4" w:space="0" w:color="auto"/>
              <w:right w:val="single" w:sz="18" w:space="0" w:color="auto"/>
            </w:tcBorders>
            <w:vAlign w:val="center"/>
            <w:hideMark/>
          </w:tcPr>
          <w:p w14:paraId="2FDEF73D" w14:textId="77777777" w:rsidR="00642C7A" w:rsidRPr="00B537F8" w:rsidRDefault="00642C7A" w:rsidP="000C59F2">
            <w:pPr>
              <w:jc w:val="center"/>
              <w:rPr>
                <w:sz w:val="16"/>
                <w:szCs w:val="16"/>
              </w:rPr>
            </w:pPr>
            <m:oMathPara>
              <m:oMath>
                <m:r>
                  <m:rPr>
                    <m:sty m:val="p"/>
                  </m:rPr>
                  <w:rPr>
                    <w:rFonts w:ascii="Cambria Math" w:hAnsi="Cambria Math"/>
                    <w:sz w:val="16"/>
                    <w:szCs w:val="16"/>
                    <w:lang w:val="en-US"/>
                  </w:rPr>
                  <m:t>G</m:t>
                </m:r>
              </m:oMath>
            </m:oMathPara>
          </w:p>
          <w:p w14:paraId="17BF9E2D" w14:textId="77777777" w:rsidR="00642C7A" w:rsidRPr="00B537F8" w:rsidRDefault="00642C7A" w:rsidP="000C59F2">
            <w:pPr>
              <w:jc w:val="center"/>
              <w:rPr>
                <w:sz w:val="16"/>
                <w:szCs w:val="16"/>
              </w:rPr>
            </w:pPr>
            <w:r w:rsidRPr="00B537F8">
              <w:rPr>
                <w:sz w:val="16"/>
                <w:szCs w:val="16"/>
                <w:lang w:val="en-US"/>
              </w:rPr>
              <w:t>df=1</w:t>
            </w:r>
          </w:p>
        </w:tc>
        <w:tc>
          <w:tcPr>
            <w:tcW w:w="690" w:type="dxa"/>
            <w:tcBorders>
              <w:top w:val="single" w:sz="4" w:space="0" w:color="auto"/>
              <w:left w:val="single" w:sz="18" w:space="0" w:color="auto"/>
              <w:bottom w:val="single" w:sz="4" w:space="0" w:color="auto"/>
              <w:right w:val="single" w:sz="4" w:space="0" w:color="auto"/>
            </w:tcBorders>
            <w:vAlign w:val="center"/>
            <w:hideMark/>
          </w:tcPr>
          <w:p w14:paraId="2D23F4F9" w14:textId="77777777" w:rsidR="00642C7A" w:rsidRPr="00CC0FFF" w:rsidRDefault="00000000" w:rsidP="000C59F2">
            <w:pPr>
              <w:jc w:val="center"/>
              <w:rPr>
                <w:b/>
                <w:bCs/>
                <w:sz w:val="16"/>
                <w:szCs w:val="16"/>
              </w:rPr>
            </w:pPr>
            <m:oMathPara>
              <m:oMath>
                <m:sSub>
                  <m:sSubPr>
                    <m:ctrlPr>
                      <w:rPr>
                        <w:rFonts w:ascii="Cambria Math" w:hAnsi="Cambria Math"/>
                        <w:sz w:val="16"/>
                        <w:szCs w:val="16"/>
                      </w:rPr>
                    </m:ctrlPr>
                  </m:sSubPr>
                  <m:e>
                    <m:r>
                      <w:rPr>
                        <w:rFonts w:ascii="Cambria Math" w:hAnsi="Cambria Math"/>
                        <w:sz w:val="16"/>
                        <w:szCs w:val="16"/>
                      </w:rPr>
                      <m:t>m</m:t>
                    </m:r>
                  </m:e>
                  <m:sub>
                    <m:r>
                      <w:rPr>
                        <w:rFonts w:ascii="Cambria Math" w:hAnsi="Cambria Math"/>
                        <w:sz w:val="16"/>
                        <w:szCs w:val="16"/>
                      </w:rPr>
                      <m:t>o</m:t>
                    </m:r>
                  </m:sub>
                </m:sSub>
              </m:oMath>
            </m:oMathPara>
          </w:p>
        </w:tc>
        <w:tc>
          <w:tcPr>
            <w:tcW w:w="876" w:type="dxa"/>
            <w:tcBorders>
              <w:top w:val="single" w:sz="4" w:space="0" w:color="auto"/>
              <w:left w:val="single" w:sz="4" w:space="0" w:color="auto"/>
              <w:bottom w:val="single" w:sz="4" w:space="0" w:color="auto"/>
              <w:right w:val="single" w:sz="4" w:space="0" w:color="auto"/>
            </w:tcBorders>
            <w:vAlign w:val="center"/>
            <w:hideMark/>
          </w:tcPr>
          <w:p w14:paraId="5779B904" w14:textId="77777777" w:rsidR="00642C7A" w:rsidRPr="00CC0FFF" w:rsidRDefault="00642C7A" w:rsidP="000C59F2">
            <w:pPr>
              <w:jc w:val="center"/>
              <w:rPr>
                <w:b/>
                <w:bCs/>
                <w:sz w:val="16"/>
                <w:szCs w:val="16"/>
              </w:rPr>
            </w:pPr>
            <m:oMathPara>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oMath>
            </m:oMathPara>
          </w:p>
        </w:tc>
        <w:tc>
          <w:tcPr>
            <w:tcW w:w="757" w:type="dxa"/>
            <w:tcBorders>
              <w:top w:val="single" w:sz="4" w:space="0" w:color="auto"/>
              <w:left w:val="single" w:sz="4" w:space="0" w:color="auto"/>
              <w:bottom w:val="single" w:sz="4" w:space="0" w:color="auto"/>
              <w:right w:val="single" w:sz="4" w:space="0" w:color="auto"/>
            </w:tcBorders>
            <w:vAlign w:val="center"/>
            <w:hideMark/>
          </w:tcPr>
          <w:p w14:paraId="73BBB002" w14:textId="77777777" w:rsidR="00642C7A" w:rsidRPr="00CC0FFF" w:rsidRDefault="00642C7A" w:rsidP="000C59F2">
            <w:pPr>
              <w:jc w:val="center"/>
              <w:rPr>
                <w:b/>
                <w:bCs/>
                <w:sz w:val="16"/>
                <w:szCs w:val="16"/>
              </w:rPr>
            </w:pPr>
            <m:oMathPara>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L</m:t>
                </m:r>
              </m:oMath>
            </m:oMathPara>
          </w:p>
        </w:tc>
        <w:tc>
          <w:tcPr>
            <w:tcW w:w="637" w:type="dxa"/>
            <w:tcBorders>
              <w:top w:val="single" w:sz="4" w:space="0" w:color="auto"/>
              <w:left w:val="single" w:sz="4" w:space="0" w:color="auto"/>
              <w:bottom w:val="single" w:sz="4" w:space="0" w:color="auto"/>
              <w:right w:val="single" w:sz="4" w:space="0" w:color="auto"/>
            </w:tcBorders>
            <w:vAlign w:val="center"/>
            <w:hideMark/>
          </w:tcPr>
          <w:p w14:paraId="025C299A" w14:textId="77777777" w:rsidR="00642C7A" w:rsidRPr="00CC0FFF" w:rsidRDefault="00642C7A" w:rsidP="000C59F2">
            <w:pPr>
              <w:jc w:val="center"/>
              <w:rPr>
                <w:b/>
                <w:bCs/>
                <w:sz w:val="16"/>
                <w:szCs w:val="16"/>
              </w:rPr>
            </w:pPr>
            <m:oMathPara>
              <m:oMath>
                <m:r>
                  <w:rPr>
                    <w:rFonts w:ascii="Cambria Math" w:hAnsi="Cambria Math"/>
                    <w:sz w:val="16"/>
                    <w:szCs w:val="16"/>
                  </w:rPr>
                  <m:t>L</m:t>
                </m:r>
                <m:r>
                  <m:rPr>
                    <m:sty m:val="p"/>
                  </m:rPr>
                  <w:rPr>
                    <w:rFonts w:ascii="Cambria Math" w:hAnsi="Cambria Math"/>
                    <w:sz w:val="16"/>
                    <w:szCs w:val="16"/>
                  </w:rPr>
                  <m:t>×</m:t>
                </m:r>
                <m:r>
                  <w:rPr>
                    <w:rFonts w:ascii="Cambria Math" w:hAnsi="Cambria Math"/>
                    <w:sz w:val="16"/>
                    <w:szCs w:val="16"/>
                  </w:rPr>
                  <m:t>L</m:t>
                </m:r>
              </m:oMath>
            </m:oMathPara>
          </w:p>
        </w:tc>
        <w:tc>
          <w:tcPr>
            <w:tcW w:w="750" w:type="dxa"/>
            <w:tcBorders>
              <w:top w:val="single" w:sz="4" w:space="0" w:color="auto"/>
              <w:left w:val="single" w:sz="4" w:space="0" w:color="auto"/>
              <w:bottom w:val="single" w:sz="4" w:space="0" w:color="auto"/>
              <w:right w:val="single" w:sz="4" w:space="0" w:color="auto"/>
            </w:tcBorders>
            <w:vAlign w:val="center"/>
            <w:hideMark/>
          </w:tcPr>
          <w:p w14:paraId="24B4A993" w14:textId="77777777" w:rsidR="00642C7A" w:rsidRPr="00CC0FFF" w:rsidRDefault="00642C7A" w:rsidP="000C59F2">
            <w:pPr>
              <w:jc w:val="center"/>
              <w:rPr>
                <w:sz w:val="16"/>
                <w:szCs w:val="16"/>
              </w:rPr>
            </w:pPr>
            <m:oMathPara>
              <m:oMath>
                <m:r>
                  <m:rPr>
                    <m:sty m:val="p"/>
                  </m:rPr>
                  <w:rPr>
                    <w:rFonts w:ascii="Cambria Math" w:hAnsi="Cambria Math"/>
                    <w:sz w:val="16"/>
                    <w:szCs w:val="16"/>
                  </w:rPr>
                  <m:t>G</m:t>
                </m:r>
              </m:oMath>
            </m:oMathPara>
          </w:p>
          <w:p w14:paraId="41DA41D3" w14:textId="77777777" w:rsidR="00642C7A" w:rsidRPr="00CC0FFF" w:rsidRDefault="00642C7A" w:rsidP="000C59F2">
            <w:pPr>
              <w:jc w:val="center"/>
              <w:rPr>
                <w:b/>
                <w:bCs/>
                <w:sz w:val="16"/>
                <w:szCs w:val="16"/>
              </w:rPr>
            </w:pPr>
            <w:r w:rsidRPr="00CC0FFF">
              <w:rPr>
                <w:sz w:val="16"/>
                <w:szCs w:val="16"/>
              </w:rPr>
              <w:t>df=1</w:t>
            </w:r>
          </w:p>
        </w:tc>
      </w:tr>
      <w:tr w:rsidR="00642C7A" w:rsidRPr="00CC0FFF" w14:paraId="7683579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678B8A4D" w14:textId="77777777" w:rsidR="00642C7A" w:rsidRPr="00B537F8" w:rsidRDefault="00642C7A" w:rsidP="000C59F2">
            <w:pPr>
              <w:jc w:val="center"/>
              <w:rPr>
                <w:sz w:val="16"/>
                <w:szCs w:val="16"/>
              </w:rPr>
            </w:pPr>
            <w:r w:rsidRPr="00137F3F">
              <w:rPr>
                <w:sz w:val="16"/>
                <w:szCs w:val="16"/>
                <w:lang w:val="en-US"/>
              </w:rPr>
              <w:t>Wilson &amp; Jones (1932)</w:t>
            </w:r>
          </w:p>
        </w:tc>
        <w:tc>
          <w:tcPr>
            <w:tcW w:w="690" w:type="dxa"/>
            <w:tcBorders>
              <w:top w:val="single" w:sz="4" w:space="0" w:color="auto"/>
              <w:left w:val="single" w:sz="4" w:space="0" w:color="auto"/>
              <w:bottom w:val="single" w:sz="4" w:space="0" w:color="auto"/>
              <w:right w:val="single" w:sz="4" w:space="0" w:color="auto"/>
            </w:tcBorders>
            <w:vAlign w:val="center"/>
            <w:hideMark/>
          </w:tcPr>
          <w:p w14:paraId="6F458B5B" w14:textId="77777777" w:rsidR="00642C7A" w:rsidRPr="00B537F8" w:rsidRDefault="00642C7A" w:rsidP="000C59F2">
            <w:pPr>
              <w:jc w:val="center"/>
              <w:rPr>
                <w:sz w:val="16"/>
                <w:szCs w:val="16"/>
              </w:rPr>
            </w:pPr>
            <w:r w:rsidRPr="00137F3F">
              <w:rPr>
                <w:sz w:val="16"/>
                <w:szCs w:val="16"/>
                <w:lang w:val="en-US"/>
              </w:rPr>
              <w:t>0.1071</w:t>
            </w:r>
          </w:p>
        </w:tc>
        <w:tc>
          <w:tcPr>
            <w:tcW w:w="790" w:type="dxa"/>
            <w:tcBorders>
              <w:top w:val="single" w:sz="4" w:space="0" w:color="auto"/>
              <w:left w:val="single" w:sz="4" w:space="0" w:color="auto"/>
              <w:bottom w:val="nil"/>
              <w:right w:val="single" w:sz="4" w:space="0" w:color="auto"/>
            </w:tcBorders>
            <w:vAlign w:val="center"/>
            <w:hideMark/>
          </w:tcPr>
          <w:p w14:paraId="5A0004AA" w14:textId="77777777" w:rsidR="00642C7A" w:rsidRPr="003E14E3" w:rsidRDefault="00642C7A" w:rsidP="000C59F2">
            <w:pPr>
              <w:jc w:val="center"/>
              <w:rPr>
                <w:sz w:val="16"/>
                <w:szCs w:val="16"/>
              </w:rPr>
            </w:pPr>
            <w:r w:rsidRPr="00137F3F">
              <w:rPr>
                <w:sz w:val="16"/>
                <w:szCs w:val="16"/>
                <w:lang w:val="en-US"/>
              </w:rPr>
              <w:t>97 (97.0)</w:t>
            </w:r>
          </w:p>
        </w:tc>
        <w:tc>
          <w:tcPr>
            <w:tcW w:w="790" w:type="dxa"/>
            <w:tcBorders>
              <w:top w:val="single" w:sz="4" w:space="0" w:color="auto"/>
              <w:left w:val="single" w:sz="4" w:space="0" w:color="auto"/>
              <w:bottom w:val="nil"/>
              <w:right w:val="single" w:sz="4" w:space="0" w:color="auto"/>
            </w:tcBorders>
            <w:vAlign w:val="center"/>
            <w:hideMark/>
          </w:tcPr>
          <w:p w14:paraId="4DBFC918" w14:textId="77777777" w:rsidR="00642C7A" w:rsidRPr="003E14E3" w:rsidRDefault="00642C7A" w:rsidP="000C59F2">
            <w:pPr>
              <w:jc w:val="center"/>
              <w:rPr>
                <w:sz w:val="16"/>
                <w:szCs w:val="16"/>
              </w:rPr>
            </w:pPr>
            <w:r w:rsidRPr="00137F3F">
              <w:rPr>
                <w:sz w:val="16"/>
                <w:szCs w:val="16"/>
                <w:lang w:val="en-US"/>
              </w:rPr>
              <w:t>24 (23.9)</w:t>
            </w:r>
          </w:p>
        </w:tc>
        <w:tc>
          <w:tcPr>
            <w:tcW w:w="686" w:type="dxa"/>
            <w:tcBorders>
              <w:top w:val="single" w:sz="4" w:space="0" w:color="auto"/>
              <w:left w:val="single" w:sz="4" w:space="0" w:color="auto"/>
              <w:bottom w:val="nil"/>
              <w:right w:val="single" w:sz="4" w:space="0" w:color="auto"/>
            </w:tcBorders>
            <w:vAlign w:val="center"/>
            <w:hideMark/>
          </w:tcPr>
          <w:p w14:paraId="519287AB" w14:textId="77777777" w:rsidR="00642C7A" w:rsidRPr="003E14E3" w:rsidRDefault="00642C7A" w:rsidP="000C59F2">
            <w:pPr>
              <w:jc w:val="center"/>
              <w:rPr>
                <w:sz w:val="16"/>
                <w:szCs w:val="16"/>
              </w:rPr>
            </w:pPr>
            <w:r w:rsidRPr="00137F3F">
              <w:rPr>
                <w:sz w:val="16"/>
                <w:szCs w:val="16"/>
                <w:lang w:val="en-US"/>
              </w:rPr>
              <w:t>2 (2.0)</w:t>
            </w:r>
          </w:p>
        </w:tc>
        <w:tc>
          <w:tcPr>
            <w:tcW w:w="677" w:type="dxa"/>
            <w:tcBorders>
              <w:top w:val="single" w:sz="4" w:space="0" w:color="auto"/>
              <w:left w:val="single" w:sz="4" w:space="0" w:color="auto"/>
              <w:bottom w:val="single" w:sz="4" w:space="0" w:color="auto"/>
              <w:right w:val="single" w:sz="18" w:space="0" w:color="auto"/>
            </w:tcBorders>
            <w:vAlign w:val="center"/>
          </w:tcPr>
          <w:p w14:paraId="7D6B7ED0" w14:textId="77777777" w:rsidR="00642C7A" w:rsidRPr="00B537F8" w:rsidRDefault="00642C7A" w:rsidP="000C59F2">
            <w:pPr>
              <w:jc w:val="center"/>
              <w:rPr>
                <w:sz w:val="16"/>
                <w:szCs w:val="16"/>
              </w:rPr>
            </w:pPr>
            <w:r w:rsidRPr="00137F3F">
              <w:rPr>
                <w:sz w:val="16"/>
                <w:szCs w:val="16"/>
                <w:lang w:val="en-US"/>
              </w:rPr>
              <w:t>0.0</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FECEDA5" w14:textId="77777777" w:rsidR="00642C7A" w:rsidRPr="00137F3F" w:rsidRDefault="00642C7A" w:rsidP="000C59F2">
            <w:pPr>
              <w:jc w:val="center"/>
              <w:rPr>
                <w:sz w:val="16"/>
                <w:szCs w:val="16"/>
              </w:rPr>
            </w:pPr>
            <w:r w:rsidRPr="00137F3F">
              <w:rPr>
                <w:sz w:val="16"/>
                <w:szCs w:val="16"/>
                <w:lang w:val="en-US"/>
              </w:rPr>
              <w:t>0.1138</w:t>
            </w:r>
          </w:p>
        </w:tc>
        <w:tc>
          <w:tcPr>
            <w:tcW w:w="876" w:type="dxa"/>
            <w:tcBorders>
              <w:top w:val="single" w:sz="4" w:space="0" w:color="auto"/>
              <w:left w:val="single" w:sz="4" w:space="0" w:color="auto"/>
              <w:bottom w:val="nil"/>
              <w:right w:val="single" w:sz="4" w:space="0" w:color="auto"/>
            </w:tcBorders>
            <w:vAlign w:val="center"/>
            <w:hideMark/>
          </w:tcPr>
          <w:p w14:paraId="5F65A4FC" w14:textId="77777777" w:rsidR="00642C7A" w:rsidRPr="003E14E3" w:rsidRDefault="00642C7A" w:rsidP="000C59F2">
            <w:pPr>
              <w:jc w:val="center"/>
              <w:rPr>
                <w:sz w:val="16"/>
                <w:szCs w:val="16"/>
              </w:rPr>
            </w:pPr>
            <w:r w:rsidRPr="00137F3F">
              <w:rPr>
                <w:sz w:val="16"/>
                <w:szCs w:val="16"/>
                <w:lang w:val="en-US"/>
              </w:rPr>
              <w:t>97 (97.0)</w:t>
            </w:r>
          </w:p>
        </w:tc>
        <w:tc>
          <w:tcPr>
            <w:tcW w:w="757" w:type="dxa"/>
            <w:tcBorders>
              <w:top w:val="single" w:sz="4" w:space="0" w:color="auto"/>
              <w:left w:val="single" w:sz="4" w:space="0" w:color="auto"/>
              <w:bottom w:val="nil"/>
              <w:right w:val="single" w:sz="4" w:space="0" w:color="auto"/>
            </w:tcBorders>
            <w:vAlign w:val="center"/>
            <w:hideMark/>
          </w:tcPr>
          <w:p w14:paraId="597753C7" w14:textId="77777777" w:rsidR="00642C7A" w:rsidRPr="003E14E3" w:rsidRDefault="00642C7A" w:rsidP="000C59F2">
            <w:pPr>
              <w:jc w:val="center"/>
              <w:rPr>
                <w:sz w:val="16"/>
                <w:szCs w:val="16"/>
              </w:rPr>
            </w:pPr>
            <w:r w:rsidRPr="00137F3F">
              <w:rPr>
                <w:sz w:val="16"/>
                <w:szCs w:val="16"/>
                <w:lang w:val="en-US"/>
              </w:rPr>
              <w:t>24 (23.9)</w:t>
            </w:r>
          </w:p>
        </w:tc>
        <w:tc>
          <w:tcPr>
            <w:tcW w:w="637" w:type="dxa"/>
            <w:tcBorders>
              <w:top w:val="single" w:sz="4" w:space="0" w:color="auto"/>
              <w:left w:val="single" w:sz="4" w:space="0" w:color="auto"/>
              <w:bottom w:val="nil"/>
              <w:right w:val="single" w:sz="4" w:space="0" w:color="auto"/>
            </w:tcBorders>
            <w:vAlign w:val="center"/>
            <w:hideMark/>
          </w:tcPr>
          <w:p w14:paraId="51D5D946" w14:textId="77777777" w:rsidR="00642C7A" w:rsidRPr="003E14E3" w:rsidRDefault="00642C7A" w:rsidP="000C59F2">
            <w:pPr>
              <w:jc w:val="center"/>
              <w:rPr>
                <w:sz w:val="16"/>
                <w:szCs w:val="16"/>
              </w:rPr>
            </w:pPr>
            <w:r w:rsidRPr="00137F3F">
              <w:rPr>
                <w:sz w:val="16"/>
                <w:szCs w:val="16"/>
                <w:lang w:val="en-US"/>
              </w:rPr>
              <w:t>2 (2.0)</w:t>
            </w:r>
          </w:p>
        </w:tc>
        <w:tc>
          <w:tcPr>
            <w:tcW w:w="750" w:type="dxa"/>
            <w:tcBorders>
              <w:top w:val="single" w:sz="4" w:space="0" w:color="auto"/>
              <w:left w:val="single" w:sz="4" w:space="0" w:color="auto"/>
              <w:bottom w:val="single" w:sz="4" w:space="0" w:color="auto"/>
              <w:right w:val="single" w:sz="4" w:space="0" w:color="auto"/>
            </w:tcBorders>
            <w:vAlign w:val="center"/>
            <w:hideMark/>
          </w:tcPr>
          <w:p w14:paraId="13FD466C" w14:textId="77777777" w:rsidR="00642C7A" w:rsidRPr="00137F3F" w:rsidRDefault="00642C7A" w:rsidP="000C59F2">
            <w:pPr>
              <w:jc w:val="center"/>
              <w:rPr>
                <w:sz w:val="16"/>
                <w:szCs w:val="16"/>
              </w:rPr>
            </w:pPr>
            <w:r w:rsidRPr="00137F3F">
              <w:rPr>
                <w:sz w:val="16"/>
                <w:szCs w:val="16"/>
                <w:lang w:val="en-US"/>
              </w:rPr>
              <w:t>0.0</w:t>
            </w:r>
          </w:p>
        </w:tc>
      </w:tr>
      <w:tr w:rsidR="00642C7A" w:rsidRPr="00CC0FFF" w14:paraId="537DD265"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27C49BE5" w14:textId="77777777" w:rsidR="00642C7A" w:rsidRPr="00B537F8" w:rsidRDefault="00642C7A" w:rsidP="000C59F2">
            <w:pPr>
              <w:jc w:val="center"/>
              <w:rPr>
                <w:sz w:val="16"/>
                <w:szCs w:val="16"/>
              </w:rPr>
            </w:pPr>
            <w:r w:rsidRPr="00137F3F">
              <w:rPr>
                <w:sz w:val="16"/>
                <w:szCs w:val="16"/>
                <w:lang w:val="en-US"/>
              </w:rPr>
              <w:t>Stocks (1933)</w:t>
            </w:r>
          </w:p>
        </w:tc>
        <w:tc>
          <w:tcPr>
            <w:tcW w:w="690" w:type="dxa"/>
            <w:tcBorders>
              <w:top w:val="single" w:sz="4" w:space="0" w:color="auto"/>
              <w:left w:val="single" w:sz="4" w:space="0" w:color="auto"/>
              <w:bottom w:val="single" w:sz="4" w:space="0" w:color="auto"/>
              <w:right w:val="single" w:sz="4" w:space="0" w:color="auto"/>
            </w:tcBorders>
            <w:vAlign w:val="center"/>
            <w:hideMark/>
          </w:tcPr>
          <w:p w14:paraId="3C9D57DD" w14:textId="77777777" w:rsidR="00642C7A" w:rsidRPr="00B537F8" w:rsidRDefault="00642C7A" w:rsidP="000C59F2">
            <w:pPr>
              <w:jc w:val="center"/>
              <w:rPr>
                <w:sz w:val="16"/>
                <w:szCs w:val="16"/>
              </w:rPr>
            </w:pPr>
            <w:r w:rsidRPr="00137F3F">
              <w:rPr>
                <w:sz w:val="16"/>
                <w:szCs w:val="16"/>
                <w:lang w:val="en-US"/>
              </w:rPr>
              <w:t>0.0952</w:t>
            </w:r>
          </w:p>
        </w:tc>
        <w:tc>
          <w:tcPr>
            <w:tcW w:w="790" w:type="dxa"/>
            <w:tcBorders>
              <w:top w:val="single" w:sz="4" w:space="0" w:color="auto"/>
              <w:left w:val="single" w:sz="4" w:space="0" w:color="auto"/>
              <w:bottom w:val="nil"/>
              <w:right w:val="single" w:sz="4" w:space="0" w:color="auto"/>
            </w:tcBorders>
            <w:vAlign w:val="center"/>
            <w:hideMark/>
          </w:tcPr>
          <w:p w14:paraId="7B40918C" w14:textId="77777777" w:rsidR="00642C7A" w:rsidRPr="003E14E3" w:rsidRDefault="00642C7A" w:rsidP="000C59F2">
            <w:pPr>
              <w:jc w:val="center"/>
              <w:rPr>
                <w:sz w:val="16"/>
                <w:szCs w:val="16"/>
              </w:rPr>
            </w:pPr>
            <w:r w:rsidRPr="00137F3F">
              <w:rPr>
                <w:sz w:val="16"/>
                <w:szCs w:val="16"/>
                <w:lang w:val="en-US"/>
              </w:rPr>
              <w:t>76 (75.4)</w:t>
            </w:r>
          </w:p>
        </w:tc>
        <w:tc>
          <w:tcPr>
            <w:tcW w:w="790" w:type="dxa"/>
            <w:tcBorders>
              <w:top w:val="single" w:sz="4" w:space="0" w:color="auto"/>
              <w:left w:val="single" w:sz="4" w:space="0" w:color="auto"/>
              <w:bottom w:val="nil"/>
              <w:right w:val="single" w:sz="4" w:space="0" w:color="auto"/>
            </w:tcBorders>
            <w:vAlign w:val="center"/>
            <w:hideMark/>
          </w:tcPr>
          <w:p w14:paraId="771CA702" w14:textId="77777777" w:rsidR="00642C7A" w:rsidRPr="003E14E3" w:rsidRDefault="00642C7A" w:rsidP="000C59F2">
            <w:pPr>
              <w:jc w:val="center"/>
              <w:rPr>
                <w:sz w:val="16"/>
                <w:szCs w:val="16"/>
              </w:rPr>
            </w:pPr>
            <w:r w:rsidRPr="00137F3F">
              <w:rPr>
                <w:sz w:val="16"/>
                <w:szCs w:val="16"/>
                <w:lang w:val="en-US"/>
              </w:rPr>
              <w:t>16 (17.3)</w:t>
            </w:r>
          </w:p>
        </w:tc>
        <w:tc>
          <w:tcPr>
            <w:tcW w:w="686" w:type="dxa"/>
            <w:tcBorders>
              <w:top w:val="single" w:sz="4" w:space="0" w:color="auto"/>
              <w:left w:val="single" w:sz="4" w:space="0" w:color="auto"/>
              <w:bottom w:val="nil"/>
              <w:right w:val="single" w:sz="4" w:space="0" w:color="auto"/>
            </w:tcBorders>
            <w:vAlign w:val="center"/>
            <w:hideMark/>
          </w:tcPr>
          <w:p w14:paraId="2140015F" w14:textId="77777777" w:rsidR="00642C7A" w:rsidRPr="003E14E3" w:rsidRDefault="00642C7A" w:rsidP="000C59F2">
            <w:pPr>
              <w:jc w:val="center"/>
              <w:rPr>
                <w:sz w:val="16"/>
                <w:szCs w:val="16"/>
              </w:rPr>
            </w:pPr>
            <w:r w:rsidRPr="00137F3F">
              <w:rPr>
                <w:sz w:val="16"/>
                <w:szCs w:val="16"/>
                <w:lang w:val="en-US"/>
              </w:rPr>
              <w:t>2 (1.4)</w:t>
            </w:r>
          </w:p>
        </w:tc>
        <w:tc>
          <w:tcPr>
            <w:tcW w:w="677" w:type="dxa"/>
            <w:tcBorders>
              <w:top w:val="single" w:sz="4" w:space="0" w:color="auto"/>
              <w:left w:val="single" w:sz="4" w:space="0" w:color="auto"/>
              <w:bottom w:val="single" w:sz="4" w:space="0" w:color="auto"/>
              <w:right w:val="single" w:sz="18" w:space="0" w:color="auto"/>
            </w:tcBorders>
            <w:vAlign w:val="center"/>
          </w:tcPr>
          <w:p w14:paraId="2F8166EA" w14:textId="77777777" w:rsidR="00642C7A" w:rsidRPr="00B537F8" w:rsidRDefault="00642C7A" w:rsidP="000C59F2">
            <w:pPr>
              <w:jc w:val="center"/>
              <w:rPr>
                <w:sz w:val="16"/>
                <w:szCs w:val="16"/>
              </w:rPr>
            </w:pPr>
            <w:r w:rsidRPr="00137F3F">
              <w:rPr>
                <w:sz w:val="16"/>
                <w:szCs w:val="16"/>
                <w:lang w:val="en-US"/>
              </w:rPr>
              <w:t>0.57</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255EAD7" w14:textId="77777777" w:rsidR="00642C7A" w:rsidRPr="00137F3F" w:rsidRDefault="00642C7A" w:rsidP="000C59F2">
            <w:pPr>
              <w:jc w:val="center"/>
              <w:rPr>
                <w:sz w:val="16"/>
                <w:szCs w:val="16"/>
              </w:rPr>
            </w:pPr>
            <w:r w:rsidRPr="00137F3F">
              <w:rPr>
                <w:sz w:val="16"/>
                <w:szCs w:val="16"/>
                <w:lang w:val="en-US"/>
              </w:rPr>
              <w:t>0.1064</w:t>
            </w:r>
          </w:p>
        </w:tc>
        <w:tc>
          <w:tcPr>
            <w:tcW w:w="876" w:type="dxa"/>
            <w:tcBorders>
              <w:top w:val="single" w:sz="4" w:space="0" w:color="auto"/>
              <w:left w:val="single" w:sz="4" w:space="0" w:color="auto"/>
              <w:bottom w:val="nil"/>
              <w:right w:val="single" w:sz="4" w:space="0" w:color="auto"/>
            </w:tcBorders>
            <w:vAlign w:val="center"/>
            <w:hideMark/>
          </w:tcPr>
          <w:p w14:paraId="051EE6B1" w14:textId="77777777" w:rsidR="00642C7A" w:rsidRPr="003E14E3" w:rsidRDefault="00642C7A" w:rsidP="000C59F2">
            <w:pPr>
              <w:jc w:val="center"/>
              <w:rPr>
                <w:sz w:val="16"/>
                <w:szCs w:val="16"/>
              </w:rPr>
            </w:pPr>
            <w:r w:rsidRPr="00137F3F">
              <w:rPr>
                <w:sz w:val="16"/>
                <w:szCs w:val="16"/>
                <w:lang w:val="en-US"/>
              </w:rPr>
              <w:t>76 (75.4)</w:t>
            </w:r>
          </w:p>
        </w:tc>
        <w:tc>
          <w:tcPr>
            <w:tcW w:w="757" w:type="dxa"/>
            <w:tcBorders>
              <w:top w:val="single" w:sz="4" w:space="0" w:color="auto"/>
              <w:left w:val="single" w:sz="4" w:space="0" w:color="auto"/>
              <w:bottom w:val="nil"/>
              <w:right w:val="single" w:sz="4" w:space="0" w:color="auto"/>
            </w:tcBorders>
            <w:vAlign w:val="center"/>
            <w:hideMark/>
          </w:tcPr>
          <w:p w14:paraId="0D84CAB4" w14:textId="77777777" w:rsidR="00642C7A" w:rsidRPr="003E14E3" w:rsidRDefault="00642C7A" w:rsidP="000C59F2">
            <w:pPr>
              <w:jc w:val="center"/>
              <w:rPr>
                <w:sz w:val="16"/>
                <w:szCs w:val="16"/>
              </w:rPr>
            </w:pPr>
            <w:r w:rsidRPr="00137F3F">
              <w:rPr>
                <w:sz w:val="16"/>
                <w:szCs w:val="16"/>
                <w:lang w:val="en-US"/>
              </w:rPr>
              <w:t>16 (17.3)</w:t>
            </w:r>
          </w:p>
        </w:tc>
        <w:tc>
          <w:tcPr>
            <w:tcW w:w="637" w:type="dxa"/>
            <w:tcBorders>
              <w:top w:val="single" w:sz="4" w:space="0" w:color="auto"/>
              <w:left w:val="single" w:sz="4" w:space="0" w:color="auto"/>
              <w:bottom w:val="nil"/>
              <w:right w:val="single" w:sz="4" w:space="0" w:color="auto"/>
            </w:tcBorders>
            <w:vAlign w:val="center"/>
            <w:hideMark/>
          </w:tcPr>
          <w:p w14:paraId="3A6109EC" w14:textId="77777777" w:rsidR="00642C7A" w:rsidRPr="003E14E3" w:rsidRDefault="00642C7A" w:rsidP="000C59F2">
            <w:pPr>
              <w:jc w:val="center"/>
              <w:rPr>
                <w:sz w:val="16"/>
                <w:szCs w:val="16"/>
              </w:rPr>
            </w:pPr>
            <w:r w:rsidRPr="00137F3F">
              <w:rPr>
                <w:sz w:val="16"/>
                <w:szCs w:val="16"/>
                <w:lang w:val="en-US"/>
              </w:rPr>
              <w:t>2 (1.4)</w:t>
            </w:r>
          </w:p>
        </w:tc>
        <w:tc>
          <w:tcPr>
            <w:tcW w:w="750" w:type="dxa"/>
            <w:tcBorders>
              <w:top w:val="single" w:sz="4" w:space="0" w:color="auto"/>
              <w:left w:val="single" w:sz="4" w:space="0" w:color="auto"/>
              <w:bottom w:val="single" w:sz="4" w:space="0" w:color="auto"/>
              <w:right w:val="single" w:sz="4" w:space="0" w:color="auto"/>
            </w:tcBorders>
            <w:vAlign w:val="center"/>
          </w:tcPr>
          <w:p w14:paraId="37C674DB" w14:textId="77777777" w:rsidR="00642C7A" w:rsidRPr="00137F3F" w:rsidRDefault="00642C7A" w:rsidP="000C59F2">
            <w:pPr>
              <w:jc w:val="center"/>
              <w:rPr>
                <w:sz w:val="16"/>
                <w:szCs w:val="16"/>
              </w:rPr>
            </w:pPr>
            <w:r w:rsidRPr="00137F3F">
              <w:rPr>
                <w:sz w:val="16"/>
                <w:szCs w:val="16"/>
                <w:lang w:val="en-US"/>
              </w:rPr>
              <w:t>0.35</w:t>
            </w:r>
          </w:p>
        </w:tc>
      </w:tr>
      <w:tr w:rsidR="00642C7A" w:rsidRPr="00CC0FFF" w14:paraId="78ED5D4F"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CFD488E" w14:textId="77777777" w:rsidR="00642C7A" w:rsidRPr="00B537F8" w:rsidRDefault="00642C7A" w:rsidP="000C59F2">
            <w:pPr>
              <w:jc w:val="center"/>
              <w:rPr>
                <w:sz w:val="16"/>
                <w:szCs w:val="16"/>
              </w:rPr>
            </w:pPr>
            <w:r w:rsidRPr="00137F3F">
              <w:rPr>
                <w:sz w:val="16"/>
                <w:szCs w:val="16"/>
                <w:lang w:val="en-US"/>
              </w:rPr>
              <w:t>Newman et al. (1937)</w:t>
            </w:r>
          </w:p>
        </w:tc>
        <w:tc>
          <w:tcPr>
            <w:tcW w:w="690" w:type="dxa"/>
            <w:tcBorders>
              <w:top w:val="single" w:sz="4" w:space="0" w:color="auto"/>
              <w:left w:val="single" w:sz="4" w:space="0" w:color="auto"/>
              <w:bottom w:val="single" w:sz="4" w:space="0" w:color="auto"/>
              <w:right w:val="single" w:sz="4" w:space="0" w:color="auto"/>
            </w:tcBorders>
            <w:vAlign w:val="center"/>
            <w:hideMark/>
          </w:tcPr>
          <w:p w14:paraId="3BD53D96" w14:textId="77777777" w:rsidR="00642C7A" w:rsidRPr="00B537F8" w:rsidRDefault="00642C7A" w:rsidP="000C59F2">
            <w:pPr>
              <w:jc w:val="center"/>
              <w:rPr>
                <w:sz w:val="16"/>
                <w:szCs w:val="16"/>
              </w:rPr>
            </w:pPr>
            <w:r w:rsidRPr="00137F3F">
              <w:rPr>
                <w:sz w:val="16"/>
                <w:szCs w:val="16"/>
                <w:lang w:val="en-US"/>
              </w:rPr>
              <w:t>0.19</w:t>
            </w:r>
          </w:p>
        </w:tc>
        <w:tc>
          <w:tcPr>
            <w:tcW w:w="790" w:type="dxa"/>
            <w:tcBorders>
              <w:top w:val="single" w:sz="4" w:space="0" w:color="auto"/>
              <w:left w:val="single" w:sz="4" w:space="0" w:color="auto"/>
              <w:bottom w:val="nil"/>
              <w:right w:val="single" w:sz="4" w:space="0" w:color="auto"/>
            </w:tcBorders>
            <w:vAlign w:val="center"/>
            <w:hideMark/>
          </w:tcPr>
          <w:p w14:paraId="7EA880B3" w14:textId="77777777" w:rsidR="00642C7A" w:rsidRPr="003E14E3" w:rsidRDefault="00642C7A" w:rsidP="000C59F2">
            <w:pPr>
              <w:jc w:val="center"/>
              <w:rPr>
                <w:sz w:val="16"/>
                <w:szCs w:val="16"/>
              </w:rPr>
            </w:pPr>
            <w:r w:rsidRPr="00137F3F">
              <w:rPr>
                <w:sz w:val="16"/>
                <w:szCs w:val="16"/>
                <w:lang w:val="en-US"/>
              </w:rPr>
              <w:t>39 (39.8)</w:t>
            </w:r>
          </w:p>
        </w:tc>
        <w:tc>
          <w:tcPr>
            <w:tcW w:w="790" w:type="dxa"/>
            <w:tcBorders>
              <w:top w:val="single" w:sz="4" w:space="0" w:color="auto"/>
              <w:left w:val="single" w:sz="4" w:space="0" w:color="auto"/>
              <w:bottom w:val="nil"/>
              <w:right w:val="single" w:sz="4" w:space="0" w:color="auto"/>
            </w:tcBorders>
            <w:vAlign w:val="center"/>
            <w:hideMark/>
          </w:tcPr>
          <w:p w14:paraId="215E51BC" w14:textId="77777777" w:rsidR="00642C7A" w:rsidRPr="003E14E3" w:rsidRDefault="00642C7A" w:rsidP="000C59F2">
            <w:pPr>
              <w:jc w:val="center"/>
              <w:rPr>
                <w:sz w:val="16"/>
                <w:szCs w:val="16"/>
              </w:rPr>
            </w:pPr>
            <w:r w:rsidRPr="00137F3F">
              <w:rPr>
                <w:sz w:val="16"/>
                <w:szCs w:val="16"/>
                <w:lang w:val="en-US"/>
              </w:rPr>
              <w:t>11 (9.4)</w:t>
            </w:r>
          </w:p>
        </w:tc>
        <w:tc>
          <w:tcPr>
            <w:tcW w:w="686" w:type="dxa"/>
            <w:tcBorders>
              <w:top w:val="single" w:sz="4" w:space="0" w:color="auto"/>
              <w:left w:val="single" w:sz="4" w:space="0" w:color="auto"/>
              <w:bottom w:val="nil"/>
              <w:right w:val="single" w:sz="4" w:space="0" w:color="auto"/>
            </w:tcBorders>
            <w:vAlign w:val="center"/>
            <w:hideMark/>
          </w:tcPr>
          <w:p w14:paraId="3A7252C4" w14:textId="77777777" w:rsidR="00642C7A" w:rsidRPr="003E14E3" w:rsidRDefault="00642C7A" w:rsidP="000C59F2">
            <w:pPr>
              <w:jc w:val="center"/>
              <w:rPr>
                <w:sz w:val="16"/>
                <w:szCs w:val="16"/>
              </w:rPr>
            </w:pPr>
            <w:r w:rsidRPr="00137F3F">
              <w:rPr>
                <w:sz w:val="16"/>
                <w:szCs w:val="16"/>
                <w:lang w:val="en-US"/>
              </w:rPr>
              <w:t>0 (0.8)</w:t>
            </w:r>
          </w:p>
        </w:tc>
        <w:tc>
          <w:tcPr>
            <w:tcW w:w="677" w:type="dxa"/>
            <w:tcBorders>
              <w:top w:val="single" w:sz="4" w:space="0" w:color="auto"/>
              <w:left w:val="single" w:sz="4" w:space="0" w:color="auto"/>
              <w:bottom w:val="single" w:sz="4" w:space="0" w:color="auto"/>
              <w:right w:val="single" w:sz="18" w:space="0" w:color="auto"/>
            </w:tcBorders>
            <w:vAlign w:val="center"/>
          </w:tcPr>
          <w:p w14:paraId="4EDE0F41" w14:textId="77777777" w:rsidR="00642C7A" w:rsidRPr="00B537F8" w:rsidRDefault="00642C7A" w:rsidP="000C59F2">
            <w:pPr>
              <w:jc w:val="center"/>
              <w:rPr>
                <w:sz w:val="16"/>
                <w:szCs w:val="16"/>
              </w:rPr>
            </w:pPr>
            <w:r w:rsidRPr="00137F3F">
              <w:rPr>
                <w:sz w:val="16"/>
                <w:szCs w:val="16"/>
                <w:lang w:val="en-US"/>
              </w:rPr>
              <w:t>0.79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37FC1997" w14:textId="77777777" w:rsidR="00642C7A" w:rsidRPr="00137F3F" w:rsidRDefault="00642C7A" w:rsidP="000C59F2">
            <w:pPr>
              <w:jc w:val="center"/>
              <w:rPr>
                <w:sz w:val="16"/>
                <w:szCs w:val="16"/>
              </w:rPr>
            </w:pPr>
            <w:r w:rsidRPr="00137F3F">
              <w:rPr>
                <w:sz w:val="16"/>
                <w:szCs w:val="16"/>
                <w:lang w:val="en-US"/>
              </w:rPr>
              <w:t>0.11</w:t>
            </w:r>
          </w:p>
        </w:tc>
        <w:tc>
          <w:tcPr>
            <w:tcW w:w="876" w:type="dxa"/>
            <w:tcBorders>
              <w:top w:val="single" w:sz="4" w:space="0" w:color="auto"/>
              <w:left w:val="single" w:sz="4" w:space="0" w:color="auto"/>
              <w:bottom w:val="nil"/>
              <w:right w:val="single" w:sz="4" w:space="0" w:color="auto"/>
            </w:tcBorders>
            <w:vAlign w:val="center"/>
            <w:hideMark/>
          </w:tcPr>
          <w:p w14:paraId="5D6E7BB0" w14:textId="77777777" w:rsidR="00642C7A" w:rsidRPr="003E14E3" w:rsidRDefault="00642C7A" w:rsidP="000C59F2">
            <w:pPr>
              <w:jc w:val="center"/>
              <w:rPr>
                <w:sz w:val="16"/>
                <w:szCs w:val="16"/>
              </w:rPr>
            </w:pPr>
            <w:r w:rsidRPr="00137F3F">
              <w:rPr>
                <w:sz w:val="16"/>
                <w:szCs w:val="16"/>
                <w:lang w:val="en-US"/>
              </w:rPr>
              <w:t>39 (39.8)</w:t>
            </w:r>
          </w:p>
        </w:tc>
        <w:tc>
          <w:tcPr>
            <w:tcW w:w="757" w:type="dxa"/>
            <w:tcBorders>
              <w:top w:val="single" w:sz="4" w:space="0" w:color="auto"/>
              <w:left w:val="single" w:sz="4" w:space="0" w:color="auto"/>
              <w:bottom w:val="nil"/>
              <w:right w:val="single" w:sz="4" w:space="0" w:color="auto"/>
            </w:tcBorders>
            <w:vAlign w:val="center"/>
            <w:hideMark/>
          </w:tcPr>
          <w:p w14:paraId="728BF3DD" w14:textId="77777777" w:rsidR="00642C7A" w:rsidRPr="00137F3F" w:rsidRDefault="00642C7A" w:rsidP="000C59F2">
            <w:pPr>
              <w:jc w:val="center"/>
              <w:rPr>
                <w:sz w:val="16"/>
                <w:szCs w:val="16"/>
              </w:rPr>
            </w:pPr>
            <w:r w:rsidRPr="00137F3F">
              <w:rPr>
                <w:sz w:val="16"/>
                <w:szCs w:val="16"/>
                <w:lang w:val="en-US"/>
              </w:rPr>
              <w:t>11 (9.4)</w:t>
            </w:r>
          </w:p>
        </w:tc>
        <w:tc>
          <w:tcPr>
            <w:tcW w:w="637" w:type="dxa"/>
            <w:tcBorders>
              <w:top w:val="single" w:sz="4" w:space="0" w:color="auto"/>
              <w:left w:val="single" w:sz="4" w:space="0" w:color="auto"/>
              <w:bottom w:val="nil"/>
              <w:right w:val="single" w:sz="4" w:space="0" w:color="auto"/>
            </w:tcBorders>
            <w:vAlign w:val="center"/>
            <w:hideMark/>
          </w:tcPr>
          <w:p w14:paraId="7E1758D2" w14:textId="77777777" w:rsidR="00642C7A" w:rsidRPr="00137F3F" w:rsidRDefault="00642C7A" w:rsidP="000C59F2">
            <w:pPr>
              <w:jc w:val="center"/>
              <w:rPr>
                <w:sz w:val="16"/>
                <w:szCs w:val="16"/>
              </w:rPr>
            </w:pPr>
            <w:r w:rsidRPr="00137F3F">
              <w:rPr>
                <w:sz w:val="16"/>
                <w:szCs w:val="16"/>
                <w:lang w:val="en-US"/>
              </w:rPr>
              <w:t>0 (0.8)</w:t>
            </w:r>
          </w:p>
        </w:tc>
        <w:tc>
          <w:tcPr>
            <w:tcW w:w="750" w:type="dxa"/>
            <w:tcBorders>
              <w:top w:val="single" w:sz="4" w:space="0" w:color="auto"/>
              <w:left w:val="single" w:sz="4" w:space="0" w:color="auto"/>
              <w:bottom w:val="single" w:sz="4" w:space="0" w:color="auto"/>
              <w:right w:val="single" w:sz="4" w:space="0" w:color="auto"/>
            </w:tcBorders>
            <w:vAlign w:val="center"/>
          </w:tcPr>
          <w:p w14:paraId="60B77416" w14:textId="77777777" w:rsidR="00642C7A" w:rsidRPr="00137F3F" w:rsidRDefault="00642C7A" w:rsidP="000C59F2">
            <w:pPr>
              <w:jc w:val="center"/>
              <w:rPr>
                <w:sz w:val="16"/>
                <w:szCs w:val="16"/>
              </w:rPr>
            </w:pPr>
            <w:r w:rsidRPr="00137F3F">
              <w:rPr>
                <w:sz w:val="16"/>
                <w:szCs w:val="16"/>
                <w:lang w:val="en-US"/>
              </w:rPr>
              <w:t>1.82</w:t>
            </w:r>
          </w:p>
        </w:tc>
      </w:tr>
      <w:tr w:rsidR="00642C7A" w:rsidRPr="00CC0FFF" w14:paraId="008BFEB6"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4521A06D" w14:textId="77777777" w:rsidR="00642C7A" w:rsidRPr="00B537F8" w:rsidRDefault="00642C7A" w:rsidP="000C59F2">
            <w:pPr>
              <w:jc w:val="center"/>
              <w:rPr>
                <w:sz w:val="16"/>
                <w:szCs w:val="16"/>
              </w:rPr>
            </w:pPr>
            <w:r w:rsidRPr="00137F3F">
              <w:rPr>
                <w:sz w:val="16"/>
                <w:szCs w:val="16"/>
                <w:lang w:val="en-US"/>
              </w:rPr>
              <w:t>Bouterwek (1938)</w:t>
            </w:r>
          </w:p>
        </w:tc>
        <w:tc>
          <w:tcPr>
            <w:tcW w:w="690" w:type="dxa"/>
            <w:tcBorders>
              <w:top w:val="single" w:sz="4" w:space="0" w:color="auto"/>
              <w:left w:val="single" w:sz="4" w:space="0" w:color="auto"/>
              <w:bottom w:val="single" w:sz="4" w:space="0" w:color="auto"/>
              <w:right w:val="single" w:sz="4" w:space="0" w:color="auto"/>
            </w:tcBorders>
            <w:vAlign w:val="center"/>
            <w:hideMark/>
          </w:tcPr>
          <w:p w14:paraId="361451D6" w14:textId="77777777" w:rsidR="00642C7A" w:rsidRPr="00B537F8" w:rsidRDefault="00642C7A" w:rsidP="000C59F2">
            <w:pPr>
              <w:jc w:val="center"/>
              <w:rPr>
                <w:sz w:val="16"/>
                <w:szCs w:val="16"/>
              </w:rPr>
            </w:pPr>
            <w:r w:rsidRPr="00137F3F">
              <w:rPr>
                <w:sz w:val="16"/>
                <w:szCs w:val="16"/>
                <w:lang w:val="en-US"/>
              </w:rPr>
              <w:t>0.1885</w:t>
            </w:r>
          </w:p>
        </w:tc>
        <w:tc>
          <w:tcPr>
            <w:tcW w:w="790" w:type="dxa"/>
            <w:tcBorders>
              <w:top w:val="single" w:sz="4" w:space="0" w:color="auto"/>
              <w:left w:val="single" w:sz="4" w:space="0" w:color="auto"/>
              <w:bottom w:val="nil"/>
              <w:right w:val="single" w:sz="4" w:space="0" w:color="auto"/>
            </w:tcBorders>
            <w:vAlign w:val="center"/>
            <w:hideMark/>
          </w:tcPr>
          <w:p w14:paraId="44944939" w14:textId="77777777" w:rsidR="00642C7A" w:rsidRPr="00B537F8" w:rsidRDefault="00642C7A" w:rsidP="000C59F2">
            <w:pPr>
              <w:jc w:val="center"/>
              <w:rPr>
                <w:sz w:val="16"/>
                <w:szCs w:val="16"/>
              </w:rPr>
            </w:pPr>
            <w:r w:rsidRPr="00137F3F">
              <w:rPr>
                <w:sz w:val="16"/>
                <w:szCs w:val="16"/>
                <w:lang w:val="en-US"/>
              </w:rPr>
              <w:t>23 (24.2)</w:t>
            </w:r>
          </w:p>
        </w:tc>
        <w:tc>
          <w:tcPr>
            <w:tcW w:w="790" w:type="dxa"/>
            <w:tcBorders>
              <w:top w:val="single" w:sz="4" w:space="0" w:color="auto"/>
              <w:left w:val="single" w:sz="4" w:space="0" w:color="auto"/>
              <w:bottom w:val="nil"/>
              <w:right w:val="single" w:sz="4" w:space="0" w:color="auto"/>
            </w:tcBorders>
            <w:vAlign w:val="center"/>
            <w:hideMark/>
          </w:tcPr>
          <w:p w14:paraId="07C9D851" w14:textId="77777777" w:rsidR="00642C7A" w:rsidRPr="00B537F8" w:rsidRDefault="00642C7A" w:rsidP="000C59F2">
            <w:pPr>
              <w:jc w:val="center"/>
              <w:rPr>
                <w:sz w:val="16"/>
                <w:szCs w:val="16"/>
              </w:rPr>
            </w:pPr>
            <w:r w:rsidRPr="00137F3F">
              <w:rPr>
                <w:sz w:val="16"/>
                <w:szCs w:val="16"/>
                <w:lang w:val="en-US"/>
              </w:rPr>
              <w:t>12 (9.7)</w:t>
            </w:r>
          </w:p>
        </w:tc>
        <w:tc>
          <w:tcPr>
            <w:tcW w:w="686" w:type="dxa"/>
            <w:tcBorders>
              <w:top w:val="single" w:sz="4" w:space="0" w:color="auto"/>
              <w:left w:val="single" w:sz="4" w:space="0" w:color="auto"/>
              <w:bottom w:val="nil"/>
              <w:right w:val="single" w:sz="4" w:space="0" w:color="auto"/>
            </w:tcBorders>
            <w:vAlign w:val="center"/>
            <w:hideMark/>
          </w:tcPr>
          <w:p w14:paraId="657C4F46" w14:textId="77777777" w:rsidR="00642C7A" w:rsidRPr="00B537F8" w:rsidRDefault="00642C7A" w:rsidP="000C59F2">
            <w:pPr>
              <w:jc w:val="center"/>
              <w:rPr>
                <w:sz w:val="16"/>
                <w:szCs w:val="16"/>
              </w:rPr>
            </w:pPr>
            <w:r w:rsidRPr="00137F3F">
              <w:rPr>
                <w:sz w:val="16"/>
                <w:szCs w:val="16"/>
                <w:lang w:val="en-US"/>
              </w:rPr>
              <w:t>0 (1.2)</w:t>
            </w:r>
          </w:p>
        </w:tc>
        <w:tc>
          <w:tcPr>
            <w:tcW w:w="677" w:type="dxa"/>
            <w:tcBorders>
              <w:top w:val="single" w:sz="4" w:space="0" w:color="auto"/>
              <w:left w:val="single" w:sz="4" w:space="0" w:color="auto"/>
              <w:bottom w:val="single" w:sz="4" w:space="0" w:color="auto"/>
              <w:right w:val="single" w:sz="18" w:space="0" w:color="auto"/>
            </w:tcBorders>
            <w:vAlign w:val="center"/>
          </w:tcPr>
          <w:p w14:paraId="6CFA24F1" w14:textId="77777777" w:rsidR="00642C7A" w:rsidRPr="00B537F8" w:rsidRDefault="00642C7A" w:rsidP="000C59F2">
            <w:pPr>
              <w:jc w:val="center"/>
              <w:rPr>
                <w:sz w:val="16"/>
                <w:szCs w:val="16"/>
              </w:rPr>
            </w:pPr>
            <w:r w:rsidRPr="00137F3F">
              <w:rPr>
                <w:sz w:val="16"/>
                <w:szCs w:val="16"/>
                <w:lang w:val="en-US"/>
              </w:rPr>
              <w:t>0.19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53681CB3" w14:textId="77777777" w:rsidR="00642C7A" w:rsidRPr="00137F3F" w:rsidRDefault="00642C7A" w:rsidP="000C59F2">
            <w:pPr>
              <w:jc w:val="center"/>
              <w:rPr>
                <w:sz w:val="16"/>
                <w:szCs w:val="16"/>
              </w:rPr>
            </w:pPr>
            <w:r w:rsidRPr="00137F3F">
              <w:rPr>
                <w:sz w:val="16"/>
                <w:szCs w:val="16"/>
                <w:lang w:val="en-US"/>
              </w:rPr>
              <w:t>0.1714</w:t>
            </w:r>
          </w:p>
        </w:tc>
        <w:tc>
          <w:tcPr>
            <w:tcW w:w="876" w:type="dxa"/>
            <w:tcBorders>
              <w:top w:val="single" w:sz="4" w:space="0" w:color="auto"/>
              <w:left w:val="single" w:sz="4" w:space="0" w:color="auto"/>
              <w:bottom w:val="nil"/>
              <w:right w:val="single" w:sz="4" w:space="0" w:color="auto"/>
            </w:tcBorders>
            <w:vAlign w:val="center"/>
            <w:hideMark/>
          </w:tcPr>
          <w:p w14:paraId="5C21CF46" w14:textId="77777777" w:rsidR="00642C7A" w:rsidRPr="00137F3F" w:rsidRDefault="00642C7A" w:rsidP="000C59F2">
            <w:pPr>
              <w:jc w:val="center"/>
              <w:rPr>
                <w:sz w:val="16"/>
                <w:szCs w:val="16"/>
              </w:rPr>
            </w:pPr>
            <w:r w:rsidRPr="00137F3F">
              <w:rPr>
                <w:sz w:val="16"/>
                <w:szCs w:val="16"/>
                <w:lang w:val="en-US"/>
              </w:rPr>
              <w:t>23 (24.2)</w:t>
            </w:r>
          </w:p>
        </w:tc>
        <w:tc>
          <w:tcPr>
            <w:tcW w:w="757" w:type="dxa"/>
            <w:tcBorders>
              <w:top w:val="single" w:sz="4" w:space="0" w:color="auto"/>
              <w:left w:val="single" w:sz="4" w:space="0" w:color="auto"/>
              <w:bottom w:val="nil"/>
              <w:right w:val="single" w:sz="4" w:space="0" w:color="auto"/>
            </w:tcBorders>
            <w:vAlign w:val="center"/>
            <w:hideMark/>
          </w:tcPr>
          <w:p w14:paraId="18199EE0" w14:textId="77777777" w:rsidR="00642C7A" w:rsidRPr="00137F3F" w:rsidRDefault="00642C7A" w:rsidP="000C59F2">
            <w:pPr>
              <w:jc w:val="center"/>
              <w:rPr>
                <w:sz w:val="16"/>
                <w:szCs w:val="16"/>
              </w:rPr>
            </w:pPr>
            <w:r w:rsidRPr="00137F3F">
              <w:rPr>
                <w:sz w:val="16"/>
                <w:szCs w:val="16"/>
                <w:lang w:val="en-US"/>
              </w:rPr>
              <w:t>12 (9.7)</w:t>
            </w:r>
          </w:p>
        </w:tc>
        <w:tc>
          <w:tcPr>
            <w:tcW w:w="637" w:type="dxa"/>
            <w:tcBorders>
              <w:top w:val="single" w:sz="4" w:space="0" w:color="auto"/>
              <w:left w:val="single" w:sz="4" w:space="0" w:color="auto"/>
              <w:bottom w:val="nil"/>
              <w:right w:val="single" w:sz="4" w:space="0" w:color="auto"/>
            </w:tcBorders>
            <w:vAlign w:val="center"/>
            <w:hideMark/>
          </w:tcPr>
          <w:p w14:paraId="29F0C72D" w14:textId="77777777" w:rsidR="00642C7A" w:rsidRPr="00137F3F" w:rsidRDefault="00642C7A" w:rsidP="000C59F2">
            <w:pPr>
              <w:jc w:val="center"/>
              <w:rPr>
                <w:sz w:val="16"/>
                <w:szCs w:val="16"/>
              </w:rPr>
            </w:pPr>
            <w:r w:rsidRPr="00137F3F">
              <w:rPr>
                <w:sz w:val="16"/>
                <w:szCs w:val="16"/>
                <w:lang w:val="en-US"/>
              </w:rPr>
              <w:t>0 (1.2)</w:t>
            </w:r>
          </w:p>
        </w:tc>
        <w:tc>
          <w:tcPr>
            <w:tcW w:w="750" w:type="dxa"/>
            <w:tcBorders>
              <w:top w:val="single" w:sz="4" w:space="0" w:color="auto"/>
              <w:left w:val="single" w:sz="4" w:space="0" w:color="auto"/>
              <w:bottom w:val="single" w:sz="4" w:space="0" w:color="auto"/>
              <w:right w:val="single" w:sz="4" w:space="0" w:color="auto"/>
            </w:tcBorders>
            <w:vAlign w:val="center"/>
          </w:tcPr>
          <w:p w14:paraId="1515CDFC" w14:textId="77777777" w:rsidR="00642C7A" w:rsidRPr="00137F3F" w:rsidRDefault="00642C7A" w:rsidP="000C59F2">
            <w:pPr>
              <w:jc w:val="center"/>
              <w:rPr>
                <w:sz w:val="16"/>
                <w:szCs w:val="16"/>
              </w:rPr>
            </w:pPr>
            <w:r w:rsidRPr="00137F3F">
              <w:rPr>
                <w:sz w:val="16"/>
                <w:szCs w:val="16"/>
                <w:lang w:val="en-US"/>
              </w:rPr>
              <w:t>2.86</w:t>
            </w:r>
          </w:p>
        </w:tc>
      </w:tr>
      <w:tr w:rsidR="00642C7A" w:rsidRPr="00CC0FFF" w14:paraId="667793C3"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5B74E82" w14:textId="77777777" w:rsidR="00642C7A" w:rsidRPr="00B537F8" w:rsidRDefault="00642C7A" w:rsidP="000C59F2">
            <w:pPr>
              <w:jc w:val="center"/>
              <w:rPr>
                <w:sz w:val="16"/>
                <w:szCs w:val="16"/>
              </w:rPr>
            </w:pPr>
            <w:r w:rsidRPr="00137F3F">
              <w:rPr>
                <w:sz w:val="16"/>
                <w:szCs w:val="16"/>
                <w:lang w:val="en-US"/>
              </w:rPr>
              <w:t>Rife (1940)</w:t>
            </w:r>
          </w:p>
        </w:tc>
        <w:tc>
          <w:tcPr>
            <w:tcW w:w="690" w:type="dxa"/>
            <w:tcBorders>
              <w:top w:val="single" w:sz="4" w:space="0" w:color="auto"/>
              <w:left w:val="single" w:sz="4" w:space="0" w:color="auto"/>
              <w:bottom w:val="single" w:sz="4" w:space="0" w:color="auto"/>
              <w:right w:val="single" w:sz="4" w:space="0" w:color="auto"/>
            </w:tcBorders>
            <w:vAlign w:val="center"/>
            <w:hideMark/>
          </w:tcPr>
          <w:p w14:paraId="344B8228" w14:textId="77777777" w:rsidR="00642C7A" w:rsidRPr="00B537F8" w:rsidRDefault="00642C7A" w:rsidP="000C59F2">
            <w:pPr>
              <w:jc w:val="center"/>
              <w:rPr>
                <w:sz w:val="16"/>
                <w:szCs w:val="16"/>
              </w:rPr>
            </w:pPr>
            <w:r w:rsidRPr="00137F3F">
              <w:rPr>
                <w:sz w:val="16"/>
                <w:szCs w:val="16"/>
                <w:lang w:val="en-US"/>
              </w:rPr>
              <w:t>0.1188</w:t>
            </w:r>
          </w:p>
        </w:tc>
        <w:tc>
          <w:tcPr>
            <w:tcW w:w="790" w:type="dxa"/>
            <w:tcBorders>
              <w:top w:val="single" w:sz="4" w:space="0" w:color="auto"/>
              <w:left w:val="single" w:sz="4" w:space="0" w:color="auto"/>
              <w:bottom w:val="nil"/>
              <w:right w:val="single" w:sz="4" w:space="0" w:color="auto"/>
            </w:tcBorders>
            <w:vAlign w:val="center"/>
            <w:hideMark/>
          </w:tcPr>
          <w:p w14:paraId="4FCD0EF6" w14:textId="77777777" w:rsidR="00642C7A" w:rsidRPr="00B537F8" w:rsidRDefault="00642C7A" w:rsidP="000C59F2">
            <w:pPr>
              <w:jc w:val="center"/>
              <w:rPr>
                <w:sz w:val="16"/>
                <w:szCs w:val="16"/>
              </w:rPr>
            </w:pPr>
            <w:r w:rsidRPr="00137F3F">
              <w:rPr>
                <w:sz w:val="16"/>
                <w:szCs w:val="16"/>
                <w:lang w:val="en-US"/>
              </w:rPr>
              <w:t>104 (105.0)</w:t>
            </w:r>
          </w:p>
        </w:tc>
        <w:tc>
          <w:tcPr>
            <w:tcW w:w="790" w:type="dxa"/>
            <w:tcBorders>
              <w:top w:val="single" w:sz="4" w:space="0" w:color="auto"/>
              <w:left w:val="single" w:sz="4" w:space="0" w:color="auto"/>
              <w:bottom w:val="nil"/>
              <w:right w:val="single" w:sz="4" w:space="0" w:color="auto"/>
            </w:tcBorders>
            <w:vAlign w:val="center"/>
            <w:hideMark/>
          </w:tcPr>
          <w:p w14:paraId="08C3CE12" w14:textId="77777777" w:rsidR="00642C7A" w:rsidRPr="00B537F8" w:rsidRDefault="00642C7A" w:rsidP="000C59F2">
            <w:pPr>
              <w:jc w:val="center"/>
              <w:rPr>
                <w:sz w:val="16"/>
                <w:szCs w:val="16"/>
              </w:rPr>
            </w:pPr>
            <w:r w:rsidRPr="00137F3F">
              <w:rPr>
                <w:sz w:val="16"/>
                <w:szCs w:val="16"/>
                <w:lang w:val="en-US"/>
              </w:rPr>
              <w:t>39 (37.0)</w:t>
            </w:r>
          </w:p>
        </w:tc>
        <w:tc>
          <w:tcPr>
            <w:tcW w:w="686" w:type="dxa"/>
            <w:tcBorders>
              <w:top w:val="single" w:sz="4" w:space="0" w:color="auto"/>
              <w:left w:val="single" w:sz="4" w:space="0" w:color="auto"/>
              <w:bottom w:val="nil"/>
              <w:right w:val="single" w:sz="4" w:space="0" w:color="auto"/>
            </w:tcBorders>
            <w:vAlign w:val="center"/>
            <w:hideMark/>
          </w:tcPr>
          <w:p w14:paraId="5AC54A7A" w14:textId="77777777" w:rsidR="00642C7A" w:rsidRPr="00B537F8" w:rsidRDefault="00642C7A" w:rsidP="000C59F2">
            <w:pPr>
              <w:jc w:val="center"/>
              <w:rPr>
                <w:sz w:val="16"/>
                <w:szCs w:val="16"/>
              </w:rPr>
            </w:pPr>
            <w:r w:rsidRPr="00137F3F">
              <w:rPr>
                <w:sz w:val="16"/>
                <w:szCs w:val="16"/>
                <w:lang w:val="en-US"/>
              </w:rPr>
              <w:t>3 (4.0)</w:t>
            </w:r>
          </w:p>
        </w:tc>
        <w:tc>
          <w:tcPr>
            <w:tcW w:w="677" w:type="dxa"/>
            <w:tcBorders>
              <w:top w:val="single" w:sz="4" w:space="0" w:color="auto"/>
              <w:left w:val="single" w:sz="4" w:space="0" w:color="auto"/>
              <w:bottom w:val="single" w:sz="4" w:space="0" w:color="auto"/>
              <w:right w:val="single" w:sz="18" w:space="0" w:color="auto"/>
            </w:tcBorders>
            <w:vAlign w:val="center"/>
          </w:tcPr>
          <w:p w14:paraId="5DC6FE2A" w14:textId="77777777" w:rsidR="00642C7A" w:rsidRPr="00B537F8" w:rsidRDefault="00642C7A" w:rsidP="000C59F2">
            <w:pPr>
              <w:jc w:val="center"/>
              <w:rPr>
                <w:sz w:val="16"/>
                <w:szCs w:val="16"/>
              </w:rPr>
            </w:pPr>
            <w:r w:rsidRPr="00137F3F">
              <w:rPr>
                <w:sz w:val="16"/>
                <w:szCs w:val="16"/>
                <w:lang w:val="en-US"/>
              </w:rPr>
              <w:t>1.22</w:t>
            </w:r>
          </w:p>
        </w:tc>
        <w:tc>
          <w:tcPr>
            <w:tcW w:w="690" w:type="dxa"/>
            <w:tcBorders>
              <w:top w:val="single" w:sz="4" w:space="0" w:color="auto"/>
              <w:left w:val="single" w:sz="18" w:space="0" w:color="auto"/>
              <w:bottom w:val="single" w:sz="4" w:space="0" w:color="auto"/>
              <w:right w:val="single" w:sz="4" w:space="0" w:color="auto"/>
            </w:tcBorders>
            <w:vAlign w:val="center"/>
            <w:hideMark/>
          </w:tcPr>
          <w:p w14:paraId="361174EA" w14:textId="77777777" w:rsidR="00642C7A" w:rsidRPr="00137F3F" w:rsidRDefault="00642C7A" w:rsidP="000C59F2">
            <w:pPr>
              <w:jc w:val="center"/>
              <w:rPr>
                <w:sz w:val="16"/>
                <w:szCs w:val="16"/>
              </w:rPr>
            </w:pPr>
            <w:r w:rsidRPr="00137F3F">
              <w:rPr>
                <w:sz w:val="16"/>
                <w:szCs w:val="16"/>
                <w:lang w:val="en-US"/>
              </w:rPr>
              <w:t>0.1541</w:t>
            </w:r>
          </w:p>
        </w:tc>
        <w:tc>
          <w:tcPr>
            <w:tcW w:w="876" w:type="dxa"/>
            <w:tcBorders>
              <w:top w:val="single" w:sz="4" w:space="0" w:color="auto"/>
              <w:left w:val="single" w:sz="4" w:space="0" w:color="auto"/>
              <w:bottom w:val="nil"/>
              <w:right w:val="single" w:sz="4" w:space="0" w:color="auto"/>
            </w:tcBorders>
            <w:vAlign w:val="center"/>
            <w:hideMark/>
          </w:tcPr>
          <w:p w14:paraId="56BEFED0" w14:textId="77777777" w:rsidR="00642C7A" w:rsidRPr="00137F3F" w:rsidRDefault="00642C7A" w:rsidP="000C59F2">
            <w:pPr>
              <w:jc w:val="center"/>
              <w:rPr>
                <w:sz w:val="16"/>
                <w:szCs w:val="16"/>
              </w:rPr>
            </w:pPr>
            <w:r w:rsidRPr="00137F3F">
              <w:rPr>
                <w:sz w:val="16"/>
                <w:szCs w:val="16"/>
                <w:lang w:val="en-US"/>
              </w:rPr>
              <w:t>104 (105.0)</w:t>
            </w:r>
          </w:p>
        </w:tc>
        <w:tc>
          <w:tcPr>
            <w:tcW w:w="757" w:type="dxa"/>
            <w:tcBorders>
              <w:top w:val="single" w:sz="4" w:space="0" w:color="auto"/>
              <w:left w:val="single" w:sz="4" w:space="0" w:color="auto"/>
              <w:bottom w:val="nil"/>
              <w:right w:val="single" w:sz="4" w:space="0" w:color="auto"/>
            </w:tcBorders>
            <w:vAlign w:val="center"/>
            <w:hideMark/>
          </w:tcPr>
          <w:p w14:paraId="7842482D" w14:textId="77777777" w:rsidR="00642C7A" w:rsidRPr="00137F3F" w:rsidRDefault="00642C7A" w:rsidP="000C59F2">
            <w:pPr>
              <w:jc w:val="center"/>
              <w:rPr>
                <w:sz w:val="16"/>
                <w:szCs w:val="16"/>
              </w:rPr>
            </w:pPr>
            <w:r w:rsidRPr="00137F3F">
              <w:rPr>
                <w:sz w:val="16"/>
                <w:szCs w:val="16"/>
                <w:lang w:val="en-US"/>
              </w:rPr>
              <w:t>39 (37.0)</w:t>
            </w:r>
          </w:p>
        </w:tc>
        <w:tc>
          <w:tcPr>
            <w:tcW w:w="637" w:type="dxa"/>
            <w:tcBorders>
              <w:top w:val="single" w:sz="4" w:space="0" w:color="auto"/>
              <w:left w:val="single" w:sz="4" w:space="0" w:color="auto"/>
              <w:bottom w:val="nil"/>
              <w:right w:val="single" w:sz="4" w:space="0" w:color="auto"/>
            </w:tcBorders>
            <w:vAlign w:val="center"/>
            <w:hideMark/>
          </w:tcPr>
          <w:p w14:paraId="21D7E5A7" w14:textId="77777777" w:rsidR="00642C7A" w:rsidRPr="00137F3F" w:rsidRDefault="00642C7A" w:rsidP="000C59F2">
            <w:pPr>
              <w:jc w:val="center"/>
              <w:rPr>
                <w:sz w:val="16"/>
                <w:szCs w:val="16"/>
              </w:rPr>
            </w:pPr>
            <w:r w:rsidRPr="00137F3F">
              <w:rPr>
                <w:sz w:val="16"/>
                <w:szCs w:val="16"/>
                <w:lang w:val="en-US"/>
              </w:rPr>
              <w:t>3 (4.0)</w:t>
            </w:r>
          </w:p>
        </w:tc>
        <w:tc>
          <w:tcPr>
            <w:tcW w:w="750" w:type="dxa"/>
            <w:tcBorders>
              <w:top w:val="single" w:sz="4" w:space="0" w:color="auto"/>
              <w:left w:val="single" w:sz="4" w:space="0" w:color="auto"/>
              <w:bottom w:val="single" w:sz="4" w:space="0" w:color="auto"/>
              <w:right w:val="single" w:sz="4" w:space="0" w:color="auto"/>
            </w:tcBorders>
            <w:vAlign w:val="center"/>
          </w:tcPr>
          <w:p w14:paraId="72920285" w14:textId="77777777" w:rsidR="00642C7A" w:rsidRPr="00137F3F" w:rsidRDefault="00642C7A" w:rsidP="000C59F2">
            <w:pPr>
              <w:jc w:val="center"/>
              <w:rPr>
                <w:sz w:val="16"/>
                <w:szCs w:val="16"/>
              </w:rPr>
            </w:pPr>
            <w:r w:rsidRPr="00137F3F">
              <w:rPr>
                <w:sz w:val="16"/>
                <w:szCs w:val="16"/>
                <w:lang w:val="en-US"/>
              </w:rPr>
              <w:t>0.39</w:t>
            </w:r>
          </w:p>
        </w:tc>
      </w:tr>
      <w:tr w:rsidR="00642C7A" w:rsidRPr="00CC0FFF" w14:paraId="2ABFF4FD"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46C8BF7" w14:textId="77777777" w:rsidR="00642C7A" w:rsidRPr="00B537F8" w:rsidRDefault="00642C7A" w:rsidP="000C59F2">
            <w:pPr>
              <w:jc w:val="center"/>
              <w:rPr>
                <w:sz w:val="16"/>
                <w:szCs w:val="16"/>
              </w:rPr>
            </w:pPr>
            <w:r w:rsidRPr="00137F3F">
              <w:rPr>
                <w:sz w:val="16"/>
                <w:szCs w:val="16"/>
                <w:lang w:val="en-US"/>
              </w:rPr>
              <w:t>Thyss (1946)</w:t>
            </w:r>
          </w:p>
        </w:tc>
        <w:tc>
          <w:tcPr>
            <w:tcW w:w="690" w:type="dxa"/>
            <w:tcBorders>
              <w:top w:val="single" w:sz="4" w:space="0" w:color="auto"/>
              <w:left w:val="single" w:sz="4" w:space="0" w:color="auto"/>
              <w:bottom w:val="single" w:sz="4" w:space="0" w:color="auto"/>
              <w:right w:val="single" w:sz="4" w:space="0" w:color="auto"/>
            </w:tcBorders>
            <w:vAlign w:val="center"/>
            <w:hideMark/>
          </w:tcPr>
          <w:p w14:paraId="23423A54" w14:textId="77777777" w:rsidR="00642C7A" w:rsidRPr="00B537F8" w:rsidRDefault="00642C7A" w:rsidP="000C59F2">
            <w:pPr>
              <w:jc w:val="center"/>
              <w:rPr>
                <w:sz w:val="16"/>
                <w:szCs w:val="16"/>
              </w:rPr>
            </w:pPr>
            <w:r w:rsidRPr="00137F3F">
              <w:rPr>
                <w:sz w:val="16"/>
                <w:szCs w:val="16"/>
                <w:lang w:val="en-US"/>
              </w:rPr>
              <w:t>0.1845</w:t>
            </w:r>
          </w:p>
        </w:tc>
        <w:tc>
          <w:tcPr>
            <w:tcW w:w="790" w:type="dxa"/>
            <w:tcBorders>
              <w:top w:val="single" w:sz="4" w:space="0" w:color="auto"/>
              <w:left w:val="single" w:sz="4" w:space="0" w:color="auto"/>
              <w:bottom w:val="nil"/>
              <w:right w:val="single" w:sz="4" w:space="0" w:color="auto"/>
            </w:tcBorders>
            <w:vAlign w:val="center"/>
            <w:hideMark/>
          </w:tcPr>
          <w:p w14:paraId="3EC479D0" w14:textId="77777777" w:rsidR="00642C7A" w:rsidRPr="00B537F8" w:rsidRDefault="00642C7A" w:rsidP="000C59F2">
            <w:pPr>
              <w:jc w:val="center"/>
              <w:rPr>
                <w:sz w:val="16"/>
                <w:szCs w:val="16"/>
              </w:rPr>
            </w:pPr>
            <w:r w:rsidRPr="00137F3F">
              <w:rPr>
                <w:sz w:val="16"/>
                <w:szCs w:val="16"/>
                <w:lang w:val="en-US"/>
              </w:rPr>
              <w:t>60 (60.6)</w:t>
            </w:r>
          </w:p>
        </w:tc>
        <w:tc>
          <w:tcPr>
            <w:tcW w:w="790" w:type="dxa"/>
            <w:tcBorders>
              <w:top w:val="single" w:sz="4" w:space="0" w:color="auto"/>
              <w:left w:val="single" w:sz="4" w:space="0" w:color="auto"/>
              <w:bottom w:val="nil"/>
              <w:right w:val="single" w:sz="4" w:space="0" w:color="auto"/>
            </w:tcBorders>
            <w:vAlign w:val="center"/>
            <w:hideMark/>
          </w:tcPr>
          <w:p w14:paraId="1281FD7A" w14:textId="77777777" w:rsidR="00642C7A" w:rsidRPr="00B537F8" w:rsidRDefault="00642C7A" w:rsidP="000C59F2">
            <w:pPr>
              <w:jc w:val="center"/>
              <w:rPr>
                <w:sz w:val="16"/>
                <w:szCs w:val="16"/>
              </w:rPr>
            </w:pPr>
            <w:r w:rsidRPr="00137F3F">
              <w:rPr>
                <w:sz w:val="16"/>
                <w:szCs w:val="16"/>
                <w:lang w:val="en-US"/>
              </w:rPr>
              <w:t>24 (22.8)</w:t>
            </w:r>
          </w:p>
        </w:tc>
        <w:tc>
          <w:tcPr>
            <w:tcW w:w="686" w:type="dxa"/>
            <w:tcBorders>
              <w:top w:val="single" w:sz="4" w:space="0" w:color="auto"/>
              <w:left w:val="single" w:sz="4" w:space="0" w:color="auto"/>
              <w:bottom w:val="nil"/>
              <w:right w:val="single" w:sz="4" w:space="0" w:color="auto"/>
            </w:tcBorders>
            <w:vAlign w:val="center"/>
            <w:hideMark/>
          </w:tcPr>
          <w:p w14:paraId="1FE5EDCA" w14:textId="77777777" w:rsidR="00642C7A" w:rsidRPr="00B537F8" w:rsidRDefault="00642C7A" w:rsidP="000C59F2">
            <w:pPr>
              <w:jc w:val="center"/>
              <w:rPr>
                <w:sz w:val="16"/>
                <w:szCs w:val="16"/>
              </w:rPr>
            </w:pPr>
            <w:r w:rsidRPr="00137F3F">
              <w:rPr>
                <w:sz w:val="16"/>
                <w:szCs w:val="16"/>
                <w:lang w:val="en-US"/>
              </w:rPr>
              <w:t>2 (2.6)</w:t>
            </w:r>
          </w:p>
        </w:tc>
        <w:tc>
          <w:tcPr>
            <w:tcW w:w="677" w:type="dxa"/>
            <w:tcBorders>
              <w:top w:val="single" w:sz="4" w:space="0" w:color="auto"/>
              <w:left w:val="single" w:sz="4" w:space="0" w:color="auto"/>
              <w:bottom w:val="single" w:sz="4" w:space="0" w:color="auto"/>
              <w:right w:val="single" w:sz="18" w:space="0" w:color="auto"/>
            </w:tcBorders>
            <w:vAlign w:val="center"/>
          </w:tcPr>
          <w:p w14:paraId="52E02843" w14:textId="77777777" w:rsidR="00642C7A" w:rsidRPr="00B537F8" w:rsidRDefault="00642C7A" w:rsidP="000C59F2">
            <w:pPr>
              <w:jc w:val="center"/>
              <w:rPr>
                <w:sz w:val="16"/>
                <w:szCs w:val="16"/>
              </w:rPr>
            </w:pPr>
            <w:r w:rsidRPr="00137F3F">
              <w:rPr>
                <w:sz w:val="16"/>
                <w:szCs w:val="16"/>
                <w:lang w:val="en-US"/>
              </w:rPr>
              <w:t>3.62</w:t>
            </w:r>
          </w:p>
        </w:tc>
        <w:tc>
          <w:tcPr>
            <w:tcW w:w="690" w:type="dxa"/>
            <w:tcBorders>
              <w:top w:val="single" w:sz="4" w:space="0" w:color="auto"/>
              <w:left w:val="single" w:sz="18" w:space="0" w:color="auto"/>
              <w:bottom w:val="single" w:sz="4" w:space="0" w:color="auto"/>
              <w:right w:val="single" w:sz="4" w:space="0" w:color="auto"/>
            </w:tcBorders>
            <w:vAlign w:val="center"/>
            <w:hideMark/>
          </w:tcPr>
          <w:p w14:paraId="7C756FEC" w14:textId="77777777" w:rsidR="00642C7A" w:rsidRPr="00137F3F" w:rsidRDefault="00642C7A" w:rsidP="000C59F2">
            <w:pPr>
              <w:jc w:val="center"/>
              <w:rPr>
                <w:sz w:val="16"/>
                <w:szCs w:val="16"/>
              </w:rPr>
            </w:pPr>
            <w:r w:rsidRPr="00137F3F">
              <w:rPr>
                <w:sz w:val="16"/>
                <w:szCs w:val="16"/>
                <w:lang w:val="en-US"/>
              </w:rPr>
              <w:t>0.1628</w:t>
            </w:r>
          </w:p>
        </w:tc>
        <w:tc>
          <w:tcPr>
            <w:tcW w:w="876" w:type="dxa"/>
            <w:tcBorders>
              <w:top w:val="single" w:sz="4" w:space="0" w:color="auto"/>
              <w:left w:val="single" w:sz="4" w:space="0" w:color="auto"/>
              <w:bottom w:val="nil"/>
              <w:right w:val="single" w:sz="4" w:space="0" w:color="auto"/>
            </w:tcBorders>
            <w:vAlign w:val="center"/>
            <w:hideMark/>
          </w:tcPr>
          <w:p w14:paraId="4053ABEB" w14:textId="77777777" w:rsidR="00642C7A" w:rsidRPr="00137F3F" w:rsidRDefault="00642C7A" w:rsidP="000C59F2">
            <w:pPr>
              <w:jc w:val="center"/>
              <w:rPr>
                <w:sz w:val="16"/>
                <w:szCs w:val="16"/>
              </w:rPr>
            </w:pPr>
            <w:r w:rsidRPr="00137F3F">
              <w:rPr>
                <w:sz w:val="16"/>
                <w:szCs w:val="16"/>
                <w:lang w:val="en-US"/>
              </w:rPr>
              <w:t>60 (60.6)</w:t>
            </w:r>
          </w:p>
        </w:tc>
        <w:tc>
          <w:tcPr>
            <w:tcW w:w="757" w:type="dxa"/>
            <w:tcBorders>
              <w:top w:val="single" w:sz="4" w:space="0" w:color="auto"/>
              <w:left w:val="single" w:sz="4" w:space="0" w:color="auto"/>
              <w:bottom w:val="nil"/>
              <w:right w:val="single" w:sz="4" w:space="0" w:color="auto"/>
            </w:tcBorders>
            <w:vAlign w:val="center"/>
            <w:hideMark/>
          </w:tcPr>
          <w:p w14:paraId="64F72186" w14:textId="77777777" w:rsidR="00642C7A" w:rsidRPr="00137F3F" w:rsidRDefault="00642C7A" w:rsidP="000C59F2">
            <w:pPr>
              <w:jc w:val="center"/>
              <w:rPr>
                <w:sz w:val="16"/>
                <w:szCs w:val="16"/>
              </w:rPr>
            </w:pPr>
            <w:r w:rsidRPr="00137F3F">
              <w:rPr>
                <w:sz w:val="16"/>
                <w:szCs w:val="16"/>
                <w:lang w:val="en-US"/>
              </w:rPr>
              <w:t>24 (22.8)</w:t>
            </w:r>
          </w:p>
        </w:tc>
        <w:tc>
          <w:tcPr>
            <w:tcW w:w="637" w:type="dxa"/>
            <w:tcBorders>
              <w:top w:val="single" w:sz="4" w:space="0" w:color="auto"/>
              <w:left w:val="single" w:sz="4" w:space="0" w:color="auto"/>
              <w:bottom w:val="nil"/>
              <w:right w:val="single" w:sz="4" w:space="0" w:color="auto"/>
            </w:tcBorders>
            <w:vAlign w:val="center"/>
            <w:hideMark/>
          </w:tcPr>
          <w:p w14:paraId="77CDF2A2" w14:textId="77777777" w:rsidR="00642C7A" w:rsidRPr="00137F3F" w:rsidRDefault="00642C7A" w:rsidP="000C59F2">
            <w:pPr>
              <w:jc w:val="center"/>
              <w:rPr>
                <w:sz w:val="16"/>
                <w:szCs w:val="16"/>
              </w:rPr>
            </w:pPr>
            <w:r w:rsidRPr="00137F3F">
              <w:rPr>
                <w:sz w:val="16"/>
                <w:szCs w:val="16"/>
                <w:lang w:val="en-US"/>
              </w:rPr>
              <w:t>2 (2.6)</w:t>
            </w:r>
          </w:p>
        </w:tc>
        <w:tc>
          <w:tcPr>
            <w:tcW w:w="750" w:type="dxa"/>
            <w:tcBorders>
              <w:top w:val="single" w:sz="4" w:space="0" w:color="auto"/>
              <w:left w:val="single" w:sz="4" w:space="0" w:color="auto"/>
              <w:bottom w:val="single" w:sz="4" w:space="0" w:color="auto"/>
              <w:right w:val="single" w:sz="4" w:space="0" w:color="auto"/>
            </w:tcBorders>
            <w:vAlign w:val="center"/>
          </w:tcPr>
          <w:p w14:paraId="32E232B4" w14:textId="77777777" w:rsidR="00642C7A" w:rsidRPr="00137F3F" w:rsidRDefault="00642C7A" w:rsidP="000C59F2">
            <w:pPr>
              <w:jc w:val="center"/>
              <w:rPr>
                <w:sz w:val="16"/>
                <w:szCs w:val="16"/>
              </w:rPr>
            </w:pPr>
            <w:r w:rsidRPr="00137F3F">
              <w:rPr>
                <w:sz w:val="16"/>
                <w:szCs w:val="16"/>
                <w:lang w:val="en-US"/>
              </w:rPr>
              <w:t>0.21</w:t>
            </w:r>
          </w:p>
        </w:tc>
      </w:tr>
      <w:tr w:rsidR="00642C7A" w:rsidRPr="00CC0FFF" w14:paraId="3F76399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21266055" w14:textId="77777777" w:rsidR="00642C7A" w:rsidRPr="00B537F8" w:rsidRDefault="00642C7A" w:rsidP="000C59F2">
            <w:pPr>
              <w:jc w:val="center"/>
              <w:rPr>
                <w:sz w:val="16"/>
                <w:szCs w:val="16"/>
              </w:rPr>
            </w:pPr>
            <w:r w:rsidRPr="00137F3F">
              <w:rPr>
                <w:sz w:val="16"/>
                <w:szCs w:val="16"/>
                <w:lang w:val="en-US"/>
              </w:rPr>
              <w:t>Rife (1950)</w:t>
            </w:r>
          </w:p>
        </w:tc>
        <w:tc>
          <w:tcPr>
            <w:tcW w:w="690" w:type="dxa"/>
            <w:tcBorders>
              <w:top w:val="single" w:sz="4" w:space="0" w:color="auto"/>
              <w:left w:val="single" w:sz="4" w:space="0" w:color="auto"/>
              <w:bottom w:val="single" w:sz="4" w:space="0" w:color="auto"/>
              <w:right w:val="single" w:sz="4" w:space="0" w:color="auto"/>
            </w:tcBorders>
            <w:vAlign w:val="center"/>
            <w:hideMark/>
          </w:tcPr>
          <w:p w14:paraId="584A6F39" w14:textId="77777777" w:rsidR="00642C7A" w:rsidRPr="00B537F8" w:rsidRDefault="00642C7A" w:rsidP="000C59F2">
            <w:pPr>
              <w:jc w:val="center"/>
              <w:rPr>
                <w:sz w:val="16"/>
                <w:szCs w:val="16"/>
              </w:rPr>
            </w:pPr>
            <w:r w:rsidRPr="00137F3F">
              <w:rPr>
                <w:sz w:val="16"/>
                <w:szCs w:val="16"/>
                <w:lang w:val="en-US"/>
              </w:rPr>
              <w:t>0.1283</w:t>
            </w:r>
          </w:p>
        </w:tc>
        <w:tc>
          <w:tcPr>
            <w:tcW w:w="790" w:type="dxa"/>
            <w:tcBorders>
              <w:top w:val="single" w:sz="4" w:space="0" w:color="auto"/>
              <w:left w:val="single" w:sz="4" w:space="0" w:color="auto"/>
              <w:bottom w:val="nil"/>
              <w:right w:val="single" w:sz="4" w:space="0" w:color="auto"/>
            </w:tcBorders>
            <w:vAlign w:val="center"/>
            <w:hideMark/>
          </w:tcPr>
          <w:p w14:paraId="3A99CF73" w14:textId="77777777" w:rsidR="00642C7A" w:rsidRPr="00B537F8" w:rsidRDefault="00642C7A" w:rsidP="000C59F2">
            <w:pPr>
              <w:jc w:val="center"/>
              <w:rPr>
                <w:sz w:val="16"/>
                <w:szCs w:val="16"/>
              </w:rPr>
            </w:pPr>
            <w:r w:rsidRPr="00137F3F">
              <w:rPr>
                <w:sz w:val="16"/>
                <w:szCs w:val="16"/>
                <w:lang w:val="en-US"/>
              </w:rPr>
              <w:t>164 (165.7)</w:t>
            </w:r>
          </w:p>
        </w:tc>
        <w:tc>
          <w:tcPr>
            <w:tcW w:w="790" w:type="dxa"/>
            <w:tcBorders>
              <w:top w:val="single" w:sz="4" w:space="0" w:color="auto"/>
              <w:left w:val="single" w:sz="4" w:space="0" w:color="auto"/>
              <w:bottom w:val="nil"/>
              <w:right w:val="single" w:sz="4" w:space="0" w:color="auto"/>
            </w:tcBorders>
            <w:vAlign w:val="center"/>
            <w:hideMark/>
          </w:tcPr>
          <w:p w14:paraId="39B83E47" w14:textId="77777777" w:rsidR="00642C7A" w:rsidRPr="00B537F8" w:rsidRDefault="00642C7A" w:rsidP="000C59F2">
            <w:pPr>
              <w:jc w:val="center"/>
              <w:rPr>
                <w:sz w:val="16"/>
                <w:szCs w:val="16"/>
              </w:rPr>
            </w:pPr>
            <w:r w:rsidRPr="00137F3F">
              <w:rPr>
                <w:sz w:val="16"/>
                <w:szCs w:val="16"/>
                <w:lang w:val="en-US"/>
              </w:rPr>
              <w:t>45 (41.7)</w:t>
            </w:r>
          </w:p>
        </w:tc>
        <w:tc>
          <w:tcPr>
            <w:tcW w:w="686" w:type="dxa"/>
            <w:tcBorders>
              <w:top w:val="single" w:sz="4" w:space="0" w:color="auto"/>
              <w:left w:val="single" w:sz="4" w:space="0" w:color="auto"/>
              <w:bottom w:val="nil"/>
              <w:right w:val="single" w:sz="4" w:space="0" w:color="auto"/>
            </w:tcBorders>
            <w:vAlign w:val="center"/>
            <w:hideMark/>
          </w:tcPr>
          <w:p w14:paraId="6C39F8EA" w14:textId="77777777" w:rsidR="00642C7A" w:rsidRPr="00B537F8" w:rsidRDefault="00642C7A" w:rsidP="000C59F2">
            <w:pPr>
              <w:jc w:val="center"/>
              <w:rPr>
                <w:sz w:val="16"/>
                <w:szCs w:val="16"/>
              </w:rPr>
            </w:pPr>
            <w:r w:rsidRPr="00137F3F">
              <w:rPr>
                <w:sz w:val="16"/>
                <w:szCs w:val="16"/>
                <w:lang w:val="en-US"/>
              </w:rPr>
              <w:t>2 (3.7)</w:t>
            </w:r>
          </w:p>
        </w:tc>
        <w:tc>
          <w:tcPr>
            <w:tcW w:w="677" w:type="dxa"/>
            <w:tcBorders>
              <w:top w:val="single" w:sz="4" w:space="0" w:color="auto"/>
              <w:left w:val="single" w:sz="4" w:space="0" w:color="auto"/>
              <w:bottom w:val="single" w:sz="4" w:space="0" w:color="auto"/>
              <w:right w:val="single" w:sz="18" w:space="0" w:color="auto"/>
            </w:tcBorders>
            <w:vAlign w:val="center"/>
          </w:tcPr>
          <w:p w14:paraId="070F2205" w14:textId="77777777" w:rsidR="00642C7A" w:rsidRPr="00B537F8" w:rsidRDefault="00642C7A" w:rsidP="000C59F2">
            <w:pPr>
              <w:jc w:val="center"/>
              <w:rPr>
                <w:sz w:val="16"/>
                <w:szCs w:val="16"/>
              </w:rPr>
            </w:pPr>
            <w:r w:rsidRPr="00137F3F">
              <w:rPr>
                <w:sz w:val="16"/>
                <w:szCs w:val="16"/>
                <w:lang w:val="en-US"/>
              </w:rPr>
              <w:t>0.19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6A98DAC7" w14:textId="77777777" w:rsidR="00642C7A" w:rsidRPr="00137F3F" w:rsidRDefault="00642C7A" w:rsidP="000C59F2">
            <w:pPr>
              <w:jc w:val="center"/>
              <w:rPr>
                <w:sz w:val="16"/>
                <w:szCs w:val="16"/>
              </w:rPr>
            </w:pPr>
            <w:r w:rsidRPr="00137F3F">
              <w:rPr>
                <w:sz w:val="16"/>
                <w:szCs w:val="16"/>
                <w:lang w:val="en-US"/>
              </w:rPr>
              <w:t>0.1161</w:t>
            </w:r>
          </w:p>
        </w:tc>
        <w:tc>
          <w:tcPr>
            <w:tcW w:w="876" w:type="dxa"/>
            <w:tcBorders>
              <w:top w:val="single" w:sz="4" w:space="0" w:color="auto"/>
              <w:left w:val="single" w:sz="4" w:space="0" w:color="auto"/>
              <w:bottom w:val="nil"/>
              <w:right w:val="single" w:sz="4" w:space="0" w:color="auto"/>
            </w:tcBorders>
            <w:vAlign w:val="center"/>
            <w:hideMark/>
          </w:tcPr>
          <w:p w14:paraId="050DF0A5" w14:textId="77777777" w:rsidR="00642C7A" w:rsidRPr="00137F3F" w:rsidRDefault="00642C7A" w:rsidP="000C59F2">
            <w:pPr>
              <w:jc w:val="center"/>
              <w:rPr>
                <w:sz w:val="16"/>
                <w:szCs w:val="16"/>
              </w:rPr>
            </w:pPr>
            <w:r w:rsidRPr="00137F3F">
              <w:rPr>
                <w:sz w:val="16"/>
                <w:szCs w:val="16"/>
                <w:lang w:val="en-US"/>
              </w:rPr>
              <w:t>164 (165.7)</w:t>
            </w:r>
          </w:p>
        </w:tc>
        <w:tc>
          <w:tcPr>
            <w:tcW w:w="757" w:type="dxa"/>
            <w:tcBorders>
              <w:top w:val="single" w:sz="4" w:space="0" w:color="auto"/>
              <w:left w:val="single" w:sz="4" w:space="0" w:color="auto"/>
              <w:bottom w:val="nil"/>
              <w:right w:val="single" w:sz="4" w:space="0" w:color="auto"/>
            </w:tcBorders>
            <w:vAlign w:val="center"/>
            <w:hideMark/>
          </w:tcPr>
          <w:p w14:paraId="02D59015" w14:textId="77777777" w:rsidR="00642C7A" w:rsidRPr="00137F3F" w:rsidRDefault="00642C7A" w:rsidP="000C59F2">
            <w:pPr>
              <w:jc w:val="center"/>
              <w:rPr>
                <w:sz w:val="16"/>
                <w:szCs w:val="16"/>
              </w:rPr>
            </w:pPr>
            <w:r w:rsidRPr="00137F3F">
              <w:rPr>
                <w:sz w:val="16"/>
                <w:szCs w:val="16"/>
                <w:lang w:val="en-US"/>
              </w:rPr>
              <w:t>45 (41.7)</w:t>
            </w:r>
          </w:p>
        </w:tc>
        <w:tc>
          <w:tcPr>
            <w:tcW w:w="637" w:type="dxa"/>
            <w:tcBorders>
              <w:top w:val="single" w:sz="4" w:space="0" w:color="auto"/>
              <w:left w:val="single" w:sz="4" w:space="0" w:color="auto"/>
              <w:bottom w:val="nil"/>
              <w:right w:val="single" w:sz="4" w:space="0" w:color="auto"/>
            </w:tcBorders>
            <w:vAlign w:val="center"/>
            <w:hideMark/>
          </w:tcPr>
          <w:p w14:paraId="56053A90" w14:textId="77777777" w:rsidR="00642C7A" w:rsidRPr="00137F3F" w:rsidRDefault="00642C7A" w:rsidP="000C59F2">
            <w:pPr>
              <w:jc w:val="center"/>
              <w:rPr>
                <w:sz w:val="16"/>
                <w:szCs w:val="16"/>
              </w:rPr>
            </w:pPr>
            <w:r w:rsidRPr="00137F3F">
              <w:rPr>
                <w:sz w:val="16"/>
                <w:szCs w:val="16"/>
                <w:lang w:val="en-US"/>
              </w:rPr>
              <w:t>2 (3.7)</w:t>
            </w:r>
          </w:p>
        </w:tc>
        <w:tc>
          <w:tcPr>
            <w:tcW w:w="750" w:type="dxa"/>
            <w:tcBorders>
              <w:top w:val="single" w:sz="4" w:space="0" w:color="auto"/>
              <w:left w:val="single" w:sz="4" w:space="0" w:color="auto"/>
              <w:bottom w:val="single" w:sz="4" w:space="0" w:color="auto"/>
              <w:right w:val="single" w:sz="4" w:space="0" w:color="auto"/>
            </w:tcBorders>
            <w:vAlign w:val="center"/>
          </w:tcPr>
          <w:p w14:paraId="21A4845A" w14:textId="77777777" w:rsidR="00642C7A" w:rsidRPr="00137F3F" w:rsidRDefault="00642C7A" w:rsidP="000C59F2">
            <w:pPr>
              <w:jc w:val="center"/>
              <w:rPr>
                <w:sz w:val="16"/>
                <w:szCs w:val="16"/>
              </w:rPr>
            </w:pPr>
            <w:r w:rsidRPr="00137F3F">
              <w:rPr>
                <w:sz w:val="16"/>
                <w:szCs w:val="16"/>
                <w:lang w:val="en-US"/>
              </w:rPr>
              <w:t>1.18</w:t>
            </w:r>
          </w:p>
        </w:tc>
      </w:tr>
      <w:tr w:rsidR="00642C7A" w:rsidRPr="00CC0FFF" w14:paraId="2B704BD5"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358C98AC" w14:textId="77777777" w:rsidR="00642C7A" w:rsidRPr="00B537F8" w:rsidRDefault="00642C7A" w:rsidP="000C59F2">
            <w:pPr>
              <w:jc w:val="center"/>
              <w:rPr>
                <w:sz w:val="16"/>
                <w:szCs w:val="16"/>
              </w:rPr>
            </w:pPr>
            <w:r w:rsidRPr="00137F3F">
              <w:rPr>
                <w:sz w:val="16"/>
                <w:szCs w:val="16"/>
                <w:lang w:val="en-US"/>
              </w:rPr>
              <w:t>Dechaume (1957)</w:t>
            </w:r>
          </w:p>
        </w:tc>
        <w:tc>
          <w:tcPr>
            <w:tcW w:w="690" w:type="dxa"/>
            <w:tcBorders>
              <w:top w:val="single" w:sz="4" w:space="0" w:color="auto"/>
              <w:left w:val="single" w:sz="4" w:space="0" w:color="auto"/>
              <w:bottom w:val="single" w:sz="4" w:space="0" w:color="auto"/>
              <w:right w:val="single" w:sz="4" w:space="0" w:color="auto"/>
            </w:tcBorders>
            <w:vAlign w:val="center"/>
            <w:hideMark/>
          </w:tcPr>
          <w:p w14:paraId="6DC9BC26" w14:textId="77777777" w:rsidR="00642C7A" w:rsidRPr="00B537F8" w:rsidRDefault="00642C7A" w:rsidP="000C59F2">
            <w:pPr>
              <w:jc w:val="center"/>
              <w:rPr>
                <w:sz w:val="16"/>
                <w:szCs w:val="16"/>
              </w:rPr>
            </w:pPr>
            <w:r w:rsidRPr="00137F3F">
              <w:rPr>
                <w:sz w:val="16"/>
                <w:szCs w:val="16"/>
                <w:lang w:val="en-US"/>
              </w:rPr>
              <w:t>0.2424</w:t>
            </w:r>
          </w:p>
        </w:tc>
        <w:tc>
          <w:tcPr>
            <w:tcW w:w="790" w:type="dxa"/>
            <w:tcBorders>
              <w:top w:val="single" w:sz="4" w:space="0" w:color="auto"/>
              <w:left w:val="single" w:sz="4" w:space="0" w:color="auto"/>
              <w:bottom w:val="nil"/>
              <w:right w:val="single" w:sz="4" w:space="0" w:color="auto"/>
            </w:tcBorders>
            <w:vAlign w:val="center"/>
            <w:hideMark/>
          </w:tcPr>
          <w:p w14:paraId="6F43EA73" w14:textId="77777777" w:rsidR="00642C7A" w:rsidRPr="00B537F8" w:rsidRDefault="00642C7A" w:rsidP="000C59F2">
            <w:pPr>
              <w:jc w:val="center"/>
              <w:rPr>
                <w:sz w:val="16"/>
                <w:szCs w:val="16"/>
              </w:rPr>
            </w:pPr>
            <w:r w:rsidRPr="00137F3F">
              <w:rPr>
                <w:sz w:val="16"/>
                <w:szCs w:val="16"/>
                <w:lang w:val="en-US"/>
              </w:rPr>
              <w:t>21 (21.4)</w:t>
            </w:r>
          </w:p>
        </w:tc>
        <w:tc>
          <w:tcPr>
            <w:tcW w:w="790" w:type="dxa"/>
            <w:tcBorders>
              <w:top w:val="single" w:sz="4" w:space="0" w:color="auto"/>
              <w:left w:val="single" w:sz="4" w:space="0" w:color="auto"/>
              <w:bottom w:val="nil"/>
              <w:right w:val="single" w:sz="4" w:space="0" w:color="auto"/>
            </w:tcBorders>
            <w:vAlign w:val="center"/>
            <w:hideMark/>
          </w:tcPr>
          <w:p w14:paraId="1B86264E" w14:textId="77777777" w:rsidR="00642C7A" w:rsidRPr="00B537F8" w:rsidRDefault="00642C7A" w:rsidP="000C59F2">
            <w:pPr>
              <w:jc w:val="center"/>
              <w:rPr>
                <w:sz w:val="16"/>
                <w:szCs w:val="16"/>
              </w:rPr>
            </w:pPr>
            <w:r w:rsidRPr="00137F3F">
              <w:rPr>
                <w:sz w:val="16"/>
                <w:szCs w:val="16"/>
                <w:lang w:val="en-US"/>
              </w:rPr>
              <w:t>11 (10.2)</w:t>
            </w:r>
          </w:p>
        </w:tc>
        <w:tc>
          <w:tcPr>
            <w:tcW w:w="686" w:type="dxa"/>
            <w:tcBorders>
              <w:top w:val="single" w:sz="4" w:space="0" w:color="auto"/>
              <w:left w:val="single" w:sz="4" w:space="0" w:color="auto"/>
              <w:bottom w:val="nil"/>
              <w:right w:val="single" w:sz="4" w:space="0" w:color="auto"/>
            </w:tcBorders>
            <w:vAlign w:val="center"/>
            <w:hideMark/>
          </w:tcPr>
          <w:p w14:paraId="047840CD" w14:textId="77777777" w:rsidR="00642C7A" w:rsidRPr="00B537F8" w:rsidRDefault="00642C7A" w:rsidP="000C59F2">
            <w:pPr>
              <w:jc w:val="center"/>
              <w:rPr>
                <w:sz w:val="16"/>
                <w:szCs w:val="16"/>
              </w:rPr>
            </w:pPr>
            <w:r w:rsidRPr="00137F3F">
              <w:rPr>
                <w:sz w:val="16"/>
                <w:szCs w:val="16"/>
                <w:lang w:val="en-US"/>
              </w:rPr>
              <w:t>1 (1.4)</w:t>
            </w:r>
          </w:p>
        </w:tc>
        <w:tc>
          <w:tcPr>
            <w:tcW w:w="677" w:type="dxa"/>
            <w:tcBorders>
              <w:top w:val="single" w:sz="4" w:space="0" w:color="auto"/>
              <w:left w:val="single" w:sz="4" w:space="0" w:color="auto"/>
              <w:bottom w:val="single" w:sz="4" w:space="0" w:color="auto"/>
              <w:right w:val="single" w:sz="18" w:space="0" w:color="auto"/>
            </w:tcBorders>
            <w:vAlign w:val="center"/>
          </w:tcPr>
          <w:p w14:paraId="145AB05F" w14:textId="77777777" w:rsidR="00642C7A" w:rsidRPr="00B537F8" w:rsidRDefault="00642C7A" w:rsidP="000C59F2">
            <w:pPr>
              <w:jc w:val="center"/>
              <w:rPr>
                <w:sz w:val="16"/>
                <w:szCs w:val="16"/>
              </w:rPr>
            </w:pPr>
            <w:r w:rsidRPr="00137F3F">
              <w:rPr>
                <w:sz w:val="16"/>
                <w:szCs w:val="16"/>
                <w:lang w:val="en-US"/>
              </w:rPr>
              <w:t>0.0</w:t>
            </w:r>
          </w:p>
        </w:tc>
        <w:tc>
          <w:tcPr>
            <w:tcW w:w="690" w:type="dxa"/>
            <w:tcBorders>
              <w:top w:val="single" w:sz="4" w:space="0" w:color="auto"/>
              <w:left w:val="single" w:sz="18" w:space="0" w:color="auto"/>
              <w:bottom w:val="single" w:sz="4" w:space="0" w:color="auto"/>
              <w:right w:val="single" w:sz="4" w:space="0" w:color="auto"/>
            </w:tcBorders>
            <w:vAlign w:val="center"/>
            <w:hideMark/>
          </w:tcPr>
          <w:p w14:paraId="762CF351" w14:textId="77777777" w:rsidR="00642C7A" w:rsidRPr="00137F3F" w:rsidRDefault="00642C7A" w:rsidP="000C59F2">
            <w:pPr>
              <w:jc w:val="center"/>
              <w:rPr>
                <w:sz w:val="16"/>
                <w:szCs w:val="16"/>
              </w:rPr>
            </w:pPr>
            <w:r w:rsidRPr="00137F3F">
              <w:rPr>
                <w:sz w:val="16"/>
                <w:szCs w:val="16"/>
                <w:lang w:val="en-US"/>
              </w:rPr>
              <w:t>0.197</w:t>
            </w:r>
          </w:p>
        </w:tc>
        <w:tc>
          <w:tcPr>
            <w:tcW w:w="876" w:type="dxa"/>
            <w:tcBorders>
              <w:top w:val="single" w:sz="4" w:space="0" w:color="auto"/>
              <w:left w:val="single" w:sz="4" w:space="0" w:color="auto"/>
              <w:bottom w:val="nil"/>
              <w:right w:val="single" w:sz="4" w:space="0" w:color="auto"/>
            </w:tcBorders>
            <w:vAlign w:val="center"/>
            <w:hideMark/>
          </w:tcPr>
          <w:p w14:paraId="357F5D38" w14:textId="77777777" w:rsidR="00642C7A" w:rsidRPr="00137F3F" w:rsidRDefault="00642C7A" w:rsidP="000C59F2">
            <w:pPr>
              <w:jc w:val="center"/>
              <w:rPr>
                <w:sz w:val="16"/>
                <w:szCs w:val="16"/>
              </w:rPr>
            </w:pPr>
            <w:r w:rsidRPr="00137F3F">
              <w:rPr>
                <w:sz w:val="16"/>
                <w:szCs w:val="16"/>
                <w:lang w:val="en-US"/>
              </w:rPr>
              <w:t>21 (21.4)</w:t>
            </w:r>
          </w:p>
        </w:tc>
        <w:tc>
          <w:tcPr>
            <w:tcW w:w="757" w:type="dxa"/>
            <w:tcBorders>
              <w:top w:val="single" w:sz="4" w:space="0" w:color="auto"/>
              <w:left w:val="single" w:sz="4" w:space="0" w:color="auto"/>
              <w:bottom w:val="nil"/>
              <w:right w:val="single" w:sz="4" w:space="0" w:color="auto"/>
            </w:tcBorders>
            <w:vAlign w:val="center"/>
            <w:hideMark/>
          </w:tcPr>
          <w:p w14:paraId="7227EB4F" w14:textId="77777777" w:rsidR="00642C7A" w:rsidRPr="00137F3F" w:rsidRDefault="00642C7A" w:rsidP="000C59F2">
            <w:pPr>
              <w:jc w:val="center"/>
              <w:rPr>
                <w:sz w:val="16"/>
                <w:szCs w:val="16"/>
              </w:rPr>
            </w:pPr>
            <w:r w:rsidRPr="00137F3F">
              <w:rPr>
                <w:sz w:val="16"/>
                <w:szCs w:val="16"/>
                <w:lang w:val="en-US"/>
              </w:rPr>
              <w:t>11 (10.2)</w:t>
            </w:r>
          </w:p>
        </w:tc>
        <w:tc>
          <w:tcPr>
            <w:tcW w:w="637" w:type="dxa"/>
            <w:tcBorders>
              <w:top w:val="single" w:sz="4" w:space="0" w:color="auto"/>
              <w:left w:val="single" w:sz="4" w:space="0" w:color="auto"/>
              <w:bottom w:val="nil"/>
              <w:right w:val="single" w:sz="4" w:space="0" w:color="auto"/>
            </w:tcBorders>
            <w:vAlign w:val="center"/>
            <w:hideMark/>
          </w:tcPr>
          <w:p w14:paraId="007B17DC" w14:textId="77777777" w:rsidR="00642C7A" w:rsidRPr="00137F3F" w:rsidRDefault="00642C7A" w:rsidP="000C59F2">
            <w:pPr>
              <w:jc w:val="center"/>
              <w:rPr>
                <w:sz w:val="16"/>
                <w:szCs w:val="16"/>
              </w:rPr>
            </w:pPr>
            <w:r w:rsidRPr="00137F3F">
              <w:rPr>
                <w:sz w:val="16"/>
                <w:szCs w:val="16"/>
                <w:lang w:val="en-US"/>
              </w:rPr>
              <w:t>1 (1.4)</w:t>
            </w:r>
          </w:p>
        </w:tc>
        <w:tc>
          <w:tcPr>
            <w:tcW w:w="750" w:type="dxa"/>
            <w:tcBorders>
              <w:top w:val="single" w:sz="4" w:space="0" w:color="auto"/>
              <w:left w:val="single" w:sz="4" w:space="0" w:color="auto"/>
              <w:bottom w:val="single" w:sz="4" w:space="0" w:color="auto"/>
              <w:right w:val="single" w:sz="4" w:space="0" w:color="auto"/>
            </w:tcBorders>
            <w:vAlign w:val="center"/>
          </w:tcPr>
          <w:p w14:paraId="0D4F049A" w14:textId="77777777" w:rsidR="00642C7A" w:rsidRPr="00137F3F" w:rsidRDefault="00642C7A" w:rsidP="000C59F2">
            <w:pPr>
              <w:jc w:val="center"/>
              <w:rPr>
                <w:sz w:val="16"/>
                <w:szCs w:val="16"/>
              </w:rPr>
            </w:pPr>
            <w:r w:rsidRPr="00137F3F">
              <w:rPr>
                <w:sz w:val="16"/>
                <w:szCs w:val="16"/>
                <w:lang w:val="en-US"/>
              </w:rPr>
              <w:t>0.18</w:t>
            </w:r>
          </w:p>
        </w:tc>
      </w:tr>
      <w:tr w:rsidR="00642C7A" w:rsidRPr="00CC0FFF" w14:paraId="176BBEA0"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0E19FF17" w14:textId="77777777" w:rsidR="00642C7A" w:rsidRPr="00B537F8" w:rsidRDefault="00642C7A" w:rsidP="000C59F2">
            <w:pPr>
              <w:jc w:val="center"/>
              <w:rPr>
                <w:sz w:val="16"/>
                <w:szCs w:val="16"/>
              </w:rPr>
            </w:pPr>
            <w:r w:rsidRPr="00137F3F">
              <w:rPr>
                <w:sz w:val="16"/>
                <w:szCs w:val="16"/>
                <w:lang w:val="en-US"/>
              </w:rPr>
              <w:t>Zazzo (1960)</w:t>
            </w:r>
          </w:p>
        </w:tc>
        <w:tc>
          <w:tcPr>
            <w:tcW w:w="690" w:type="dxa"/>
            <w:tcBorders>
              <w:top w:val="single" w:sz="4" w:space="0" w:color="auto"/>
              <w:left w:val="single" w:sz="4" w:space="0" w:color="auto"/>
              <w:bottom w:val="single" w:sz="4" w:space="0" w:color="auto"/>
              <w:right w:val="single" w:sz="4" w:space="0" w:color="auto"/>
            </w:tcBorders>
            <w:vAlign w:val="center"/>
            <w:hideMark/>
          </w:tcPr>
          <w:p w14:paraId="165BC2E1" w14:textId="77777777" w:rsidR="00642C7A" w:rsidRPr="00B537F8" w:rsidRDefault="00642C7A" w:rsidP="000C59F2">
            <w:pPr>
              <w:jc w:val="center"/>
              <w:rPr>
                <w:sz w:val="16"/>
                <w:szCs w:val="16"/>
              </w:rPr>
            </w:pPr>
            <w:r w:rsidRPr="00137F3F">
              <w:rPr>
                <w:sz w:val="16"/>
                <w:szCs w:val="16"/>
                <w:lang w:val="en-US"/>
              </w:rPr>
              <w:t>0.1332</w:t>
            </w:r>
          </w:p>
        </w:tc>
        <w:tc>
          <w:tcPr>
            <w:tcW w:w="790" w:type="dxa"/>
            <w:tcBorders>
              <w:top w:val="single" w:sz="4" w:space="0" w:color="auto"/>
              <w:left w:val="single" w:sz="4" w:space="0" w:color="auto"/>
              <w:bottom w:val="nil"/>
              <w:right w:val="single" w:sz="4" w:space="0" w:color="auto"/>
            </w:tcBorders>
            <w:vAlign w:val="center"/>
            <w:hideMark/>
          </w:tcPr>
          <w:p w14:paraId="594FDF55" w14:textId="77777777" w:rsidR="00642C7A" w:rsidRPr="00B537F8" w:rsidRDefault="00642C7A" w:rsidP="000C59F2">
            <w:pPr>
              <w:jc w:val="center"/>
              <w:rPr>
                <w:sz w:val="16"/>
                <w:szCs w:val="16"/>
              </w:rPr>
            </w:pPr>
            <w:r w:rsidRPr="00137F3F">
              <w:rPr>
                <w:sz w:val="16"/>
                <w:szCs w:val="16"/>
                <w:lang w:val="en-US"/>
              </w:rPr>
              <w:t>264 (267.1)</w:t>
            </w:r>
          </w:p>
        </w:tc>
        <w:tc>
          <w:tcPr>
            <w:tcW w:w="790" w:type="dxa"/>
            <w:tcBorders>
              <w:top w:val="single" w:sz="4" w:space="0" w:color="auto"/>
              <w:left w:val="single" w:sz="4" w:space="0" w:color="auto"/>
              <w:bottom w:val="nil"/>
              <w:right w:val="single" w:sz="4" w:space="0" w:color="auto"/>
            </w:tcBorders>
            <w:vAlign w:val="center"/>
            <w:hideMark/>
          </w:tcPr>
          <w:p w14:paraId="68379ACD" w14:textId="77777777" w:rsidR="00642C7A" w:rsidRPr="00B537F8" w:rsidRDefault="00642C7A" w:rsidP="000C59F2">
            <w:pPr>
              <w:jc w:val="center"/>
              <w:rPr>
                <w:sz w:val="16"/>
                <w:szCs w:val="16"/>
              </w:rPr>
            </w:pPr>
            <w:r w:rsidRPr="00137F3F">
              <w:rPr>
                <w:sz w:val="16"/>
                <w:szCs w:val="16"/>
                <w:lang w:val="en-US"/>
              </w:rPr>
              <w:t>69 (62.8)</w:t>
            </w:r>
          </w:p>
        </w:tc>
        <w:tc>
          <w:tcPr>
            <w:tcW w:w="686" w:type="dxa"/>
            <w:tcBorders>
              <w:top w:val="single" w:sz="4" w:space="0" w:color="auto"/>
              <w:left w:val="single" w:sz="4" w:space="0" w:color="auto"/>
              <w:bottom w:val="nil"/>
              <w:right w:val="single" w:sz="4" w:space="0" w:color="auto"/>
            </w:tcBorders>
            <w:vAlign w:val="center"/>
            <w:hideMark/>
          </w:tcPr>
          <w:p w14:paraId="383AA79B" w14:textId="77777777" w:rsidR="00642C7A" w:rsidRPr="00B537F8" w:rsidRDefault="00642C7A" w:rsidP="000C59F2">
            <w:pPr>
              <w:jc w:val="center"/>
              <w:rPr>
                <w:sz w:val="16"/>
                <w:szCs w:val="16"/>
              </w:rPr>
            </w:pPr>
            <w:r w:rsidRPr="00137F3F">
              <w:rPr>
                <w:sz w:val="16"/>
                <w:szCs w:val="16"/>
                <w:lang w:val="en-US"/>
              </w:rPr>
              <w:t>2 (5.1)</w:t>
            </w:r>
          </w:p>
        </w:tc>
        <w:tc>
          <w:tcPr>
            <w:tcW w:w="677" w:type="dxa"/>
            <w:tcBorders>
              <w:top w:val="single" w:sz="4" w:space="0" w:color="auto"/>
              <w:left w:val="single" w:sz="4" w:space="0" w:color="auto"/>
              <w:bottom w:val="single" w:sz="4" w:space="0" w:color="auto"/>
              <w:right w:val="single" w:sz="18" w:space="0" w:color="auto"/>
            </w:tcBorders>
            <w:vAlign w:val="center"/>
          </w:tcPr>
          <w:p w14:paraId="3D3CA5D3" w14:textId="77777777" w:rsidR="00642C7A" w:rsidRPr="00B537F8" w:rsidRDefault="00642C7A" w:rsidP="000C59F2">
            <w:pPr>
              <w:jc w:val="center"/>
              <w:rPr>
                <w:sz w:val="16"/>
                <w:szCs w:val="16"/>
              </w:rPr>
            </w:pPr>
            <w:r w:rsidRPr="00137F3F">
              <w:rPr>
                <w:sz w:val="16"/>
                <w:szCs w:val="16"/>
                <w:lang w:val="en-US"/>
              </w:rPr>
              <w:t>2.66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5AB25230" w14:textId="77777777" w:rsidR="00642C7A" w:rsidRPr="00137F3F" w:rsidRDefault="00642C7A" w:rsidP="000C59F2">
            <w:pPr>
              <w:jc w:val="center"/>
              <w:rPr>
                <w:sz w:val="16"/>
                <w:szCs w:val="16"/>
              </w:rPr>
            </w:pPr>
            <w:r w:rsidRPr="00137F3F">
              <w:rPr>
                <w:sz w:val="16"/>
                <w:szCs w:val="16"/>
                <w:lang w:val="en-US"/>
              </w:rPr>
              <w:t>0.109</w:t>
            </w:r>
          </w:p>
        </w:tc>
        <w:tc>
          <w:tcPr>
            <w:tcW w:w="876" w:type="dxa"/>
            <w:tcBorders>
              <w:top w:val="single" w:sz="4" w:space="0" w:color="auto"/>
              <w:left w:val="single" w:sz="4" w:space="0" w:color="auto"/>
              <w:bottom w:val="nil"/>
              <w:right w:val="single" w:sz="4" w:space="0" w:color="auto"/>
            </w:tcBorders>
            <w:vAlign w:val="center"/>
            <w:hideMark/>
          </w:tcPr>
          <w:p w14:paraId="0607E0AB" w14:textId="77777777" w:rsidR="00642C7A" w:rsidRPr="00137F3F" w:rsidRDefault="00642C7A" w:rsidP="000C59F2">
            <w:pPr>
              <w:jc w:val="center"/>
              <w:rPr>
                <w:sz w:val="16"/>
                <w:szCs w:val="16"/>
              </w:rPr>
            </w:pPr>
            <w:r w:rsidRPr="00137F3F">
              <w:rPr>
                <w:sz w:val="16"/>
                <w:szCs w:val="16"/>
                <w:lang w:val="en-US"/>
              </w:rPr>
              <w:t>264 (267.1)</w:t>
            </w:r>
          </w:p>
        </w:tc>
        <w:tc>
          <w:tcPr>
            <w:tcW w:w="757" w:type="dxa"/>
            <w:tcBorders>
              <w:top w:val="single" w:sz="4" w:space="0" w:color="auto"/>
              <w:left w:val="single" w:sz="4" w:space="0" w:color="auto"/>
              <w:bottom w:val="nil"/>
              <w:right w:val="single" w:sz="4" w:space="0" w:color="auto"/>
            </w:tcBorders>
            <w:vAlign w:val="center"/>
            <w:hideMark/>
          </w:tcPr>
          <w:p w14:paraId="7742C2CE" w14:textId="77777777" w:rsidR="00642C7A" w:rsidRPr="00137F3F" w:rsidRDefault="00642C7A" w:rsidP="000C59F2">
            <w:pPr>
              <w:jc w:val="center"/>
              <w:rPr>
                <w:sz w:val="16"/>
                <w:szCs w:val="16"/>
              </w:rPr>
            </w:pPr>
            <w:r w:rsidRPr="00137F3F">
              <w:rPr>
                <w:sz w:val="16"/>
                <w:szCs w:val="16"/>
                <w:lang w:val="en-US"/>
              </w:rPr>
              <w:t>69 (62.8)</w:t>
            </w:r>
          </w:p>
        </w:tc>
        <w:tc>
          <w:tcPr>
            <w:tcW w:w="637" w:type="dxa"/>
            <w:tcBorders>
              <w:top w:val="single" w:sz="4" w:space="0" w:color="auto"/>
              <w:left w:val="single" w:sz="4" w:space="0" w:color="auto"/>
              <w:bottom w:val="nil"/>
              <w:right w:val="single" w:sz="4" w:space="0" w:color="auto"/>
            </w:tcBorders>
            <w:vAlign w:val="center"/>
            <w:hideMark/>
          </w:tcPr>
          <w:p w14:paraId="57384C00" w14:textId="77777777" w:rsidR="00642C7A" w:rsidRPr="00137F3F" w:rsidRDefault="00642C7A" w:rsidP="000C59F2">
            <w:pPr>
              <w:jc w:val="center"/>
              <w:rPr>
                <w:sz w:val="16"/>
                <w:szCs w:val="16"/>
              </w:rPr>
            </w:pPr>
            <w:r w:rsidRPr="00137F3F">
              <w:rPr>
                <w:sz w:val="16"/>
                <w:szCs w:val="16"/>
                <w:lang w:val="en-US"/>
              </w:rPr>
              <w:t>2 (5.1)</w:t>
            </w:r>
          </w:p>
        </w:tc>
        <w:tc>
          <w:tcPr>
            <w:tcW w:w="750" w:type="dxa"/>
            <w:tcBorders>
              <w:top w:val="single" w:sz="4" w:space="0" w:color="auto"/>
              <w:left w:val="single" w:sz="4" w:space="0" w:color="auto"/>
              <w:bottom w:val="single" w:sz="4" w:space="0" w:color="auto"/>
              <w:right w:val="single" w:sz="4" w:space="0" w:color="auto"/>
            </w:tcBorders>
            <w:vAlign w:val="center"/>
          </w:tcPr>
          <w:p w14:paraId="25C87CE2" w14:textId="77777777" w:rsidR="00642C7A" w:rsidRPr="00137F3F" w:rsidRDefault="00642C7A" w:rsidP="000C59F2">
            <w:pPr>
              <w:jc w:val="center"/>
              <w:rPr>
                <w:sz w:val="16"/>
                <w:szCs w:val="16"/>
              </w:rPr>
            </w:pPr>
            <w:r w:rsidRPr="00137F3F">
              <w:rPr>
                <w:sz w:val="16"/>
                <w:szCs w:val="16"/>
                <w:lang w:val="en-US"/>
              </w:rPr>
              <w:t>3.11</w:t>
            </w:r>
          </w:p>
        </w:tc>
      </w:tr>
      <w:tr w:rsidR="00642C7A" w:rsidRPr="00CC0FFF" w14:paraId="6C0452A7"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B7CAF68" w14:textId="77777777" w:rsidR="00642C7A" w:rsidRPr="00B537F8" w:rsidRDefault="00642C7A" w:rsidP="000C59F2">
            <w:pPr>
              <w:jc w:val="center"/>
              <w:rPr>
                <w:sz w:val="16"/>
                <w:szCs w:val="16"/>
              </w:rPr>
            </w:pPr>
            <w:r w:rsidRPr="00137F3F">
              <w:rPr>
                <w:sz w:val="16"/>
                <w:szCs w:val="16"/>
                <w:lang w:val="en-US"/>
              </w:rPr>
              <w:t>Carter-Saltzmann et al. (1976)</w:t>
            </w:r>
          </w:p>
        </w:tc>
        <w:tc>
          <w:tcPr>
            <w:tcW w:w="690" w:type="dxa"/>
            <w:tcBorders>
              <w:top w:val="single" w:sz="4" w:space="0" w:color="auto"/>
              <w:left w:val="single" w:sz="4" w:space="0" w:color="auto"/>
              <w:bottom w:val="single" w:sz="4" w:space="0" w:color="auto"/>
              <w:right w:val="single" w:sz="4" w:space="0" w:color="auto"/>
            </w:tcBorders>
            <w:vAlign w:val="center"/>
            <w:hideMark/>
          </w:tcPr>
          <w:p w14:paraId="1961F3DD" w14:textId="77777777" w:rsidR="00642C7A" w:rsidRPr="00B537F8" w:rsidRDefault="00642C7A" w:rsidP="000C59F2">
            <w:pPr>
              <w:jc w:val="center"/>
              <w:rPr>
                <w:sz w:val="16"/>
                <w:szCs w:val="16"/>
              </w:rPr>
            </w:pPr>
            <w:r w:rsidRPr="00137F3F">
              <w:rPr>
                <w:sz w:val="16"/>
                <w:szCs w:val="16"/>
                <w:lang w:val="en-US"/>
              </w:rPr>
              <w:t>0.1711</w:t>
            </w:r>
          </w:p>
        </w:tc>
        <w:tc>
          <w:tcPr>
            <w:tcW w:w="790" w:type="dxa"/>
            <w:tcBorders>
              <w:top w:val="single" w:sz="4" w:space="0" w:color="auto"/>
              <w:left w:val="single" w:sz="4" w:space="0" w:color="auto"/>
              <w:bottom w:val="nil"/>
              <w:right w:val="single" w:sz="4" w:space="0" w:color="auto"/>
            </w:tcBorders>
            <w:vAlign w:val="center"/>
            <w:hideMark/>
          </w:tcPr>
          <w:p w14:paraId="5DD518E9" w14:textId="77777777" w:rsidR="00642C7A" w:rsidRPr="00B537F8" w:rsidRDefault="00642C7A" w:rsidP="000C59F2">
            <w:pPr>
              <w:jc w:val="center"/>
              <w:rPr>
                <w:sz w:val="16"/>
                <w:szCs w:val="16"/>
              </w:rPr>
            </w:pPr>
            <w:r w:rsidRPr="00137F3F">
              <w:rPr>
                <w:sz w:val="16"/>
                <w:szCs w:val="16"/>
                <w:lang w:val="en-US"/>
              </w:rPr>
              <w:t>115 (115.1)</w:t>
            </w:r>
          </w:p>
        </w:tc>
        <w:tc>
          <w:tcPr>
            <w:tcW w:w="790" w:type="dxa"/>
            <w:tcBorders>
              <w:top w:val="single" w:sz="4" w:space="0" w:color="auto"/>
              <w:left w:val="single" w:sz="4" w:space="0" w:color="auto"/>
              <w:bottom w:val="nil"/>
              <w:right w:val="single" w:sz="4" w:space="0" w:color="auto"/>
            </w:tcBorders>
            <w:vAlign w:val="center"/>
            <w:hideMark/>
          </w:tcPr>
          <w:p w14:paraId="53298241" w14:textId="77777777" w:rsidR="00642C7A" w:rsidRPr="00B537F8" w:rsidRDefault="00642C7A" w:rsidP="000C59F2">
            <w:pPr>
              <w:jc w:val="center"/>
              <w:rPr>
                <w:sz w:val="16"/>
                <w:szCs w:val="16"/>
              </w:rPr>
            </w:pPr>
            <w:r w:rsidRPr="00137F3F">
              <w:rPr>
                <w:sz w:val="16"/>
                <w:szCs w:val="16"/>
                <w:lang w:val="en-US"/>
              </w:rPr>
              <w:t>54 (53.7)</w:t>
            </w:r>
          </w:p>
        </w:tc>
        <w:tc>
          <w:tcPr>
            <w:tcW w:w="686" w:type="dxa"/>
            <w:tcBorders>
              <w:top w:val="single" w:sz="4" w:space="0" w:color="auto"/>
              <w:left w:val="single" w:sz="4" w:space="0" w:color="auto"/>
              <w:bottom w:val="nil"/>
              <w:right w:val="single" w:sz="4" w:space="0" w:color="auto"/>
            </w:tcBorders>
            <w:vAlign w:val="center"/>
            <w:hideMark/>
          </w:tcPr>
          <w:p w14:paraId="7A76C8C2" w14:textId="77777777" w:rsidR="00642C7A" w:rsidRPr="00B537F8" w:rsidRDefault="00642C7A" w:rsidP="000C59F2">
            <w:pPr>
              <w:jc w:val="center"/>
              <w:rPr>
                <w:sz w:val="16"/>
                <w:szCs w:val="16"/>
              </w:rPr>
            </w:pPr>
            <w:r w:rsidRPr="00137F3F">
              <w:rPr>
                <w:sz w:val="16"/>
                <w:szCs w:val="16"/>
                <w:lang w:val="en-US"/>
              </w:rPr>
              <w:t>7 (7.1)</w:t>
            </w:r>
          </w:p>
        </w:tc>
        <w:tc>
          <w:tcPr>
            <w:tcW w:w="677" w:type="dxa"/>
            <w:tcBorders>
              <w:top w:val="single" w:sz="4" w:space="0" w:color="auto"/>
              <w:left w:val="single" w:sz="4" w:space="0" w:color="auto"/>
              <w:bottom w:val="single" w:sz="4" w:space="0" w:color="auto"/>
              <w:right w:val="single" w:sz="18" w:space="0" w:color="auto"/>
            </w:tcBorders>
            <w:vAlign w:val="center"/>
          </w:tcPr>
          <w:p w14:paraId="3A00AFD1" w14:textId="77777777" w:rsidR="00642C7A" w:rsidRPr="00B537F8" w:rsidRDefault="00642C7A" w:rsidP="000C59F2">
            <w:pPr>
              <w:jc w:val="center"/>
              <w:rPr>
                <w:sz w:val="16"/>
                <w:szCs w:val="16"/>
              </w:rPr>
            </w:pPr>
            <w:r w:rsidRPr="00137F3F">
              <w:rPr>
                <w:sz w:val="16"/>
                <w:szCs w:val="16"/>
                <w:lang w:val="en-US"/>
              </w:rPr>
              <w:t>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4765A9C9" w14:textId="77777777" w:rsidR="00642C7A" w:rsidRPr="00137F3F" w:rsidRDefault="00642C7A" w:rsidP="000C59F2">
            <w:pPr>
              <w:jc w:val="center"/>
              <w:rPr>
                <w:sz w:val="16"/>
                <w:szCs w:val="16"/>
              </w:rPr>
            </w:pPr>
            <w:r w:rsidRPr="00137F3F">
              <w:rPr>
                <w:sz w:val="16"/>
                <w:szCs w:val="16"/>
                <w:lang w:val="en-US"/>
              </w:rPr>
              <w:t>0.1932</w:t>
            </w:r>
          </w:p>
        </w:tc>
        <w:tc>
          <w:tcPr>
            <w:tcW w:w="876" w:type="dxa"/>
            <w:tcBorders>
              <w:top w:val="single" w:sz="4" w:space="0" w:color="auto"/>
              <w:left w:val="single" w:sz="4" w:space="0" w:color="auto"/>
              <w:bottom w:val="nil"/>
              <w:right w:val="single" w:sz="4" w:space="0" w:color="auto"/>
            </w:tcBorders>
            <w:vAlign w:val="center"/>
            <w:hideMark/>
          </w:tcPr>
          <w:p w14:paraId="222F5B17" w14:textId="77777777" w:rsidR="00642C7A" w:rsidRPr="00137F3F" w:rsidRDefault="00642C7A" w:rsidP="000C59F2">
            <w:pPr>
              <w:jc w:val="center"/>
              <w:rPr>
                <w:sz w:val="16"/>
                <w:szCs w:val="16"/>
              </w:rPr>
            </w:pPr>
            <w:r w:rsidRPr="00137F3F">
              <w:rPr>
                <w:sz w:val="16"/>
                <w:szCs w:val="16"/>
                <w:lang w:val="en-US"/>
              </w:rPr>
              <w:t>115 (115.1)</w:t>
            </w:r>
          </w:p>
        </w:tc>
        <w:tc>
          <w:tcPr>
            <w:tcW w:w="757" w:type="dxa"/>
            <w:tcBorders>
              <w:top w:val="single" w:sz="4" w:space="0" w:color="auto"/>
              <w:left w:val="single" w:sz="4" w:space="0" w:color="auto"/>
              <w:bottom w:val="nil"/>
              <w:right w:val="single" w:sz="4" w:space="0" w:color="auto"/>
            </w:tcBorders>
            <w:vAlign w:val="center"/>
            <w:hideMark/>
          </w:tcPr>
          <w:p w14:paraId="0DC63762" w14:textId="77777777" w:rsidR="00642C7A" w:rsidRPr="00137F3F" w:rsidRDefault="00642C7A" w:rsidP="000C59F2">
            <w:pPr>
              <w:jc w:val="center"/>
              <w:rPr>
                <w:sz w:val="16"/>
                <w:szCs w:val="16"/>
              </w:rPr>
            </w:pPr>
            <w:r w:rsidRPr="00137F3F">
              <w:rPr>
                <w:sz w:val="16"/>
                <w:szCs w:val="16"/>
                <w:lang w:val="en-US"/>
              </w:rPr>
              <w:t>54 (53.7)</w:t>
            </w:r>
          </w:p>
        </w:tc>
        <w:tc>
          <w:tcPr>
            <w:tcW w:w="637" w:type="dxa"/>
            <w:tcBorders>
              <w:top w:val="single" w:sz="4" w:space="0" w:color="auto"/>
              <w:left w:val="single" w:sz="4" w:space="0" w:color="auto"/>
              <w:bottom w:val="nil"/>
              <w:right w:val="single" w:sz="4" w:space="0" w:color="auto"/>
            </w:tcBorders>
            <w:vAlign w:val="center"/>
            <w:hideMark/>
          </w:tcPr>
          <w:p w14:paraId="08475CA8" w14:textId="77777777" w:rsidR="00642C7A" w:rsidRPr="00137F3F" w:rsidRDefault="00642C7A" w:rsidP="000C59F2">
            <w:pPr>
              <w:jc w:val="center"/>
              <w:rPr>
                <w:sz w:val="16"/>
                <w:szCs w:val="16"/>
              </w:rPr>
            </w:pPr>
            <w:r w:rsidRPr="00137F3F">
              <w:rPr>
                <w:sz w:val="16"/>
                <w:szCs w:val="16"/>
                <w:lang w:val="en-US"/>
              </w:rPr>
              <w:t>7 (7.1)</w:t>
            </w:r>
          </w:p>
        </w:tc>
        <w:tc>
          <w:tcPr>
            <w:tcW w:w="750" w:type="dxa"/>
            <w:tcBorders>
              <w:top w:val="single" w:sz="4" w:space="0" w:color="auto"/>
              <w:left w:val="single" w:sz="4" w:space="0" w:color="auto"/>
              <w:bottom w:val="single" w:sz="4" w:space="0" w:color="auto"/>
              <w:right w:val="single" w:sz="4" w:space="0" w:color="auto"/>
            </w:tcBorders>
            <w:vAlign w:val="center"/>
          </w:tcPr>
          <w:p w14:paraId="34BA5965" w14:textId="77777777" w:rsidR="00642C7A" w:rsidRPr="00137F3F" w:rsidRDefault="00642C7A" w:rsidP="000C59F2">
            <w:pPr>
              <w:jc w:val="center"/>
              <w:rPr>
                <w:sz w:val="16"/>
                <w:szCs w:val="16"/>
              </w:rPr>
            </w:pPr>
            <w:r w:rsidRPr="00137F3F">
              <w:rPr>
                <w:sz w:val="16"/>
                <w:szCs w:val="16"/>
                <w:lang w:val="en-US"/>
              </w:rPr>
              <w:t>0.0</w:t>
            </w:r>
          </w:p>
        </w:tc>
      </w:tr>
      <w:tr w:rsidR="00642C7A" w:rsidRPr="00CC0FFF" w14:paraId="6B0A550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7CE3BE23" w14:textId="77777777" w:rsidR="00642C7A" w:rsidRPr="00B537F8" w:rsidRDefault="00642C7A" w:rsidP="000C59F2">
            <w:pPr>
              <w:jc w:val="center"/>
              <w:rPr>
                <w:sz w:val="16"/>
                <w:szCs w:val="16"/>
              </w:rPr>
            </w:pPr>
            <w:r w:rsidRPr="00137F3F">
              <w:rPr>
                <w:sz w:val="16"/>
                <w:szCs w:val="16"/>
                <w:lang w:val="en-US"/>
              </w:rPr>
              <w:t>Loehlin &amp; Nichols (1976)</w:t>
            </w:r>
          </w:p>
        </w:tc>
        <w:tc>
          <w:tcPr>
            <w:tcW w:w="690" w:type="dxa"/>
            <w:tcBorders>
              <w:top w:val="single" w:sz="4" w:space="0" w:color="auto"/>
              <w:left w:val="single" w:sz="4" w:space="0" w:color="auto"/>
              <w:bottom w:val="single" w:sz="4" w:space="0" w:color="auto"/>
              <w:right w:val="single" w:sz="4" w:space="0" w:color="auto"/>
            </w:tcBorders>
            <w:vAlign w:val="center"/>
            <w:hideMark/>
          </w:tcPr>
          <w:p w14:paraId="48022D17" w14:textId="77777777" w:rsidR="00642C7A" w:rsidRPr="00B537F8" w:rsidRDefault="00642C7A" w:rsidP="000C59F2">
            <w:pPr>
              <w:jc w:val="center"/>
              <w:rPr>
                <w:sz w:val="16"/>
                <w:szCs w:val="16"/>
              </w:rPr>
            </w:pPr>
            <w:r w:rsidRPr="00137F3F">
              <w:rPr>
                <w:sz w:val="16"/>
                <w:szCs w:val="16"/>
                <w:lang w:val="en-US"/>
              </w:rPr>
              <w:t>0.1411</w:t>
            </w:r>
          </w:p>
        </w:tc>
        <w:tc>
          <w:tcPr>
            <w:tcW w:w="790" w:type="dxa"/>
            <w:tcBorders>
              <w:top w:val="single" w:sz="4" w:space="0" w:color="auto"/>
              <w:left w:val="single" w:sz="4" w:space="0" w:color="auto"/>
              <w:bottom w:val="nil"/>
              <w:right w:val="single" w:sz="4" w:space="0" w:color="auto"/>
            </w:tcBorders>
            <w:vAlign w:val="center"/>
            <w:hideMark/>
          </w:tcPr>
          <w:p w14:paraId="1688A63F" w14:textId="77777777" w:rsidR="00642C7A" w:rsidRPr="00B537F8" w:rsidRDefault="00642C7A" w:rsidP="000C59F2">
            <w:pPr>
              <w:jc w:val="center"/>
              <w:rPr>
                <w:sz w:val="16"/>
                <w:szCs w:val="16"/>
              </w:rPr>
            </w:pPr>
            <w:r w:rsidRPr="00137F3F">
              <w:rPr>
                <w:sz w:val="16"/>
                <w:szCs w:val="16"/>
                <w:lang w:val="en-US"/>
              </w:rPr>
              <w:t>261 (264.3)</w:t>
            </w:r>
          </w:p>
        </w:tc>
        <w:tc>
          <w:tcPr>
            <w:tcW w:w="790" w:type="dxa"/>
            <w:tcBorders>
              <w:top w:val="single" w:sz="4" w:space="0" w:color="auto"/>
              <w:left w:val="single" w:sz="4" w:space="0" w:color="auto"/>
              <w:bottom w:val="nil"/>
              <w:right w:val="single" w:sz="4" w:space="0" w:color="auto"/>
            </w:tcBorders>
            <w:vAlign w:val="center"/>
            <w:hideMark/>
          </w:tcPr>
          <w:p w14:paraId="135E7F07" w14:textId="77777777" w:rsidR="00642C7A" w:rsidRPr="00B537F8" w:rsidRDefault="00642C7A" w:rsidP="000C59F2">
            <w:pPr>
              <w:jc w:val="center"/>
              <w:rPr>
                <w:sz w:val="16"/>
                <w:szCs w:val="16"/>
              </w:rPr>
            </w:pPr>
            <w:r w:rsidRPr="00137F3F">
              <w:rPr>
                <w:sz w:val="16"/>
                <w:szCs w:val="16"/>
                <w:lang w:val="en-US"/>
              </w:rPr>
              <w:t>70 (63.4)</w:t>
            </w:r>
          </w:p>
        </w:tc>
        <w:tc>
          <w:tcPr>
            <w:tcW w:w="686" w:type="dxa"/>
            <w:tcBorders>
              <w:top w:val="single" w:sz="4" w:space="0" w:color="auto"/>
              <w:left w:val="single" w:sz="4" w:space="0" w:color="auto"/>
              <w:bottom w:val="nil"/>
              <w:right w:val="single" w:sz="4" w:space="0" w:color="auto"/>
            </w:tcBorders>
            <w:vAlign w:val="center"/>
            <w:hideMark/>
          </w:tcPr>
          <w:p w14:paraId="2B3BF59A" w14:textId="77777777" w:rsidR="00642C7A" w:rsidRPr="00B537F8" w:rsidRDefault="00642C7A" w:rsidP="000C59F2">
            <w:pPr>
              <w:jc w:val="center"/>
              <w:rPr>
                <w:sz w:val="16"/>
                <w:szCs w:val="16"/>
              </w:rPr>
            </w:pPr>
            <w:r w:rsidRPr="00137F3F">
              <w:rPr>
                <w:sz w:val="16"/>
                <w:szCs w:val="16"/>
                <w:lang w:val="en-US"/>
              </w:rPr>
              <w:t>2 (5.3)</w:t>
            </w:r>
          </w:p>
        </w:tc>
        <w:tc>
          <w:tcPr>
            <w:tcW w:w="677" w:type="dxa"/>
            <w:tcBorders>
              <w:top w:val="single" w:sz="4" w:space="0" w:color="auto"/>
              <w:left w:val="single" w:sz="4" w:space="0" w:color="auto"/>
              <w:bottom w:val="single" w:sz="4" w:space="0" w:color="auto"/>
              <w:right w:val="single" w:sz="18" w:space="0" w:color="auto"/>
            </w:tcBorders>
            <w:vAlign w:val="center"/>
          </w:tcPr>
          <w:p w14:paraId="3649E86B" w14:textId="77777777" w:rsidR="00642C7A" w:rsidRPr="00B537F8" w:rsidRDefault="00642C7A" w:rsidP="000C59F2">
            <w:pPr>
              <w:jc w:val="center"/>
              <w:rPr>
                <w:sz w:val="16"/>
                <w:szCs w:val="16"/>
              </w:rPr>
            </w:pPr>
            <w:r w:rsidRPr="00137F3F">
              <w:rPr>
                <w:sz w:val="16"/>
                <w:szCs w:val="16"/>
                <w:lang w:val="en-US"/>
              </w:rPr>
              <w:t>0.16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4C6611AF" w14:textId="77777777" w:rsidR="00642C7A" w:rsidRPr="00137F3F" w:rsidRDefault="00642C7A" w:rsidP="000C59F2">
            <w:pPr>
              <w:jc w:val="center"/>
              <w:rPr>
                <w:sz w:val="16"/>
                <w:szCs w:val="16"/>
              </w:rPr>
            </w:pPr>
            <w:r w:rsidRPr="00137F3F">
              <w:rPr>
                <w:sz w:val="16"/>
                <w:szCs w:val="16"/>
                <w:lang w:val="en-US"/>
              </w:rPr>
              <w:t>0.1111</w:t>
            </w:r>
          </w:p>
        </w:tc>
        <w:tc>
          <w:tcPr>
            <w:tcW w:w="876" w:type="dxa"/>
            <w:tcBorders>
              <w:top w:val="single" w:sz="4" w:space="0" w:color="auto"/>
              <w:left w:val="single" w:sz="4" w:space="0" w:color="auto"/>
              <w:bottom w:val="nil"/>
              <w:right w:val="single" w:sz="4" w:space="0" w:color="auto"/>
            </w:tcBorders>
            <w:vAlign w:val="center"/>
            <w:hideMark/>
          </w:tcPr>
          <w:p w14:paraId="02C144FD" w14:textId="77777777" w:rsidR="00642C7A" w:rsidRPr="00137F3F" w:rsidRDefault="00642C7A" w:rsidP="000C59F2">
            <w:pPr>
              <w:jc w:val="center"/>
              <w:rPr>
                <w:sz w:val="16"/>
                <w:szCs w:val="16"/>
              </w:rPr>
            </w:pPr>
            <w:r w:rsidRPr="00137F3F">
              <w:rPr>
                <w:sz w:val="16"/>
                <w:szCs w:val="16"/>
                <w:lang w:val="en-US"/>
              </w:rPr>
              <w:t>261 (264.3)</w:t>
            </w:r>
          </w:p>
        </w:tc>
        <w:tc>
          <w:tcPr>
            <w:tcW w:w="757" w:type="dxa"/>
            <w:tcBorders>
              <w:top w:val="single" w:sz="4" w:space="0" w:color="auto"/>
              <w:left w:val="single" w:sz="4" w:space="0" w:color="auto"/>
              <w:bottom w:val="nil"/>
              <w:right w:val="single" w:sz="4" w:space="0" w:color="auto"/>
            </w:tcBorders>
            <w:vAlign w:val="center"/>
            <w:hideMark/>
          </w:tcPr>
          <w:p w14:paraId="4B804C4A" w14:textId="77777777" w:rsidR="00642C7A" w:rsidRPr="00137F3F" w:rsidRDefault="00642C7A" w:rsidP="000C59F2">
            <w:pPr>
              <w:jc w:val="center"/>
              <w:rPr>
                <w:sz w:val="16"/>
                <w:szCs w:val="16"/>
              </w:rPr>
            </w:pPr>
            <w:r w:rsidRPr="00137F3F">
              <w:rPr>
                <w:sz w:val="16"/>
                <w:szCs w:val="16"/>
                <w:lang w:val="en-US"/>
              </w:rPr>
              <w:t>70 (63.4)</w:t>
            </w:r>
          </w:p>
        </w:tc>
        <w:tc>
          <w:tcPr>
            <w:tcW w:w="637" w:type="dxa"/>
            <w:tcBorders>
              <w:top w:val="single" w:sz="4" w:space="0" w:color="auto"/>
              <w:left w:val="single" w:sz="4" w:space="0" w:color="auto"/>
              <w:bottom w:val="nil"/>
              <w:right w:val="single" w:sz="4" w:space="0" w:color="auto"/>
            </w:tcBorders>
            <w:vAlign w:val="center"/>
            <w:hideMark/>
          </w:tcPr>
          <w:p w14:paraId="13FB9D70" w14:textId="77777777" w:rsidR="00642C7A" w:rsidRPr="00137F3F" w:rsidRDefault="00642C7A" w:rsidP="000C59F2">
            <w:pPr>
              <w:jc w:val="center"/>
              <w:rPr>
                <w:sz w:val="16"/>
                <w:szCs w:val="16"/>
              </w:rPr>
            </w:pPr>
            <w:r w:rsidRPr="00137F3F">
              <w:rPr>
                <w:sz w:val="16"/>
                <w:szCs w:val="16"/>
                <w:lang w:val="en-US"/>
              </w:rPr>
              <w:t>2 (5.3)</w:t>
            </w:r>
          </w:p>
        </w:tc>
        <w:tc>
          <w:tcPr>
            <w:tcW w:w="750" w:type="dxa"/>
            <w:tcBorders>
              <w:top w:val="single" w:sz="4" w:space="0" w:color="auto"/>
              <w:left w:val="single" w:sz="4" w:space="0" w:color="auto"/>
              <w:bottom w:val="single" w:sz="4" w:space="0" w:color="auto"/>
              <w:right w:val="single" w:sz="4" w:space="0" w:color="auto"/>
            </w:tcBorders>
            <w:vAlign w:val="center"/>
          </w:tcPr>
          <w:p w14:paraId="36D3810B" w14:textId="77777777" w:rsidR="00642C7A" w:rsidRPr="00137F3F" w:rsidRDefault="00642C7A" w:rsidP="000C59F2">
            <w:pPr>
              <w:jc w:val="center"/>
              <w:rPr>
                <w:sz w:val="16"/>
                <w:szCs w:val="16"/>
              </w:rPr>
            </w:pPr>
            <w:r w:rsidRPr="00137F3F">
              <w:rPr>
                <w:sz w:val="16"/>
                <w:szCs w:val="16"/>
                <w:lang w:val="en-US"/>
              </w:rPr>
              <w:t>3.39</w:t>
            </w:r>
          </w:p>
        </w:tc>
      </w:tr>
      <w:tr w:rsidR="00642C7A" w:rsidRPr="00CC0FFF" w14:paraId="62BFF0A0"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066D5CDE" w14:textId="77777777" w:rsidR="00642C7A" w:rsidRPr="00B537F8" w:rsidRDefault="00642C7A" w:rsidP="000C59F2">
            <w:pPr>
              <w:jc w:val="center"/>
              <w:rPr>
                <w:sz w:val="16"/>
                <w:szCs w:val="16"/>
              </w:rPr>
            </w:pPr>
            <w:r w:rsidRPr="00137F3F">
              <w:rPr>
                <w:sz w:val="16"/>
                <w:szCs w:val="16"/>
                <w:lang w:val="en-US"/>
              </w:rPr>
              <w:t>Springer &amp; Searleman (1978)</w:t>
            </w:r>
          </w:p>
        </w:tc>
        <w:tc>
          <w:tcPr>
            <w:tcW w:w="690" w:type="dxa"/>
            <w:tcBorders>
              <w:top w:val="single" w:sz="4" w:space="0" w:color="auto"/>
              <w:left w:val="single" w:sz="4" w:space="0" w:color="auto"/>
              <w:bottom w:val="single" w:sz="4" w:space="0" w:color="auto"/>
              <w:right w:val="single" w:sz="4" w:space="0" w:color="auto"/>
            </w:tcBorders>
            <w:vAlign w:val="center"/>
            <w:hideMark/>
          </w:tcPr>
          <w:p w14:paraId="2C906A6B" w14:textId="77777777" w:rsidR="00642C7A" w:rsidRPr="00B537F8" w:rsidRDefault="00642C7A" w:rsidP="000C59F2">
            <w:pPr>
              <w:jc w:val="center"/>
              <w:rPr>
                <w:sz w:val="16"/>
                <w:szCs w:val="16"/>
              </w:rPr>
            </w:pPr>
            <w:r w:rsidRPr="00137F3F">
              <w:rPr>
                <w:sz w:val="16"/>
                <w:szCs w:val="16"/>
                <w:lang w:val="en-US"/>
              </w:rPr>
              <w:t>0.1667</w:t>
            </w:r>
          </w:p>
        </w:tc>
        <w:tc>
          <w:tcPr>
            <w:tcW w:w="790" w:type="dxa"/>
            <w:tcBorders>
              <w:top w:val="single" w:sz="4" w:space="0" w:color="auto"/>
              <w:left w:val="single" w:sz="4" w:space="0" w:color="auto"/>
              <w:bottom w:val="nil"/>
              <w:right w:val="single" w:sz="4" w:space="0" w:color="auto"/>
            </w:tcBorders>
            <w:vAlign w:val="center"/>
            <w:hideMark/>
          </w:tcPr>
          <w:p w14:paraId="3B4F666F" w14:textId="77777777" w:rsidR="00642C7A" w:rsidRPr="00B537F8" w:rsidRDefault="00642C7A" w:rsidP="000C59F2">
            <w:pPr>
              <w:jc w:val="center"/>
              <w:rPr>
                <w:sz w:val="16"/>
                <w:szCs w:val="16"/>
              </w:rPr>
            </w:pPr>
            <w:r w:rsidRPr="00137F3F">
              <w:rPr>
                <w:sz w:val="16"/>
                <w:szCs w:val="16"/>
                <w:lang w:val="en-US"/>
              </w:rPr>
              <w:t>35 (33.4)</w:t>
            </w:r>
          </w:p>
        </w:tc>
        <w:tc>
          <w:tcPr>
            <w:tcW w:w="790" w:type="dxa"/>
            <w:tcBorders>
              <w:top w:val="single" w:sz="4" w:space="0" w:color="auto"/>
              <w:left w:val="single" w:sz="4" w:space="0" w:color="auto"/>
              <w:bottom w:val="nil"/>
              <w:right w:val="single" w:sz="4" w:space="0" w:color="auto"/>
            </w:tcBorders>
            <w:vAlign w:val="center"/>
            <w:hideMark/>
          </w:tcPr>
          <w:p w14:paraId="701988D0" w14:textId="77777777" w:rsidR="00642C7A" w:rsidRPr="00B537F8" w:rsidRDefault="00642C7A" w:rsidP="000C59F2">
            <w:pPr>
              <w:jc w:val="center"/>
              <w:rPr>
                <w:sz w:val="16"/>
                <w:szCs w:val="16"/>
              </w:rPr>
            </w:pPr>
            <w:r w:rsidRPr="00137F3F">
              <w:rPr>
                <w:sz w:val="16"/>
                <w:szCs w:val="16"/>
                <w:lang w:val="en-US"/>
              </w:rPr>
              <w:t>9 (12.3)</w:t>
            </w:r>
          </w:p>
        </w:tc>
        <w:tc>
          <w:tcPr>
            <w:tcW w:w="686" w:type="dxa"/>
            <w:tcBorders>
              <w:top w:val="single" w:sz="4" w:space="0" w:color="auto"/>
              <w:left w:val="single" w:sz="4" w:space="0" w:color="auto"/>
              <w:bottom w:val="nil"/>
              <w:right w:val="single" w:sz="4" w:space="0" w:color="auto"/>
            </w:tcBorders>
            <w:vAlign w:val="center"/>
            <w:hideMark/>
          </w:tcPr>
          <w:p w14:paraId="1EA28143" w14:textId="77777777" w:rsidR="00642C7A" w:rsidRPr="00B537F8" w:rsidRDefault="00642C7A" w:rsidP="000C59F2">
            <w:pPr>
              <w:jc w:val="center"/>
              <w:rPr>
                <w:sz w:val="16"/>
                <w:szCs w:val="16"/>
              </w:rPr>
            </w:pPr>
            <w:r w:rsidRPr="00137F3F">
              <w:rPr>
                <w:sz w:val="16"/>
                <w:szCs w:val="16"/>
                <w:lang w:val="en-US"/>
              </w:rPr>
              <w:t>3 (1.4)</w:t>
            </w:r>
          </w:p>
        </w:tc>
        <w:tc>
          <w:tcPr>
            <w:tcW w:w="677" w:type="dxa"/>
            <w:tcBorders>
              <w:top w:val="single" w:sz="4" w:space="0" w:color="auto"/>
              <w:left w:val="single" w:sz="4" w:space="0" w:color="auto"/>
              <w:bottom w:val="single" w:sz="4" w:space="0" w:color="auto"/>
              <w:right w:val="single" w:sz="18" w:space="0" w:color="auto"/>
            </w:tcBorders>
            <w:vAlign w:val="center"/>
          </w:tcPr>
          <w:p w14:paraId="5B4597D1" w14:textId="77777777" w:rsidR="00642C7A" w:rsidRPr="00B537F8" w:rsidRDefault="00642C7A" w:rsidP="000C59F2">
            <w:pPr>
              <w:jc w:val="center"/>
              <w:rPr>
                <w:sz w:val="16"/>
                <w:szCs w:val="16"/>
              </w:rPr>
            </w:pPr>
            <w:r w:rsidRPr="00137F3F">
              <w:rPr>
                <w:sz w:val="16"/>
                <w:szCs w:val="16"/>
                <w:lang w:val="en-US"/>
              </w:rPr>
              <w:t>0.26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7DE1AC6" w14:textId="77777777" w:rsidR="00642C7A" w:rsidRPr="00137F3F" w:rsidRDefault="00642C7A" w:rsidP="000C59F2">
            <w:pPr>
              <w:jc w:val="center"/>
              <w:rPr>
                <w:sz w:val="16"/>
                <w:szCs w:val="16"/>
              </w:rPr>
            </w:pPr>
            <w:r w:rsidRPr="00137F3F">
              <w:rPr>
                <w:sz w:val="16"/>
                <w:szCs w:val="16"/>
                <w:lang w:val="en-US"/>
              </w:rPr>
              <w:t>0.1596</w:t>
            </w:r>
          </w:p>
        </w:tc>
        <w:tc>
          <w:tcPr>
            <w:tcW w:w="876" w:type="dxa"/>
            <w:tcBorders>
              <w:top w:val="single" w:sz="4" w:space="0" w:color="auto"/>
              <w:left w:val="single" w:sz="4" w:space="0" w:color="auto"/>
              <w:bottom w:val="nil"/>
              <w:right w:val="single" w:sz="4" w:space="0" w:color="auto"/>
            </w:tcBorders>
            <w:vAlign w:val="center"/>
            <w:hideMark/>
          </w:tcPr>
          <w:p w14:paraId="3EB5DC58" w14:textId="77777777" w:rsidR="00642C7A" w:rsidRPr="00137F3F" w:rsidRDefault="00642C7A" w:rsidP="000C59F2">
            <w:pPr>
              <w:jc w:val="center"/>
              <w:rPr>
                <w:sz w:val="16"/>
                <w:szCs w:val="16"/>
              </w:rPr>
            </w:pPr>
            <w:r w:rsidRPr="00137F3F">
              <w:rPr>
                <w:sz w:val="16"/>
                <w:szCs w:val="16"/>
                <w:lang w:val="en-US"/>
              </w:rPr>
              <w:t>35 (33.4)</w:t>
            </w:r>
          </w:p>
        </w:tc>
        <w:tc>
          <w:tcPr>
            <w:tcW w:w="757" w:type="dxa"/>
            <w:tcBorders>
              <w:top w:val="single" w:sz="4" w:space="0" w:color="auto"/>
              <w:left w:val="single" w:sz="4" w:space="0" w:color="auto"/>
              <w:bottom w:val="nil"/>
              <w:right w:val="single" w:sz="4" w:space="0" w:color="auto"/>
            </w:tcBorders>
            <w:vAlign w:val="center"/>
            <w:hideMark/>
          </w:tcPr>
          <w:p w14:paraId="61D30192" w14:textId="77777777" w:rsidR="00642C7A" w:rsidRPr="00137F3F" w:rsidRDefault="00642C7A" w:rsidP="000C59F2">
            <w:pPr>
              <w:jc w:val="center"/>
              <w:rPr>
                <w:sz w:val="16"/>
                <w:szCs w:val="16"/>
              </w:rPr>
            </w:pPr>
            <w:r w:rsidRPr="00137F3F">
              <w:rPr>
                <w:sz w:val="16"/>
                <w:szCs w:val="16"/>
                <w:lang w:val="en-US"/>
              </w:rPr>
              <w:t>9 (12.3)</w:t>
            </w:r>
          </w:p>
        </w:tc>
        <w:tc>
          <w:tcPr>
            <w:tcW w:w="637" w:type="dxa"/>
            <w:tcBorders>
              <w:top w:val="single" w:sz="4" w:space="0" w:color="auto"/>
              <w:left w:val="single" w:sz="4" w:space="0" w:color="auto"/>
              <w:bottom w:val="nil"/>
              <w:right w:val="single" w:sz="4" w:space="0" w:color="auto"/>
            </w:tcBorders>
            <w:vAlign w:val="center"/>
            <w:hideMark/>
          </w:tcPr>
          <w:p w14:paraId="76F02390" w14:textId="77777777" w:rsidR="00642C7A" w:rsidRPr="00137F3F" w:rsidRDefault="00642C7A" w:rsidP="000C59F2">
            <w:pPr>
              <w:jc w:val="center"/>
              <w:rPr>
                <w:sz w:val="16"/>
                <w:szCs w:val="16"/>
              </w:rPr>
            </w:pPr>
            <w:r w:rsidRPr="00137F3F">
              <w:rPr>
                <w:sz w:val="16"/>
                <w:szCs w:val="16"/>
                <w:lang w:val="en-US"/>
              </w:rPr>
              <w:t>3 (1.4)</w:t>
            </w:r>
          </w:p>
        </w:tc>
        <w:tc>
          <w:tcPr>
            <w:tcW w:w="750" w:type="dxa"/>
            <w:tcBorders>
              <w:top w:val="single" w:sz="4" w:space="0" w:color="auto"/>
              <w:left w:val="single" w:sz="4" w:space="0" w:color="auto"/>
              <w:bottom w:val="single" w:sz="4" w:space="0" w:color="auto"/>
              <w:right w:val="single" w:sz="4" w:space="0" w:color="auto"/>
            </w:tcBorders>
            <w:vAlign w:val="center"/>
          </w:tcPr>
          <w:p w14:paraId="7591503B" w14:textId="77777777" w:rsidR="00642C7A" w:rsidRPr="00137F3F" w:rsidRDefault="00642C7A" w:rsidP="000C59F2">
            <w:pPr>
              <w:jc w:val="center"/>
              <w:rPr>
                <w:sz w:val="16"/>
                <w:szCs w:val="16"/>
              </w:rPr>
            </w:pPr>
            <w:r w:rsidRPr="00137F3F">
              <w:rPr>
                <w:sz w:val="16"/>
                <w:szCs w:val="16"/>
                <w:lang w:val="en-US"/>
              </w:rPr>
              <w:t>2.49</w:t>
            </w:r>
          </w:p>
        </w:tc>
      </w:tr>
      <w:tr w:rsidR="00642C7A" w:rsidRPr="00CC0FFF" w14:paraId="36C6EDB8" w14:textId="77777777" w:rsidTr="00D35130">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tcPr>
          <w:p w14:paraId="787F1A70" w14:textId="77777777" w:rsidR="00642C7A" w:rsidRPr="00B537F8" w:rsidRDefault="00642C7A" w:rsidP="000C59F2">
            <w:pPr>
              <w:jc w:val="center"/>
              <w:rPr>
                <w:sz w:val="16"/>
                <w:szCs w:val="16"/>
              </w:rPr>
            </w:pPr>
            <w:r w:rsidRPr="00137F3F">
              <w:rPr>
                <w:sz w:val="16"/>
                <w:szCs w:val="16"/>
                <w:lang w:val="en-US"/>
              </w:rPr>
              <w:t>NCDS (unpublished)</w:t>
            </w:r>
          </w:p>
        </w:tc>
        <w:tc>
          <w:tcPr>
            <w:tcW w:w="690" w:type="dxa"/>
            <w:tcBorders>
              <w:top w:val="single" w:sz="4" w:space="0" w:color="auto"/>
              <w:left w:val="single" w:sz="4" w:space="0" w:color="auto"/>
              <w:bottom w:val="single" w:sz="4" w:space="0" w:color="auto"/>
              <w:right w:val="single" w:sz="4" w:space="0" w:color="auto"/>
            </w:tcBorders>
            <w:vAlign w:val="center"/>
          </w:tcPr>
          <w:p w14:paraId="3F26459B" w14:textId="77777777" w:rsidR="00642C7A" w:rsidRPr="00B537F8" w:rsidRDefault="00642C7A" w:rsidP="000C59F2">
            <w:pPr>
              <w:jc w:val="center"/>
              <w:rPr>
                <w:sz w:val="16"/>
                <w:szCs w:val="16"/>
              </w:rPr>
            </w:pPr>
            <w:r w:rsidRPr="00137F3F">
              <w:rPr>
                <w:sz w:val="16"/>
                <w:szCs w:val="16"/>
                <w:lang w:val="en-US"/>
              </w:rPr>
              <w:t>0.1512</w:t>
            </w:r>
          </w:p>
        </w:tc>
        <w:tc>
          <w:tcPr>
            <w:tcW w:w="790" w:type="dxa"/>
            <w:tcBorders>
              <w:top w:val="single" w:sz="4" w:space="0" w:color="auto"/>
              <w:left w:val="single" w:sz="4" w:space="0" w:color="auto"/>
              <w:bottom w:val="single" w:sz="4" w:space="0" w:color="auto"/>
              <w:right w:val="single" w:sz="4" w:space="0" w:color="auto"/>
            </w:tcBorders>
            <w:vAlign w:val="center"/>
          </w:tcPr>
          <w:p w14:paraId="3A491C28" w14:textId="77777777" w:rsidR="00642C7A" w:rsidRPr="00B537F8" w:rsidRDefault="00642C7A" w:rsidP="000C59F2">
            <w:pPr>
              <w:jc w:val="center"/>
              <w:rPr>
                <w:sz w:val="16"/>
                <w:szCs w:val="16"/>
              </w:rPr>
            </w:pPr>
            <w:r w:rsidRPr="00137F3F">
              <w:rPr>
                <w:sz w:val="16"/>
                <w:szCs w:val="16"/>
                <w:lang w:val="en-US"/>
              </w:rPr>
              <w:t>66 (64.2)</w:t>
            </w:r>
          </w:p>
        </w:tc>
        <w:tc>
          <w:tcPr>
            <w:tcW w:w="790" w:type="dxa"/>
            <w:tcBorders>
              <w:top w:val="single" w:sz="4" w:space="0" w:color="auto"/>
              <w:left w:val="single" w:sz="4" w:space="0" w:color="auto"/>
              <w:bottom w:val="single" w:sz="4" w:space="0" w:color="auto"/>
              <w:right w:val="single" w:sz="4" w:space="0" w:color="auto"/>
            </w:tcBorders>
            <w:vAlign w:val="center"/>
          </w:tcPr>
          <w:p w14:paraId="21CA03FF" w14:textId="77777777" w:rsidR="00642C7A" w:rsidRPr="00B537F8" w:rsidRDefault="00642C7A" w:rsidP="000C59F2">
            <w:pPr>
              <w:jc w:val="center"/>
              <w:rPr>
                <w:sz w:val="16"/>
                <w:szCs w:val="16"/>
              </w:rPr>
            </w:pPr>
            <w:r w:rsidRPr="00137F3F">
              <w:rPr>
                <w:sz w:val="16"/>
                <w:szCs w:val="16"/>
                <w:lang w:val="en-US"/>
              </w:rPr>
              <w:t>18 (21.5)</w:t>
            </w:r>
          </w:p>
        </w:tc>
        <w:tc>
          <w:tcPr>
            <w:tcW w:w="686" w:type="dxa"/>
            <w:tcBorders>
              <w:top w:val="single" w:sz="4" w:space="0" w:color="auto"/>
              <w:left w:val="single" w:sz="4" w:space="0" w:color="auto"/>
              <w:bottom w:val="single" w:sz="4" w:space="0" w:color="auto"/>
              <w:right w:val="single" w:sz="4" w:space="0" w:color="auto"/>
            </w:tcBorders>
            <w:vAlign w:val="center"/>
          </w:tcPr>
          <w:p w14:paraId="5E0822D4" w14:textId="77777777" w:rsidR="00642C7A" w:rsidRPr="00B537F8" w:rsidRDefault="00642C7A" w:rsidP="000C59F2">
            <w:pPr>
              <w:jc w:val="center"/>
              <w:rPr>
                <w:sz w:val="16"/>
                <w:szCs w:val="16"/>
              </w:rPr>
            </w:pPr>
            <w:r w:rsidRPr="00137F3F">
              <w:rPr>
                <w:sz w:val="16"/>
                <w:szCs w:val="16"/>
                <w:lang w:val="en-US"/>
              </w:rPr>
              <w:t>4 (2.2)</w:t>
            </w:r>
          </w:p>
        </w:tc>
        <w:tc>
          <w:tcPr>
            <w:tcW w:w="677" w:type="dxa"/>
            <w:tcBorders>
              <w:top w:val="single" w:sz="4" w:space="0" w:color="auto"/>
              <w:left w:val="single" w:sz="4" w:space="0" w:color="auto"/>
              <w:bottom w:val="single" w:sz="4" w:space="0" w:color="auto"/>
              <w:right w:val="single" w:sz="18" w:space="0" w:color="auto"/>
            </w:tcBorders>
            <w:vAlign w:val="center"/>
          </w:tcPr>
          <w:p w14:paraId="792D0D02" w14:textId="77777777" w:rsidR="00642C7A" w:rsidRPr="00B537F8" w:rsidRDefault="00642C7A" w:rsidP="000C59F2">
            <w:pPr>
              <w:jc w:val="center"/>
              <w:rPr>
                <w:sz w:val="16"/>
                <w:szCs w:val="16"/>
              </w:rPr>
            </w:pPr>
            <w:r w:rsidRPr="00137F3F">
              <w:rPr>
                <w:sz w:val="16"/>
                <w:szCs w:val="16"/>
                <w:lang w:val="en-US"/>
              </w:rPr>
              <w:t>0.85</w:t>
            </w:r>
          </w:p>
        </w:tc>
        <w:tc>
          <w:tcPr>
            <w:tcW w:w="690" w:type="dxa"/>
            <w:tcBorders>
              <w:top w:val="single" w:sz="4" w:space="0" w:color="auto"/>
              <w:left w:val="single" w:sz="18" w:space="0" w:color="auto"/>
              <w:bottom w:val="single" w:sz="4" w:space="0" w:color="auto"/>
              <w:right w:val="single" w:sz="4" w:space="0" w:color="auto"/>
            </w:tcBorders>
            <w:vAlign w:val="center"/>
          </w:tcPr>
          <w:p w14:paraId="5058F871" w14:textId="77777777" w:rsidR="00642C7A" w:rsidRPr="00137F3F" w:rsidRDefault="00642C7A" w:rsidP="000C59F2">
            <w:pPr>
              <w:jc w:val="center"/>
              <w:rPr>
                <w:sz w:val="16"/>
                <w:szCs w:val="16"/>
              </w:rPr>
            </w:pPr>
            <w:r w:rsidRPr="00137F3F">
              <w:rPr>
                <w:sz w:val="16"/>
                <w:szCs w:val="16"/>
                <w:lang w:val="en-US"/>
              </w:rPr>
              <w:t>0.1477</w:t>
            </w:r>
          </w:p>
        </w:tc>
        <w:tc>
          <w:tcPr>
            <w:tcW w:w="876" w:type="dxa"/>
            <w:tcBorders>
              <w:top w:val="single" w:sz="4" w:space="0" w:color="auto"/>
              <w:left w:val="single" w:sz="4" w:space="0" w:color="auto"/>
              <w:bottom w:val="single" w:sz="4" w:space="0" w:color="auto"/>
              <w:right w:val="single" w:sz="4" w:space="0" w:color="auto"/>
            </w:tcBorders>
            <w:vAlign w:val="center"/>
          </w:tcPr>
          <w:p w14:paraId="003FE47E" w14:textId="77777777" w:rsidR="00642C7A" w:rsidRPr="00137F3F" w:rsidRDefault="00642C7A" w:rsidP="000C59F2">
            <w:pPr>
              <w:jc w:val="center"/>
              <w:rPr>
                <w:sz w:val="16"/>
                <w:szCs w:val="16"/>
              </w:rPr>
            </w:pPr>
            <w:r w:rsidRPr="00137F3F">
              <w:rPr>
                <w:sz w:val="16"/>
                <w:szCs w:val="16"/>
                <w:lang w:val="en-US"/>
              </w:rPr>
              <w:t>66 (64.2)</w:t>
            </w:r>
          </w:p>
        </w:tc>
        <w:tc>
          <w:tcPr>
            <w:tcW w:w="757" w:type="dxa"/>
            <w:tcBorders>
              <w:top w:val="single" w:sz="4" w:space="0" w:color="auto"/>
              <w:left w:val="single" w:sz="4" w:space="0" w:color="auto"/>
              <w:bottom w:val="single" w:sz="4" w:space="0" w:color="auto"/>
              <w:right w:val="single" w:sz="4" w:space="0" w:color="auto"/>
            </w:tcBorders>
            <w:vAlign w:val="center"/>
          </w:tcPr>
          <w:p w14:paraId="2E2D564B" w14:textId="77777777" w:rsidR="00642C7A" w:rsidRPr="00137F3F" w:rsidRDefault="00642C7A" w:rsidP="000C59F2">
            <w:pPr>
              <w:jc w:val="center"/>
              <w:rPr>
                <w:sz w:val="16"/>
                <w:szCs w:val="16"/>
              </w:rPr>
            </w:pPr>
            <w:r w:rsidRPr="00137F3F">
              <w:rPr>
                <w:sz w:val="16"/>
                <w:szCs w:val="16"/>
                <w:lang w:val="en-US"/>
              </w:rPr>
              <w:t>18 (21.5)</w:t>
            </w:r>
          </w:p>
        </w:tc>
        <w:tc>
          <w:tcPr>
            <w:tcW w:w="637" w:type="dxa"/>
            <w:tcBorders>
              <w:top w:val="single" w:sz="4" w:space="0" w:color="auto"/>
              <w:left w:val="single" w:sz="4" w:space="0" w:color="auto"/>
              <w:bottom w:val="single" w:sz="4" w:space="0" w:color="auto"/>
              <w:right w:val="single" w:sz="4" w:space="0" w:color="auto"/>
            </w:tcBorders>
            <w:vAlign w:val="center"/>
          </w:tcPr>
          <w:p w14:paraId="1C544EA5" w14:textId="77777777" w:rsidR="00642C7A" w:rsidRPr="00137F3F" w:rsidRDefault="00642C7A" w:rsidP="000C59F2">
            <w:pPr>
              <w:jc w:val="center"/>
              <w:rPr>
                <w:sz w:val="16"/>
                <w:szCs w:val="16"/>
              </w:rPr>
            </w:pPr>
            <w:r w:rsidRPr="00137F3F">
              <w:rPr>
                <w:sz w:val="16"/>
                <w:szCs w:val="16"/>
                <w:lang w:val="en-US"/>
              </w:rPr>
              <w:t>4 (2.2)</w:t>
            </w:r>
          </w:p>
        </w:tc>
        <w:tc>
          <w:tcPr>
            <w:tcW w:w="750" w:type="dxa"/>
            <w:tcBorders>
              <w:top w:val="single" w:sz="4" w:space="0" w:color="auto"/>
              <w:left w:val="single" w:sz="4" w:space="0" w:color="auto"/>
              <w:bottom w:val="single" w:sz="4" w:space="0" w:color="auto"/>
              <w:right w:val="single" w:sz="4" w:space="0" w:color="auto"/>
            </w:tcBorders>
            <w:vAlign w:val="center"/>
          </w:tcPr>
          <w:p w14:paraId="6959D82C" w14:textId="77777777" w:rsidR="00642C7A" w:rsidRPr="00137F3F" w:rsidRDefault="00642C7A" w:rsidP="000C59F2">
            <w:pPr>
              <w:jc w:val="center"/>
              <w:rPr>
                <w:sz w:val="16"/>
                <w:szCs w:val="16"/>
              </w:rPr>
            </w:pPr>
            <w:r w:rsidRPr="00137F3F">
              <w:rPr>
                <w:sz w:val="16"/>
                <w:szCs w:val="16"/>
                <w:lang w:val="en-US"/>
              </w:rPr>
              <w:t>1.77</w:t>
            </w:r>
          </w:p>
        </w:tc>
      </w:tr>
      <w:tr w:rsidR="00642C7A" w:rsidRPr="00CC0FFF" w14:paraId="67C58B9C" w14:textId="77777777" w:rsidTr="00D35130">
        <w:trPr>
          <w:trHeight w:val="20"/>
          <w:jc w:val="center"/>
        </w:trPr>
        <w:tc>
          <w:tcPr>
            <w:tcW w:w="1673" w:type="dxa"/>
            <w:tcBorders>
              <w:top w:val="single" w:sz="4" w:space="0" w:color="auto"/>
              <w:left w:val="single" w:sz="4" w:space="0" w:color="auto"/>
              <w:bottom w:val="single" w:sz="12" w:space="0" w:color="auto"/>
              <w:right w:val="single" w:sz="4" w:space="0" w:color="auto"/>
            </w:tcBorders>
            <w:vAlign w:val="center"/>
          </w:tcPr>
          <w:p w14:paraId="089A8E9A" w14:textId="77777777" w:rsidR="00642C7A" w:rsidRPr="00B537F8" w:rsidRDefault="00642C7A" w:rsidP="000C59F2">
            <w:pPr>
              <w:jc w:val="center"/>
              <w:rPr>
                <w:sz w:val="16"/>
                <w:szCs w:val="16"/>
              </w:rPr>
            </w:pPr>
            <w:r w:rsidRPr="00137F3F">
              <w:rPr>
                <w:sz w:val="16"/>
                <w:szCs w:val="16"/>
                <w:lang w:val="en-US"/>
              </w:rPr>
              <w:t>Neale (1988)</w:t>
            </w:r>
          </w:p>
        </w:tc>
        <w:tc>
          <w:tcPr>
            <w:tcW w:w="690" w:type="dxa"/>
            <w:tcBorders>
              <w:top w:val="single" w:sz="4" w:space="0" w:color="auto"/>
              <w:left w:val="single" w:sz="4" w:space="0" w:color="auto"/>
              <w:bottom w:val="single" w:sz="12" w:space="0" w:color="auto"/>
              <w:right w:val="single" w:sz="4" w:space="0" w:color="auto"/>
            </w:tcBorders>
            <w:vAlign w:val="center"/>
            <w:hideMark/>
          </w:tcPr>
          <w:p w14:paraId="2C5D6CDC" w14:textId="77777777" w:rsidR="00642C7A" w:rsidRPr="00B537F8" w:rsidRDefault="00642C7A" w:rsidP="000C59F2">
            <w:pPr>
              <w:jc w:val="center"/>
              <w:rPr>
                <w:sz w:val="16"/>
                <w:szCs w:val="16"/>
              </w:rPr>
            </w:pPr>
            <w:r w:rsidRPr="00137F3F">
              <w:rPr>
                <w:sz w:val="16"/>
                <w:szCs w:val="16"/>
                <w:lang w:val="en-US"/>
              </w:rPr>
              <w:t>0.122</w:t>
            </w:r>
          </w:p>
        </w:tc>
        <w:tc>
          <w:tcPr>
            <w:tcW w:w="790" w:type="dxa"/>
            <w:tcBorders>
              <w:top w:val="single" w:sz="4" w:space="0" w:color="auto"/>
              <w:left w:val="single" w:sz="4" w:space="0" w:color="auto"/>
              <w:bottom w:val="single" w:sz="12" w:space="0" w:color="auto"/>
              <w:right w:val="single" w:sz="4" w:space="0" w:color="auto"/>
            </w:tcBorders>
            <w:vAlign w:val="center"/>
          </w:tcPr>
          <w:p w14:paraId="1725EF45" w14:textId="77777777" w:rsidR="00642C7A" w:rsidRPr="00B537F8" w:rsidRDefault="00642C7A" w:rsidP="000C59F2">
            <w:pPr>
              <w:jc w:val="center"/>
              <w:rPr>
                <w:sz w:val="16"/>
                <w:szCs w:val="16"/>
              </w:rPr>
            </w:pPr>
            <w:r w:rsidRPr="00137F3F">
              <w:rPr>
                <w:sz w:val="16"/>
                <w:szCs w:val="16"/>
                <w:lang w:val="en-US"/>
              </w:rPr>
              <w:t>626 (621.9)</w:t>
            </w:r>
          </w:p>
        </w:tc>
        <w:tc>
          <w:tcPr>
            <w:tcW w:w="790" w:type="dxa"/>
            <w:tcBorders>
              <w:top w:val="single" w:sz="4" w:space="0" w:color="auto"/>
              <w:left w:val="single" w:sz="4" w:space="0" w:color="auto"/>
              <w:bottom w:val="single" w:sz="12" w:space="0" w:color="auto"/>
              <w:right w:val="single" w:sz="4" w:space="0" w:color="auto"/>
            </w:tcBorders>
            <w:vAlign w:val="center"/>
          </w:tcPr>
          <w:p w14:paraId="2558D826" w14:textId="77777777" w:rsidR="00642C7A" w:rsidRPr="00B537F8" w:rsidRDefault="00642C7A" w:rsidP="000C59F2">
            <w:pPr>
              <w:jc w:val="center"/>
              <w:rPr>
                <w:sz w:val="16"/>
                <w:szCs w:val="16"/>
              </w:rPr>
            </w:pPr>
            <w:r w:rsidRPr="00137F3F">
              <w:rPr>
                <w:sz w:val="16"/>
                <w:szCs w:val="16"/>
                <w:lang w:val="en-US"/>
              </w:rPr>
              <w:t>183 (191.2)</w:t>
            </w:r>
          </w:p>
        </w:tc>
        <w:tc>
          <w:tcPr>
            <w:tcW w:w="686" w:type="dxa"/>
            <w:tcBorders>
              <w:top w:val="single" w:sz="4" w:space="0" w:color="auto"/>
              <w:left w:val="single" w:sz="4" w:space="0" w:color="auto"/>
              <w:bottom w:val="single" w:sz="12" w:space="0" w:color="auto"/>
              <w:right w:val="single" w:sz="4" w:space="0" w:color="auto"/>
            </w:tcBorders>
            <w:vAlign w:val="center"/>
          </w:tcPr>
          <w:p w14:paraId="5C68F87A" w14:textId="77777777" w:rsidR="00642C7A" w:rsidRPr="00B537F8" w:rsidRDefault="00642C7A" w:rsidP="000C59F2">
            <w:pPr>
              <w:jc w:val="center"/>
              <w:rPr>
                <w:sz w:val="16"/>
                <w:szCs w:val="16"/>
              </w:rPr>
            </w:pPr>
            <w:r w:rsidRPr="00137F3F">
              <w:rPr>
                <w:sz w:val="16"/>
                <w:szCs w:val="16"/>
                <w:lang w:val="en-US"/>
              </w:rPr>
              <w:t>23 (18.9)</w:t>
            </w:r>
          </w:p>
        </w:tc>
        <w:tc>
          <w:tcPr>
            <w:tcW w:w="677" w:type="dxa"/>
            <w:tcBorders>
              <w:top w:val="single" w:sz="4" w:space="0" w:color="auto"/>
              <w:left w:val="single" w:sz="4" w:space="0" w:color="auto"/>
              <w:bottom w:val="single" w:sz="12" w:space="0" w:color="auto"/>
              <w:right w:val="single" w:sz="18" w:space="0" w:color="auto"/>
            </w:tcBorders>
            <w:vAlign w:val="center"/>
          </w:tcPr>
          <w:p w14:paraId="421155E2" w14:textId="77777777" w:rsidR="00642C7A" w:rsidRPr="00B537F8" w:rsidRDefault="00642C7A" w:rsidP="000C59F2">
            <w:pPr>
              <w:jc w:val="center"/>
              <w:rPr>
                <w:sz w:val="16"/>
                <w:szCs w:val="16"/>
              </w:rPr>
            </w:pPr>
            <w:r w:rsidRPr="00137F3F">
              <w:rPr>
                <w:sz w:val="16"/>
                <w:szCs w:val="16"/>
                <w:lang w:val="en-US"/>
              </w:rPr>
              <w:t>4.3</w:t>
            </w:r>
            <w:r>
              <w:rPr>
                <w:sz w:val="16"/>
                <w:szCs w:val="16"/>
                <w:lang w:val="en-US"/>
              </w:rPr>
              <w:t>*</w:t>
            </w:r>
          </w:p>
        </w:tc>
        <w:tc>
          <w:tcPr>
            <w:tcW w:w="690" w:type="dxa"/>
            <w:tcBorders>
              <w:top w:val="single" w:sz="4" w:space="0" w:color="auto"/>
              <w:left w:val="single" w:sz="18" w:space="0" w:color="auto"/>
              <w:bottom w:val="single" w:sz="12" w:space="0" w:color="auto"/>
              <w:right w:val="single" w:sz="4" w:space="0" w:color="auto"/>
            </w:tcBorders>
            <w:vAlign w:val="center"/>
          </w:tcPr>
          <w:p w14:paraId="2E1898B8" w14:textId="77777777" w:rsidR="00642C7A" w:rsidRPr="00137F3F" w:rsidRDefault="00642C7A" w:rsidP="000C59F2">
            <w:pPr>
              <w:jc w:val="center"/>
              <w:rPr>
                <w:sz w:val="16"/>
                <w:szCs w:val="16"/>
              </w:rPr>
            </w:pPr>
            <w:r w:rsidRPr="00137F3F">
              <w:rPr>
                <w:sz w:val="16"/>
                <w:szCs w:val="16"/>
                <w:lang w:val="en-US"/>
              </w:rPr>
              <w:t>0.1376</w:t>
            </w:r>
          </w:p>
        </w:tc>
        <w:tc>
          <w:tcPr>
            <w:tcW w:w="876" w:type="dxa"/>
            <w:tcBorders>
              <w:top w:val="single" w:sz="4" w:space="0" w:color="auto"/>
              <w:left w:val="single" w:sz="4" w:space="0" w:color="auto"/>
              <w:bottom w:val="single" w:sz="12" w:space="0" w:color="auto"/>
              <w:right w:val="single" w:sz="4" w:space="0" w:color="auto"/>
            </w:tcBorders>
            <w:vAlign w:val="center"/>
          </w:tcPr>
          <w:p w14:paraId="00A7879D" w14:textId="77777777" w:rsidR="00642C7A" w:rsidRPr="00137F3F" w:rsidRDefault="00642C7A" w:rsidP="000C59F2">
            <w:pPr>
              <w:jc w:val="center"/>
              <w:rPr>
                <w:sz w:val="16"/>
                <w:szCs w:val="16"/>
              </w:rPr>
            </w:pPr>
            <w:r w:rsidRPr="00137F3F">
              <w:rPr>
                <w:sz w:val="16"/>
                <w:szCs w:val="16"/>
                <w:lang w:val="en-US"/>
              </w:rPr>
              <w:t>626 (621.9)</w:t>
            </w:r>
          </w:p>
        </w:tc>
        <w:tc>
          <w:tcPr>
            <w:tcW w:w="757" w:type="dxa"/>
            <w:tcBorders>
              <w:top w:val="single" w:sz="4" w:space="0" w:color="auto"/>
              <w:left w:val="single" w:sz="4" w:space="0" w:color="auto"/>
              <w:bottom w:val="single" w:sz="12" w:space="0" w:color="auto"/>
              <w:right w:val="single" w:sz="4" w:space="0" w:color="auto"/>
            </w:tcBorders>
            <w:vAlign w:val="center"/>
          </w:tcPr>
          <w:p w14:paraId="360A516D" w14:textId="77777777" w:rsidR="00642C7A" w:rsidRPr="00137F3F" w:rsidRDefault="00642C7A" w:rsidP="000C59F2">
            <w:pPr>
              <w:jc w:val="center"/>
              <w:rPr>
                <w:sz w:val="16"/>
                <w:szCs w:val="16"/>
              </w:rPr>
            </w:pPr>
            <w:r w:rsidRPr="00137F3F">
              <w:rPr>
                <w:sz w:val="16"/>
                <w:szCs w:val="16"/>
                <w:lang w:val="en-US"/>
              </w:rPr>
              <w:t>183 (191.2)</w:t>
            </w:r>
          </w:p>
        </w:tc>
        <w:tc>
          <w:tcPr>
            <w:tcW w:w="637" w:type="dxa"/>
            <w:tcBorders>
              <w:top w:val="single" w:sz="4" w:space="0" w:color="auto"/>
              <w:left w:val="single" w:sz="4" w:space="0" w:color="auto"/>
              <w:bottom w:val="single" w:sz="12" w:space="0" w:color="auto"/>
              <w:right w:val="single" w:sz="4" w:space="0" w:color="auto"/>
            </w:tcBorders>
            <w:vAlign w:val="center"/>
          </w:tcPr>
          <w:p w14:paraId="44E28FB3" w14:textId="77777777" w:rsidR="00642C7A" w:rsidRPr="00137F3F" w:rsidRDefault="00642C7A" w:rsidP="000C59F2">
            <w:pPr>
              <w:jc w:val="center"/>
              <w:rPr>
                <w:sz w:val="16"/>
                <w:szCs w:val="16"/>
              </w:rPr>
            </w:pPr>
            <w:r w:rsidRPr="00137F3F">
              <w:rPr>
                <w:sz w:val="16"/>
                <w:szCs w:val="16"/>
                <w:lang w:val="en-US"/>
              </w:rPr>
              <w:t>23 (18.9)</w:t>
            </w:r>
          </w:p>
        </w:tc>
        <w:tc>
          <w:tcPr>
            <w:tcW w:w="750" w:type="dxa"/>
            <w:tcBorders>
              <w:top w:val="single" w:sz="4" w:space="0" w:color="auto"/>
              <w:left w:val="single" w:sz="4" w:space="0" w:color="auto"/>
              <w:bottom w:val="single" w:sz="12" w:space="0" w:color="auto"/>
              <w:right w:val="single" w:sz="4" w:space="0" w:color="auto"/>
            </w:tcBorders>
            <w:vAlign w:val="center"/>
          </w:tcPr>
          <w:p w14:paraId="42AFA7CF" w14:textId="77777777" w:rsidR="00642C7A" w:rsidRPr="00137F3F" w:rsidRDefault="00642C7A" w:rsidP="000C59F2">
            <w:pPr>
              <w:jc w:val="center"/>
              <w:rPr>
                <w:sz w:val="16"/>
                <w:szCs w:val="16"/>
              </w:rPr>
            </w:pPr>
            <w:r w:rsidRPr="00137F3F">
              <w:rPr>
                <w:sz w:val="16"/>
                <w:szCs w:val="16"/>
                <w:lang w:val="en-US"/>
              </w:rPr>
              <w:t>1.22</w:t>
            </w:r>
          </w:p>
        </w:tc>
      </w:tr>
    </w:tbl>
    <w:p w14:paraId="587E4D8F" w14:textId="22AD302D" w:rsidR="002663F3" w:rsidRDefault="002663F3" w:rsidP="00B47E92">
      <w:pPr>
        <w:bidi/>
        <w:rPr>
          <w:rFonts w:eastAsia="Calibri"/>
          <w:highlight w:val="yellow"/>
          <w:rtl/>
          <w:lang w:val="en-US"/>
        </w:rPr>
      </w:pPr>
    </w:p>
    <w:p w14:paraId="49668C30" w14:textId="77777777" w:rsidR="00786AB1" w:rsidRDefault="00786AB1" w:rsidP="00B47E92">
      <w:pPr>
        <w:bidi/>
        <w:rPr>
          <w:rFonts w:eastAsia="Calibri"/>
          <w:highlight w:val="yellow"/>
          <w:lang w:val="en-US"/>
        </w:rPr>
      </w:pPr>
    </w:p>
    <w:p w14:paraId="6CAB2F58" w14:textId="77777777" w:rsidR="002663F3" w:rsidRPr="002663F3" w:rsidRDefault="002663F3" w:rsidP="002663F3">
      <w:pPr>
        <w:rPr>
          <w:rFonts w:eastAsia="Calibri"/>
          <w:rtl/>
          <w:lang w:val="en-US"/>
        </w:rPr>
      </w:pPr>
      <w:r>
        <w:rPr>
          <w:rFonts w:eastAsia="Calibri"/>
          <w:highlight w:val="yellow"/>
          <w:lang w:val="en-US"/>
        </w:rPr>
        <w:br w:type="page"/>
      </w:r>
    </w:p>
    <w:p w14:paraId="6816238F" w14:textId="55AFD448" w:rsidR="002663F3" w:rsidRPr="001603AD" w:rsidRDefault="002663F3" w:rsidP="002663F3">
      <w:pPr>
        <w:rPr>
          <w:lang w:val="en-US"/>
        </w:rPr>
      </w:pPr>
      <w:r w:rsidRPr="002663F3">
        <w:rPr>
          <w:b/>
          <w:bCs/>
          <w:lang w:val="en-US"/>
        </w:rPr>
        <w:lastRenderedPageBreak/>
        <w:t>Table S11.</w:t>
      </w:r>
      <w:r w:rsidRPr="001603AD">
        <w:rPr>
          <w:lang w:val="en-US"/>
        </w:rPr>
        <w:t xml:space="preserve"> Probabilities of right-handed female</w:t>
      </w:r>
      <w:r w:rsidR="00867FB4">
        <w:rPr>
          <w:lang w:val="en-US"/>
        </w:rPr>
        <w:t xml:space="preserve"> offspring</w:t>
      </w:r>
      <w:r w:rsidR="008E79E7">
        <w:rPr>
          <w:lang w:val="en-US"/>
        </w:rPr>
        <w:t xml:space="preserve"> (top) and </w:t>
      </w:r>
      <w:r w:rsidR="00867FB4">
        <w:rPr>
          <w:lang w:val="en-US"/>
        </w:rPr>
        <w:t xml:space="preserve">right-handed </w:t>
      </w:r>
      <w:r w:rsidR="008E79E7">
        <w:rPr>
          <w:lang w:val="en-US"/>
        </w:rPr>
        <w:t xml:space="preserve">male </w:t>
      </w:r>
      <w:r w:rsidR="00867FB4">
        <w:rPr>
          <w:lang w:val="en-US"/>
        </w:rPr>
        <w:t xml:space="preserve">offspring </w:t>
      </w:r>
      <w:r w:rsidR="008E79E7">
        <w:rPr>
          <w:lang w:val="en-US"/>
        </w:rPr>
        <w:t xml:space="preserve">(bottom) </w:t>
      </w:r>
      <w:r w:rsidRPr="001603AD">
        <w:rPr>
          <w:lang w:val="en-US"/>
        </w:rPr>
        <w:t xml:space="preserve">given </w:t>
      </w:r>
      <w:r w:rsidR="008E79E7">
        <w:rPr>
          <w:lang w:val="en-US"/>
        </w:rPr>
        <w:t xml:space="preserve">offspring </w:t>
      </w:r>
      <w:r w:rsidRPr="001603AD">
        <w:rPr>
          <w:lang w:val="en-US"/>
        </w:rPr>
        <w:t xml:space="preserve">genotype </w:t>
      </w:r>
      <w:r w:rsidR="008E79E7">
        <w:rPr>
          <w:lang w:val="en-US"/>
        </w:rPr>
        <w:t xml:space="preserve">(columns) </w:t>
      </w:r>
      <w:r w:rsidRPr="001603AD">
        <w:rPr>
          <w:lang w:val="en-US"/>
        </w:rPr>
        <w:t xml:space="preserve">and </w:t>
      </w:r>
      <w:r w:rsidR="008E79E7">
        <w:rPr>
          <w:lang w:val="en-US"/>
        </w:rPr>
        <w:t xml:space="preserve">parental phenotypes (columns). </w:t>
      </w:r>
      <w:ins w:id="154" w:author="Yoav Ram" w:date="2025-10-19T14:44:00Z" w16du:dateUtc="2025-10-19T11:44:00Z">
        <w:r w:rsidR="00D727FE">
          <w:rPr>
            <w:lang w:val="en-US"/>
          </w:rPr>
          <w:t>The full recursion is given in supplementary text S8.</w:t>
        </w:r>
      </w:ins>
    </w:p>
    <w:tbl>
      <w:tblPr>
        <w:tblW w:w="7353" w:type="dxa"/>
        <w:tblInd w:w="927" w:type="dxa"/>
        <w:tblCellMar>
          <w:top w:w="22" w:type="dxa"/>
          <w:right w:w="115" w:type="dxa"/>
        </w:tblCellMar>
        <w:tblLook w:val="04A0" w:firstRow="1" w:lastRow="0" w:firstColumn="1" w:lastColumn="0" w:noHBand="0" w:noVBand="1"/>
      </w:tblPr>
      <w:tblGrid>
        <w:gridCol w:w="2563"/>
        <w:gridCol w:w="1543"/>
        <w:gridCol w:w="1747"/>
        <w:gridCol w:w="1500"/>
      </w:tblGrid>
      <w:tr w:rsidR="002663F3" w:rsidRPr="001603AD" w14:paraId="638B2A36" w14:textId="77777777" w:rsidTr="0064002D">
        <w:trPr>
          <w:trHeight w:val="342"/>
        </w:trPr>
        <w:tc>
          <w:tcPr>
            <w:tcW w:w="2563" w:type="dxa"/>
            <w:tcBorders>
              <w:top w:val="single" w:sz="6" w:space="0" w:color="000000"/>
              <w:left w:val="nil"/>
              <w:bottom w:val="single" w:sz="4" w:space="0" w:color="000000"/>
              <w:right w:val="nil"/>
            </w:tcBorders>
            <w:hideMark/>
          </w:tcPr>
          <w:p w14:paraId="2BF114DA" w14:textId="420D68B2" w:rsidR="002663F3" w:rsidRPr="001603AD" w:rsidRDefault="002663F3" w:rsidP="0064002D">
            <w:pPr>
              <w:rPr>
                <w:lang w:val="en-US"/>
              </w:rPr>
            </w:pPr>
            <w:r>
              <w:rPr>
                <w:lang w:val="en-US"/>
              </w:rPr>
              <w:t>Parents of female offspring</w:t>
            </w:r>
          </w:p>
        </w:tc>
        <w:tc>
          <w:tcPr>
            <w:tcW w:w="1543" w:type="dxa"/>
            <w:tcBorders>
              <w:top w:val="single" w:sz="6" w:space="0" w:color="000000"/>
              <w:left w:val="nil"/>
              <w:bottom w:val="single" w:sz="4" w:space="0" w:color="000000"/>
              <w:right w:val="nil"/>
            </w:tcBorders>
            <w:hideMark/>
          </w:tcPr>
          <w:p w14:paraId="5AB9AEF5" w14:textId="77777777" w:rsidR="002663F3" w:rsidRPr="001603AD" w:rsidRDefault="002663F3" w:rsidP="0064002D">
            <w:pPr>
              <w:rPr>
                <w:lang w:val="en-US"/>
              </w:rPr>
            </w:pPr>
            <w:r w:rsidRPr="001603AD">
              <w:rPr>
                <w:lang w:val="en-US"/>
              </w:rPr>
              <w:t>DD</w:t>
            </w:r>
          </w:p>
        </w:tc>
        <w:tc>
          <w:tcPr>
            <w:tcW w:w="1747" w:type="dxa"/>
            <w:tcBorders>
              <w:top w:val="single" w:sz="6" w:space="0" w:color="000000"/>
              <w:left w:val="nil"/>
              <w:bottom w:val="single" w:sz="4" w:space="0" w:color="000000"/>
              <w:right w:val="nil"/>
            </w:tcBorders>
            <w:hideMark/>
          </w:tcPr>
          <w:p w14:paraId="2079DCF3" w14:textId="77777777" w:rsidR="002663F3" w:rsidRPr="001603AD" w:rsidRDefault="002663F3" w:rsidP="0064002D">
            <w:pPr>
              <w:rPr>
                <w:lang w:val="en-US"/>
              </w:rPr>
            </w:pPr>
            <w:r w:rsidRPr="001603AD">
              <w:rPr>
                <w:lang w:val="en-US"/>
              </w:rPr>
              <w:t>DC</w:t>
            </w:r>
          </w:p>
        </w:tc>
        <w:tc>
          <w:tcPr>
            <w:tcW w:w="1500" w:type="dxa"/>
            <w:tcBorders>
              <w:top w:val="single" w:sz="6" w:space="0" w:color="000000"/>
              <w:left w:val="nil"/>
              <w:bottom w:val="single" w:sz="4" w:space="0" w:color="000000"/>
              <w:right w:val="nil"/>
            </w:tcBorders>
            <w:hideMark/>
          </w:tcPr>
          <w:p w14:paraId="7E1E17FC" w14:textId="77777777" w:rsidR="002663F3" w:rsidRPr="001603AD" w:rsidRDefault="002663F3" w:rsidP="0064002D">
            <w:pPr>
              <w:rPr>
                <w:lang w:val="en-US"/>
              </w:rPr>
            </w:pPr>
            <w:r w:rsidRPr="001603AD">
              <w:rPr>
                <w:lang w:val="en-US"/>
              </w:rPr>
              <w:t>CC</w:t>
            </w:r>
          </w:p>
        </w:tc>
      </w:tr>
      <w:tr w:rsidR="002663F3" w:rsidRPr="001603AD" w14:paraId="77E73D38" w14:textId="77777777" w:rsidTr="0064002D">
        <w:trPr>
          <w:trHeight w:val="307"/>
        </w:trPr>
        <w:tc>
          <w:tcPr>
            <w:tcW w:w="2563" w:type="dxa"/>
            <w:tcBorders>
              <w:top w:val="single" w:sz="4" w:space="0" w:color="000000"/>
              <w:left w:val="nil"/>
              <w:bottom w:val="nil"/>
              <w:right w:val="nil"/>
            </w:tcBorders>
            <w:hideMark/>
          </w:tcPr>
          <w:p w14:paraId="6CDF49A2" w14:textId="77777777" w:rsidR="002663F3" w:rsidRPr="001603AD" w:rsidRDefault="002663F3" w:rsidP="0064002D">
            <w:pPr>
              <w:rPr>
                <w:lang w:val="en-US"/>
              </w:rPr>
            </w:pPr>
            <w:r w:rsidRPr="001603AD">
              <w:rPr>
                <w:lang w:val="en-US"/>
              </w:rPr>
              <w:t>R x R</w:t>
            </w:r>
          </w:p>
        </w:tc>
        <w:tc>
          <w:tcPr>
            <w:tcW w:w="1543" w:type="dxa"/>
            <w:tcBorders>
              <w:top w:val="single" w:sz="4" w:space="0" w:color="000000"/>
              <w:left w:val="nil"/>
              <w:bottom w:val="nil"/>
              <w:right w:val="nil"/>
            </w:tcBorders>
            <w:hideMark/>
          </w:tcPr>
          <w:p w14:paraId="4D18BAE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single" w:sz="4" w:space="0" w:color="000000"/>
              <w:left w:val="nil"/>
              <w:bottom w:val="nil"/>
              <w:right w:val="nil"/>
            </w:tcBorders>
            <w:hideMark/>
          </w:tcPr>
          <w:p w14:paraId="48C6C486"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single" w:sz="4" w:space="0" w:color="000000"/>
              <w:left w:val="nil"/>
              <w:bottom w:val="nil"/>
              <w:right w:val="nil"/>
            </w:tcBorders>
            <w:hideMark/>
          </w:tcPr>
          <w:p w14:paraId="0C6E20A6"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r w:rsidR="002663F3" w:rsidRPr="001603AD" w14:paraId="32FBFD36" w14:textId="77777777" w:rsidTr="0064002D">
        <w:trPr>
          <w:trHeight w:val="239"/>
        </w:trPr>
        <w:tc>
          <w:tcPr>
            <w:tcW w:w="2563" w:type="dxa"/>
            <w:hideMark/>
          </w:tcPr>
          <w:p w14:paraId="7D248108" w14:textId="77777777" w:rsidR="002663F3" w:rsidRPr="001603AD" w:rsidRDefault="002663F3" w:rsidP="0064002D">
            <w:pPr>
              <w:rPr>
                <w:lang w:val="en-US"/>
              </w:rPr>
            </w:pPr>
            <w:r w:rsidRPr="001603AD">
              <w:rPr>
                <w:lang w:val="en-US"/>
              </w:rPr>
              <w:t>R x L</w:t>
            </w:r>
          </w:p>
        </w:tc>
        <w:tc>
          <w:tcPr>
            <w:tcW w:w="1543" w:type="dxa"/>
            <w:hideMark/>
          </w:tcPr>
          <w:p w14:paraId="7C76FB20"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747" w:type="dxa"/>
            <w:hideMark/>
          </w:tcPr>
          <w:p w14:paraId="7B8CF820"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500" w:type="dxa"/>
            <w:hideMark/>
          </w:tcPr>
          <w:p w14:paraId="6A17ED6A"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F</w:t>
            </w:r>
          </w:p>
        </w:tc>
      </w:tr>
      <w:tr w:rsidR="002663F3" w:rsidRPr="001603AD" w14:paraId="112EDEB4" w14:textId="77777777" w:rsidTr="0064002D">
        <w:trPr>
          <w:trHeight w:val="234"/>
        </w:trPr>
        <w:tc>
          <w:tcPr>
            <w:tcW w:w="2563" w:type="dxa"/>
            <w:hideMark/>
          </w:tcPr>
          <w:p w14:paraId="082DC435" w14:textId="77777777" w:rsidR="002663F3" w:rsidRPr="001603AD" w:rsidRDefault="002663F3" w:rsidP="0064002D">
            <w:pPr>
              <w:rPr>
                <w:lang w:val="en-US"/>
              </w:rPr>
            </w:pPr>
            <w:r w:rsidRPr="001603AD">
              <w:rPr>
                <w:lang w:val="en-US"/>
              </w:rPr>
              <w:t>L x R</w:t>
            </w:r>
          </w:p>
        </w:tc>
        <w:tc>
          <w:tcPr>
            <w:tcW w:w="1543" w:type="dxa"/>
            <w:hideMark/>
          </w:tcPr>
          <w:p w14:paraId="5ECCD29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γ</w:t>
            </w:r>
            <w:r w:rsidRPr="001603AD">
              <w:rPr>
                <w:i/>
                <w:vertAlign w:val="subscript"/>
                <w:lang w:val="en-US"/>
              </w:rPr>
              <w:t>F</w:t>
            </w:r>
          </w:p>
        </w:tc>
        <w:tc>
          <w:tcPr>
            <w:tcW w:w="1747" w:type="dxa"/>
            <w:hideMark/>
          </w:tcPr>
          <w:p w14:paraId="72B79A3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γ</w:t>
            </w:r>
            <w:r w:rsidRPr="001603AD">
              <w:rPr>
                <w:i/>
                <w:vertAlign w:val="subscript"/>
                <w:lang w:val="en-US"/>
              </w:rPr>
              <w:t>F</w:t>
            </w:r>
          </w:p>
        </w:tc>
        <w:tc>
          <w:tcPr>
            <w:tcW w:w="1500" w:type="dxa"/>
            <w:hideMark/>
          </w:tcPr>
          <w:p w14:paraId="08A3DBAB"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γ</w:t>
            </w:r>
            <w:r w:rsidRPr="001603AD">
              <w:rPr>
                <w:i/>
                <w:vertAlign w:val="subscript"/>
                <w:lang w:val="en-US"/>
              </w:rPr>
              <w:t>F</w:t>
            </w:r>
          </w:p>
        </w:tc>
      </w:tr>
      <w:tr w:rsidR="002663F3" w:rsidRPr="001603AD" w14:paraId="5C648183" w14:textId="77777777" w:rsidTr="0064002D">
        <w:trPr>
          <w:trHeight w:val="280"/>
        </w:trPr>
        <w:tc>
          <w:tcPr>
            <w:tcW w:w="2563" w:type="dxa"/>
            <w:tcBorders>
              <w:top w:val="nil"/>
              <w:left w:val="nil"/>
              <w:bottom w:val="single" w:sz="6" w:space="0" w:color="000000"/>
              <w:right w:val="nil"/>
            </w:tcBorders>
            <w:hideMark/>
          </w:tcPr>
          <w:p w14:paraId="4E225FFA" w14:textId="77777777" w:rsidR="002663F3" w:rsidRPr="001603AD" w:rsidRDefault="002663F3" w:rsidP="0064002D">
            <w:pPr>
              <w:rPr>
                <w:lang w:val="en-US"/>
              </w:rPr>
            </w:pPr>
            <w:r w:rsidRPr="001603AD">
              <w:rPr>
                <w:lang w:val="en-US"/>
              </w:rPr>
              <w:t>L x L</w:t>
            </w:r>
          </w:p>
        </w:tc>
        <w:tc>
          <w:tcPr>
            <w:tcW w:w="1543" w:type="dxa"/>
            <w:tcBorders>
              <w:top w:val="nil"/>
              <w:left w:val="nil"/>
              <w:bottom w:val="single" w:sz="6" w:space="0" w:color="000000"/>
              <w:right w:val="nil"/>
            </w:tcBorders>
            <w:hideMark/>
          </w:tcPr>
          <w:p w14:paraId="17C8E9B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nil"/>
              <w:left w:val="nil"/>
              <w:bottom w:val="single" w:sz="6" w:space="0" w:color="000000"/>
              <w:right w:val="nil"/>
            </w:tcBorders>
            <w:hideMark/>
          </w:tcPr>
          <w:p w14:paraId="11B9E60C"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nil"/>
              <w:left w:val="nil"/>
              <w:bottom w:val="single" w:sz="6" w:space="0" w:color="000000"/>
              <w:right w:val="nil"/>
            </w:tcBorders>
            <w:hideMark/>
          </w:tcPr>
          <w:p w14:paraId="23BB1D6C"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bl>
    <w:p w14:paraId="16C97128" w14:textId="05E4FD02" w:rsidR="002663F3" w:rsidRPr="001603AD" w:rsidRDefault="002663F3" w:rsidP="002663F3">
      <w:pPr>
        <w:rPr>
          <w:lang w:val="en-US"/>
        </w:rPr>
      </w:pPr>
    </w:p>
    <w:tbl>
      <w:tblPr>
        <w:tblW w:w="7509" w:type="dxa"/>
        <w:tblInd w:w="861" w:type="dxa"/>
        <w:tblCellMar>
          <w:top w:w="22" w:type="dxa"/>
          <w:right w:w="115" w:type="dxa"/>
        </w:tblCellMar>
        <w:tblLook w:val="04A0" w:firstRow="1" w:lastRow="0" w:firstColumn="1" w:lastColumn="0" w:noHBand="0" w:noVBand="1"/>
      </w:tblPr>
      <w:tblGrid>
        <w:gridCol w:w="2563"/>
        <w:gridCol w:w="1587"/>
        <w:gridCol w:w="1792"/>
        <w:gridCol w:w="1567"/>
      </w:tblGrid>
      <w:tr w:rsidR="002663F3" w:rsidRPr="001603AD" w14:paraId="2F49D9F8" w14:textId="77777777" w:rsidTr="0064002D">
        <w:trPr>
          <w:trHeight w:val="342"/>
        </w:trPr>
        <w:tc>
          <w:tcPr>
            <w:tcW w:w="2563" w:type="dxa"/>
            <w:tcBorders>
              <w:top w:val="single" w:sz="6" w:space="0" w:color="000000"/>
              <w:left w:val="nil"/>
              <w:bottom w:val="single" w:sz="4" w:space="0" w:color="000000"/>
              <w:right w:val="nil"/>
            </w:tcBorders>
            <w:hideMark/>
          </w:tcPr>
          <w:p w14:paraId="4906DAF4" w14:textId="44C1D6E8" w:rsidR="002663F3" w:rsidRPr="001603AD" w:rsidRDefault="002663F3" w:rsidP="0064002D">
            <w:pPr>
              <w:rPr>
                <w:lang w:val="en-US"/>
              </w:rPr>
            </w:pPr>
            <w:r>
              <w:rPr>
                <w:lang w:val="en-US"/>
              </w:rPr>
              <w:t>Parents of male offspring</w:t>
            </w:r>
          </w:p>
        </w:tc>
        <w:tc>
          <w:tcPr>
            <w:tcW w:w="1587" w:type="dxa"/>
            <w:tcBorders>
              <w:top w:val="single" w:sz="6" w:space="0" w:color="000000"/>
              <w:left w:val="nil"/>
              <w:bottom w:val="single" w:sz="4" w:space="0" w:color="000000"/>
              <w:right w:val="nil"/>
            </w:tcBorders>
            <w:hideMark/>
          </w:tcPr>
          <w:p w14:paraId="270AB129" w14:textId="77777777" w:rsidR="002663F3" w:rsidRPr="001603AD" w:rsidRDefault="002663F3" w:rsidP="0064002D">
            <w:pPr>
              <w:rPr>
                <w:lang w:val="en-US"/>
              </w:rPr>
            </w:pPr>
            <w:r w:rsidRPr="001603AD">
              <w:rPr>
                <w:lang w:val="en-US"/>
              </w:rPr>
              <w:t>DD</w:t>
            </w:r>
          </w:p>
        </w:tc>
        <w:tc>
          <w:tcPr>
            <w:tcW w:w="1792" w:type="dxa"/>
            <w:tcBorders>
              <w:top w:val="single" w:sz="6" w:space="0" w:color="000000"/>
              <w:left w:val="nil"/>
              <w:bottom w:val="single" w:sz="4" w:space="0" w:color="000000"/>
              <w:right w:val="nil"/>
            </w:tcBorders>
            <w:hideMark/>
          </w:tcPr>
          <w:p w14:paraId="603B48A9" w14:textId="77777777" w:rsidR="002663F3" w:rsidRPr="001603AD" w:rsidRDefault="002663F3" w:rsidP="0064002D">
            <w:pPr>
              <w:rPr>
                <w:lang w:val="en-US"/>
              </w:rPr>
            </w:pPr>
            <w:r w:rsidRPr="001603AD">
              <w:rPr>
                <w:lang w:val="en-US"/>
              </w:rPr>
              <w:t>DC</w:t>
            </w:r>
          </w:p>
        </w:tc>
        <w:tc>
          <w:tcPr>
            <w:tcW w:w="1567" w:type="dxa"/>
            <w:tcBorders>
              <w:top w:val="single" w:sz="6" w:space="0" w:color="000000"/>
              <w:left w:val="nil"/>
              <w:bottom w:val="single" w:sz="4" w:space="0" w:color="000000"/>
              <w:right w:val="nil"/>
            </w:tcBorders>
            <w:hideMark/>
          </w:tcPr>
          <w:p w14:paraId="5D5F6245" w14:textId="77777777" w:rsidR="002663F3" w:rsidRPr="001603AD" w:rsidRDefault="002663F3" w:rsidP="0064002D">
            <w:pPr>
              <w:rPr>
                <w:lang w:val="en-US"/>
              </w:rPr>
            </w:pPr>
            <w:r w:rsidRPr="001603AD">
              <w:rPr>
                <w:lang w:val="en-US"/>
              </w:rPr>
              <w:t>CC</w:t>
            </w:r>
          </w:p>
        </w:tc>
      </w:tr>
      <w:tr w:rsidR="002663F3" w:rsidRPr="001603AD" w14:paraId="7FAC95D9" w14:textId="77777777" w:rsidTr="0064002D">
        <w:trPr>
          <w:trHeight w:val="307"/>
        </w:trPr>
        <w:tc>
          <w:tcPr>
            <w:tcW w:w="2563" w:type="dxa"/>
            <w:tcBorders>
              <w:top w:val="single" w:sz="4" w:space="0" w:color="000000"/>
              <w:left w:val="nil"/>
              <w:bottom w:val="nil"/>
              <w:right w:val="nil"/>
            </w:tcBorders>
            <w:hideMark/>
          </w:tcPr>
          <w:p w14:paraId="3F3BBDF5" w14:textId="77777777" w:rsidR="002663F3" w:rsidRPr="001603AD" w:rsidRDefault="002663F3" w:rsidP="0064002D">
            <w:pPr>
              <w:rPr>
                <w:lang w:val="en-US"/>
              </w:rPr>
            </w:pPr>
            <w:r w:rsidRPr="001603AD">
              <w:rPr>
                <w:lang w:val="en-US"/>
              </w:rPr>
              <w:t>R x R</w:t>
            </w:r>
          </w:p>
        </w:tc>
        <w:tc>
          <w:tcPr>
            <w:tcW w:w="1587" w:type="dxa"/>
            <w:tcBorders>
              <w:top w:val="single" w:sz="4" w:space="0" w:color="000000"/>
              <w:left w:val="nil"/>
              <w:bottom w:val="nil"/>
              <w:right w:val="nil"/>
            </w:tcBorders>
            <w:hideMark/>
          </w:tcPr>
          <w:p w14:paraId="71F3490D"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single" w:sz="4" w:space="0" w:color="000000"/>
              <w:left w:val="nil"/>
              <w:bottom w:val="nil"/>
              <w:right w:val="nil"/>
            </w:tcBorders>
            <w:hideMark/>
          </w:tcPr>
          <w:p w14:paraId="1D466AE4"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single" w:sz="4" w:space="0" w:color="000000"/>
              <w:left w:val="nil"/>
              <w:bottom w:val="nil"/>
              <w:right w:val="nil"/>
            </w:tcBorders>
            <w:hideMark/>
          </w:tcPr>
          <w:p w14:paraId="317F6759"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r w:rsidR="002663F3" w:rsidRPr="001603AD" w14:paraId="64F3AE95" w14:textId="77777777" w:rsidTr="0064002D">
        <w:trPr>
          <w:trHeight w:val="239"/>
        </w:trPr>
        <w:tc>
          <w:tcPr>
            <w:tcW w:w="2563" w:type="dxa"/>
            <w:hideMark/>
          </w:tcPr>
          <w:p w14:paraId="1AFDA1D7" w14:textId="77777777" w:rsidR="002663F3" w:rsidRPr="001603AD" w:rsidRDefault="002663F3" w:rsidP="0064002D">
            <w:pPr>
              <w:rPr>
                <w:lang w:val="en-US"/>
              </w:rPr>
            </w:pPr>
            <w:r w:rsidRPr="001603AD">
              <w:rPr>
                <w:lang w:val="en-US"/>
              </w:rPr>
              <w:t>R x L</w:t>
            </w:r>
          </w:p>
        </w:tc>
        <w:tc>
          <w:tcPr>
            <w:tcW w:w="1587" w:type="dxa"/>
            <w:hideMark/>
          </w:tcPr>
          <w:p w14:paraId="0F36804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792" w:type="dxa"/>
            <w:hideMark/>
          </w:tcPr>
          <w:p w14:paraId="38E344EF"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567" w:type="dxa"/>
            <w:hideMark/>
          </w:tcPr>
          <w:p w14:paraId="01D8605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M</w:t>
            </w:r>
          </w:p>
        </w:tc>
      </w:tr>
      <w:tr w:rsidR="002663F3" w:rsidRPr="001603AD" w14:paraId="43C38263" w14:textId="77777777" w:rsidTr="0064002D">
        <w:trPr>
          <w:trHeight w:val="234"/>
        </w:trPr>
        <w:tc>
          <w:tcPr>
            <w:tcW w:w="2563" w:type="dxa"/>
            <w:hideMark/>
          </w:tcPr>
          <w:p w14:paraId="737D7BF2" w14:textId="77777777" w:rsidR="002663F3" w:rsidRPr="001603AD" w:rsidRDefault="002663F3" w:rsidP="0064002D">
            <w:pPr>
              <w:rPr>
                <w:lang w:val="en-US"/>
              </w:rPr>
            </w:pPr>
            <w:r w:rsidRPr="001603AD">
              <w:rPr>
                <w:lang w:val="en-US"/>
              </w:rPr>
              <w:t>L x R</w:t>
            </w:r>
          </w:p>
        </w:tc>
        <w:tc>
          <w:tcPr>
            <w:tcW w:w="1587" w:type="dxa"/>
            <w:hideMark/>
          </w:tcPr>
          <w:p w14:paraId="3008E06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γ</w:t>
            </w:r>
            <w:r w:rsidRPr="001603AD">
              <w:rPr>
                <w:i/>
                <w:vertAlign w:val="subscript"/>
                <w:lang w:val="en-US"/>
              </w:rPr>
              <w:t>M</w:t>
            </w:r>
          </w:p>
        </w:tc>
        <w:tc>
          <w:tcPr>
            <w:tcW w:w="1792" w:type="dxa"/>
            <w:hideMark/>
          </w:tcPr>
          <w:p w14:paraId="5F94F7FA"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γ</w:t>
            </w:r>
            <w:r w:rsidRPr="001603AD">
              <w:rPr>
                <w:i/>
                <w:vertAlign w:val="subscript"/>
                <w:lang w:val="en-US"/>
              </w:rPr>
              <w:t>M</w:t>
            </w:r>
          </w:p>
        </w:tc>
        <w:tc>
          <w:tcPr>
            <w:tcW w:w="1567" w:type="dxa"/>
            <w:hideMark/>
          </w:tcPr>
          <w:p w14:paraId="70FA0CA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γ</w:t>
            </w:r>
            <w:r w:rsidRPr="001603AD">
              <w:rPr>
                <w:i/>
                <w:vertAlign w:val="subscript"/>
                <w:lang w:val="en-US"/>
              </w:rPr>
              <w:t>M</w:t>
            </w:r>
          </w:p>
        </w:tc>
      </w:tr>
      <w:tr w:rsidR="002663F3" w:rsidRPr="001603AD" w14:paraId="5F331520" w14:textId="77777777" w:rsidTr="0064002D">
        <w:trPr>
          <w:trHeight w:val="280"/>
        </w:trPr>
        <w:tc>
          <w:tcPr>
            <w:tcW w:w="2563" w:type="dxa"/>
            <w:tcBorders>
              <w:top w:val="nil"/>
              <w:left w:val="nil"/>
              <w:bottom w:val="single" w:sz="6" w:space="0" w:color="000000"/>
              <w:right w:val="nil"/>
            </w:tcBorders>
            <w:hideMark/>
          </w:tcPr>
          <w:p w14:paraId="3E6DDA38" w14:textId="77777777" w:rsidR="002663F3" w:rsidRPr="001603AD" w:rsidRDefault="002663F3" w:rsidP="0064002D">
            <w:pPr>
              <w:rPr>
                <w:lang w:val="en-US"/>
              </w:rPr>
            </w:pPr>
            <w:r w:rsidRPr="001603AD">
              <w:rPr>
                <w:lang w:val="en-US"/>
              </w:rPr>
              <w:t>L x L</w:t>
            </w:r>
          </w:p>
        </w:tc>
        <w:tc>
          <w:tcPr>
            <w:tcW w:w="1587" w:type="dxa"/>
            <w:tcBorders>
              <w:top w:val="nil"/>
              <w:left w:val="nil"/>
              <w:bottom w:val="single" w:sz="6" w:space="0" w:color="000000"/>
              <w:right w:val="nil"/>
            </w:tcBorders>
            <w:hideMark/>
          </w:tcPr>
          <w:p w14:paraId="17597069"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nil"/>
              <w:left w:val="nil"/>
              <w:bottom w:val="single" w:sz="6" w:space="0" w:color="000000"/>
              <w:right w:val="nil"/>
            </w:tcBorders>
            <w:hideMark/>
          </w:tcPr>
          <w:p w14:paraId="5D3A2C5B"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nil"/>
              <w:left w:val="nil"/>
              <w:bottom w:val="single" w:sz="6" w:space="0" w:color="000000"/>
              <w:right w:val="nil"/>
            </w:tcBorders>
            <w:hideMark/>
          </w:tcPr>
          <w:p w14:paraId="1BC4927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bl>
    <w:p w14:paraId="6A1F462F" w14:textId="77777777" w:rsidR="00095A1C" w:rsidRDefault="00095A1C" w:rsidP="002663F3">
      <w:pPr>
        <w:rPr>
          <w:rFonts w:eastAsia="Calibri"/>
          <w:lang w:val="en-US"/>
        </w:rPr>
      </w:pPr>
    </w:p>
    <w:p w14:paraId="0B71AAAC" w14:textId="77777777" w:rsidR="00095A1C" w:rsidRDefault="00095A1C" w:rsidP="002663F3">
      <w:pPr>
        <w:rPr>
          <w:rFonts w:eastAsia="Calibri"/>
          <w:lang w:val="en-US"/>
        </w:rPr>
      </w:pPr>
    </w:p>
    <w:p w14:paraId="6F695341" w14:textId="55F59E18" w:rsidR="00095A1C" w:rsidRPr="0008427E" w:rsidRDefault="00095A1C" w:rsidP="002663F3">
      <w:pPr>
        <w:rPr>
          <w:rFonts w:eastAsia="Calibri"/>
          <w:lang w:val="en-US"/>
        </w:rPr>
      </w:pPr>
      <w:r w:rsidRPr="0008427E">
        <w:rPr>
          <w:rFonts w:eastAsia="Calibri"/>
          <w:b/>
          <w:bCs/>
          <w:lang w:val="en-US"/>
        </w:rPr>
        <w:t xml:space="preserve">Table S12. </w:t>
      </w:r>
      <w:r w:rsidRPr="0008427E">
        <w:rPr>
          <w:rFonts w:eastAsia="Calibri"/>
          <w:lang w:val="en-US"/>
        </w:rPr>
        <w:t>Maximum-likelihood estimates for parameters of the extended models</w:t>
      </w:r>
      <w:ins w:id="155" w:author="chloe shiff" w:date="2025-10-08T16:28:00Z" w16du:dateUtc="2025-10-08T23:28:00Z">
        <w:r w:rsidR="00C054C0">
          <w:rPr>
            <w:rFonts w:eastAsia="Calibri"/>
            <w:lang w:val="en-US"/>
          </w:rPr>
          <w:t xml:space="preserve"> for the McKeever dataset</w:t>
        </w:r>
      </w:ins>
      <w:r w:rsidRPr="0008427E">
        <w:rPr>
          <w:rFonts w:eastAsia="Calibri"/>
          <w:lang w:val="en-US"/>
        </w:rPr>
        <w:t>.</w:t>
      </w:r>
      <w:r>
        <w:rPr>
          <w:rFonts w:eastAsia="Calibri"/>
          <w:lang w:val="en-US"/>
        </w:rPr>
        <w:t xml:space="preserve"> </w:t>
      </w:r>
      <w:r w:rsidR="00CA2C2C" w:rsidRPr="00CA2C2C">
        <w:rPr>
          <w:rFonts w:ascii="Cambria" w:eastAsia="Cambria" w:hAnsi="Cambria" w:cs="Cambria"/>
          <w:iCs/>
          <w:color w:val="000000"/>
          <w:sz w:val="20"/>
        </w:rPr>
        <w:t>* for fixed values</w:t>
      </w:r>
      <w:r w:rsidR="00CA2C2C">
        <w:rPr>
          <w:rFonts w:ascii="Cambria" w:eastAsia="Cambria" w:hAnsi="Cambria" w:cs="Cambria"/>
          <w:iCs/>
          <w:color w:val="000000"/>
          <w:sz w:val="20"/>
        </w:rPr>
        <w:t xml:space="preserve"> (not estimated).</w:t>
      </w:r>
    </w:p>
    <w:tbl>
      <w:tblPr>
        <w:tblStyle w:val="TableGrid0"/>
        <w:tblW w:w="6964" w:type="dxa"/>
        <w:tblInd w:w="120" w:type="dxa"/>
        <w:tblCellMar>
          <w:bottom w:w="10" w:type="dxa"/>
        </w:tblCellMar>
        <w:tblLook w:val="04A0" w:firstRow="1" w:lastRow="0" w:firstColumn="1" w:lastColumn="0" w:noHBand="0" w:noVBand="1"/>
      </w:tblPr>
      <w:tblGrid>
        <w:gridCol w:w="1523"/>
        <w:gridCol w:w="1561"/>
        <w:gridCol w:w="765"/>
        <w:gridCol w:w="946"/>
        <w:gridCol w:w="1393"/>
        <w:gridCol w:w="776"/>
      </w:tblGrid>
      <w:tr w:rsidR="00095A1C" w:rsidRPr="00935444" w14:paraId="6DEE4B6C" w14:textId="77777777" w:rsidTr="00CA2C2C">
        <w:trPr>
          <w:trHeight w:val="374"/>
        </w:trPr>
        <w:tc>
          <w:tcPr>
            <w:tcW w:w="1523" w:type="dxa"/>
            <w:tcBorders>
              <w:top w:val="single" w:sz="4" w:space="0" w:color="auto"/>
              <w:left w:val="nil"/>
              <w:bottom w:val="single" w:sz="4" w:space="0" w:color="auto"/>
              <w:right w:val="nil"/>
            </w:tcBorders>
          </w:tcPr>
          <w:p w14:paraId="36ABD515" w14:textId="77777777" w:rsidR="00095A1C" w:rsidRPr="00935444" w:rsidRDefault="00095A1C" w:rsidP="0064002D">
            <w:pPr>
              <w:spacing w:line="259" w:lineRule="auto"/>
              <w:ind w:left="394"/>
              <w:jc w:val="center"/>
              <w:rPr>
                <w:rFonts w:ascii="Cambria" w:eastAsia="Cambria" w:hAnsi="Cambria" w:cs="Cambria"/>
                <w:i/>
                <w:color w:val="000000"/>
                <w:sz w:val="20"/>
              </w:rPr>
            </w:pPr>
          </w:p>
        </w:tc>
        <w:tc>
          <w:tcPr>
            <w:tcW w:w="1561" w:type="dxa"/>
            <w:tcBorders>
              <w:top w:val="single" w:sz="4" w:space="0" w:color="auto"/>
              <w:left w:val="nil"/>
              <w:bottom w:val="single" w:sz="4" w:space="0" w:color="auto"/>
              <w:right w:val="nil"/>
            </w:tcBorders>
          </w:tcPr>
          <w:p w14:paraId="791A52D4" w14:textId="77777777" w:rsidR="00095A1C" w:rsidRPr="00935444" w:rsidRDefault="00095A1C" w:rsidP="0064002D">
            <w:pPr>
              <w:spacing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I</w:t>
            </w:r>
          </w:p>
        </w:tc>
        <w:tc>
          <w:tcPr>
            <w:tcW w:w="765" w:type="dxa"/>
            <w:tcBorders>
              <w:top w:val="single" w:sz="4" w:space="0" w:color="auto"/>
              <w:left w:val="nil"/>
              <w:bottom w:val="single" w:sz="4" w:space="0" w:color="auto"/>
              <w:right w:val="nil"/>
            </w:tcBorders>
          </w:tcPr>
          <w:p w14:paraId="01E884CF"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II</w:t>
            </w:r>
          </w:p>
        </w:tc>
        <w:tc>
          <w:tcPr>
            <w:tcW w:w="946" w:type="dxa"/>
            <w:tcBorders>
              <w:top w:val="single" w:sz="4" w:space="0" w:color="auto"/>
              <w:left w:val="nil"/>
              <w:bottom w:val="single" w:sz="4" w:space="0" w:color="auto"/>
              <w:right w:val="nil"/>
            </w:tcBorders>
          </w:tcPr>
          <w:p w14:paraId="503B9AFE"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III</w:t>
            </w:r>
          </w:p>
        </w:tc>
        <w:tc>
          <w:tcPr>
            <w:tcW w:w="1393" w:type="dxa"/>
            <w:tcBorders>
              <w:top w:val="single" w:sz="4" w:space="0" w:color="auto"/>
              <w:left w:val="nil"/>
              <w:bottom w:val="single" w:sz="4" w:space="0" w:color="auto"/>
              <w:right w:val="nil"/>
            </w:tcBorders>
          </w:tcPr>
          <w:p w14:paraId="19B5D90C"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IV</w:t>
            </w:r>
          </w:p>
        </w:tc>
        <w:tc>
          <w:tcPr>
            <w:tcW w:w="776" w:type="dxa"/>
            <w:tcBorders>
              <w:top w:val="single" w:sz="4" w:space="0" w:color="auto"/>
              <w:left w:val="nil"/>
              <w:bottom w:val="single" w:sz="4" w:space="0" w:color="auto"/>
              <w:right w:val="nil"/>
            </w:tcBorders>
          </w:tcPr>
          <w:p w14:paraId="70545282"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V</w:t>
            </w:r>
          </w:p>
        </w:tc>
      </w:tr>
      <w:tr w:rsidR="00095A1C" w:rsidRPr="00935444" w14:paraId="682BC881" w14:textId="77777777" w:rsidTr="00CA2C2C">
        <w:trPr>
          <w:trHeight w:val="374"/>
        </w:trPr>
        <w:tc>
          <w:tcPr>
            <w:tcW w:w="1523" w:type="dxa"/>
            <w:tcBorders>
              <w:top w:val="single" w:sz="4" w:space="0" w:color="auto"/>
              <w:left w:val="nil"/>
              <w:bottom w:val="nil"/>
              <w:right w:val="nil"/>
            </w:tcBorders>
          </w:tcPr>
          <w:p w14:paraId="69D0545C" w14:textId="77777777" w:rsidR="00095A1C" w:rsidRPr="00935444" w:rsidRDefault="00095A1C" w:rsidP="0064002D">
            <w:pPr>
              <w:spacing w:line="259" w:lineRule="auto"/>
              <w:ind w:left="394"/>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p>
        </w:tc>
        <w:tc>
          <w:tcPr>
            <w:tcW w:w="1561" w:type="dxa"/>
            <w:tcBorders>
              <w:top w:val="single" w:sz="4" w:space="0" w:color="auto"/>
              <w:left w:val="nil"/>
              <w:bottom w:val="nil"/>
              <w:right w:val="nil"/>
            </w:tcBorders>
          </w:tcPr>
          <w:p w14:paraId="78413D70" w14:textId="7A5569E5"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lang w:val="el-GR"/>
              </w:rPr>
              <w:t>0</w:t>
            </w:r>
            <w:r w:rsidR="00095A1C" w:rsidRPr="00935444">
              <w:rPr>
                <w:rFonts w:ascii="Cambria" w:eastAsia="Cambria" w:hAnsi="Cambria" w:cs="Cambria"/>
                <w:color w:val="000000"/>
                <w:sz w:val="20"/>
              </w:rPr>
              <w:t>.0656</w:t>
            </w:r>
          </w:p>
        </w:tc>
        <w:tc>
          <w:tcPr>
            <w:tcW w:w="765" w:type="dxa"/>
            <w:tcBorders>
              <w:top w:val="single" w:sz="4" w:space="0" w:color="auto"/>
              <w:left w:val="nil"/>
              <w:bottom w:val="nil"/>
              <w:right w:val="nil"/>
            </w:tcBorders>
          </w:tcPr>
          <w:p w14:paraId="79DEE0BA" w14:textId="69ECD288"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.0230</w:t>
            </w:r>
          </w:p>
        </w:tc>
        <w:tc>
          <w:tcPr>
            <w:tcW w:w="946" w:type="dxa"/>
            <w:tcBorders>
              <w:top w:val="single" w:sz="4" w:space="0" w:color="auto"/>
              <w:left w:val="nil"/>
              <w:bottom w:val="nil"/>
              <w:right w:val="nil"/>
            </w:tcBorders>
          </w:tcPr>
          <w:p w14:paraId="76604743" w14:textId="3D55A338"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.0230</w:t>
            </w:r>
          </w:p>
        </w:tc>
        <w:tc>
          <w:tcPr>
            <w:tcW w:w="1393" w:type="dxa"/>
            <w:tcBorders>
              <w:top w:val="single" w:sz="4" w:space="0" w:color="auto"/>
              <w:left w:val="nil"/>
              <w:bottom w:val="nil"/>
              <w:right w:val="nil"/>
            </w:tcBorders>
          </w:tcPr>
          <w:p w14:paraId="669AD3BE" w14:textId="7EB2F62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.0335</w:t>
            </w:r>
          </w:p>
        </w:tc>
        <w:tc>
          <w:tcPr>
            <w:tcW w:w="776" w:type="dxa"/>
            <w:tcBorders>
              <w:top w:val="single" w:sz="4" w:space="0" w:color="auto"/>
              <w:left w:val="nil"/>
              <w:bottom w:val="nil"/>
              <w:right w:val="nil"/>
            </w:tcBorders>
          </w:tcPr>
          <w:p w14:paraId="5CBA0A58" w14:textId="329AF570"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.0335</w:t>
            </w:r>
          </w:p>
        </w:tc>
      </w:tr>
      <w:tr w:rsidR="00095A1C" w:rsidRPr="00513FF8" w14:paraId="3A80BBCE" w14:textId="77777777" w:rsidTr="00CA2C2C">
        <w:trPr>
          <w:trHeight w:val="374"/>
        </w:trPr>
        <w:tc>
          <w:tcPr>
            <w:tcW w:w="1523" w:type="dxa"/>
            <w:tcBorders>
              <w:top w:val="nil"/>
              <w:left w:val="nil"/>
              <w:bottom w:val="nil"/>
              <w:right w:val="nil"/>
            </w:tcBorders>
            <w:vAlign w:val="center"/>
          </w:tcPr>
          <w:p w14:paraId="72B7E456" w14:textId="77777777" w:rsidR="00095A1C" w:rsidRPr="00935444" w:rsidRDefault="00095A1C" w:rsidP="0064002D">
            <w:pPr>
              <w:spacing w:line="259" w:lineRule="auto"/>
              <w:ind w:left="372"/>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13BFB187" w14:textId="3A4EA0F7" w:rsidR="00095A1C" w:rsidRPr="00CA2C2C" w:rsidRDefault="0008427E" w:rsidP="0064002D">
            <w:pPr>
              <w:spacing w:line="259" w:lineRule="auto"/>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765" w:type="dxa"/>
            <w:tcBorders>
              <w:top w:val="nil"/>
              <w:left w:val="nil"/>
              <w:bottom w:val="nil"/>
              <w:right w:val="nil"/>
            </w:tcBorders>
            <w:vAlign w:val="center"/>
          </w:tcPr>
          <w:p w14:paraId="3C0A4C4E" w14:textId="029D5F4F"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α</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721E1204" w14:textId="6A5E04A2"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α</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1393" w:type="dxa"/>
            <w:tcBorders>
              <w:top w:val="nil"/>
              <w:left w:val="nil"/>
              <w:bottom w:val="nil"/>
              <w:right w:val="nil"/>
            </w:tcBorders>
          </w:tcPr>
          <w:p w14:paraId="06A620D0" w14:textId="273D88B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.0163</w:t>
            </w:r>
          </w:p>
        </w:tc>
        <w:tc>
          <w:tcPr>
            <w:tcW w:w="776" w:type="dxa"/>
            <w:tcBorders>
              <w:top w:val="nil"/>
              <w:left w:val="nil"/>
              <w:bottom w:val="nil"/>
              <w:right w:val="nil"/>
            </w:tcBorders>
          </w:tcPr>
          <w:p w14:paraId="2E457AB2" w14:textId="7DC6A27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.0163</w:t>
            </w:r>
          </w:p>
        </w:tc>
      </w:tr>
      <w:tr w:rsidR="00095A1C" w:rsidRPr="00935444" w14:paraId="16EC0862" w14:textId="77777777" w:rsidTr="00CA2C2C">
        <w:trPr>
          <w:trHeight w:val="374"/>
        </w:trPr>
        <w:tc>
          <w:tcPr>
            <w:tcW w:w="1523" w:type="dxa"/>
            <w:tcBorders>
              <w:top w:val="nil"/>
              <w:left w:val="nil"/>
              <w:bottom w:val="nil"/>
              <w:right w:val="nil"/>
            </w:tcBorders>
            <w:vAlign w:val="center"/>
          </w:tcPr>
          <w:p w14:paraId="77B1B010" w14:textId="77777777" w:rsidR="00095A1C" w:rsidRPr="00935444" w:rsidRDefault="00095A1C" w:rsidP="0064002D">
            <w:pPr>
              <w:spacing w:line="259" w:lineRule="auto"/>
              <w:ind w:left="401"/>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F</w:t>
            </w:r>
          </w:p>
        </w:tc>
        <w:tc>
          <w:tcPr>
            <w:tcW w:w="1561" w:type="dxa"/>
            <w:tcBorders>
              <w:top w:val="nil"/>
              <w:left w:val="nil"/>
              <w:bottom w:val="nil"/>
              <w:right w:val="nil"/>
            </w:tcBorders>
            <w:vAlign w:val="center"/>
          </w:tcPr>
          <w:p w14:paraId="76BC5B08" w14:textId="54F2F2D3" w:rsidR="00095A1C" w:rsidRPr="00935444" w:rsidRDefault="00CA2C2C"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32FD409C" w14:textId="7CD6CA3B" w:rsidR="00095A1C" w:rsidRPr="004D6F56"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.0482</w:t>
            </w:r>
          </w:p>
        </w:tc>
        <w:tc>
          <w:tcPr>
            <w:tcW w:w="946" w:type="dxa"/>
            <w:tcBorders>
              <w:top w:val="nil"/>
              <w:left w:val="nil"/>
              <w:bottom w:val="nil"/>
              <w:right w:val="nil"/>
            </w:tcBorders>
          </w:tcPr>
          <w:p w14:paraId="38A48082" w14:textId="1460229B"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.0159</w:t>
            </w:r>
          </w:p>
        </w:tc>
        <w:tc>
          <w:tcPr>
            <w:tcW w:w="1393" w:type="dxa"/>
            <w:tcBorders>
              <w:top w:val="nil"/>
              <w:left w:val="nil"/>
              <w:bottom w:val="nil"/>
              <w:right w:val="nil"/>
            </w:tcBorders>
          </w:tcPr>
          <w:p w14:paraId="19E2BAEB" w14:textId="3767E15D"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.035</w:t>
            </w:r>
          </w:p>
        </w:tc>
        <w:tc>
          <w:tcPr>
            <w:tcW w:w="776" w:type="dxa"/>
            <w:tcBorders>
              <w:top w:val="nil"/>
              <w:left w:val="nil"/>
              <w:bottom w:val="nil"/>
              <w:right w:val="nil"/>
            </w:tcBorders>
          </w:tcPr>
          <w:p w14:paraId="2A298BFC" w14:textId="48540586"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.0027</w:t>
            </w:r>
          </w:p>
        </w:tc>
      </w:tr>
      <w:tr w:rsidR="00095A1C" w:rsidRPr="00935444" w14:paraId="687C42AA" w14:textId="77777777" w:rsidTr="00CA2C2C">
        <w:trPr>
          <w:trHeight w:val="374"/>
        </w:trPr>
        <w:tc>
          <w:tcPr>
            <w:tcW w:w="1523" w:type="dxa"/>
            <w:tcBorders>
              <w:top w:val="nil"/>
              <w:left w:val="nil"/>
              <w:bottom w:val="nil"/>
              <w:right w:val="nil"/>
            </w:tcBorders>
            <w:vAlign w:val="center"/>
          </w:tcPr>
          <w:p w14:paraId="780A562A" w14:textId="77777777" w:rsidR="00095A1C" w:rsidRPr="00935444" w:rsidRDefault="00095A1C" w:rsidP="0064002D">
            <w:pPr>
              <w:spacing w:line="259" w:lineRule="auto"/>
              <w:ind w:left="379"/>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3F987CCC" w14:textId="075A5FDF" w:rsidR="00095A1C" w:rsidRPr="00935444" w:rsidRDefault="00CA2C2C"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57F87B8B" w14:textId="639F0DA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72A870BD" w14:textId="33E497C4"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1393" w:type="dxa"/>
            <w:tcBorders>
              <w:top w:val="nil"/>
              <w:left w:val="nil"/>
              <w:bottom w:val="nil"/>
              <w:right w:val="nil"/>
            </w:tcBorders>
          </w:tcPr>
          <w:p w14:paraId="42F9FC6B" w14:textId="18D4D123"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.058</w:t>
            </w:r>
          </w:p>
        </w:tc>
        <w:tc>
          <w:tcPr>
            <w:tcW w:w="776" w:type="dxa"/>
            <w:tcBorders>
              <w:top w:val="nil"/>
              <w:left w:val="nil"/>
              <w:bottom w:val="nil"/>
              <w:right w:val="nil"/>
            </w:tcBorders>
          </w:tcPr>
          <w:p w14:paraId="0B557528" w14:textId="5A64D266"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.0309</w:t>
            </w:r>
          </w:p>
        </w:tc>
      </w:tr>
      <w:tr w:rsidR="00095A1C" w:rsidRPr="00935444" w14:paraId="4F2E55BF" w14:textId="77777777" w:rsidTr="00CA2C2C">
        <w:trPr>
          <w:trHeight w:val="374"/>
        </w:trPr>
        <w:tc>
          <w:tcPr>
            <w:tcW w:w="1523" w:type="dxa"/>
            <w:tcBorders>
              <w:top w:val="nil"/>
              <w:left w:val="nil"/>
              <w:bottom w:val="nil"/>
              <w:right w:val="nil"/>
            </w:tcBorders>
            <w:vAlign w:val="center"/>
          </w:tcPr>
          <w:p w14:paraId="02166A60" w14:textId="77777777" w:rsidR="00095A1C" w:rsidRPr="00935444" w:rsidRDefault="00095A1C" w:rsidP="0064002D">
            <w:pPr>
              <w:spacing w:line="259" w:lineRule="auto"/>
              <w:ind w:left="406"/>
              <w:jc w:val="center"/>
              <w:rPr>
                <w:rFonts w:ascii="Cambria" w:eastAsia="Cambria" w:hAnsi="Cambria" w:cs="Cambria"/>
                <w:color w:val="000000"/>
                <w:sz w:val="20"/>
              </w:rPr>
            </w:pPr>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F</w:t>
            </w:r>
          </w:p>
        </w:tc>
        <w:tc>
          <w:tcPr>
            <w:tcW w:w="1561" w:type="dxa"/>
            <w:tcBorders>
              <w:top w:val="nil"/>
              <w:left w:val="nil"/>
              <w:bottom w:val="nil"/>
              <w:right w:val="nil"/>
            </w:tcBorders>
            <w:vAlign w:val="center"/>
          </w:tcPr>
          <w:p w14:paraId="30FB8698" w14:textId="311CB1F9" w:rsidR="00095A1C" w:rsidRPr="00935444"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3C674505" w14:textId="67DC66A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60CFAC74" w14:textId="2672F3BB"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.0918</w:t>
            </w:r>
          </w:p>
        </w:tc>
        <w:tc>
          <w:tcPr>
            <w:tcW w:w="1393" w:type="dxa"/>
            <w:tcBorders>
              <w:top w:val="nil"/>
              <w:left w:val="nil"/>
              <w:bottom w:val="nil"/>
              <w:right w:val="nil"/>
            </w:tcBorders>
          </w:tcPr>
          <w:p w14:paraId="1A17BD9A" w14:textId="4ADF6024"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776" w:type="dxa"/>
            <w:tcBorders>
              <w:top w:val="nil"/>
              <w:left w:val="nil"/>
              <w:bottom w:val="nil"/>
              <w:right w:val="nil"/>
            </w:tcBorders>
          </w:tcPr>
          <w:p w14:paraId="1BD18029" w14:textId="68E88265"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.085</w:t>
            </w:r>
          </w:p>
        </w:tc>
      </w:tr>
      <w:tr w:rsidR="00095A1C" w:rsidRPr="00935444" w14:paraId="3AF0D3FC" w14:textId="77777777" w:rsidTr="00CA2C2C">
        <w:trPr>
          <w:trHeight w:val="374"/>
        </w:trPr>
        <w:tc>
          <w:tcPr>
            <w:tcW w:w="1523" w:type="dxa"/>
            <w:tcBorders>
              <w:top w:val="nil"/>
              <w:left w:val="nil"/>
              <w:bottom w:val="nil"/>
              <w:right w:val="nil"/>
            </w:tcBorders>
            <w:vAlign w:val="center"/>
          </w:tcPr>
          <w:p w14:paraId="3F9C6AB6" w14:textId="77777777" w:rsidR="00095A1C" w:rsidRPr="00935444" w:rsidRDefault="00095A1C" w:rsidP="0064002D">
            <w:pPr>
              <w:spacing w:line="259" w:lineRule="auto"/>
              <w:ind w:left="384"/>
              <w:jc w:val="center"/>
              <w:rPr>
                <w:rFonts w:ascii="Cambria" w:eastAsia="Cambria" w:hAnsi="Cambria" w:cs="Cambria"/>
                <w:color w:val="000000"/>
                <w:sz w:val="20"/>
              </w:rPr>
            </w:pPr>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6EB6984A" w14:textId="34E46DA2" w:rsidR="00095A1C" w:rsidRPr="00935444"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6DFD365B" w14:textId="0D5B3FCF"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261B3B6B" w14:textId="00AB9696"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γ</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1393" w:type="dxa"/>
            <w:tcBorders>
              <w:top w:val="nil"/>
              <w:left w:val="nil"/>
              <w:bottom w:val="nil"/>
              <w:right w:val="nil"/>
            </w:tcBorders>
          </w:tcPr>
          <w:p w14:paraId="7DC3432C" w14:textId="51BC9650"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M</w:t>
            </w:r>
            <w:r w:rsidR="00CA2C2C">
              <w:rPr>
                <w:rFonts w:ascii="Cambria" w:eastAsia="Cambria" w:hAnsi="Cambria" w:cs="Cambria"/>
                <w:i/>
                <w:color w:val="000000"/>
                <w:sz w:val="20"/>
              </w:rPr>
              <w:t>*</w:t>
            </w:r>
          </w:p>
        </w:tc>
        <w:tc>
          <w:tcPr>
            <w:tcW w:w="776" w:type="dxa"/>
            <w:tcBorders>
              <w:top w:val="nil"/>
              <w:left w:val="nil"/>
              <w:bottom w:val="nil"/>
              <w:right w:val="nil"/>
            </w:tcBorders>
          </w:tcPr>
          <w:p w14:paraId="46F4DDE1" w14:textId="3ADF59BF"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.095</w:t>
            </w:r>
          </w:p>
        </w:tc>
      </w:tr>
      <w:tr w:rsidR="00095A1C" w:rsidRPr="00935444" w14:paraId="33C25650" w14:textId="77777777" w:rsidTr="00CA2C2C">
        <w:trPr>
          <w:trHeight w:val="374"/>
        </w:trPr>
        <w:tc>
          <w:tcPr>
            <w:tcW w:w="1523" w:type="dxa"/>
            <w:tcBorders>
              <w:top w:val="nil"/>
              <w:left w:val="nil"/>
              <w:bottom w:val="nil"/>
              <w:right w:val="nil"/>
            </w:tcBorders>
            <w:vAlign w:val="center"/>
          </w:tcPr>
          <w:p w14:paraId="44013CD1" w14:textId="77777777" w:rsidR="00095A1C" w:rsidRPr="00935444" w:rsidRDefault="00095A1C" w:rsidP="0064002D">
            <w:pPr>
              <w:spacing w:line="259" w:lineRule="auto"/>
              <w:ind w:left="472"/>
              <w:jc w:val="center"/>
              <w:rPr>
                <w:rFonts w:ascii="Cambria" w:eastAsia="Cambria" w:hAnsi="Cambria" w:cs="Cambria"/>
                <w:color w:val="000000"/>
                <w:sz w:val="20"/>
              </w:rPr>
            </w:pPr>
            <w:r w:rsidRPr="00935444">
              <w:rPr>
                <w:rFonts w:ascii="Cambria" w:eastAsia="Cambria" w:hAnsi="Cambria" w:cs="Cambria"/>
                <w:i/>
                <w:color w:val="000000"/>
                <w:sz w:val="20"/>
              </w:rPr>
              <w:t>ρ</w:t>
            </w:r>
          </w:p>
        </w:tc>
        <w:tc>
          <w:tcPr>
            <w:tcW w:w="1561" w:type="dxa"/>
            <w:tcBorders>
              <w:top w:val="nil"/>
              <w:left w:val="nil"/>
              <w:bottom w:val="nil"/>
              <w:right w:val="nil"/>
            </w:tcBorders>
            <w:vAlign w:val="center"/>
          </w:tcPr>
          <w:p w14:paraId="7E8708B2" w14:textId="72567863"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lang w:val="el-GR"/>
              </w:rPr>
              <w:t>0</w:t>
            </w:r>
            <w:r w:rsidR="00095A1C" w:rsidRPr="00935444">
              <w:rPr>
                <w:rFonts w:ascii="Cambria" w:eastAsia="Cambria" w:hAnsi="Cambria" w:cs="Cambria"/>
                <w:color w:val="000000"/>
                <w:sz w:val="20"/>
              </w:rPr>
              <w:t>.324</w:t>
            </w:r>
          </w:p>
        </w:tc>
        <w:tc>
          <w:tcPr>
            <w:tcW w:w="765" w:type="dxa"/>
            <w:tcBorders>
              <w:top w:val="nil"/>
              <w:left w:val="nil"/>
              <w:bottom w:val="nil"/>
              <w:right w:val="nil"/>
            </w:tcBorders>
            <w:vAlign w:val="center"/>
          </w:tcPr>
          <w:p w14:paraId="1D658EA6" w14:textId="4CC6667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.3671</w:t>
            </w:r>
          </w:p>
        </w:tc>
        <w:tc>
          <w:tcPr>
            <w:tcW w:w="946" w:type="dxa"/>
            <w:tcBorders>
              <w:top w:val="nil"/>
              <w:left w:val="nil"/>
              <w:bottom w:val="nil"/>
              <w:right w:val="nil"/>
            </w:tcBorders>
          </w:tcPr>
          <w:p w14:paraId="5C1E450E" w14:textId="6397792E"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.3671</w:t>
            </w:r>
          </w:p>
        </w:tc>
        <w:tc>
          <w:tcPr>
            <w:tcW w:w="1393" w:type="dxa"/>
            <w:tcBorders>
              <w:top w:val="nil"/>
              <w:left w:val="nil"/>
              <w:bottom w:val="nil"/>
              <w:right w:val="nil"/>
            </w:tcBorders>
          </w:tcPr>
          <w:p w14:paraId="104C0042" w14:textId="4510BDD1"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.3655</w:t>
            </w:r>
          </w:p>
        </w:tc>
        <w:tc>
          <w:tcPr>
            <w:tcW w:w="776" w:type="dxa"/>
            <w:tcBorders>
              <w:top w:val="nil"/>
              <w:left w:val="nil"/>
              <w:bottom w:val="nil"/>
              <w:right w:val="nil"/>
            </w:tcBorders>
          </w:tcPr>
          <w:p w14:paraId="4EB2931B" w14:textId="2582D44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.3655</w:t>
            </w:r>
          </w:p>
        </w:tc>
      </w:tr>
      <w:tr w:rsidR="00095A1C" w:rsidRPr="00935444" w14:paraId="4DBA244E" w14:textId="77777777" w:rsidTr="00CA2C2C">
        <w:trPr>
          <w:trHeight w:val="374"/>
        </w:trPr>
        <w:tc>
          <w:tcPr>
            <w:tcW w:w="1523" w:type="dxa"/>
            <w:tcBorders>
              <w:top w:val="nil"/>
              <w:left w:val="nil"/>
              <w:bottom w:val="nil"/>
              <w:right w:val="nil"/>
            </w:tcBorders>
            <w:vAlign w:val="center"/>
          </w:tcPr>
          <w:p w14:paraId="41761D4B" w14:textId="77777777" w:rsidR="00095A1C" w:rsidRPr="00935444" w:rsidRDefault="00095A1C" w:rsidP="0064002D">
            <w:pPr>
              <w:spacing w:line="259" w:lineRule="auto"/>
              <w:ind w:left="472"/>
              <w:jc w:val="center"/>
              <w:rPr>
                <w:rFonts w:ascii="Cambria" w:eastAsia="Cambria" w:hAnsi="Cambria" w:cs="Cambria"/>
                <w:i/>
                <w:color w:val="000000"/>
                <w:sz w:val="20"/>
              </w:rPr>
            </w:pPr>
            <w:r>
              <w:rPr>
                <w:rFonts w:ascii="Cambria" w:eastAsia="Cambria" w:hAnsi="Cambria" w:cs="Cambria"/>
                <w:color w:val="000000"/>
                <w:sz w:val="20"/>
              </w:rPr>
              <w:t>S</w:t>
            </w:r>
            <w:r w:rsidRPr="001F35AD">
              <w:rPr>
                <w:rFonts w:ascii="Cambria" w:eastAsia="Cambria" w:hAnsi="Cambria" w:cs="Cambria"/>
                <w:color w:val="000000"/>
                <w:sz w:val="20"/>
                <w:vertAlign w:val="subscript"/>
              </w:rPr>
              <w:t>T</w:t>
            </w:r>
            <w:r w:rsidRPr="00935444">
              <w:rPr>
                <w:rFonts w:ascii="Cambria" w:eastAsia="Cambria" w:hAnsi="Cambria" w:cs="Cambria"/>
                <w:color w:val="000000"/>
                <w:sz w:val="20"/>
              </w:rPr>
              <w:t>(</w:t>
            </w:r>
            <w:r>
              <w:rPr>
                <w:rFonts w:ascii="Cambria" w:eastAsia="Cambria" w:hAnsi="Cambria" w:cs="Cambria"/>
                <w:color w:val="000000"/>
                <w:sz w:val="20"/>
              </w:rPr>
              <w:t>θ|D)</w:t>
            </w:r>
          </w:p>
        </w:tc>
        <w:tc>
          <w:tcPr>
            <w:tcW w:w="1561" w:type="dxa"/>
            <w:tcBorders>
              <w:top w:val="nil"/>
              <w:left w:val="nil"/>
              <w:bottom w:val="nil"/>
              <w:right w:val="nil"/>
            </w:tcBorders>
            <w:vAlign w:val="center"/>
          </w:tcPr>
          <w:p w14:paraId="6B4EA51A" w14:textId="77777777" w:rsidR="00095A1C" w:rsidRPr="00935444" w:rsidRDefault="00095A1C" w:rsidP="0064002D">
            <w:pPr>
              <w:spacing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-772</w:t>
            </w:r>
            <w:r>
              <w:rPr>
                <w:rFonts w:ascii="Cambria" w:eastAsia="Cambria" w:hAnsi="Cambria" w:cs="Cambria"/>
                <w:color w:val="000000"/>
                <w:sz w:val="20"/>
              </w:rPr>
              <w:t>6.3</w:t>
            </w:r>
          </w:p>
        </w:tc>
        <w:tc>
          <w:tcPr>
            <w:tcW w:w="765" w:type="dxa"/>
            <w:tcBorders>
              <w:top w:val="nil"/>
              <w:left w:val="nil"/>
              <w:bottom w:val="nil"/>
              <w:right w:val="nil"/>
            </w:tcBorders>
            <w:vAlign w:val="center"/>
          </w:tcPr>
          <w:p w14:paraId="4320D500"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-7723.6</w:t>
            </w:r>
          </w:p>
        </w:tc>
        <w:tc>
          <w:tcPr>
            <w:tcW w:w="946" w:type="dxa"/>
            <w:tcBorders>
              <w:top w:val="nil"/>
              <w:left w:val="nil"/>
              <w:bottom w:val="nil"/>
              <w:right w:val="nil"/>
            </w:tcBorders>
          </w:tcPr>
          <w:p w14:paraId="5D9832E5"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-7710.8</w:t>
            </w:r>
          </w:p>
        </w:tc>
        <w:tc>
          <w:tcPr>
            <w:tcW w:w="1393" w:type="dxa"/>
            <w:tcBorders>
              <w:top w:val="nil"/>
              <w:left w:val="nil"/>
              <w:bottom w:val="nil"/>
              <w:right w:val="nil"/>
            </w:tcBorders>
          </w:tcPr>
          <w:p w14:paraId="32E5697D"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-7715.4</w:t>
            </w:r>
          </w:p>
        </w:tc>
        <w:tc>
          <w:tcPr>
            <w:tcW w:w="776" w:type="dxa"/>
            <w:tcBorders>
              <w:top w:val="nil"/>
              <w:left w:val="nil"/>
              <w:bottom w:val="nil"/>
              <w:right w:val="nil"/>
            </w:tcBorders>
          </w:tcPr>
          <w:p w14:paraId="260CA246"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-7701.9</w:t>
            </w:r>
          </w:p>
        </w:tc>
      </w:tr>
      <w:tr w:rsidR="00095A1C" w:rsidRPr="00935444" w14:paraId="01DF7B28" w14:textId="77777777" w:rsidTr="00CA2C2C">
        <w:trPr>
          <w:trHeight w:val="374"/>
        </w:trPr>
        <w:tc>
          <w:tcPr>
            <w:tcW w:w="1523" w:type="dxa"/>
            <w:tcBorders>
              <w:top w:val="nil"/>
              <w:left w:val="nil"/>
              <w:bottom w:val="nil"/>
              <w:right w:val="nil"/>
            </w:tcBorders>
            <w:vAlign w:val="center"/>
          </w:tcPr>
          <w:p w14:paraId="790FAC1C" w14:textId="77777777" w:rsidR="00095A1C" w:rsidRPr="00935444" w:rsidRDefault="00095A1C" w:rsidP="0064002D">
            <w:pPr>
              <w:spacing w:line="259" w:lineRule="auto"/>
              <w:rPr>
                <w:rFonts w:ascii="Cambria" w:eastAsia="Cambria" w:hAnsi="Cambria" w:cs="Cambria"/>
                <w:color w:val="000000"/>
                <w:sz w:val="20"/>
              </w:rPr>
            </w:pPr>
          </w:p>
        </w:tc>
        <w:tc>
          <w:tcPr>
            <w:tcW w:w="1561" w:type="dxa"/>
            <w:tcBorders>
              <w:top w:val="nil"/>
              <w:left w:val="nil"/>
              <w:bottom w:val="nil"/>
              <w:right w:val="nil"/>
            </w:tcBorders>
            <w:vAlign w:val="center"/>
          </w:tcPr>
          <w:p w14:paraId="694A9DF6" w14:textId="77777777" w:rsidR="00095A1C" w:rsidRPr="00935444" w:rsidRDefault="00095A1C" w:rsidP="0064002D">
            <w:pPr>
              <w:spacing w:line="259" w:lineRule="auto"/>
              <w:ind w:left="50"/>
              <w:jc w:val="center"/>
              <w:rPr>
                <w:rFonts w:ascii="Cambria" w:eastAsia="Cambria" w:hAnsi="Cambria" w:cs="Cambria"/>
                <w:color w:val="000000"/>
                <w:sz w:val="20"/>
              </w:rPr>
            </w:pPr>
          </w:p>
        </w:tc>
        <w:tc>
          <w:tcPr>
            <w:tcW w:w="765" w:type="dxa"/>
            <w:tcBorders>
              <w:top w:val="nil"/>
              <w:left w:val="nil"/>
              <w:bottom w:val="nil"/>
              <w:right w:val="nil"/>
            </w:tcBorders>
            <w:vAlign w:val="center"/>
          </w:tcPr>
          <w:p w14:paraId="6E9AE6DE" w14:textId="77777777" w:rsidR="00095A1C" w:rsidRDefault="00095A1C" w:rsidP="0064002D">
            <w:pPr>
              <w:spacing w:line="259" w:lineRule="auto"/>
              <w:jc w:val="center"/>
              <w:rPr>
                <w:rFonts w:ascii="Cambria" w:eastAsia="Cambria" w:hAnsi="Cambria" w:cs="Cambria"/>
                <w:color w:val="000000"/>
                <w:sz w:val="20"/>
              </w:rPr>
            </w:pPr>
          </w:p>
        </w:tc>
        <w:tc>
          <w:tcPr>
            <w:tcW w:w="946" w:type="dxa"/>
            <w:tcBorders>
              <w:top w:val="nil"/>
              <w:left w:val="nil"/>
              <w:bottom w:val="nil"/>
              <w:right w:val="nil"/>
            </w:tcBorders>
          </w:tcPr>
          <w:p w14:paraId="4797C032" w14:textId="77777777" w:rsidR="00095A1C" w:rsidRDefault="00095A1C" w:rsidP="0064002D">
            <w:pPr>
              <w:spacing w:line="259" w:lineRule="auto"/>
              <w:jc w:val="center"/>
              <w:rPr>
                <w:rFonts w:ascii="Cambria" w:eastAsia="Cambria" w:hAnsi="Cambria" w:cs="Cambria"/>
                <w:color w:val="000000"/>
                <w:sz w:val="20"/>
              </w:rPr>
            </w:pPr>
          </w:p>
        </w:tc>
        <w:tc>
          <w:tcPr>
            <w:tcW w:w="1393" w:type="dxa"/>
            <w:tcBorders>
              <w:top w:val="nil"/>
              <w:left w:val="nil"/>
              <w:bottom w:val="nil"/>
              <w:right w:val="nil"/>
            </w:tcBorders>
          </w:tcPr>
          <w:p w14:paraId="23B50739" w14:textId="77777777" w:rsidR="00095A1C" w:rsidRDefault="00095A1C" w:rsidP="0064002D">
            <w:pPr>
              <w:spacing w:line="259" w:lineRule="auto"/>
              <w:jc w:val="center"/>
              <w:rPr>
                <w:rFonts w:ascii="Cambria" w:eastAsia="Cambria" w:hAnsi="Cambria" w:cs="Cambria"/>
                <w:color w:val="000000"/>
                <w:sz w:val="20"/>
              </w:rPr>
            </w:pPr>
          </w:p>
        </w:tc>
        <w:tc>
          <w:tcPr>
            <w:tcW w:w="776" w:type="dxa"/>
            <w:tcBorders>
              <w:top w:val="nil"/>
              <w:left w:val="nil"/>
              <w:bottom w:val="nil"/>
              <w:right w:val="nil"/>
            </w:tcBorders>
          </w:tcPr>
          <w:p w14:paraId="72E2CD00" w14:textId="77777777" w:rsidR="00095A1C" w:rsidRDefault="00095A1C" w:rsidP="0064002D">
            <w:pPr>
              <w:spacing w:line="259" w:lineRule="auto"/>
              <w:jc w:val="center"/>
              <w:rPr>
                <w:rFonts w:ascii="Cambria" w:eastAsia="Cambria" w:hAnsi="Cambria" w:cs="Cambria"/>
                <w:color w:val="000000"/>
                <w:sz w:val="20"/>
              </w:rPr>
            </w:pPr>
          </w:p>
        </w:tc>
      </w:tr>
    </w:tbl>
    <w:p w14:paraId="724F65D0" w14:textId="77777777" w:rsidR="002663F3" w:rsidRDefault="002663F3" w:rsidP="002663F3">
      <w:pPr>
        <w:rPr>
          <w:ins w:id="156" w:author="chloe shiff" w:date="2025-10-08T16:29:00Z" w16du:dateUtc="2025-10-08T23:29:00Z"/>
          <w:rFonts w:eastAsia="Calibri"/>
          <w:highlight w:val="yellow"/>
          <w:lang w:val="en-US"/>
        </w:rPr>
      </w:pPr>
    </w:p>
    <w:p w14:paraId="1458838E" w14:textId="77DA998F" w:rsidR="00C054C0" w:rsidRPr="0008427E" w:rsidRDefault="00C054C0" w:rsidP="00C054C0">
      <w:pPr>
        <w:rPr>
          <w:ins w:id="157" w:author="chloe shiff" w:date="2025-10-08T16:29:00Z" w16du:dateUtc="2025-10-08T23:29:00Z"/>
          <w:rFonts w:eastAsia="Calibri"/>
          <w:lang w:val="en-US"/>
        </w:rPr>
      </w:pPr>
      <w:ins w:id="158" w:author="chloe shiff" w:date="2025-10-08T16:29:00Z" w16du:dateUtc="2025-10-08T23:29:00Z">
        <w:r w:rsidRPr="0008427E">
          <w:rPr>
            <w:rFonts w:eastAsia="Calibri"/>
            <w:b/>
            <w:bCs/>
            <w:lang w:val="en-US"/>
          </w:rPr>
          <w:t>Table S1</w:t>
        </w:r>
        <w:r>
          <w:rPr>
            <w:rFonts w:eastAsia="Calibri"/>
            <w:b/>
            <w:bCs/>
            <w:lang w:val="en-US"/>
          </w:rPr>
          <w:t>3</w:t>
        </w:r>
        <w:r w:rsidRPr="0008427E">
          <w:rPr>
            <w:rFonts w:eastAsia="Calibri"/>
            <w:b/>
            <w:bCs/>
            <w:lang w:val="en-US"/>
          </w:rPr>
          <w:t xml:space="preserve">. </w:t>
        </w:r>
        <w:r w:rsidRPr="0008427E">
          <w:rPr>
            <w:rFonts w:eastAsia="Calibri"/>
            <w:lang w:val="en-US"/>
          </w:rPr>
          <w:t>Maximum-likelihood estimates for parameters of the extended models</w:t>
        </w:r>
        <w:r>
          <w:rPr>
            <w:rFonts w:eastAsia="Calibri"/>
            <w:lang w:val="en-US"/>
          </w:rPr>
          <w:t xml:space="preserve"> for </w:t>
        </w:r>
      </w:ins>
      <w:ins w:id="159" w:author="chloe shiff" w:date="2025-10-08T16:35:00Z" w16du:dateUtc="2025-10-08T23:35:00Z">
        <w:r>
          <w:rPr>
            <w:rFonts w:eastAsia="Calibri"/>
            <w:lang w:val="en-US"/>
          </w:rPr>
          <w:t>Generation 1 from Nurhayu et al</w:t>
        </w:r>
      </w:ins>
      <w:ins w:id="160" w:author="chloe shiff" w:date="2025-10-08T16:29:00Z" w16du:dateUtc="2025-10-08T23:29:00Z">
        <w:r w:rsidRPr="0008427E">
          <w:rPr>
            <w:rFonts w:eastAsia="Calibri"/>
            <w:lang w:val="en-US"/>
          </w:rPr>
          <w:t>.</w:t>
        </w:r>
        <w:r>
          <w:rPr>
            <w:rFonts w:eastAsia="Calibri"/>
            <w:lang w:val="en-US"/>
          </w:rPr>
          <w:t xml:space="preserve"> </w:t>
        </w:r>
        <w:r w:rsidRPr="00CA2C2C">
          <w:rPr>
            <w:rFonts w:ascii="Cambria" w:eastAsia="Cambria" w:hAnsi="Cambria" w:cs="Cambria"/>
            <w:iCs/>
            <w:color w:val="000000"/>
            <w:sz w:val="20"/>
          </w:rPr>
          <w:t>* for fixed values</w:t>
        </w:r>
        <w:r>
          <w:rPr>
            <w:rFonts w:ascii="Cambria" w:eastAsia="Cambria" w:hAnsi="Cambria" w:cs="Cambria"/>
            <w:iCs/>
            <w:color w:val="000000"/>
            <w:sz w:val="20"/>
          </w:rPr>
          <w:t xml:space="preserve"> (not estimated).</w:t>
        </w:r>
      </w:ins>
    </w:p>
    <w:tbl>
      <w:tblPr>
        <w:tblStyle w:val="TableGrid0"/>
        <w:tblW w:w="8482" w:type="dxa"/>
        <w:tblInd w:w="236" w:type="dxa"/>
        <w:tblCellMar>
          <w:bottom w:w="10" w:type="dxa"/>
        </w:tblCellMar>
        <w:tblLook w:val="04A0" w:firstRow="1" w:lastRow="0" w:firstColumn="1" w:lastColumn="0" w:noHBand="0" w:noVBand="1"/>
      </w:tblPr>
      <w:tblGrid>
        <w:gridCol w:w="1858"/>
        <w:gridCol w:w="1386"/>
        <w:gridCol w:w="1241"/>
        <w:gridCol w:w="1357"/>
        <w:gridCol w:w="1690"/>
        <w:gridCol w:w="950"/>
      </w:tblGrid>
      <w:tr w:rsidR="00C054C0" w:rsidRPr="00935444" w14:paraId="19B8DD70" w14:textId="77777777" w:rsidTr="00B64AE9">
        <w:trPr>
          <w:trHeight w:val="435"/>
          <w:ins w:id="161" w:author="chloe shiff" w:date="2025-10-08T16:29:00Z"/>
        </w:trPr>
        <w:tc>
          <w:tcPr>
            <w:tcW w:w="1858" w:type="dxa"/>
            <w:tcBorders>
              <w:top w:val="single" w:sz="4" w:space="0" w:color="auto"/>
              <w:left w:val="nil"/>
              <w:bottom w:val="single" w:sz="4" w:space="0" w:color="auto"/>
              <w:right w:val="nil"/>
            </w:tcBorders>
          </w:tcPr>
          <w:p w14:paraId="706CE4AF" w14:textId="77777777" w:rsidR="00C054C0" w:rsidRPr="00935444" w:rsidRDefault="00C054C0" w:rsidP="00B64AE9">
            <w:pPr>
              <w:spacing w:line="259" w:lineRule="auto"/>
              <w:ind w:left="394"/>
              <w:jc w:val="center"/>
              <w:rPr>
                <w:ins w:id="162" w:author="chloe shiff" w:date="2025-10-08T16:29:00Z" w16du:dateUtc="2025-10-08T23:29:00Z"/>
                <w:rFonts w:ascii="Cambria" w:eastAsia="Cambria" w:hAnsi="Cambria" w:cs="Cambria"/>
                <w:i/>
                <w:color w:val="000000"/>
                <w:sz w:val="20"/>
              </w:rPr>
            </w:pPr>
          </w:p>
        </w:tc>
        <w:tc>
          <w:tcPr>
            <w:tcW w:w="1386" w:type="dxa"/>
            <w:tcBorders>
              <w:top w:val="single" w:sz="4" w:space="0" w:color="auto"/>
              <w:left w:val="nil"/>
              <w:bottom w:val="single" w:sz="4" w:space="0" w:color="auto"/>
              <w:right w:val="nil"/>
            </w:tcBorders>
          </w:tcPr>
          <w:p w14:paraId="1C8E0B02" w14:textId="77777777" w:rsidR="00C054C0" w:rsidRPr="00935444" w:rsidRDefault="00C054C0" w:rsidP="00B64AE9">
            <w:pPr>
              <w:spacing w:line="259" w:lineRule="auto"/>
              <w:ind w:left="50"/>
              <w:jc w:val="center"/>
              <w:rPr>
                <w:ins w:id="163" w:author="chloe shiff" w:date="2025-10-08T16:29:00Z" w16du:dateUtc="2025-10-08T23:29:00Z"/>
                <w:rFonts w:ascii="Cambria" w:eastAsia="Cambria" w:hAnsi="Cambria" w:cs="Cambria"/>
                <w:color w:val="000000"/>
                <w:sz w:val="20"/>
              </w:rPr>
            </w:pPr>
            <w:ins w:id="164" w:author="chloe shiff" w:date="2025-10-08T16:29:00Z" w16du:dateUtc="2025-10-08T23:29:00Z">
              <w:r w:rsidRPr="00935444">
                <w:rPr>
                  <w:rFonts w:ascii="Cambria" w:eastAsia="Cambria" w:hAnsi="Cambria" w:cs="Cambria"/>
                  <w:color w:val="000000"/>
                  <w:sz w:val="20"/>
                </w:rPr>
                <w:t>I</w:t>
              </w:r>
            </w:ins>
          </w:p>
        </w:tc>
        <w:tc>
          <w:tcPr>
            <w:tcW w:w="1241" w:type="dxa"/>
            <w:tcBorders>
              <w:top w:val="single" w:sz="4" w:space="0" w:color="auto"/>
              <w:left w:val="nil"/>
              <w:bottom w:val="single" w:sz="4" w:space="0" w:color="auto"/>
              <w:right w:val="nil"/>
            </w:tcBorders>
          </w:tcPr>
          <w:p w14:paraId="104901E7" w14:textId="77777777" w:rsidR="00C054C0" w:rsidRPr="00935444" w:rsidRDefault="00C054C0" w:rsidP="00B64AE9">
            <w:pPr>
              <w:spacing w:line="259" w:lineRule="auto"/>
              <w:jc w:val="center"/>
              <w:rPr>
                <w:ins w:id="165" w:author="chloe shiff" w:date="2025-10-08T16:29:00Z" w16du:dateUtc="2025-10-08T23:29:00Z"/>
                <w:rFonts w:ascii="Cambria" w:eastAsia="Cambria" w:hAnsi="Cambria" w:cs="Cambria"/>
                <w:color w:val="000000"/>
                <w:sz w:val="20"/>
              </w:rPr>
            </w:pPr>
            <w:ins w:id="166" w:author="chloe shiff" w:date="2025-10-08T16:29:00Z" w16du:dateUtc="2025-10-08T23:29:00Z">
              <w:r w:rsidRPr="00935444">
                <w:rPr>
                  <w:rFonts w:ascii="Cambria" w:eastAsia="Cambria" w:hAnsi="Cambria" w:cs="Cambria"/>
                  <w:color w:val="000000"/>
                  <w:sz w:val="20"/>
                </w:rPr>
                <w:t>II</w:t>
              </w:r>
            </w:ins>
          </w:p>
        </w:tc>
        <w:tc>
          <w:tcPr>
            <w:tcW w:w="1357" w:type="dxa"/>
            <w:tcBorders>
              <w:top w:val="single" w:sz="4" w:space="0" w:color="auto"/>
              <w:left w:val="nil"/>
              <w:bottom w:val="single" w:sz="4" w:space="0" w:color="auto"/>
              <w:right w:val="nil"/>
            </w:tcBorders>
          </w:tcPr>
          <w:p w14:paraId="5BDABAE8" w14:textId="77777777" w:rsidR="00C054C0" w:rsidRPr="00935444" w:rsidRDefault="00C054C0" w:rsidP="00B64AE9">
            <w:pPr>
              <w:spacing w:line="259" w:lineRule="auto"/>
              <w:jc w:val="center"/>
              <w:rPr>
                <w:ins w:id="167" w:author="chloe shiff" w:date="2025-10-08T16:29:00Z" w16du:dateUtc="2025-10-08T23:29:00Z"/>
                <w:rFonts w:ascii="Cambria" w:eastAsia="Cambria" w:hAnsi="Cambria" w:cs="Cambria"/>
                <w:color w:val="000000"/>
                <w:sz w:val="20"/>
              </w:rPr>
            </w:pPr>
            <w:ins w:id="168" w:author="chloe shiff" w:date="2025-10-08T16:29:00Z" w16du:dateUtc="2025-10-08T23:29:00Z">
              <w:r w:rsidRPr="00935444">
                <w:rPr>
                  <w:rFonts w:ascii="Cambria" w:eastAsia="Cambria" w:hAnsi="Cambria" w:cs="Cambria"/>
                  <w:color w:val="000000"/>
                  <w:sz w:val="20"/>
                </w:rPr>
                <w:t>III</w:t>
              </w:r>
            </w:ins>
          </w:p>
        </w:tc>
        <w:tc>
          <w:tcPr>
            <w:tcW w:w="1690" w:type="dxa"/>
            <w:tcBorders>
              <w:top w:val="single" w:sz="4" w:space="0" w:color="auto"/>
              <w:left w:val="nil"/>
              <w:bottom w:val="single" w:sz="4" w:space="0" w:color="auto"/>
              <w:right w:val="nil"/>
            </w:tcBorders>
          </w:tcPr>
          <w:p w14:paraId="714134C3" w14:textId="77777777" w:rsidR="00C054C0" w:rsidRPr="00935444" w:rsidRDefault="00C054C0" w:rsidP="00B64AE9">
            <w:pPr>
              <w:spacing w:line="259" w:lineRule="auto"/>
              <w:jc w:val="center"/>
              <w:rPr>
                <w:ins w:id="169" w:author="chloe shiff" w:date="2025-10-08T16:29:00Z" w16du:dateUtc="2025-10-08T23:29:00Z"/>
                <w:rFonts w:ascii="Cambria" w:eastAsia="Cambria" w:hAnsi="Cambria" w:cs="Cambria"/>
                <w:color w:val="000000"/>
                <w:sz w:val="20"/>
              </w:rPr>
            </w:pPr>
            <w:ins w:id="170" w:author="chloe shiff" w:date="2025-10-08T16:29:00Z" w16du:dateUtc="2025-10-08T23:29:00Z">
              <w:r w:rsidRPr="00935444">
                <w:rPr>
                  <w:rFonts w:ascii="Cambria" w:eastAsia="Cambria" w:hAnsi="Cambria" w:cs="Cambria"/>
                  <w:color w:val="000000"/>
                  <w:sz w:val="20"/>
                </w:rPr>
                <w:t>IV</w:t>
              </w:r>
            </w:ins>
          </w:p>
        </w:tc>
        <w:tc>
          <w:tcPr>
            <w:tcW w:w="950" w:type="dxa"/>
            <w:tcBorders>
              <w:top w:val="single" w:sz="4" w:space="0" w:color="auto"/>
              <w:left w:val="nil"/>
              <w:bottom w:val="single" w:sz="4" w:space="0" w:color="auto"/>
              <w:right w:val="nil"/>
            </w:tcBorders>
          </w:tcPr>
          <w:p w14:paraId="6D921EEA" w14:textId="77777777" w:rsidR="00C054C0" w:rsidRPr="00935444" w:rsidRDefault="00C054C0" w:rsidP="00B64AE9">
            <w:pPr>
              <w:spacing w:line="259" w:lineRule="auto"/>
              <w:jc w:val="center"/>
              <w:rPr>
                <w:ins w:id="171" w:author="chloe shiff" w:date="2025-10-08T16:29:00Z" w16du:dateUtc="2025-10-08T23:29:00Z"/>
                <w:rFonts w:ascii="Cambria" w:eastAsia="Cambria" w:hAnsi="Cambria" w:cs="Cambria"/>
                <w:color w:val="000000"/>
                <w:sz w:val="20"/>
              </w:rPr>
            </w:pPr>
            <w:ins w:id="172" w:author="chloe shiff" w:date="2025-10-08T16:29:00Z" w16du:dateUtc="2025-10-08T23:29:00Z">
              <w:r w:rsidRPr="00935444">
                <w:rPr>
                  <w:rFonts w:ascii="Cambria" w:eastAsia="Cambria" w:hAnsi="Cambria" w:cs="Cambria"/>
                  <w:color w:val="000000"/>
                  <w:sz w:val="20"/>
                </w:rPr>
                <w:t>V</w:t>
              </w:r>
            </w:ins>
          </w:p>
        </w:tc>
      </w:tr>
      <w:tr w:rsidR="00C054C0" w:rsidRPr="00E65A38" w14:paraId="696A8197" w14:textId="77777777" w:rsidTr="00B64AE9">
        <w:trPr>
          <w:trHeight w:val="435"/>
          <w:ins w:id="173" w:author="chloe shiff" w:date="2025-10-08T16:29:00Z"/>
        </w:trPr>
        <w:tc>
          <w:tcPr>
            <w:tcW w:w="1858" w:type="dxa"/>
            <w:tcBorders>
              <w:top w:val="single" w:sz="4" w:space="0" w:color="auto"/>
              <w:left w:val="nil"/>
              <w:bottom w:val="nil"/>
              <w:right w:val="nil"/>
            </w:tcBorders>
          </w:tcPr>
          <w:p w14:paraId="6413D0DA" w14:textId="77777777" w:rsidR="00C054C0" w:rsidRPr="00E65A38" w:rsidRDefault="00C054C0" w:rsidP="00B64AE9">
            <w:pPr>
              <w:spacing w:line="259" w:lineRule="auto"/>
              <w:ind w:left="394"/>
              <w:jc w:val="center"/>
              <w:rPr>
                <w:ins w:id="174" w:author="chloe shiff" w:date="2025-10-08T16:29:00Z" w16du:dateUtc="2025-10-08T23:29:00Z"/>
                <w:rFonts w:ascii="Cambria" w:eastAsia="Cambria" w:hAnsi="Cambria" w:cs="Cambria"/>
                <w:color w:val="000000" w:themeColor="text1"/>
                <w:sz w:val="20"/>
              </w:rPr>
            </w:pPr>
            <w:ins w:id="175"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86" w:type="dxa"/>
            <w:tcBorders>
              <w:top w:val="single" w:sz="4" w:space="0" w:color="auto"/>
              <w:left w:val="nil"/>
              <w:bottom w:val="nil"/>
              <w:right w:val="nil"/>
            </w:tcBorders>
          </w:tcPr>
          <w:p w14:paraId="674019C1" w14:textId="77777777" w:rsidR="00C054C0" w:rsidRPr="00E65A38" w:rsidRDefault="00C054C0" w:rsidP="00B64AE9">
            <w:pPr>
              <w:spacing w:line="259" w:lineRule="auto"/>
              <w:ind w:left="50"/>
              <w:jc w:val="center"/>
              <w:rPr>
                <w:ins w:id="176" w:author="chloe shiff" w:date="2025-10-08T16:29:00Z" w16du:dateUtc="2025-10-08T23:29:00Z"/>
                <w:rFonts w:ascii="Cambria" w:eastAsia="Cambria" w:hAnsi="Cambria" w:cs="Cambria"/>
                <w:color w:val="000000" w:themeColor="text1"/>
                <w:sz w:val="20"/>
              </w:rPr>
            </w:pPr>
            <w:ins w:id="177" w:author="chloe shiff" w:date="2025-10-08T16:29:00Z" w16du:dateUtc="2025-10-08T23:29:00Z">
              <w:r w:rsidRPr="00E65A38">
                <w:rPr>
                  <w:rFonts w:ascii="Cambria" w:eastAsia="Cambria" w:hAnsi="Cambria" w:cs="Cambria"/>
                  <w:color w:val="000000" w:themeColor="text1"/>
                  <w:sz w:val="20"/>
                </w:rPr>
                <w:t>0.1</w:t>
              </w:r>
              <w:r>
                <w:rPr>
                  <w:rFonts w:ascii="Cambria" w:eastAsia="Cambria" w:hAnsi="Cambria" w:cs="Cambria"/>
                  <w:color w:val="000000" w:themeColor="text1"/>
                  <w:sz w:val="20"/>
                </w:rPr>
                <w:t>198</w:t>
              </w:r>
            </w:ins>
          </w:p>
        </w:tc>
        <w:tc>
          <w:tcPr>
            <w:tcW w:w="1241" w:type="dxa"/>
            <w:tcBorders>
              <w:top w:val="single" w:sz="4" w:space="0" w:color="auto"/>
              <w:left w:val="nil"/>
              <w:bottom w:val="nil"/>
              <w:right w:val="nil"/>
            </w:tcBorders>
          </w:tcPr>
          <w:p w14:paraId="2128E3CC" w14:textId="77777777" w:rsidR="00C054C0" w:rsidRPr="00E65A38" w:rsidRDefault="00C054C0" w:rsidP="00B64AE9">
            <w:pPr>
              <w:spacing w:line="259" w:lineRule="auto"/>
              <w:jc w:val="center"/>
              <w:rPr>
                <w:ins w:id="178" w:author="chloe shiff" w:date="2025-10-08T16:29:00Z" w16du:dateUtc="2025-10-08T23:29:00Z"/>
                <w:rFonts w:ascii="Cambria" w:eastAsia="Cambria" w:hAnsi="Cambria" w:cs="Cambria"/>
                <w:color w:val="000000" w:themeColor="text1"/>
                <w:sz w:val="20"/>
              </w:rPr>
            </w:pPr>
            <w:ins w:id="179"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1574</w:t>
              </w:r>
            </w:ins>
          </w:p>
        </w:tc>
        <w:tc>
          <w:tcPr>
            <w:tcW w:w="1357" w:type="dxa"/>
            <w:tcBorders>
              <w:top w:val="single" w:sz="4" w:space="0" w:color="auto"/>
              <w:left w:val="nil"/>
              <w:bottom w:val="nil"/>
              <w:right w:val="nil"/>
            </w:tcBorders>
          </w:tcPr>
          <w:p w14:paraId="38B7C50E" w14:textId="77777777" w:rsidR="00C054C0" w:rsidRPr="00E65A38" w:rsidRDefault="00C054C0" w:rsidP="00B64AE9">
            <w:pPr>
              <w:spacing w:line="259" w:lineRule="auto"/>
              <w:jc w:val="center"/>
              <w:rPr>
                <w:ins w:id="180" w:author="chloe shiff" w:date="2025-10-08T16:29:00Z" w16du:dateUtc="2025-10-08T23:29:00Z"/>
                <w:rFonts w:ascii="Cambria" w:eastAsia="Cambria" w:hAnsi="Cambria" w:cs="Cambria"/>
                <w:color w:val="000000" w:themeColor="text1"/>
                <w:sz w:val="20"/>
              </w:rPr>
            </w:pPr>
            <w:ins w:id="181"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1025</w:t>
              </w:r>
            </w:ins>
          </w:p>
        </w:tc>
        <w:tc>
          <w:tcPr>
            <w:tcW w:w="1690" w:type="dxa"/>
            <w:tcBorders>
              <w:top w:val="single" w:sz="4" w:space="0" w:color="auto"/>
              <w:left w:val="nil"/>
              <w:bottom w:val="nil"/>
              <w:right w:val="nil"/>
            </w:tcBorders>
          </w:tcPr>
          <w:p w14:paraId="7D0F698C" w14:textId="77777777" w:rsidR="00C054C0" w:rsidRPr="00E65A38" w:rsidRDefault="00C054C0" w:rsidP="00B64AE9">
            <w:pPr>
              <w:spacing w:line="259" w:lineRule="auto"/>
              <w:jc w:val="center"/>
              <w:rPr>
                <w:ins w:id="182" w:author="chloe shiff" w:date="2025-10-08T16:29:00Z" w16du:dateUtc="2025-10-08T23:29:00Z"/>
                <w:rFonts w:ascii="Cambria" w:eastAsia="Cambria" w:hAnsi="Cambria" w:cs="Cambria"/>
                <w:color w:val="000000" w:themeColor="text1"/>
                <w:sz w:val="20"/>
              </w:rPr>
            </w:pPr>
            <w:ins w:id="183"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1422</w:t>
              </w:r>
            </w:ins>
          </w:p>
        </w:tc>
        <w:tc>
          <w:tcPr>
            <w:tcW w:w="950" w:type="dxa"/>
            <w:tcBorders>
              <w:top w:val="single" w:sz="4" w:space="0" w:color="auto"/>
              <w:left w:val="nil"/>
              <w:bottom w:val="nil"/>
              <w:right w:val="nil"/>
            </w:tcBorders>
          </w:tcPr>
          <w:p w14:paraId="53511A4B" w14:textId="77777777" w:rsidR="00C054C0" w:rsidRPr="00E65A38" w:rsidRDefault="00C054C0" w:rsidP="00B64AE9">
            <w:pPr>
              <w:spacing w:line="259" w:lineRule="auto"/>
              <w:jc w:val="center"/>
              <w:rPr>
                <w:ins w:id="184" w:author="chloe shiff" w:date="2025-10-08T16:29:00Z" w16du:dateUtc="2025-10-08T23:29:00Z"/>
                <w:rFonts w:ascii="Cambria" w:eastAsia="Cambria" w:hAnsi="Cambria" w:cs="Cambria"/>
                <w:color w:val="000000" w:themeColor="text1"/>
                <w:sz w:val="20"/>
              </w:rPr>
            </w:pPr>
            <w:ins w:id="185"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1143</w:t>
              </w:r>
            </w:ins>
          </w:p>
        </w:tc>
      </w:tr>
      <w:tr w:rsidR="00C054C0" w:rsidRPr="00E65A38" w14:paraId="1EDBA9E7" w14:textId="77777777" w:rsidTr="00B64AE9">
        <w:trPr>
          <w:trHeight w:val="435"/>
          <w:ins w:id="186" w:author="chloe shiff" w:date="2025-10-08T16:29:00Z"/>
        </w:trPr>
        <w:tc>
          <w:tcPr>
            <w:tcW w:w="1858" w:type="dxa"/>
            <w:tcBorders>
              <w:top w:val="nil"/>
              <w:left w:val="nil"/>
              <w:bottom w:val="nil"/>
              <w:right w:val="nil"/>
            </w:tcBorders>
            <w:vAlign w:val="center"/>
          </w:tcPr>
          <w:p w14:paraId="35FA6F99" w14:textId="77777777" w:rsidR="00C054C0" w:rsidRPr="00E65A38" w:rsidRDefault="00C054C0" w:rsidP="00B64AE9">
            <w:pPr>
              <w:spacing w:line="259" w:lineRule="auto"/>
              <w:ind w:left="372"/>
              <w:jc w:val="center"/>
              <w:rPr>
                <w:ins w:id="187" w:author="chloe shiff" w:date="2025-10-08T16:29:00Z" w16du:dateUtc="2025-10-08T23:29:00Z"/>
                <w:rFonts w:ascii="Cambria" w:eastAsia="Cambria" w:hAnsi="Cambria" w:cs="Cambria"/>
                <w:color w:val="000000" w:themeColor="text1"/>
                <w:sz w:val="20"/>
              </w:rPr>
            </w:pPr>
            <w:ins w:id="188"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63981014" w14:textId="77777777" w:rsidR="00C054C0" w:rsidRPr="00E65A38" w:rsidRDefault="00C054C0" w:rsidP="00B64AE9">
            <w:pPr>
              <w:spacing w:line="259" w:lineRule="auto"/>
              <w:jc w:val="center"/>
              <w:rPr>
                <w:ins w:id="189" w:author="chloe shiff" w:date="2025-10-08T16:29:00Z" w16du:dateUtc="2025-10-08T23:29:00Z"/>
                <w:rFonts w:ascii="Cambria" w:eastAsia="Cambria" w:hAnsi="Cambria" w:cs="Cambria"/>
                <w:color w:val="000000" w:themeColor="text1"/>
                <w:sz w:val="20"/>
              </w:rPr>
            </w:pPr>
            <w:ins w:id="190"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241" w:type="dxa"/>
            <w:tcBorders>
              <w:top w:val="nil"/>
              <w:left w:val="nil"/>
              <w:bottom w:val="nil"/>
              <w:right w:val="nil"/>
            </w:tcBorders>
            <w:vAlign w:val="center"/>
          </w:tcPr>
          <w:p w14:paraId="5BADC4C0" w14:textId="77777777" w:rsidR="00C054C0" w:rsidRPr="00E65A38" w:rsidRDefault="00C054C0" w:rsidP="00B64AE9">
            <w:pPr>
              <w:spacing w:line="259" w:lineRule="auto"/>
              <w:jc w:val="center"/>
              <w:rPr>
                <w:ins w:id="191" w:author="chloe shiff" w:date="2025-10-08T16:29:00Z" w16du:dateUtc="2025-10-08T23:29:00Z"/>
                <w:rFonts w:ascii="Cambria" w:eastAsia="Cambria" w:hAnsi="Cambria" w:cs="Cambria"/>
                <w:color w:val="000000" w:themeColor="text1"/>
                <w:sz w:val="20"/>
              </w:rPr>
            </w:pPr>
            <w:ins w:id="192"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3461F2C3" w14:textId="77777777" w:rsidR="00C054C0" w:rsidRPr="00E65A38" w:rsidRDefault="00C054C0" w:rsidP="00B64AE9">
            <w:pPr>
              <w:spacing w:line="259" w:lineRule="auto"/>
              <w:jc w:val="center"/>
              <w:rPr>
                <w:ins w:id="193" w:author="chloe shiff" w:date="2025-10-08T16:29:00Z" w16du:dateUtc="2025-10-08T23:29:00Z"/>
                <w:rFonts w:ascii="Cambria" w:eastAsia="Cambria" w:hAnsi="Cambria" w:cs="Cambria"/>
                <w:color w:val="000000" w:themeColor="text1"/>
                <w:sz w:val="20"/>
              </w:rPr>
            </w:pPr>
            <w:ins w:id="194"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2CAAE3BB" w14:textId="77777777" w:rsidR="00C054C0" w:rsidRPr="00E65A38" w:rsidRDefault="00C054C0" w:rsidP="00B64AE9">
            <w:pPr>
              <w:spacing w:line="259" w:lineRule="auto"/>
              <w:jc w:val="center"/>
              <w:rPr>
                <w:ins w:id="195" w:author="chloe shiff" w:date="2025-10-08T16:29:00Z" w16du:dateUtc="2025-10-08T23:29:00Z"/>
                <w:rFonts w:ascii="Cambria" w:eastAsia="Cambria" w:hAnsi="Cambria" w:cs="Cambria"/>
                <w:color w:val="000000" w:themeColor="text1"/>
                <w:sz w:val="20"/>
              </w:rPr>
            </w:pPr>
            <w:ins w:id="196"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1173</w:t>
              </w:r>
            </w:ins>
          </w:p>
        </w:tc>
        <w:tc>
          <w:tcPr>
            <w:tcW w:w="950" w:type="dxa"/>
            <w:tcBorders>
              <w:top w:val="nil"/>
              <w:left w:val="nil"/>
              <w:bottom w:val="nil"/>
              <w:right w:val="nil"/>
            </w:tcBorders>
          </w:tcPr>
          <w:p w14:paraId="32EF3BF3" w14:textId="77777777" w:rsidR="00C054C0" w:rsidRPr="00E65A38" w:rsidRDefault="00C054C0" w:rsidP="00B64AE9">
            <w:pPr>
              <w:spacing w:line="259" w:lineRule="auto"/>
              <w:jc w:val="center"/>
              <w:rPr>
                <w:ins w:id="197" w:author="chloe shiff" w:date="2025-10-08T16:29:00Z" w16du:dateUtc="2025-10-08T23:29:00Z"/>
                <w:rFonts w:ascii="Cambria" w:eastAsia="Cambria" w:hAnsi="Cambria" w:cs="Cambria"/>
                <w:color w:val="000000" w:themeColor="text1"/>
                <w:sz w:val="20"/>
              </w:rPr>
            </w:pPr>
            <w:ins w:id="198" w:author="chloe shiff" w:date="2025-10-08T16:29:00Z" w16du:dateUtc="2025-10-08T23:29:00Z">
              <w:r>
                <w:rPr>
                  <w:rFonts w:ascii="Cambria" w:eastAsia="Cambria" w:hAnsi="Cambria" w:cs="Cambria"/>
                  <w:color w:val="000000" w:themeColor="text1"/>
                  <w:sz w:val="20"/>
                </w:rPr>
                <w:t>.0894</w:t>
              </w:r>
            </w:ins>
          </w:p>
        </w:tc>
      </w:tr>
      <w:tr w:rsidR="00C054C0" w:rsidRPr="00E65A38" w14:paraId="272FA838" w14:textId="77777777" w:rsidTr="00B64AE9">
        <w:trPr>
          <w:trHeight w:val="435"/>
          <w:ins w:id="199" w:author="chloe shiff" w:date="2025-10-08T16:29:00Z"/>
        </w:trPr>
        <w:tc>
          <w:tcPr>
            <w:tcW w:w="1858" w:type="dxa"/>
            <w:tcBorders>
              <w:top w:val="nil"/>
              <w:left w:val="nil"/>
              <w:bottom w:val="nil"/>
              <w:right w:val="nil"/>
            </w:tcBorders>
            <w:vAlign w:val="center"/>
          </w:tcPr>
          <w:p w14:paraId="6C11C77A" w14:textId="77777777" w:rsidR="00C054C0" w:rsidRPr="00E65A38" w:rsidRDefault="00C054C0" w:rsidP="00B64AE9">
            <w:pPr>
              <w:spacing w:line="259" w:lineRule="auto"/>
              <w:ind w:left="401"/>
              <w:jc w:val="center"/>
              <w:rPr>
                <w:ins w:id="200" w:author="chloe shiff" w:date="2025-10-08T16:29:00Z" w16du:dateUtc="2025-10-08T23:29:00Z"/>
                <w:rFonts w:ascii="Cambria" w:eastAsia="Cambria" w:hAnsi="Cambria" w:cs="Cambria"/>
                <w:color w:val="000000" w:themeColor="text1"/>
                <w:sz w:val="20"/>
              </w:rPr>
            </w:pPr>
            <w:ins w:id="201"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86" w:type="dxa"/>
            <w:tcBorders>
              <w:top w:val="nil"/>
              <w:left w:val="nil"/>
              <w:bottom w:val="nil"/>
              <w:right w:val="nil"/>
            </w:tcBorders>
            <w:vAlign w:val="center"/>
          </w:tcPr>
          <w:p w14:paraId="011E74E2" w14:textId="77777777" w:rsidR="00C054C0" w:rsidRPr="00E65A38" w:rsidRDefault="00C054C0" w:rsidP="00B64AE9">
            <w:pPr>
              <w:spacing w:line="259" w:lineRule="auto"/>
              <w:ind w:left="50"/>
              <w:jc w:val="center"/>
              <w:rPr>
                <w:ins w:id="202" w:author="chloe shiff" w:date="2025-10-08T16:29:00Z" w16du:dateUtc="2025-10-08T23:29:00Z"/>
                <w:rFonts w:ascii="Cambria" w:eastAsia="Cambria" w:hAnsi="Cambria" w:cs="Cambria"/>
                <w:color w:val="000000" w:themeColor="text1"/>
                <w:sz w:val="20"/>
              </w:rPr>
            </w:pPr>
            <w:ins w:id="203"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0876A266" w14:textId="77777777" w:rsidR="00C054C0" w:rsidRPr="00E65A38" w:rsidRDefault="00C054C0" w:rsidP="00B64AE9">
            <w:pPr>
              <w:spacing w:line="259" w:lineRule="auto"/>
              <w:jc w:val="center"/>
              <w:rPr>
                <w:ins w:id="204" w:author="chloe shiff" w:date="2025-10-08T16:29:00Z" w16du:dateUtc="2025-10-08T23:29:00Z"/>
                <w:rFonts w:ascii="Cambria" w:eastAsia="Cambria" w:hAnsi="Cambria" w:cs="Cambria"/>
                <w:color w:val="000000" w:themeColor="text1"/>
                <w:sz w:val="20"/>
              </w:rPr>
            </w:pPr>
            <w:ins w:id="205"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1259</w:t>
              </w:r>
            </w:ins>
          </w:p>
        </w:tc>
        <w:tc>
          <w:tcPr>
            <w:tcW w:w="1357" w:type="dxa"/>
            <w:tcBorders>
              <w:top w:val="nil"/>
              <w:left w:val="nil"/>
              <w:bottom w:val="nil"/>
              <w:right w:val="nil"/>
            </w:tcBorders>
          </w:tcPr>
          <w:p w14:paraId="4A40E18C" w14:textId="77777777" w:rsidR="00C054C0" w:rsidRPr="00E65A38" w:rsidRDefault="00C054C0" w:rsidP="00B64AE9">
            <w:pPr>
              <w:spacing w:line="259" w:lineRule="auto"/>
              <w:jc w:val="center"/>
              <w:rPr>
                <w:ins w:id="206" w:author="chloe shiff" w:date="2025-10-08T16:29:00Z" w16du:dateUtc="2025-10-08T23:29:00Z"/>
                <w:rFonts w:ascii="Cambria" w:eastAsia="Cambria" w:hAnsi="Cambria" w:cs="Cambria"/>
                <w:color w:val="000000" w:themeColor="text1"/>
                <w:sz w:val="20"/>
              </w:rPr>
            </w:pPr>
            <w:ins w:id="207"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0121</w:t>
              </w:r>
            </w:ins>
          </w:p>
        </w:tc>
        <w:tc>
          <w:tcPr>
            <w:tcW w:w="1690" w:type="dxa"/>
            <w:tcBorders>
              <w:top w:val="nil"/>
              <w:left w:val="nil"/>
              <w:bottom w:val="nil"/>
              <w:right w:val="nil"/>
            </w:tcBorders>
          </w:tcPr>
          <w:p w14:paraId="36198992" w14:textId="77777777" w:rsidR="00C054C0" w:rsidRPr="00E65A38" w:rsidRDefault="00C054C0" w:rsidP="00B64AE9">
            <w:pPr>
              <w:spacing w:line="259" w:lineRule="auto"/>
              <w:jc w:val="center"/>
              <w:rPr>
                <w:ins w:id="208" w:author="chloe shiff" w:date="2025-10-08T16:29:00Z" w16du:dateUtc="2025-10-08T23:29:00Z"/>
                <w:rFonts w:ascii="Cambria" w:eastAsia="Cambria" w:hAnsi="Cambria" w:cs="Cambria"/>
                <w:color w:val="000000" w:themeColor="text1"/>
                <w:sz w:val="20"/>
              </w:rPr>
            </w:pPr>
            <w:ins w:id="209"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009</w:t>
              </w:r>
            </w:ins>
          </w:p>
        </w:tc>
        <w:tc>
          <w:tcPr>
            <w:tcW w:w="950" w:type="dxa"/>
            <w:tcBorders>
              <w:top w:val="nil"/>
              <w:left w:val="nil"/>
              <w:bottom w:val="nil"/>
              <w:right w:val="nil"/>
            </w:tcBorders>
          </w:tcPr>
          <w:p w14:paraId="0CBF6FC6" w14:textId="77777777" w:rsidR="00C054C0" w:rsidRPr="00E65A38" w:rsidRDefault="00C054C0" w:rsidP="00B64AE9">
            <w:pPr>
              <w:spacing w:line="259" w:lineRule="auto"/>
              <w:jc w:val="center"/>
              <w:rPr>
                <w:ins w:id="210" w:author="chloe shiff" w:date="2025-10-08T16:29:00Z" w16du:dateUtc="2025-10-08T23:29:00Z"/>
                <w:rFonts w:ascii="Cambria" w:eastAsia="Cambria" w:hAnsi="Cambria" w:cs="Cambria"/>
                <w:color w:val="000000" w:themeColor="text1"/>
                <w:sz w:val="20"/>
              </w:rPr>
            </w:pPr>
            <w:ins w:id="211"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195</w:t>
              </w:r>
            </w:ins>
          </w:p>
        </w:tc>
      </w:tr>
      <w:tr w:rsidR="00C054C0" w:rsidRPr="00E65A38" w14:paraId="44940A65" w14:textId="77777777" w:rsidTr="00B64AE9">
        <w:trPr>
          <w:trHeight w:val="435"/>
          <w:ins w:id="212" w:author="chloe shiff" w:date="2025-10-08T16:29:00Z"/>
        </w:trPr>
        <w:tc>
          <w:tcPr>
            <w:tcW w:w="1858" w:type="dxa"/>
            <w:tcBorders>
              <w:top w:val="nil"/>
              <w:left w:val="nil"/>
              <w:bottom w:val="nil"/>
              <w:right w:val="nil"/>
            </w:tcBorders>
            <w:vAlign w:val="center"/>
          </w:tcPr>
          <w:p w14:paraId="6A55230A" w14:textId="77777777" w:rsidR="00C054C0" w:rsidRPr="00E65A38" w:rsidRDefault="00C054C0" w:rsidP="00B64AE9">
            <w:pPr>
              <w:spacing w:line="259" w:lineRule="auto"/>
              <w:ind w:left="379"/>
              <w:jc w:val="center"/>
              <w:rPr>
                <w:ins w:id="213" w:author="chloe shiff" w:date="2025-10-08T16:29:00Z" w16du:dateUtc="2025-10-08T23:29:00Z"/>
                <w:rFonts w:ascii="Cambria" w:eastAsia="Cambria" w:hAnsi="Cambria" w:cs="Cambria"/>
                <w:color w:val="000000" w:themeColor="text1"/>
                <w:sz w:val="20"/>
              </w:rPr>
            </w:pPr>
            <w:ins w:id="214"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5F2E2766" w14:textId="77777777" w:rsidR="00C054C0" w:rsidRPr="00E65A38" w:rsidRDefault="00C054C0" w:rsidP="00B64AE9">
            <w:pPr>
              <w:spacing w:line="259" w:lineRule="auto"/>
              <w:ind w:left="50"/>
              <w:jc w:val="center"/>
              <w:rPr>
                <w:ins w:id="215" w:author="chloe shiff" w:date="2025-10-08T16:29:00Z" w16du:dateUtc="2025-10-08T23:29:00Z"/>
                <w:rFonts w:ascii="Cambria" w:eastAsia="Cambria" w:hAnsi="Cambria" w:cs="Cambria"/>
                <w:color w:val="000000" w:themeColor="text1"/>
                <w:sz w:val="20"/>
              </w:rPr>
            </w:pPr>
            <w:ins w:id="216"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08AA5C0F" w14:textId="77777777" w:rsidR="00C054C0" w:rsidRPr="00E65A38" w:rsidRDefault="00C054C0" w:rsidP="00B64AE9">
            <w:pPr>
              <w:spacing w:line="259" w:lineRule="auto"/>
              <w:jc w:val="center"/>
              <w:rPr>
                <w:ins w:id="217" w:author="chloe shiff" w:date="2025-10-08T16:29:00Z" w16du:dateUtc="2025-10-08T23:29:00Z"/>
                <w:rFonts w:ascii="Cambria" w:eastAsia="Cambria" w:hAnsi="Cambria" w:cs="Cambria"/>
                <w:color w:val="000000" w:themeColor="text1"/>
                <w:sz w:val="20"/>
              </w:rPr>
            </w:pPr>
            <w:ins w:id="218"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0A9A636D" w14:textId="77777777" w:rsidR="00C054C0" w:rsidRPr="00E65A38" w:rsidRDefault="00C054C0" w:rsidP="00B64AE9">
            <w:pPr>
              <w:spacing w:line="259" w:lineRule="auto"/>
              <w:jc w:val="center"/>
              <w:rPr>
                <w:ins w:id="219" w:author="chloe shiff" w:date="2025-10-08T16:29:00Z" w16du:dateUtc="2025-10-08T23:29:00Z"/>
                <w:rFonts w:ascii="Cambria" w:eastAsia="Cambria" w:hAnsi="Cambria" w:cs="Cambria"/>
                <w:color w:val="000000" w:themeColor="text1"/>
                <w:sz w:val="20"/>
              </w:rPr>
            </w:pPr>
            <w:ins w:id="220"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5FE4F402" w14:textId="77777777" w:rsidR="00C054C0" w:rsidRPr="00E65A38" w:rsidRDefault="00C054C0" w:rsidP="00B64AE9">
            <w:pPr>
              <w:spacing w:line="259" w:lineRule="auto"/>
              <w:jc w:val="center"/>
              <w:rPr>
                <w:ins w:id="221" w:author="chloe shiff" w:date="2025-10-08T16:29:00Z" w16du:dateUtc="2025-10-08T23:29:00Z"/>
                <w:rFonts w:ascii="Cambria" w:eastAsia="Cambria" w:hAnsi="Cambria" w:cs="Cambria"/>
                <w:color w:val="000000" w:themeColor="text1"/>
                <w:sz w:val="20"/>
              </w:rPr>
            </w:pPr>
            <w:ins w:id="222"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1896</w:t>
              </w:r>
            </w:ins>
          </w:p>
        </w:tc>
        <w:tc>
          <w:tcPr>
            <w:tcW w:w="950" w:type="dxa"/>
            <w:tcBorders>
              <w:top w:val="nil"/>
              <w:left w:val="nil"/>
              <w:bottom w:val="nil"/>
              <w:right w:val="nil"/>
            </w:tcBorders>
          </w:tcPr>
          <w:p w14:paraId="6D71DF65" w14:textId="77777777" w:rsidR="00C054C0" w:rsidRPr="00E65A38" w:rsidRDefault="00C054C0" w:rsidP="00B64AE9">
            <w:pPr>
              <w:spacing w:line="259" w:lineRule="auto"/>
              <w:jc w:val="center"/>
              <w:rPr>
                <w:ins w:id="223" w:author="chloe shiff" w:date="2025-10-08T16:29:00Z" w16du:dateUtc="2025-10-08T23:29:00Z"/>
                <w:rFonts w:ascii="Cambria" w:eastAsia="Cambria" w:hAnsi="Cambria" w:cs="Cambria"/>
                <w:color w:val="000000" w:themeColor="text1"/>
                <w:sz w:val="20"/>
              </w:rPr>
            </w:pPr>
            <w:ins w:id="224"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1990</w:t>
              </w:r>
            </w:ins>
          </w:p>
        </w:tc>
      </w:tr>
      <w:tr w:rsidR="00C054C0" w:rsidRPr="00E65A38" w14:paraId="4311BC26" w14:textId="77777777" w:rsidTr="00B64AE9">
        <w:trPr>
          <w:trHeight w:val="435"/>
          <w:ins w:id="225" w:author="chloe shiff" w:date="2025-10-08T16:29:00Z"/>
        </w:trPr>
        <w:tc>
          <w:tcPr>
            <w:tcW w:w="1858" w:type="dxa"/>
            <w:tcBorders>
              <w:top w:val="nil"/>
              <w:left w:val="nil"/>
              <w:bottom w:val="nil"/>
              <w:right w:val="nil"/>
            </w:tcBorders>
            <w:vAlign w:val="center"/>
          </w:tcPr>
          <w:p w14:paraId="7E5FA353" w14:textId="77777777" w:rsidR="00C054C0" w:rsidRPr="00E65A38" w:rsidRDefault="00C054C0" w:rsidP="00B64AE9">
            <w:pPr>
              <w:spacing w:line="259" w:lineRule="auto"/>
              <w:ind w:left="406"/>
              <w:jc w:val="center"/>
              <w:rPr>
                <w:ins w:id="226" w:author="chloe shiff" w:date="2025-10-08T16:29:00Z" w16du:dateUtc="2025-10-08T23:29:00Z"/>
                <w:rFonts w:ascii="Cambria" w:eastAsia="Cambria" w:hAnsi="Cambria" w:cs="Cambria"/>
                <w:color w:val="000000" w:themeColor="text1"/>
                <w:sz w:val="20"/>
              </w:rPr>
            </w:pPr>
            <w:ins w:id="227"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ins>
          </w:p>
        </w:tc>
        <w:tc>
          <w:tcPr>
            <w:tcW w:w="1386" w:type="dxa"/>
            <w:tcBorders>
              <w:top w:val="nil"/>
              <w:left w:val="nil"/>
              <w:bottom w:val="nil"/>
              <w:right w:val="nil"/>
            </w:tcBorders>
            <w:vAlign w:val="center"/>
          </w:tcPr>
          <w:p w14:paraId="360990CD" w14:textId="77777777" w:rsidR="00C054C0" w:rsidRPr="00E65A38" w:rsidRDefault="00C054C0" w:rsidP="00B64AE9">
            <w:pPr>
              <w:spacing w:line="259" w:lineRule="auto"/>
              <w:jc w:val="center"/>
              <w:rPr>
                <w:ins w:id="228" w:author="chloe shiff" w:date="2025-10-08T16:29:00Z" w16du:dateUtc="2025-10-08T23:29:00Z"/>
                <w:rFonts w:ascii="Cambria" w:eastAsia="Cambria" w:hAnsi="Cambria" w:cs="Cambria"/>
                <w:color w:val="000000" w:themeColor="text1"/>
                <w:sz w:val="20"/>
              </w:rPr>
            </w:pPr>
            <w:ins w:id="229"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2804E6CF" w14:textId="77777777" w:rsidR="00C054C0" w:rsidRPr="00E65A38" w:rsidRDefault="00C054C0" w:rsidP="00B64AE9">
            <w:pPr>
              <w:spacing w:line="259" w:lineRule="auto"/>
              <w:jc w:val="center"/>
              <w:rPr>
                <w:ins w:id="230" w:author="chloe shiff" w:date="2025-10-08T16:29:00Z" w16du:dateUtc="2025-10-08T23:29:00Z"/>
                <w:rFonts w:ascii="Cambria" w:eastAsia="Cambria" w:hAnsi="Cambria" w:cs="Cambria"/>
                <w:color w:val="000000" w:themeColor="text1"/>
                <w:sz w:val="20"/>
              </w:rPr>
            </w:pPr>
            <w:ins w:id="231"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5F1760F9" w14:textId="77777777" w:rsidR="00C054C0" w:rsidRPr="00E65A38" w:rsidRDefault="00C054C0" w:rsidP="00B64AE9">
            <w:pPr>
              <w:spacing w:line="259" w:lineRule="auto"/>
              <w:jc w:val="center"/>
              <w:rPr>
                <w:ins w:id="232" w:author="chloe shiff" w:date="2025-10-08T16:29:00Z" w16du:dateUtc="2025-10-08T23:29:00Z"/>
                <w:rFonts w:ascii="Cambria" w:eastAsia="Cambria" w:hAnsi="Cambria" w:cs="Cambria"/>
                <w:color w:val="000000" w:themeColor="text1"/>
                <w:sz w:val="20"/>
              </w:rPr>
            </w:pPr>
            <w:ins w:id="233"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1335</w:t>
              </w:r>
            </w:ins>
          </w:p>
        </w:tc>
        <w:tc>
          <w:tcPr>
            <w:tcW w:w="1690" w:type="dxa"/>
            <w:tcBorders>
              <w:top w:val="nil"/>
              <w:left w:val="nil"/>
              <w:bottom w:val="nil"/>
              <w:right w:val="nil"/>
            </w:tcBorders>
          </w:tcPr>
          <w:p w14:paraId="1EF01F21" w14:textId="77777777" w:rsidR="00C054C0" w:rsidRPr="00E65A38" w:rsidRDefault="00C054C0" w:rsidP="00B64AE9">
            <w:pPr>
              <w:spacing w:line="259" w:lineRule="auto"/>
              <w:jc w:val="center"/>
              <w:rPr>
                <w:ins w:id="234" w:author="chloe shiff" w:date="2025-10-08T16:29:00Z" w16du:dateUtc="2025-10-08T23:29:00Z"/>
                <w:rFonts w:ascii="Cambria" w:eastAsia="Cambria" w:hAnsi="Cambria" w:cs="Cambria"/>
                <w:color w:val="000000" w:themeColor="text1"/>
                <w:sz w:val="20"/>
              </w:rPr>
            </w:pPr>
            <w:ins w:id="235"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950" w:type="dxa"/>
            <w:tcBorders>
              <w:top w:val="nil"/>
              <w:left w:val="nil"/>
              <w:bottom w:val="nil"/>
              <w:right w:val="nil"/>
            </w:tcBorders>
          </w:tcPr>
          <w:p w14:paraId="7CE6F353" w14:textId="77777777" w:rsidR="00C054C0" w:rsidRPr="00E65A38" w:rsidRDefault="00C054C0" w:rsidP="00B64AE9">
            <w:pPr>
              <w:spacing w:line="259" w:lineRule="auto"/>
              <w:jc w:val="center"/>
              <w:rPr>
                <w:ins w:id="236" w:author="chloe shiff" w:date="2025-10-08T16:29:00Z" w16du:dateUtc="2025-10-08T23:29:00Z"/>
                <w:rFonts w:ascii="Cambria" w:eastAsia="Cambria" w:hAnsi="Cambria" w:cs="Cambria"/>
                <w:color w:val="000000" w:themeColor="text1"/>
                <w:sz w:val="20"/>
              </w:rPr>
            </w:pPr>
            <w:ins w:id="237"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1488</w:t>
              </w:r>
            </w:ins>
          </w:p>
        </w:tc>
      </w:tr>
      <w:tr w:rsidR="00C054C0" w:rsidRPr="00E65A38" w14:paraId="5179481A" w14:textId="77777777" w:rsidTr="00B64AE9">
        <w:trPr>
          <w:trHeight w:val="435"/>
          <w:ins w:id="238" w:author="chloe shiff" w:date="2025-10-08T16:29:00Z"/>
        </w:trPr>
        <w:tc>
          <w:tcPr>
            <w:tcW w:w="1858" w:type="dxa"/>
            <w:tcBorders>
              <w:top w:val="nil"/>
              <w:left w:val="nil"/>
              <w:bottom w:val="nil"/>
              <w:right w:val="nil"/>
            </w:tcBorders>
            <w:vAlign w:val="center"/>
          </w:tcPr>
          <w:p w14:paraId="1A6BE788" w14:textId="77777777" w:rsidR="00C054C0" w:rsidRPr="00E65A38" w:rsidRDefault="00C054C0" w:rsidP="00B64AE9">
            <w:pPr>
              <w:spacing w:line="259" w:lineRule="auto"/>
              <w:ind w:left="384"/>
              <w:jc w:val="center"/>
              <w:rPr>
                <w:ins w:id="239" w:author="chloe shiff" w:date="2025-10-08T16:29:00Z" w16du:dateUtc="2025-10-08T23:29:00Z"/>
                <w:rFonts w:ascii="Cambria" w:eastAsia="Cambria" w:hAnsi="Cambria" w:cs="Cambria"/>
                <w:color w:val="000000" w:themeColor="text1"/>
                <w:sz w:val="20"/>
              </w:rPr>
            </w:pPr>
            <w:ins w:id="240"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389E0B32" w14:textId="77777777" w:rsidR="00C054C0" w:rsidRPr="00E65A38" w:rsidRDefault="00C054C0" w:rsidP="00B64AE9">
            <w:pPr>
              <w:spacing w:line="259" w:lineRule="auto"/>
              <w:jc w:val="center"/>
              <w:rPr>
                <w:ins w:id="241" w:author="chloe shiff" w:date="2025-10-08T16:29:00Z" w16du:dateUtc="2025-10-08T23:29:00Z"/>
                <w:rFonts w:ascii="Cambria" w:eastAsia="Cambria" w:hAnsi="Cambria" w:cs="Cambria"/>
                <w:color w:val="000000" w:themeColor="text1"/>
                <w:sz w:val="20"/>
              </w:rPr>
            </w:pPr>
            <w:ins w:id="242"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22205F3F" w14:textId="77777777" w:rsidR="00C054C0" w:rsidRPr="00E65A38" w:rsidRDefault="00C054C0" w:rsidP="00B64AE9">
            <w:pPr>
              <w:spacing w:line="259" w:lineRule="auto"/>
              <w:jc w:val="center"/>
              <w:rPr>
                <w:ins w:id="243" w:author="chloe shiff" w:date="2025-10-08T16:29:00Z" w16du:dateUtc="2025-10-08T23:29:00Z"/>
                <w:rFonts w:ascii="Cambria" w:eastAsia="Cambria" w:hAnsi="Cambria" w:cs="Cambria"/>
                <w:color w:val="000000" w:themeColor="text1"/>
                <w:sz w:val="20"/>
              </w:rPr>
            </w:pPr>
            <w:ins w:id="244"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4EF2C4CF" w14:textId="77777777" w:rsidR="00C054C0" w:rsidRPr="00E65A38" w:rsidRDefault="00C054C0" w:rsidP="00B64AE9">
            <w:pPr>
              <w:spacing w:line="259" w:lineRule="auto"/>
              <w:jc w:val="center"/>
              <w:rPr>
                <w:ins w:id="245" w:author="chloe shiff" w:date="2025-10-08T16:29:00Z" w16du:dateUtc="2025-10-08T23:29:00Z"/>
                <w:rFonts w:ascii="Cambria" w:eastAsia="Cambria" w:hAnsi="Cambria" w:cs="Cambria"/>
                <w:color w:val="000000" w:themeColor="text1"/>
                <w:sz w:val="20"/>
              </w:rPr>
            </w:pPr>
            <w:ins w:id="246"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527519A2" w14:textId="77777777" w:rsidR="00C054C0" w:rsidRPr="00E65A38" w:rsidRDefault="00C054C0" w:rsidP="00B64AE9">
            <w:pPr>
              <w:spacing w:line="259" w:lineRule="auto"/>
              <w:jc w:val="center"/>
              <w:rPr>
                <w:ins w:id="247" w:author="chloe shiff" w:date="2025-10-08T16:29:00Z" w16du:dateUtc="2025-10-08T23:29:00Z"/>
                <w:rFonts w:ascii="Cambria" w:eastAsia="Cambria" w:hAnsi="Cambria" w:cs="Cambria"/>
                <w:color w:val="000000" w:themeColor="text1"/>
                <w:sz w:val="20"/>
              </w:rPr>
            </w:pPr>
            <w:ins w:id="248"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950" w:type="dxa"/>
            <w:tcBorders>
              <w:top w:val="nil"/>
              <w:left w:val="nil"/>
              <w:bottom w:val="nil"/>
              <w:right w:val="nil"/>
            </w:tcBorders>
          </w:tcPr>
          <w:p w14:paraId="71652CEC" w14:textId="77777777" w:rsidR="00C054C0" w:rsidRPr="00E65A38" w:rsidRDefault="00C054C0" w:rsidP="00B64AE9">
            <w:pPr>
              <w:spacing w:line="259" w:lineRule="auto"/>
              <w:jc w:val="center"/>
              <w:rPr>
                <w:ins w:id="249" w:author="chloe shiff" w:date="2025-10-08T16:29:00Z" w16du:dateUtc="2025-10-08T23:29:00Z"/>
                <w:rFonts w:ascii="Cambria" w:eastAsia="Cambria" w:hAnsi="Cambria" w:cs="Cambria"/>
                <w:color w:val="000000" w:themeColor="text1"/>
                <w:sz w:val="20"/>
              </w:rPr>
            </w:pPr>
            <w:ins w:id="250"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2815</w:t>
              </w:r>
            </w:ins>
          </w:p>
        </w:tc>
      </w:tr>
      <w:tr w:rsidR="00C054C0" w:rsidRPr="00E65A38" w14:paraId="72B46E54" w14:textId="77777777" w:rsidTr="00B64AE9">
        <w:trPr>
          <w:trHeight w:val="435"/>
          <w:ins w:id="251" w:author="chloe shiff" w:date="2025-10-08T16:29:00Z"/>
        </w:trPr>
        <w:tc>
          <w:tcPr>
            <w:tcW w:w="1858" w:type="dxa"/>
            <w:tcBorders>
              <w:top w:val="nil"/>
              <w:left w:val="nil"/>
              <w:bottom w:val="nil"/>
              <w:right w:val="nil"/>
            </w:tcBorders>
            <w:vAlign w:val="center"/>
          </w:tcPr>
          <w:p w14:paraId="34CFFCB7" w14:textId="77777777" w:rsidR="00C054C0" w:rsidRPr="00E65A38" w:rsidRDefault="00C054C0" w:rsidP="00B64AE9">
            <w:pPr>
              <w:spacing w:line="259" w:lineRule="auto"/>
              <w:ind w:left="472"/>
              <w:jc w:val="center"/>
              <w:rPr>
                <w:ins w:id="252" w:author="chloe shiff" w:date="2025-10-08T16:29:00Z" w16du:dateUtc="2025-10-08T23:29:00Z"/>
                <w:rFonts w:ascii="Cambria" w:eastAsia="Cambria" w:hAnsi="Cambria" w:cs="Cambria"/>
                <w:color w:val="000000" w:themeColor="text1"/>
                <w:sz w:val="20"/>
              </w:rPr>
            </w:pPr>
            <w:ins w:id="253" w:author="chloe shiff" w:date="2025-10-08T16:29:00Z" w16du:dateUtc="2025-10-08T23:29:00Z">
              <w:r w:rsidRPr="00E65A38">
                <w:rPr>
                  <w:rFonts w:ascii="Cambria" w:eastAsia="Cambria" w:hAnsi="Cambria" w:cs="Cambria"/>
                  <w:i/>
                  <w:color w:val="000000" w:themeColor="text1"/>
                  <w:sz w:val="20"/>
                </w:rPr>
                <w:t>ρ</w:t>
              </w:r>
            </w:ins>
          </w:p>
        </w:tc>
        <w:tc>
          <w:tcPr>
            <w:tcW w:w="1386" w:type="dxa"/>
            <w:tcBorders>
              <w:top w:val="nil"/>
              <w:left w:val="nil"/>
              <w:bottom w:val="nil"/>
              <w:right w:val="nil"/>
            </w:tcBorders>
            <w:vAlign w:val="center"/>
          </w:tcPr>
          <w:p w14:paraId="2A1EC835" w14:textId="77777777" w:rsidR="00C054C0" w:rsidRPr="00E65A38" w:rsidRDefault="00C054C0" w:rsidP="00B64AE9">
            <w:pPr>
              <w:spacing w:line="259" w:lineRule="auto"/>
              <w:ind w:left="50"/>
              <w:jc w:val="center"/>
              <w:rPr>
                <w:ins w:id="254" w:author="chloe shiff" w:date="2025-10-08T16:29:00Z" w16du:dateUtc="2025-10-08T23:29:00Z"/>
                <w:rFonts w:ascii="Cambria" w:eastAsia="Cambria" w:hAnsi="Cambria" w:cs="Cambria"/>
                <w:color w:val="000000" w:themeColor="text1"/>
                <w:sz w:val="20"/>
              </w:rPr>
            </w:pPr>
            <w:ins w:id="255"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3165</w:t>
              </w:r>
            </w:ins>
          </w:p>
        </w:tc>
        <w:tc>
          <w:tcPr>
            <w:tcW w:w="1241" w:type="dxa"/>
            <w:tcBorders>
              <w:top w:val="nil"/>
              <w:left w:val="nil"/>
              <w:bottom w:val="nil"/>
              <w:right w:val="nil"/>
            </w:tcBorders>
            <w:vAlign w:val="center"/>
          </w:tcPr>
          <w:p w14:paraId="79F356EB" w14:textId="77777777" w:rsidR="00C054C0" w:rsidRPr="00E65A38" w:rsidRDefault="00C054C0" w:rsidP="00B64AE9">
            <w:pPr>
              <w:spacing w:line="259" w:lineRule="auto"/>
              <w:jc w:val="center"/>
              <w:rPr>
                <w:ins w:id="256" w:author="chloe shiff" w:date="2025-10-08T16:29:00Z" w16du:dateUtc="2025-10-08T23:29:00Z"/>
                <w:rFonts w:ascii="Cambria" w:eastAsia="Cambria" w:hAnsi="Cambria" w:cs="Cambria"/>
                <w:color w:val="000000" w:themeColor="text1"/>
                <w:sz w:val="20"/>
              </w:rPr>
            </w:pPr>
            <w:ins w:id="257"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3283</w:t>
              </w:r>
            </w:ins>
          </w:p>
        </w:tc>
        <w:tc>
          <w:tcPr>
            <w:tcW w:w="1357" w:type="dxa"/>
            <w:tcBorders>
              <w:top w:val="nil"/>
              <w:left w:val="nil"/>
              <w:bottom w:val="nil"/>
              <w:right w:val="nil"/>
            </w:tcBorders>
          </w:tcPr>
          <w:p w14:paraId="075A6205" w14:textId="77777777" w:rsidR="00C054C0" w:rsidRPr="00E65A38" w:rsidRDefault="00C054C0" w:rsidP="00B64AE9">
            <w:pPr>
              <w:spacing w:line="259" w:lineRule="auto"/>
              <w:jc w:val="center"/>
              <w:rPr>
                <w:ins w:id="258" w:author="chloe shiff" w:date="2025-10-08T16:29:00Z" w16du:dateUtc="2025-10-08T23:29:00Z"/>
                <w:rFonts w:ascii="Cambria" w:eastAsia="Cambria" w:hAnsi="Cambria" w:cs="Cambria"/>
                <w:color w:val="000000" w:themeColor="text1"/>
                <w:sz w:val="20"/>
              </w:rPr>
            </w:pPr>
            <w:ins w:id="259"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2360</w:t>
              </w:r>
            </w:ins>
          </w:p>
        </w:tc>
        <w:tc>
          <w:tcPr>
            <w:tcW w:w="1690" w:type="dxa"/>
            <w:tcBorders>
              <w:top w:val="nil"/>
              <w:left w:val="nil"/>
              <w:bottom w:val="nil"/>
              <w:right w:val="nil"/>
            </w:tcBorders>
          </w:tcPr>
          <w:p w14:paraId="316F1BFB" w14:textId="77777777" w:rsidR="00C054C0" w:rsidRPr="00E65A38" w:rsidRDefault="00C054C0" w:rsidP="00B64AE9">
            <w:pPr>
              <w:spacing w:line="259" w:lineRule="auto"/>
              <w:jc w:val="center"/>
              <w:rPr>
                <w:ins w:id="260" w:author="chloe shiff" w:date="2025-10-08T16:29:00Z" w16du:dateUtc="2025-10-08T23:29:00Z"/>
                <w:rFonts w:ascii="Cambria" w:eastAsia="Cambria" w:hAnsi="Cambria" w:cs="Cambria"/>
                <w:color w:val="000000" w:themeColor="text1"/>
                <w:sz w:val="20"/>
              </w:rPr>
            </w:pPr>
            <w:ins w:id="261"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3478</w:t>
              </w:r>
            </w:ins>
          </w:p>
        </w:tc>
        <w:tc>
          <w:tcPr>
            <w:tcW w:w="950" w:type="dxa"/>
            <w:tcBorders>
              <w:top w:val="nil"/>
              <w:left w:val="nil"/>
              <w:bottom w:val="nil"/>
              <w:right w:val="nil"/>
            </w:tcBorders>
          </w:tcPr>
          <w:p w14:paraId="0E912E93" w14:textId="77777777" w:rsidR="00C054C0" w:rsidRPr="00E65A38" w:rsidRDefault="00C054C0" w:rsidP="00B64AE9">
            <w:pPr>
              <w:spacing w:line="259" w:lineRule="auto"/>
              <w:jc w:val="center"/>
              <w:rPr>
                <w:ins w:id="262" w:author="chloe shiff" w:date="2025-10-08T16:29:00Z" w16du:dateUtc="2025-10-08T23:29:00Z"/>
                <w:rFonts w:ascii="Cambria" w:eastAsia="Cambria" w:hAnsi="Cambria" w:cs="Cambria"/>
                <w:color w:val="000000" w:themeColor="text1"/>
                <w:sz w:val="20"/>
              </w:rPr>
            </w:pPr>
            <w:ins w:id="263"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3757</w:t>
              </w:r>
            </w:ins>
          </w:p>
        </w:tc>
      </w:tr>
      <w:tr w:rsidR="00C054C0" w:rsidRPr="00E65A38" w14:paraId="72FDE779" w14:textId="77777777" w:rsidTr="00B64AE9">
        <w:trPr>
          <w:trHeight w:val="470"/>
          <w:ins w:id="264" w:author="chloe shiff" w:date="2025-10-08T16:29:00Z"/>
        </w:trPr>
        <w:tc>
          <w:tcPr>
            <w:tcW w:w="1858" w:type="dxa"/>
            <w:tcBorders>
              <w:top w:val="nil"/>
              <w:left w:val="nil"/>
              <w:bottom w:val="nil"/>
              <w:right w:val="nil"/>
            </w:tcBorders>
            <w:vAlign w:val="center"/>
          </w:tcPr>
          <w:p w14:paraId="0EF97DCF" w14:textId="77777777" w:rsidR="00C054C0" w:rsidRPr="00E65A38" w:rsidRDefault="00C054C0" w:rsidP="00B64AE9">
            <w:pPr>
              <w:spacing w:line="259" w:lineRule="auto"/>
              <w:ind w:left="472"/>
              <w:jc w:val="center"/>
              <w:rPr>
                <w:ins w:id="265" w:author="chloe shiff" w:date="2025-10-08T16:29:00Z" w16du:dateUtc="2025-10-08T23:29:00Z"/>
                <w:rFonts w:ascii="Cambria" w:eastAsia="Cambria" w:hAnsi="Cambria" w:cs="Cambria"/>
                <w:i/>
                <w:color w:val="000000" w:themeColor="text1"/>
                <w:sz w:val="20"/>
              </w:rPr>
            </w:pPr>
            <w:ins w:id="266" w:author="chloe shiff" w:date="2025-10-08T16:29:00Z" w16du:dateUtc="2025-10-08T23:29:00Z">
              <w:r w:rsidRPr="00E65A38">
                <w:rPr>
                  <w:rFonts w:ascii="Cambria" w:eastAsia="Cambria" w:hAnsi="Cambria" w:cs="Cambria"/>
                  <w:color w:val="000000" w:themeColor="text1"/>
                  <w:sz w:val="20"/>
                </w:rPr>
                <w:t>S</w:t>
              </w:r>
              <w:r w:rsidRPr="00E65A38">
                <w:rPr>
                  <w:rFonts w:ascii="Cambria" w:eastAsia="Cambria" w:hAnsi="Cambria" w:cs="Cambria"/>
                  <w:color w:val="000000" w:themeColor="text1"/>
                  <w:sz w:val="20"/>
                  <w:vertAlign w:val="subscript"/>
                </w:rPr>
                <w:t>T</w:t>
              </w:r>
              <w:r w:rsidRPr="00E65A38">
                <w:rPr>
                  <w:rFonts w:ascii="Cambria" w:eastAsia="Cambria" w:hAnsi="Cambria" w:cs="Cambria"/>
                  <w:color w:val="000000" w:themeColor="text1"/>
                  <w:sz w:val="20"/>
                </w:rPr>
                <w:t>(θ|D)</w:t>
              </w:r>
            </w:ins>
          </w:p>
        </w:tc>
        <w:tc>
          <w:tcPr>
            <w:tcW w:w="1386" w:type="dxa"/>
            <w:tcBorders>
              <w:top w:val="nil"/>
              <w:left w:val="nil"/>
              <w:bottom w:val="nil"/>
              <w:right w:val="nil"/>
            </w:tcBorders>
            <w:vAlign w:val="center"/>
          </w:tcPr>
          <w:p w14:paraId="145C3A41" w14:textId="77777777" w:rsidR="00C054C0" w:rsidRPr="00E65A38" w:rsidRDefault="00C054C0" w:rsidP="00B64AE9">
            <w:pPr>
              <w:spacing w:line="259" w:lineRule="auto"/>
              <w:ind w:left="50"/>
              <w:jc w:val="center"/>
              <w:rPr>
                <w:ins w:id="267" w:author="chloe shiff" w:date="2025-10-08T16:29:00Z" w16du:dateUtc="2025-10-08T23:29:00Z"/>
                <w:rFonts w:ascii="Cambria" w:eastAsia="Cambria" w:hAnsi="Cambria" w:cs="Cambria"/>
                <w:color w:val="000000" w:themeColor="text1"/>
                <w:sz w:val="20"/>
              </w:rPr>
            </w:pPr>
            <w:ins w:id="268"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1062.99</w:t>
              </w:r>
            </w:ins>
          </w:p>
        </w:tc>
        <w:tc>
          <w:tcPr>
            <w:tcW w:w="1241" w:type="dxa"/>
            <w:tcBorders>
              <w:top w:val="nil"/>
              <w:left w:val="nil"/>
              <w:bottom w:val="nil"/>
              <w:right w:val="nil"/>
            </w:tcBorders>
            <w:vAlign w:val="center"/>
          </w:tcPr>
          <w:p w14:paraId="3133911A" w14:textId="77777777" w:rsidR="00C054C0" w:rsidRPr="00E65A38" w:rsidRDefault="00C054C0" w:rsidP="00B64AE9">
            <w:pPr>
              <w:spacing w:line="259" w:lineRule="auto"/>
              <w:jc w:val="center"/>
              <w:rPr>
                <w:ins w:id="269" w:author="chloe shiff" w:date="2025-10-08T16:29:00Z" w16du:dateUtc="2025-10-08T23:29:00Z"/>
                <w:rFonts w:ascii="Cambria" w:eastAsia="Cambria" w:hAnsi="Cambria" w:cs="Cambria"/>
                <w:color w:val="000000" w:themeColor="text1"/>
                <w:sz w:val="20"/>
              </w:rPr>
            </w:pPr>
            <w:ins w:id="270"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1062.90</w:t>
              </w:r>
            </w:ins>
          </w:p>
        </w:tc>
        <w:tc>
          <w:tcPr>
            <w:tcW w:w="1357" w:type="dxa"/>
            <w:tcBorders>
              <w:top w:val="nil"/>
              <w:left w:val="nil"/>
              <w:bottom w:val="nil"/>
              <w:right w:val="nil"/>
            </w:tcBorders>
          </w:tcPr>
          <w:p w14:paraId="225262D8" w14:textId="77777777" w:rsidR="00C054C0" w:rsidRPr="00E65A38" w:rsidRDefault="00C054C0" w:rsidP="00B64AE9">
            <w:pPr>
              <w:spacing w:line="259" w:lineRule="auto"/>
              <w:jc w:val="center"/>
              <w:rPr>
                <w:ins w:id="271" w:author="chloe shiff" w:date="2025-10-08T16:29:00Z" w16du:dateUtc="2025-10-08T23:29:00Z"/>
                <w:rFonts w:ascii="Cambria" w:eastAsia="Cambria" w:hAnsi="Cambria" w:cs="Cambria"/>
                <w:color w:val="000000" w:themeColor="text1"/>
                <w:sz w:val="20"/>
              </w:rPr>
            </w:pPr>
            <w:ins w:id="272"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1061.28</w:t>
              </w:r>
            </w:ins>
          </w:p>
        </w:tc>
        <w:tc>
          <w:tcPr>
            <w:tcW w:w="1690" w:type="dxa"/>
            <w:tcBorders>
              <w:top w:val="nil"/>
              <w:left w:val="nil"/>
              <w:bottom w:val="nil"/>
              <w:right w:val="nil"/>
            </w:tcBorders>
          </w:tcPr>
          <w:p w14:paraId="4DA6CE7C" w14:textId="77777777" w:rsidR="00C054C0" w:rsidRPr="00E65A38" w:rsidRDefault="00C054C0" w:rsidP="00B64AE9">
            <w:pPr>
              <w:spacing w:line="259" w:lineRule="auto"/>
              <w:jc w:val="center"/>
              <w:rPr>
                <w:ins w:id="273" w:author="chloe shiff" w:date="2025-10-08T16:29:00Z" w16du:dateUtc="2025-10-08T23:29:00Z"/>
                <w:rFonts w:ascii="Cambria" w:eastAsia="Cambria" w:hAnsi="Cambria" w:cs="Cambria"/>
                <w:color w:val="000000" w:themeColor="text1"/>
                <w:sz w:val="20"/>
              </w:rPr>
            </w:pPr>
            <w:ins w:id="274"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1052.02</w:t>
              </w:r>
            </w:ins>
          </w:p>
        </w:tc>
        <w:tc>
          <w:tcPr>
            <w:tcW w:w="950" w:type="dxa"/>
            <w:tcBorders>
              <w:top w:val="nil"/>
              <w:left w:val="nil"/>
              <w:bottom w:val="nil"/>
              <w:right w:val="nil"/>
            </w:tcBorders>
          </w:tcPr>
          <w:p w14:paraId="134C58F8" w14:textId="77777777" w:rsidR="00C054C0" w:rsidRPr="00E65A38" w:rsidRDefault="00C054C0" w:rsidP="00B64AE9">
            <w:pPr>
              <w:spacing w:line="259" w:lineRule="auto"/>
              <w:jc w:val="center"/>
              <w:rPr>
                <w:ins w:id="275" w:author="chloe shiff" w:date="2025-10-08T16:29:00Z" w16du:dateUtc="2025-10-08T23:29:00Z"/>
                <w:rFonts w:ascii="Cambria" w:eastAsia="Cambria" w:hAnsi="Cambria" w:cs="Cambria"/>
                <w:color w:val="000000" w:themeColor="text1"/>
                <w:sz w:val="20"/>
              </w:rPr>
            </w:pPr>
            <w:ins w:id="276" w:author="chloe shiff" w:date="2025-10-08T16:29:00Z" w16du:dateUtc="2025-10-08T23:29:00Z">
              <w:r>
                <w:rPr>
                  <w:rFonts w:ascii="Cambria" w:eastAsia="Cambria" w:hAnsi="Cambria" w:cs="Cambria"/>
                  <w:color w:val="000000" w:themeColor="text1"/>
                  <w:sz w:val="20"/>
                </w:rPr>
                <w:t>-1049.62</w:t>
              </w:r>
            </w:ins>
          </w:p>
        </w:tc>
      </w:tr>
    </w:tbl>
    <w:p w14:paraId="11A614CE" w14:textId="77777777" w:rsidR="00C054C0" w:rsidRPr="00153DAA" w:rsidRDefault="00C054C0" w:rsidP="00C054C0">
      <w:pPr>
        <w:rPr>
          <w:ins w:id="277" w:author="chloe shiff" w:date="2025-10-08T16:29:00Z" w16du:dateUtc="2025-10-08T23:29:00Z"/>
          <w:highlight w:val="white"/>
        </w:rPr>
      </w:pPr>
    </w:p>
    <w:p w14:paraId="785CCFEA" w14:textId="36AF763C" w:rsidR="00C054C0" w:rsidRPr="0008427E" w:rsidRDefault="00C054C0" w:rsidP="00C054C0">
      <w:pPr>
        <w:rPr>
          <w:ins w:id="278" w:author="chloe shiff" w:date="2025-10-08T16:29:00Z" w16du:dateUtc="2025-10-08T23:29:00Z"/>
          <w:rFonts w:eastAsia="Calibri"/>
          <w:lang w:val="en-US"/>
        </w:rPr>
      </w:pPr>
      <w:ins w:id="279" w:author="chloe shiff" w:date="2025-10-08T16:29:00Z" w16du:dateUtc="2025-10-08T23:29:00Z">
        <w:r w:rsidRPr="0008427E">
          <w:rPr>
            <w:rFonts w:eastAsia="Calibri"/>
            <w:b/>
            <w:bCs/>
            <w:lang w:val="en-US"/>
          </w:rPr>
          <w:t>Table S1</w:t>
        </w:r>
        <w:r>
          <w:rPr>
            <w:rFonts w:eastAsia="Calibri"/>
            <w:b/>
            <w:bCs/>
            <w:lang w:val="en-US"/>
          </w:rPr>
          <w:t>4</w:t>
        </w:r>
        <w:r w:rsidRPr="0008427E">
          <w:rPr>
            <w:rFonts w:eastAsia="Calibri"/>
            <w:b/>
            <w:bCs/>
            <w:lang w:val="en-US"/>
          </w:rPr>
          <w:t xml:space="preserve">. </w:t>
        </w:r>
        <w:r w:rsidRPr="0008427E">
          <w:rPr>
            <w:rFonts w:eastAsia="Calibri"/>
            <w:lang w:val="en-US"/>
          </w:rPr>
          <w:t>Maximum-likelihood estimates for parameters of the extended models</w:t>
        </w:r>
        <w:r>
          <w:rPr>
            <w:rFonts w:eastAsia="Calibri"/>
            <w:lang w:val="en-US"/>
          </w:rPr>
          <w:t xml:space="preserve"> for </w:t>
        </w:r>
      </w:ins>
      <w:ins w:id="280" w:author="chloe shiff" w:date="2025-10-08T16:36:00Z" w16du:dateUtc="2025-10-08T23:36:00Z">
        <w:r>
          <w:rPr>
            <w:rFonts w:eastAsia="Calibri"/>
            <w:lang w:val="en-US"/>
          </w:rPr>
          <w:t>Generation 2 from Nurhayu et al</w:t>
        </w:r>
      </w:ins>
      <w:ins w:id="281" w:author="chloe shiff" w:date="2025-10-08T16:29:00Z" w16du:dateUtc="2025-10-08T23:29:00Z">
        <w:r w:rsidRPr="0008427E">
          <w:rPr>
            <w:rFonts w:eastAsia="Calibri"/>
            <w:lang w:val="en-US"/>
          </w:rPr>
          <w:t>.</w:t>
        </w:r>
        <w:r>
          <w:rPr>
            <w:rFonts w:eastAsia="Calibri"/>
            <w:lang w:val="en-US"/>
          </w:rPr>
          <w:t xml:space="preserve"> </w:t>
        </w:r>
        <w:r w:rsidRPr="00CA2C2C">
          <w:rPr>
            <w:rFonts w:ascii="Cambria" w:eastAsia="Cambria" w:hAnsi="Cambria" w:cs="Cambria"/>
            <w:iCs/>
            <w:color w:val="000000"/>
            <w:sz w:val="20"/>
          </w:rPr>
          <w:t>* for fixed values</w:t>
        </w:r>
        <w:r>
          <w:rPr>
            <w:rFonts w:ascii="Cambria" w:eastAsia="Cambria" w:hAnsi="Cambria" w:cs="Cambria"/>
            <w:iCs/>
            <w:color w:val="000000"/>
            <w:sz w:val="20"/>
          </w:rPr>
          <w:t xml:space="preserve"> (not estimated).</w:t>
        </w:r>
      </w:ins>
    </w:p>
    <w:tbl>
      <w:tblPr>
        <w:tblStyle w:val="TableGrid0"/>
        <w:tblW w:w="8482" w:type="dxa"/>
        <w:tblInd w:w="236" w:type="dxa"/>
        <w:tblCellMar>
          <w:bottom w:w="10" w:type="dxa"/>
        </w:tblCellMar>
        <w:tblLook w:val="04A0" w:firstRow="1" w:lastRow="0" w:firstColumn="1" w:lastColumn="0" w:noHBand="0" w:noVBand="1"/>
      </w:tblPr>
      <w:tblGrid>
        <w:gridCol w:w="1858"/>
        <w:gridCol w:w="1386"/>
        <w:gridCol w:w="1241"/>
        <w:gridCol w:w="1357"/>
        <w:gridCol w:w="1690"/>
        <w:gridCol w:w="950"/>
      </w:tblGrid>
      <w:tr w:rsidR="00C054C0" w:rsidRPr="00935444" w14:paraId="33807FEB" w14:textId="77777777" w:rsidTr="00B64AE9">
        <w:trPr>
          <w:trHeight w:val="435"/>
          <w:ins w:id="282" w:author="chloe shiff" w:date="2025-10-08T16:29:00Z"/>
        </w:trPr>
        <w:tc>
          <w:tcPr>
            <w:tcW w:w="1858" w:type="dxa"/>
            <w:tcBorders>
              <w:top w:val="single" w:sz="4" w:space="0" w:color="auto"/>
              <w:left w:val="nil"/>
              <w:bottom w:val="single" w:sz="4" w:space="0" w:color="auto"/>
              <w:right w:val="nil"/>
            </w:tcBorders>
          </w:tcPr>
          <w:p w14:paraId="579437C8" w14:textId="77777777" w:rsidR="00C054C0" w:rsidRPr="00935444" w:rsidRDefault="00C054C0" w:rsidP="00B64AE9">
            <w:pPr>
              <w:spacing w:line="259" w:lineRule="auto"/>
              <w:ind w:left="394"/>
              <w:jc w:val="center"/>
              <w:rPr>
                <w:ins w:id="283" w:author="chloe shiff" w:date="2025-10-08T16:29:00Z" w16du:dateUtc="2025-10-08T23:29:00Z"/>
                <w:rFonts w:ascii="Cambria" w:eastAsia="Cambria" w:hAnsi="Cambria" w:cs="Cambria"/>
                <w:i/>
                <w:color w:val="000000"/>
                <w:sz w:val="20"/>
              </w:rPr>
            </w:pPr>
          </w:p>
        </w:tc>
        <w:tc>
          <w:tcPr>
            <w:tcW w:w="1386" w:type="dxa"/>
            <w:tcBorders>
              <w:top w:val="single" w:sz="4" w:space="0" w:color="auto"/>
              <w:left w:val="nil"/>
              <w:bottom w:val="single" w:sz="4" w:space="0" w:color="auto"/>
              <w:right w:val="nil"/>
            </w:tcBorders>
          </w:tcPr>
          <w:p w14:paraId="6C2CE3F9" w14:textId="77777777" w:rsidR="00C054C0" w:rsidRPr="00935444" w:rsidRDefault="00C054C0" w:rsidP="00B64AE9">
            <w:pPr>
              <w:spacing w:line="259" w:lineRule="auto"/>
              <w:ind w:left="50"/>
              <w:jc w:val="center"/>
              <w:rPr>
                <w:ins w:id="284" w:author="chloe shiff" w:date="2025-10-08T16:29:00Z" w16du:dateUtc="2025-10-08T23:29:00Z"/>
                <w:rFonts w:ascii="Cambria" w:eastAsia="Cambria" w:hAnsi="Cambria" w:cs="Cambria"/>
                <w:color w:val="000000"/>
                <w:sz w:val="20"/>
              </w:rPr>
            </w:pPr>
            <w:ins w:id="285" w:author="chloe shiff" w:date="2025-10-08T16:29:00Z" w16du:dateUtc="2025-10-08T23:29:00Z">
              <w:r w:rsidRPr="00935444">
                <w:rPr>
                  <w:rFonts w:ascii="Cambria" w:eastAsia="Cambria" w:hAnsi="Cambria" w:cs="Cambria"/>
                  <w:color w:val="000000"/>
                  <w:sz w:val="20"/>
                </w:rPr>
                <w:t>I</w:t>
              </w:r>
            </w:ins>
          </w:p>
        </w:tc>
        <w:tc>
          <w:tcPr>
            <w:tcW w:w="1241" w:type="dxa"/>
            <w:tcBorders>
              <w:top w:val="single" w:sz="4" w:space="0" w:color="auto"/>
              <w:left w:val="nil"/>
              <w:bottom w:val="single" w:sz="4" w:space="0" w:color="auto"/>
              <w:right w:val="nil"/>
            </w:tcBorders>
          </w:tcPr>
          <w:p w14:paraId="1132AC04" w14:textId="77777777" w:rsidR="00C054C0" w:rsidRPr="00935444" w:rsidRDefault="00C054C0" w:rsidP="00B64AE9">
            <w:pPr>
              <w:spacing w:line="259" w:lineRule="auto"/>
              <w:jc w:val="center"/>
              <w:rPr>
                <w:ins w:id="286" w:author="chloe shiff" w:date="2025-10-08T16:29:00Z" w16du:dateUtc="2025-10-08T23:29:00Z"/>
                <w:rFonts w:ascii="Cambria" w:eastAsia="Cambria" w:hAnsi="Cambria" w:cs="Cambria"/>
                <w:color w:val="000000"/>
                <w:sz w:val="20"/>
              </w:rPr>
            </w:pPr>
            <w:ins w:id="287" w:author="chloe shiff" w:date="2025-10-08T16:29:00Z" w16du:dateUtc="2025-10-08T23:29:00Z">
              <w:r w:rsidRPr="00935444">
                <w:rPr>
                  <w:rFonts w:ascii="Cambria" w:eastAsia="Cambria" w:hAnsi="Cambria" w:cs="Cambria"/>
                  <w:color w:val="000000"/>
                  <w:sz w:val="20"/>
                </w:rPr>
                <w:t>II</w:t>
              </w:r>
            </w:ins>
          </w:p>
        </w:tc>
        <w:tc>
          <w:tcPr>
            <w:tcW w:w="1357" w:type="dxa"/>
            <w:tcBorders>
              <w:top w:val="single" w:sz="4" w:space="0" w:color="auto"/>
              <w:left w:val="nil"/>
              <w:bottom w:val="single" w:sz="4" w:space="0" w:color="auto"/>
              <w:right w:val="nil"/>
            </w:tcBorders>
          </w:tcPr>
          <w:p w14:paraId="5FFDBFF0" w14:textId="77777777" w:rsidR="00C054C0" w:rsidRPr="00935444" w:rsidRDefault="00C054C0" w:rsidP="00B64AE9">
            <w:pPr>
              <w:spacing w:line="259" w:lineRule="auto"/>
              <w:jc w:val="center"/>
              <w:rPr>
                <w:ins w:id="288" w:author="chloe shiff" w:date="2025-10-08T16:29:00Z" w16du:dateUtc="2025-10-08T23:29:00Z"/>
                <w:rFonts w:ascii="Cambria" w:eastAsia="Cambria" w:hAnsi="Cambria" w:cs="Cambria"/>
                <w:color w:val="000000"/>
                <w:sz w:val="20"/>
              </w:rPr>
            </w:pPr>
            <w:ins w:id="289" w:author="chloe shiff" w:date="2025-10-08T16:29:00Z" w16du:dateUtc="2025-10-08T23:29:00Z">
              <w:r w:rsidRPr="00935444">
                <w:rPr>
                  <w:rFonts w:ascii="Cambria" w:eastAsia="Cambria" w:hAnsi="Cambria" w:cs="Cambria"/>
                  <w:color w:val="000000"/>
                  <w:sz w:val="20"/>
                </w:rPr>
                <w:t>III</w:t>
              </w:r>
            </w:ins>
          </w:p>
        </w:tc>
        <w:tc>
          <w:tcPr>
            <w:tcW w:w="1690" w:type="dxa"/>
            <w:tcBorders>
              <w:top w:val="single" w:sz="4" w:space="0" w:color="auto"/>
              <w:left w:val="nil"/>
              <w:bottom w:val="single" w:sz="4" w:space="0" w:color="auto"/>
              <w:right w:val="nil"/>
            </w:tcBorders>
          </w:tcPr>
          <w:p w14:paraId="24B933A7" w14:textId="77777777" w:rsidR="00C054C0" w:rsidRPr="00935444" w:rsidRDefault="00C054C0" w:rsidP="00B64AE9">
            <w:pPr>
              <w:spacing w:line="259" w:lineRule="auto"/>
              <w:jc w:val="center"/>
              <w:rPr>
                <w:ins w:id="290" w:author="chloe shiff" w:date="2025-10-08T16:29:00Z" w16du:dateUtc="2025-10-08T23:29:00Z"/>
                <w:rFonts w:ascii="Cambria" w:eastAsia="Cambria" w:hAnsi="Cambria" w:cs="Cambria"/>
                <w:color w:val="000000"/>
                <w:sz w:val="20"/>
              </w:rPr>
            </w:pPr>
            <w:ins w:id="291" w:author="chloe shiff" w:date="2025-10-08T16:29:00Z" w16du:dateUtc="2025-10-08T23:29:00Z">
              <w:r w:rsidRPr="00935444">
                <w:rPr>
                  <w:rFonts w:ascii="Cambria" w:eastAsia="Cambria" w:hAnsi="Cambria" w:cs="Cambria"/>
                  <w:color w:val="000000"/>
                  <w:sz w:val="20"/>
                </w:rPr>
                <w:t>IV</w:t>
              </w:r>
            </w:ins>
          </w:p>
        </w:tc>
        <w:tc>
          <w:tcPr>
            <w:tcW w:w="950" w:type="dxa"/>
            <w:tcBorders>
              <w:top w:val="single" w:sz="4" w:space="0" w:color="auto"/>
              <w:left w:val="nil"/>
              <w:bottom w:val="single" w:sz="4" w:space="0" w:color="auto"/>
              <w:right w:val="nil"/>
            </w:tcBorders>
          </w:tcPr>
          <w:p w14:paraId="6FFF62DC" w14:textId="77777777" w:rsidR="00C054C0" w:rsidRPr="00935444" w:rsidRDefault="00C054C0" w:rsidP="00B64AE9">
            <w:pPr>
              <w:spacing w:line="259" w:lineRule="auto"/>
              <w:jc w:val="center"/>
              <w:rPr>
                <w:ins w:id="292" w:author="chloe shiff" w:date="2025-10-08T16:29:00Z" w16du:dateUtc="2025-10-08T23:29:00Z"/>
                <w:rFonts w:ascii="Cambria" w:eastAsia="Cambria" w:hAnsi="Cambria" w:cs="Cambria"/>
                <w:color w:val="000000"/>
                <w:sz w:val="20"/>
              </w:rPr>
            </w:pPr>
            <w:ins w:id="293" w:author="chloe shiff" w:date="2025-10-08T16:29:00Z" w16du:dateUtc="2025-10-08T23:29:00Z">
              <w:r w:rsidRPr="00935444">
                <w:rPr>
                  <w:rFonts w:ascii="Cambria" w:eastAsia="Cambria" w:hAnsi="Cambria" w:cs="Cambria"/>
                  <w:color w:val="000000"/>
                  <w:sz w:val="20"/>
                </w:rPr>
                <w:t>V</w:t>
              </w:r>
            </w:ins>
          </w:p>
        </w:tc>
      </w:tr>
      <w:tr w:rsidR="00C054C0" w:rsidRPr="00E65A38" w14:paraId="30B5C597" w14:textId="77777777" w:rsidTr="00B64AE9">
        <w:trPr>
          <w:trHeight w:val="435"/>
          <w:ins w:id="294" w:author="chloe shiff" w:date="2025-10-08T16:29:00Z"/>
        </w:trPr>
        <w:tc>
          <w:tcPr>
            <w:tcW w:w="1858" w:type="dxa"/>
            <w:tcBorders>
              <w:top w:val="single" w:sz="4" w:space="0" w:color="auto"/>
              <w:left w:val="nil"/>
              <w:bottom w:val="nil"/>
              <w:right w:val="nil"/>
            </w:tcBorders>
          </w:tcPr>
          <w:p w14:paraId="63B826B9" w14:textId="77777777" w:rsidR="00C054C0" w:rsidRPr="00E65A38" w:rsidRDefault="00C054C0" w:rsidP="00B64AE9">
            <w:pPr>
              <w:spacing w:line="259" w:lineRule="auto"/>
              <w:ind w:left="394"/>
              <w:jc w:val="center"/>
              <w:rPr>
                <w:ins w:id="295" w:author="chloe shiff" w:date="2025-10-08T16:29:00Z" w16du:dateUtc="2025-10-08T23:29:00Z"/>
                <w:rFonts w:ascii="Cambria" w:eastAsia="Cambria" w:hAnsi="Cambria" w:cs="Cambria"/>
                <w:color w:val="000000" w:themeColor="text1"/>
                <w:sz w:val="20"/>
              </w:rPr>
            </w:pPr>
            <w:ins w:id="296"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86" w:type="dxa"/>
            <w:tcBorders>
              <w:top w:val="single" w:sz="4" w:space="0" w:color="auto"/>
              <w:left w:val="nil"/>
              <w:bottom w:val="nil"/>
              <w:right w:val="nil"/>
            </w:tcBorders>
          </w:tcPr>
          <w:p w14:paraId="2AB26492" w14:textId="77777777" w:rsidR="00C054C0" w:rsidRPr="00E65A38" w:rsidRDefault="00C054C0" w:rsidP="00B64AE9">
            <w:pPr>
              <w:spacing w:line="259" w:lineRule="auto"/>
              <w:ind w:left="50"/>
              <w:jc w:val="center"/>
              <w:rPr>
                <w:ins w:id="297" w:author="chloe shiff" w:date="2025-10-08T16:29:00Z" w16du:dateUtc="2025-10-08T23:29:00Z"/>
                <w:rFonts w:ascii="Cambria" w:eastAsia="Cambria" w:hAnsi="Cambria" w:cs="Cambria"/>
                <w:color w:val="000000" w:themeColor="text1"/>
                <w:sz w:val="20"/>
              </w:rPr>
            </w:pPr>
            <w:ins w:id="298" w:author="chloe shiff" w:date="2025-10-08T16:29:00Z" w16du:dateUtc="2025-10-08T23:29:00Z">
              <w:r w:rsidRPr="00E65A38">
                <w:rPr>
                  <w:rFonts w:ascii="Cambria" w:eastAsia="Cambria" w:hAnsi="Cambria" w:cs="Cambria"/>
                  <w:color w:val="000000" w:themeColor="text1"/>
                  <w:sz w:val="20"/>
                </w:rPr>
                <w:t>0.1</w:t>
              </w:r>
              <w:r>
                <w:rPr>
                  <w:rFonts w:ascii="Cambria" w:eastAsia="Cambria" w:hAnsi="Cambria" w:cs="Cambria"/>
                  <w:color w:val="000000" w:themeColor="text1"/>
                  <w:sz w:val="20"/>
                </w:rPr>
                <w:t>336</w:t>
              </w:r>
            </w:ins>
          </w:p>
        </w:tc>
        <w:tc>
          <w:tcPr>
            <w:tcW w:w="1241" w:type="dxa"/>
            <w:tcBorders>
              <w:top w:val="single" w:sz="4" w:space="0" w:color="auto"/>
              <w:left w:val="nil"/>
              <w:bottom w:val="nil"/>
              <w:right w:val="nil"/>
            </w:tcBorders>
          </w:tcPr>
          <w:p w14:paraId="18C8F4F5" w14:textId="77777777" w:rsidR="00C054C0" w:rsidRPr="00E65A38" w:rsidRDefault="00C054C0" w:rsidP="00B64AE9">
            <w:pPr>
              <w:spacing w:line="259" w:lineRule="auto"/>
              <w:jc w:val="center"/>
              <w:rPr>
                <w:ins w:id="299" w:author="chloe shiff" w:date="2025-10-08T16:29:00Z" w16du:dateUtc="2025-10-08T23:29:00Z"/>
                <w:rFonts w:ascii="Cambria" w:eastAsia="Cambria" w:hAnsi="Cambria" w:cs="Cambria"/>
                <w:color w:val="000000" w:themeColor="text1"/>
                <w:sz w:val="20"/>
              </w:rPr>
            </w:pPr>
            <w:ins w:id="300"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1891</w:t>
              </w:r>
            </w:ins>
          </w:p>
        </w:tc>
        <w:tc>
          <w:tcPr>
            <w:tcW w:w="1357" w:type="dxa"/>
            <w:tcBorders>
              <w:top w:val="single" w:sz="4" w:space="0" w:color="auto"/>
              <w:left w:val="nil"/>
              <w:bottom w:val="nil"/>
              <w:right w:val="nil"/>
            </w:tcBorders>
          </w:tcPr>
          <w:p w14:paraId="706A0C27" w14:textId="77777777" w:rsidR="00C054C0" w:rsidRPr="00E65A38" w:rsidRDefault="00C054C0" w:rsidP="00B64AE9">
            <w:pPr>
              <w:spacing w:line="259" w:lineRule="auto"/>
              <w:jc w:val="center"/>
              <w:rPr>
                <w:ins w:id="301" w:author="chloe shiff" w:date="2025-10-08T16:29:00Z" w16du:dateUtc="2025-10-08T23:29:00Z"/>
                <w:rFonts w:ascii="Cambria" w:eastAsia="Cambria" w:hAnsi="Cambria" w:cs="Cambria"/>
                <w:color w:val="000000" w:themeColor="text1"/>
                <w:sz w:val="20"/>
              </w:rPr>
            </w:pPr>
            <w:ins w:id="302"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1426</w:t>
              </w:r>
            </w:ins>
          </w:p>
        </w:tc>
        <w:tc>
          <w:tcPr>
            <w:tcW w:w="1690" w:type="dxa"/>
            <w:tcBorders>
              <w:top w:val="single" w:sz="4" w:space="0" w:color="auto"/>
              <w:left w:val="nil"/>
              <w:bottom w:val="nil"/>
              <w:right w:val="nil"/>
            </w:tcBorders>
          </w:tcPr>
          <w:p w14:paraId="2F613A5E" w14:textId="77777777" w:rsidR="00C054C0" w:rsidRPr="00E65A38" w:rsidRDefault="00C054C0" w:rsidP="00B64AE9">
            <w:pPr>
              <w:spacing w:line="259" w:lineRule="auto"/>
              <w:jc w:val="center"/>
              <w:rPr>
                <w:ins w:id="303" w:author="chloe shiff" w:date="2025-10-08T16:29:00Z" w16du:dateUtc="2025-10-08T23:29:00Z"/>
                <w:rFonts w:ascii="Cambria" w:eastAsia="Cambria" w:hAnsi="Cambria" w:cs="Cambria"/>
                <w:color w:val="000000" w:themeColor="text1"/>
                <w:sz w:val="20"/>
              </w:rPr>
            </w:pPr>
            <w:ins w:id="304"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500</w:t>
              </w:r>
            </w:ins>
          </w:p>
        </w:tc>
        <w:tc>
          <w:tcPr>
            <w:tcW w:w="950" w:type="dxa"/>
            <w:tcBorders>
              <w:top w:val="single" w:sz="4" w:space="0" w:color="auto"/>
              <w:left w:val="nil"/>
              <w:bottom w:val="nil"/>
              <w:right w:val="nil"/>
            </w:tcBorders>
          </w:tcPr>
          <w:p w14:paraId="4008E7EA" w14:textId="77777777" w:rsidR="00C054C0" w:rsidRPr="00E65A38" w:rsidRDefault="00C054C0" w:rsidP="00B64AE9">
            <w:pPr>
              <w:spacing w:line="259" w:lineRule="auto"/>
              <w:jc w:val="center"/>
              <w:rPr>
                <w:ins w:id="305" w:author="chloe shiff" w:date="2025-10-08T16:29:00Z" w16du:dateUtc="2025-10-08T23:29:00Z"/>
                <w:rFonts w:ascii="Cambria" w:eastAsia="Cambria" w:hAnsi="Cambria" w:cs="Cambria"/>
                <w:color w:val="000000" w:themeColor="text1"/>
                <w:sz w:val="20"/>
              </w:rPr>
            </w:pPr>
            <w:ins w:id="306"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730</w:t>
              </w:r>
            </w:ins>
          </w:p>
        </w:tc>
      </w:tr>
      <w:tr w:rsidR="00C054C0" w:rsidRPr="00E65A38" w14:paraId="5F9ECE8B" w14:textId="77777777" w:rsidTr="00B64AE9">
        <w:trPr>
          <w:trHeight w:val="435"/>
          <w:ins w:id="307" w:author="chloe shiff" w:date="2025-10-08T16:29:00Z"/>
        </w:trPr>
        <w:tc>
          <w:tcPr>
            <w:tcW w:w="1858" w:type="dxa"/>
            <w:tcBorders>
              <w:top w:val="nil"/>
              <w:left w:val="nil"/>
              <w:bottom w:val="nil"/>
              <w:right w:val="nil"/>
            </w:tcBorders>
            <w:vAlign w:val="center"/>
          </w:tcPr>
          <w:p w14:paraId="4869F391" w14:textId="77777777" w:rsidR="00C054C0" w:rsidRPr="00E65A38" w:rsidRDefault="00C054C0" w:rsidP="00B64AE9">
            <w:pPr>
              <w:spacing w:line="259" w:lineRule="auto"/>
              <w:ind w:left="372"/>
              <w:jc w:val="center"/>
              <w:rPr>
                <w:ins w:id="308" w:author="chloe shiff" w:date="2025-10-08T16:29:00Z" w16du:dateUtc="2025-10-08T23:29:00Z"/>
                <w:rFonts w:ascii="Cambria" w:eastAsia="Cambria" w:hAnsi="Cambria" w:cs="Cambria"/>
                <w:color w:val="000000" w:themeColor="text1"/>
                <w:sz w:val="20"/>
              </w:rPr>
            </w:pPr>
            <w:ins w:id="309"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23B1E6FB" w14:textId="77777777" w:rsidR="00C054C0" w:rsidRPr="00E65A38" w:rsidRDefault="00C054C0" w:rsidP="00B64AE9">
            <w:pPr>
              <w:spacing w:line="259" w:lineRule="auto"/>
              <w:jc w:val="center"/>
              <w:rPr>
                <w:ins w:id="310" w:author="chloe shiff" w:date="2025-10-08T16:29:00Z" w16du:dateUtc="2025-10-08T23:29:00Z"/>
                <w:rFonts w:ascii="Cambria" w:eastAsia="Cambria" w:hAnsi="Cambria" w:cs="Cambria"/>
                <w:color w:val="000000" w:themeColor="text1"/>
                <w:sz w:val="20"/>
              </w:rPr>
            </w:pPr>
            <w:ins w:id="311"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241" w:type="dxa"/>
            <w:tcBorders>
              <w:top w:val="nil"/>
              <w:left w:val="nil"/>
              <w:bottom w:val="nil"/>
              <w:right w:val="nil"/>
            </w:tcBorders>
            <w:vAlign w:val="center"/>
          </w:tcPr>
          <w:p w14:paraId="7AF6F4D6" w14:textId="77777777" w:rsidR="00C054C0" w:rsidRPr="00E65A38" w:rsidRDefault="00C054C0" w:rsidP="00B64AE9">
            <w:pPr>
              <w:spacing w:line="259" w:lineRule="auto"/>
              <w:jc w:val="center"/>
              <w:rPr>
                <w:ins w:id="312" w:author="chloe shiff" w:date="2025-10-08T16:29:00Z" w16du:dateUtc="2025-10-08T23:29:00Z"/>
                <w:rFonts w:ascii="Cambria" w:eastAsia="Cambria" w:hAnsi="Cambria" w:cs="Cambria"/>
                <w:color w:val="000000" w:themeColor="text1"/>
                <w:sz w:val="20"/>
              </w:rPr>
            </w:pPr>
            <w:ins w:id="313"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6F1BA4C9" w14:textId="77777777" w:rsidR="00C054C0" w:rsidRPr="00E65A38" w:rsidRDefault="00C054C0" w:rsidP="00B64AE9">
            <w:pPr>
              <w:spacing w:line="259" w:lineRule="auto"/>
              <w:jc w:val="center"/>
              <w:rPr>
                <w:ins w:id="314" w:author="chloe shiff" w:date="2025-10-08T16:29:00Z" w16du:dateUtc="2025-10-08T23:29:00Z"/>
                <w:rFonts w:ascii="Cambria" w:eastAsia="Cambria" w:hAnsi="Cambria" w:cs="Cambria"/>
                <w:color w:val="000000" w:themeColor="text1"/>
                <w:sz w:val="20"/>
              </w:rPr>
            </w:pPr>
            <w:ins w:id="315"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128D945B" w14:textId="77777777" w:rsidR="00C054C0" w:rsidRPr="00E65A38" w:rsidRDefault="00C054C0" w:rsidP="00B64AE9">
            <w:pPr>
              <w:spacing w:line="259" w:lineRule="auto"/>
              <w:jc w:val="center"/>
              <w:rPr>
                <w:ins w:id="316" w:author="chloe shiff" w:date="2025-10-08T16:29:00Z" w16du:dateUtc="2025-10-08T23:29:00Z"/>
                <w:rFonts w:ascii="Cambria" w:eastAsia="Cambria" w:hAnsi="Cambria" w:cs="Cambria"/>
                <w:color w:val="000000" w:themeColor="text1"/>
                <w:sz w:val="20"/>
              </w:rPr>
            </w:pPr>
            <w:ins w:id="317"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.00</w:t>
              </w:r>
              <w:r>
                <w:rPr>
                  <w:rFonts w:ascii="Cambria" w:eastAsia="Cambria" w:hAnsi="Cambria" w:cs="Cambria"/>
                  <w:color w:val="000000" w:themeColor="text1"/>
                  <w:sz w:val="20"/>
                </w:rPr>
                <w:t>92</w:t>
              </w:r>
            </w:ins>
          </w:p>
        </w:tc>
        <w:tc>
          <w:tcPr>
            <w:tcW w:w="950" w:type="dxa"/>
            <w:tcBorders>
              <w:top w:val="nil"/>
              <w:left w:val="nil"/>
              <w:bottom w:val="nil"/>
              <w:right w:val="nil"/>
            </w:tcBorders>
          </w:tcPr>
          <w:p w14:paraId="5C8118BC" w14:textId="77777777" w:rsidR="00C054C0" w:rsidRPr="00E65A38" w:rsidRDefault="00C054C0" w:rsidP="00B64AE9">
            <w:pPr>
              <w:spacing w:line="259" w:lineRule="auto"/>
              <w:jc w:val="center"/>
              <w:rPr>
                <w:ins w:id="318" w:author="chloe shiff" w:date="2025-10-08T16:29:00Z" w16du:dateUtc="2025-10-08T23:29:00Z"/>
                <w:rFonts w:ascii="Cambria" w:eastAsia="Cambria" w:hAnsi="Cambria" w:cs="Cambria"/>
                <w:color w:val="000000" w:themeColor="text1"/>
                <w:sz w:val="20"/>
              </w:rPr>
            </w:pPr>
            <w:ins w:id="319" w:author="chloe shiff" w:date="2025-10-08T16:29:00Z" w16du:dateUtc="2025-10-08T23:29:00Z">
              <w:r>
                <w:rPr>
                  <w:rFonts w:ascii="Cambria" w:eastAsia="Cambria" w:hAnsi="Cambria" w:cs="Cambria"/>
                  <w:color w:val="000000" w:themeColor="text1"/>
                  <w:sz w:val="20"/>
                </w:rPr>
                <w:t>.0320</w:t>
              </w:r>
            </w:ins>
          </w:p>
        </w:tc>
      </w:tr>
      <w:tr w:rsidR="00C054C0" w:rsidRPr="00E65A38" w14:paraId="14D7D1A4" w14:textId="77777777" w:rsidTr="00B64AE9">
        <w:trPr>
          <w:trHeight w:val="435"/>
          <w:ins w:id="320" w:author="chloe shiff" w:date="2025-10-08T16:29:00Z"/>
        </w:trPr>
        <w:tc>
          <w:tcPr>
            <w:tcW w:w="1858" w:type="dxa"/>
            <w:tcBorders>
              <w:top w:val="nil"/>
              <w:left w:val="nil"/>
              <w:bottom w:val="nil"/>
              <w:right w:val="nil"/>
            </w:tcBorders>
            <w:vAlign w:val="center"/>
          </w:tcPr>
          <w:p w14:paraId="6A669A10" w14:textId="77777777" w:rsidR="00C054C0" w:rsidRPr="00E65A38" w:rsidRDefault="00C054C0" w:rsidP="00B64AE9">
            <w:pPr>
              <w:spacing w:line="259" w:lineRule="auto"/>
              <w:ind w:left="401"/>
              <w:jc w:val="center"/>
              <w:rPr>
                <w:ins w:id="321" w:author="chloe shiff" w:date="2025-10-08T16:29:00Z" w16du:dateUtc="2025-10-08T23:29:00Z"/>
                <w:rFonts w:ascii="Cambria" w:eastAsia="Cambria" w:hAnsi="Cambria" w:cs="Cambria"/>
                <w:color w:val="000000" w:themeColor="text1"/>
                <w:sz w:val="20"/>
              </w:rPr>
            </w:pPr>
            <w:ins w:id="322"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86" w:type="dxa"/>
            <w:tcBorders>
              <w:top w:val="nil"/>
              <w:left w:val="nil"/>
              <w:bottom w:val="nil"/>
              <w:right w:val="nil"/>
            </w:tcBorders>
            <w:vAlign w:val="center"/>
          </w:tcPr>
          <w:p w14:paraId="7D314368" w14:textId="77777777" w:rsidR="00C054C0" w:rsidRPr="00E65A38" w:rsidRDefault="00C054C0" w:rsidP="00B64AE9">
            <w:pPr>
              <w:spacing w:line="259" w:lineRule="auto"/>
              <w:ind w:left="50"/>
              <w:jc w:val="center"/>
              <w:rPr>
                <w:ins w:id="323" w:author="chloe shiff" w:date="2025-10-08T16:29:00Z" w16du:dateUtc="2025-10-08T23:29:00Z"/>
                <w:rFonts w:ascii="Cambria" w:eastAsia="Cambria" w:hAnsi="Cambria" w:cs="Cambria"/>
                <w:color w:val="000000" w:themeColor="text1"/>
                <w:sz w:val="20"/>
              </w:rPr>
            </w:pPr>
            <w:ins w:id="324"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65F3E6B0" w14:textId="77777777" w:rsidR="00C054C0" w:rsidRPr="00E65A38" w:rsidRDefault="00C054C0" w:rsidP="00B64AE9">
            <w:pPr>
              <w:spacing w:line="259" w:lineRule="auto"/>
              <w:jc w:val="center"/>
              <w:rPr>
                <w:ins w:id="325" w:author="chloe shiff" w:date="2025-10-08T16:29:00Z" w16du:dateUtc="2025-10-08T23:29:00Z"/>
                <w:rFonts w:ascii="Cambria" w:eastAsia="Cambria" w:hAnsi="Cambria" w:cs="Cambria"/>
                <w:color w:val="000000" w:themeColor="text1"/>
                <w:sz w:val="20"/>
              </w:rPr>
            </w:pPr>
            <w:ins w:id="326"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2857</w:t>
              </w:r>
            </w:ins>
          </w:p>
        </w:tc>
        <w:tc>
          <w:tcPr>
            <w:tcW w:w="1357" w:type="dxa"/>
            <w:tcBorders>
              <w:top w:val="nil"/>
              <w:left w:val="nil"/>
              <w:bottom w:val="nil"/>
              <w:right w:val="nil"/>
            </w:tcBorders>
          </w:tcPr>
          <w:p w14:paraId="58E5DC28" w14:textId="77777777" w:rsidR="00C054C0" w:rsidRPr="00E65A38" w:rsidRDefault="00C054C0" w:rsidP="00B64AE9">
            <w:pPr>
              <w:spacing w:line="259" w:lineRule="auto"/>
              <w:jc w:val="center"/>
              <w:rPr>
                <w:ins w:id="327" w:author="chloe shiff" w:date="2025-10-08T16:29:00Z" w16du:dateUtc="2025-10-08T23:29:00Z"/>
                <w:rFonts w:ascii="Cambria" w:eastAsia="Cambria" w:hAnsi="Cambria" w:cs="Cambria"/>
                <w:color w:val="000000" w:themeColor="text1"/>
                <w:sz w:val="20"/>
              </w:rPr>
            </w:pPr>
            <w:ins w:id="328"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2031</w:t>
              </w:r>
            </w:ins>
          </w:p>
        </w:tc>
        <w:tc>
          <w:tcPr>
            <w:tcW w:w="1690" w:type="dxa"/>
            <w:tcBorders>
              <w:top w:val="nil"/>
              <w:left w:val="nil"/>
              <w:bottom w:val="nil"/>
              <w:right w:val="nil"/>
            </w:tcBorders>
          </w:tcPr>
          <w:p w14:paraId="053BCBCB" w14:textId="77777777" w:rsidR="00C054C0" w:rsidRPr="00E65A38" w:rsidRDefault="00C054C0" w:rsidP="00B64AE9">
            <w:pPr>
              <w:spacing w:line="259" w:lineRule="auto"/>
              <w:jc w:val="center"/>
              <w:rPr>
                <w:ins w:id="329" w:author="chloe shiff" w:date="2025-10-08T16:29:00Z" w16du:dateUtc="2025-10-08T23:29:00Z"/>
                <w:rFonts w:ascii="Cambria" w:eastAsia="Cambria" w:hAnsi="Cambria" w:cs="Cambria"/>
                <w:color w:val="000000" w:themeColor="text1"/>
                <w:sz w:val="20"/>
              </w:rPr>
            </w:pPr>
            <w:ins w:id="330" w:author="chloe shiff" w:date="2025-10-08T16:29:00Z" w16du:dateUtc="2025-10-08T23:29:00Z">
              <w:r w:rsidRPr="00E65A38">
                <w:rPr>
                  <w:rFonts w:ascii="Cambria" w:eastAsia="Cambria" w:hAnsi="Cambria" w:cs="Cambria"/>
                  <w:color w:val="000000" w:themeColor="text1"/>
                  <w:sz w:val="20"/>
                </w:rPr>
                <w:t>-0.09</w:t>
              </w:r>
              <w:r>
                <w:rPr>
                  <w:rFonts w:ascii="Cambria" w:eastAsia="Cambria" w:hAnsi="Cambria" w:cs="Cambria"/>
                  <w:color w:val="000000" w:themeColor="text1"/>
                  <w:sz w:val="20"/>
                </w:rPr>
                <w:t>24</w:t>
              </w:r>
            </w:ins>
          </w:p>
        </w:tc>
        <w:tc>
          <w:tcPr>
            <w:tcW w:w="950" w:type="dxa"/>
            <w:tcBorders>
              <w:top w:val="nil"/>
              <w:left w:val="nil"/>
              <w:bottom w:val="nil"/>
              <w:right w:val="nil"/>
            </w:tcBorders>
          </w:tcPr>
          <w:p w14:paraId="6205D561" w14:textId="77777777" w:rsidR="00C054C0" w:rsidRPr="00E65A38" w:rsidRDefault="00C054C0" w:rsidP="00B64AE9">
            <w:pPr>
              <w:spacing w:line="259" w:lineRule="auto"/>
              <w:jc w:val="center"/>
              <w:rPr>
                <w:ins w:id="331" w:author="chloe shiff" w:date="2025-10-08T16:29:00Z" w16du:dateUtc="2025-10-08T23:29:00Z"/>
                <w:rFonts w:ascii="Cambria" w:eastAsia="Cambria" w:hAnsi="Cambria" w:cs="Cambria"/>
                <w:color w:val="000000" w:themeColor="text1"/>
                <w:sz w:val="20"/>
              </w:rPr>
            </w:pPr>
            <w:ins w:id="332"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602</w:t>
              </w:r>
            </w:ins>
          </w:p>
        </w:tc>
      </w:tr>
      <w:tr w:rsidR="00C054C0" w:rsidRPr="00E65A38" w14:paraId="753AB220" w14:textId="77777777" w:rsidTr="00B64AE9">
        <w:trPr>
          <w:trHeight w:val="435"/>
          <w:ins w:id="333" w:author="chloe shiff" w:date="2025-10-08T16:29:00Z"/>
        </w:trPr>
        <w:tc>
          <w:tcPr>
            <w:tcW w:w="1858" w:type="dxa"/>
            <w:tcBorders>
              <w:top w:val="nil"/>
              <w:left w:val="nil"/>
              <w:bottom w:val="nil"/>
              <w:right w:val="nil"/>
            </w:tcBorders>
            <w:vAlign w:val="center"/>
          </w:tcPr>
          <w:p w14:paraId="36924D88" w14:textId="77777777" w:rsidR="00C054C0" w:rsidRPr="00E65A38" w:rsidRDefault="00C054C0" w:rsidP="00B64AE9">
            <w:pPr>
              <w:spacing w:line="259" w:lineRule="auto"/>
              <w:ind w:left="379"/>
              <w:jc w:val="center"/>
              <w:rPr>
                <w:ins w:id="334" w:author="chloe shiff" w:date="2025-10-08T16:29:00Z" w16du:dateUtc="2025-10-08T23:29:00Z"/>
                <w:rFonts w:ascii="Cambria" w:eastAsia="Cambria" w:hAnsi="Cambria" w:cs="Cambria"/>
                <w:color w:val="000000" w:themeColor="text1"/>
                <w:sz w:val="20"/>
              </w:rPr>
            </w:pPr>
            <w:ins w:id="335"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25B522CA" w14:textId="77777777" w:rsidR="00C054C0" w:rsidRPr="00E65A38" w:rsidRDefault="00C054C0" w:rsidP="00B64AE9">
            <w:pPr>
              <w:spacing w:line="259" w:lineRule="auto"/>
              <w:ind w:left="50"/>
              <w:jc w:val="center"/>
              <w:rPr>
                <w:ins w:id="336" w:author="chloe shiff" w:date="2025-10-08T16:29:00Z" w16du:dateUtc="2025-10-08T23:29:00Z"/>
                <w:rFonts w:ascii="Cambria" w:eastAsia="Cambria" w:hAnsi="Cambria" w:cs="Cambria"/>
                <w:color w:val="000000" w:themeColor="text1"/>
                <w:sz w:val="20"/>
              </w:rPr>
            </w:pPr>
            <w:ins w:id="337"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310464B1" w14:textId="77777777" w:rsidR="00C054C0" w:rsidRPr="00E65A38" w:rsidRDefault="00C054C0" w:rsidP="00B64AE9">
            <w:pPr>
              <w:spacing w:line="259" w:lineRule="auto"/>
              <w:jc w:val="center"/>
              <w:rPr>
                <w:ins w:id="338" w:author="chloe shiff" w:date="2025-10-08T16:29:00Z" w16du:dateUtc="2025-10-08T23:29:00Z"/>
                <w:rFonts w:ascii="Cambria" w:eastAsia="Cambria" w:hAnsi="Cambria" w:cs="Cambria"/>
                <w:color w:val="000000" w:themeColor="text1"/>
                <w:sz w:val="20"/>
              </w:rPr>
            </w:pPr>
            <w:ins w:id="339"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1097B4D1" w14:textId="77777777" w:rsidR="00C054C0" w:rsidRPr="00E65A38" w:rsidRDefault="00C054C0" w:rsidP="00B64AE9">
            <w:pPr>
              <w:spacing w:line="259" w:lineRule="auto"/>
              <w:jc w:val="center"/>
              <w:rPr>
                <w:ins w:id="340" w:author="chloe shiff" w:date="2025-10-08T16:29:00Z" w16du:dateUtc="2025-10-08T23:29:00Z"/>
                <w:rFonts w:ascii="Cambria" w:eastAsia="Cambria" w:hAnsi="Cambria" w:cs="Cambria"/>
                <w:color w:val="000000" w:themeColor="text1"/>
                <w:sz w:val="20"/>
              </w:rPr>
            </w:pPr>
            <w:ins w:id="341"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27007996" w14:textId="77777777" w:rsidR="00C054C0" w:rsidRPr="00E65A38" w:rsidRDefault="00C054C0" w:rsidP="00B64AE9">
            <w:pPr>
              <w:spacing w:line="259" w:lineRule="auto"/>
              <w:jc w:val="center"/>
              <w:rPr>
                <w:ins w:id="342" w:author="chloe shiff" w:date="2025-10-08T16:29:00Z" w16du:dateUtc="2025-10-08T23:29:00Z"/>
                <w:rFonts w:ascii="Cambria" w:eastAsia="Cambria" w:hAnsi="Cambria" w:cs="Cambria"/>
                <w:color w:val="000000" w:themeColor="text1"/>
                <w:sz w:val="20"/>
              </w:rPr>
            </w:pPr>
            <w:ins w:id="343"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2002</w:t>
              </w:r>
            </w:ins>
          </w:p>
        </w:tc>
        <w:tc>
          <w:tcPr>
            <w:tcW w:w="950" w:type="dxa"/>
            <w:tcBorders>
              <w:top w:val="nil"/>
              <w:left w:val="nil"/>
              <w:bottom w:val="nil"/>
              <w:right w:val="nil"/>
            </w:tcBorders>
          </w:tcPr>
          <w:p w14:paraId="58454A27" w14:textId="77777777" w:rsidR="00C054C0" w:rsidRPr="00E65A38" w:rsidRDefault="00C054C0" w:rsidP="00B64AE9">
            <w:pPr>
              <w:spacing w:line="259" w:lineRule="auto"/>
              <w:jc w:val="center"/>
              <w:rPr>
                <w:ins w:id="344" w:author="chloe shiff" w:date="2025-10-08T16:29:00Z" w16du:dateUtc="2025-10-08T23:29:00Z"/>
                <w:rFonts w:ascii="Cambria" w:eastAsia="Cambria" w:hAnsi="Cambria" w:cs="Cambria"/>
                <w:color w:val="000000" w:themeColor="text1"/>
                <w:sz w:val="20"/>
              </w:rPr>
            </w:pPr>
            <w:ins w:id="345"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1745</w:t>
              </w:r>
            </w:ins>
          </w:p>
        </w:tc>
      </w:tr>
      <w:tr w:rsidR="00C054C0" w:rsidRPr="00E65A38" w14:paraId="3D088629" w14:textId="77777777" w:rsidTr="00B64AE9">
        <w:trPr>
          <w:trHeight w:val="435"/>
          <w:ins w:id="346" w:author="chloe shiff" w:date="2025-10-08T16:29:00Z"/>
        </w:trPr>
        <w:tc>
          <w:tcPr>
            <w:tcW w:w="1858" w:type="dxa"/>
            <w:tcBorders>
              <w:top w:val="nil"/>
              <w:left w:val="nil"/>
              <w:bottom w:val="nil"/>
              <w:right w:val="nil"/>
            </w:tcBorders>
            <w:vAlign w:val="center"/>
          </w:tcPr>
          <w:p w14:paraId="67D06E68" w14:textId="77777777" w:rsidR="00C054C0" w:rsidRPr="00E65A38" w:rsidRDefault="00C054C0" w:rsidP="00B64AE9">
            <w:pPr>
              <w:spacing w:line="259" w:lineRule="auto"/>
              <w:ind w:left="406"/>
              <w:jc w:val="center"/>
              <w:rPr>
                <w:ins w:id="347" w:author="chloe shiff" w:date="2025-10-08T16:29:00Z" w16du:dateUtc="2025-10-08T23:29:00Z"/>
                <w:rFonts w:ascii="Cambria" w:eastAsia="Cambria" w:hAnsi="Cambria" w:cs="Cambria"/>
                <w:color w:val="000000" w:themeColor="text1"/>
                <w:sz w:val="20"/>
              </w:rPr>
            </w:pPr>
            <w:ins w:id="348"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ins>
          </w:p>
        </w:tc>
        <w:tc>
          <w:tcPr>
            <w:tcW w:w="1386" w:type="dxa"/>
            <w:tcBorders>
              <w:top w:val="nil"/>
              <w:left w:val="nil"/>
              <w:bottom w:val="nil"/>
              <w:right w:val="nil"/>
            </w:tcBorders>
            <w:vAlign w:val="center"/>
          </w:tcPr>
          <w:p w14:paraId="4228847E" w14:textId="77777777" w:rsidR="00C054C0" w:rsidRPr="00E65A38" w:rsidRDefault="00C054C0" w:rsidP="00B64AE9">
            <w:pPr>
              <w:spacing w:line="259" w:lineRule="auto"/>
              <w:jc w:val="center"/>
              <w:rPr>
                <w:ins w:id="349" w:author="chloe shiff" w:date="2025-10-08T16:29:00Z" w16du:dateUtc="2025-10-08T23:29:00Z"/>
                <w:rFonts w:ascii="Cambria" w:eastAsia="Cambria" w:hAnsi="Cambria" w:cs="Cambria"/>
                <w:color w:val="000000" w:themeColor="text1"/>
                <w:sz w:val="20"/>
              </w:rPr>
            </w:pPr>
            <w:ins w:id="350"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276FA127" w14:textId="77777777" w:rsidR="00C054C0" w:rsidRPr="00E65A38" w:rsidRDefault="00C054C0" w:rsidP="00B64AE9">
            <w:pPr>
              <w:spacing w:line="259" w:lineRule="auto"/>
              <w:jc w:val="center"/>
              <w:rPr>
                <w:ins w:id="351" w:author="chloe shiff" w:date="2025-10-08T16:29:00Z" w16du:dateUtc="2025-10-08T23:29:00Z"/>
                <w:rFonts w:ascii="Cambria" w:eastAsia="Cambria" w:hAnsi="Cambria" w:cs="Cambria"/>
                <w:color w:val="000000" w:themeColor="text1"/>
                <w:sz w:val="20"/>
              </w:rPr>
            </w:pPr>
            <w:ins w:id="352"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008624AC" w14:textId="77777777" w:rsidR="00C054C0" w:rsidRPr="00E65A38" w:rsidRDefault="00C054C0" w:rsidP="00B64AE9">
            <w:pPr>
              <w:spacing w:line="259" w:lineRule="auto"/>
              <w:jc w:val="center"/>
              <w:rPr>
                <w:ins w:id="353" w:author="chloe shiff" w:date="2025-10-08T16:29:00Z" w16du:dateUtc="2025-10-08T23:29:00Z"/>
                <w:rFonts w:ascii="Cambria" w:eastAsia="Cambria" w:hAnsi="Cambria" w:cs="Cambria"/>
                <w:color w:val="000000" w:themeColor="text1"/>
                <w:sz w:val="20"/>
              </w:rPr>
            </w:pPr>
            <w:ins w:id="354"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2488</w:t>
              </w:r>
            </w:ins>
          </w:p>
        </w:tc>
        <w:tc>
          <w:tcPr>
            <w:tcW w:w="1690" w:type="dxa"/>
            <w:tcBorders>
              <w:top w:val="nil"/>
              <w:left w:val="nil"/>
              <w:bottom w:val="nil"/>
              <w:right w:val="nil"/>
            </w:tcBorders>
          </w:tcPr>
          <w:p w14:paraId="3539833F" w14:textId="77777777" w:rsidR="00C054C0" w:rsidRPr="00E65A38" w:rsidRDefault="00C054C0" w:rsidP="00B64AE9">
            <w:pPr>
              <w:spacing w:line="259" w:lineRule="auto"/>
              <w:jc w:val="center"/>
              <w:rPr>
                <w:ins w:id="355" w:author="chloe shiff" w:date="2025-10-08T16:29:00Z" w16du:dateUtc="2025-10-08T23:29:00Z"/>
                <w:rFonts w:ascii="Cambria" w:eastAsia="Cambria" w:hAnsi="Cambria" w:cs="Cambria"/>
                <w:color w:val="000000" w:themeColor="text1"/>
                <w:sz w:val="20"/>
              </w:rPr>
            </w:pPr>
            <w:ins w:id="356"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950" w:type="dxa"/>
            <w:tcBorders>
              <w:top w:val="nil"/>
              <w:left w:val="nil"/>
              <w:bottom w:val="nil"/>
              <w:right w:val="nil"/>
            </w:tcBorders>
          </w:tcPr>
          <w:p w14:paraId="7A6CDA88" w14:textId="77777777" w:rsidR="00C054C0" w:rsidRPr="00E65A38" w:rsidRDefault="00C054C0" w:rsidP="00B64AE9">
            <w:pPr>
              <w:spacing w:line="259" w:lineRule="auto"/>
              <w:jc w:val="center"/>
              <w:rPr>
                <w:ins w:id="357" w:author="chloe shiff" w:date="2025-10-08T16:29:00Z" w16du:dateUtc="2025-10-08T23:29:00Z"/>
                <w:rFonts w:ascii="Cambria" w:eastAsia="Cambria" w:hAnsi="Cambria" w:cs="Cambria"/>
                <w:color w:val="000000" w:themeColor="text1"/>
                <w:sz w:val="20"/>
              </w:rPr>
            </w:pPr>
            <w:ins w:id="358"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0850</w:t>
              </w:r>
            </w:ins>
          </w:p>
        </w:tc>
      </w:tr>
      <w:tr w:rsidR="00C054C0" w:rsidRPr="00E65A38" w14:paraId="2A8A5DCA" w14:textId="77777777" w:rsidTr="00B64AE9">
        <w:trPr>
          <w:trHeight w:val="435"/>
          <w:ins w:id="359" w:author="chloe shiff" w:date="2025-10-08T16:29:00Z"/>
        </w:trPr>
        <w:tc>
          <w:tcPr>
            <w:tcW w:w="1858" w:type="dxa"/>
            <w:tcBorders>
              <w:top w:val="nil"/>
              <w:left w:val="nil"/>
              <w:bottom w:val="nil"/>
              <w:right w:val="nil"/>
            </w:tcBorders>
            <w:vAlign w:val="center"/>
          </w:tcPr>
          <w:p w14:paraId="0B0FA099" w14:textId="77777777" w:rsidR="00C054C0" w:rsidRPr="00E65A38" w:rsidRDefault="00C054C0" w:rsidP="00B64AE9">
            <w:pPr>
              <w:spacing w:line="259" w:lineRule="auto"/>
              <w:ind w:left="384"/>
              <w:jc w:val="center"/>
              <w:rPr>
                <w:ins w:id="360" w:author="chloe shiff" w:date="2025-10-08T16:29:00Z" w16du:dateUtc="2025-10-08T23:29:00Z"/>
                <w:rFonts w:ascii="Cambria" w:eastAsia="Cambria" w:hAnsi="Cambria" w:cs="Cambria"/>
                <w:color w:val="000000" w:themeColor="text1"/>
                <w:sz w:val="20"/>
              </w:rPr>
            </w:pPr>
            <w:ins w:id="361"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7190CEEB" w14:textId="77777777" w:rsidR="00C054C0" w:rsidRPr="00E65A38" w:rsidRDefault="00C054C0" w:rsidP="00B64AE9">
            <w:pPr>
              <w:spacing w:line="259" w:lineRule="auto"/>
              <w:jc w:val="center"/>
              <w:rPr>
                <w:ins w:id="362" w:author="chloe shiff" w:date="2025-10-08T16:29:00Z" w16du:dateUtc="2025-10-08T23:29:00Z"/>
                <w:rFonts w:ascii="Cambria" w:eastAsia="Cambria" w:hAnsi="Cambria" w:cs="Cambria"/>
                <w:color w:val="000000" w:themeColor="text1"/>
                <w:sz w:val="20"/>
              </w:rPr>
            </w:pPr>
            <w:ins w:id="363"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5B5EF632" w14:textId="77777777" w:rsidR="00C054C0" w:rsidRPr="00E65A38" w:rsidRDefault="00C054C0" w:rsidP="00B64AE9">
            <w:pPr>
              <w:spacing w:line="259" w:lineRule="auto"/>
              <w:jc w:val="center"/>
              <w:rPr>
                <w:ins w:id="364" w:author="chloe shiff" w:date="2025-10-08T16:29:00Z" w16du:dateUtc="2025-10-08T23:29:00Z"/>
                <w:rFonts w:ascii="Cambria" w:eastAsia="Cambria" w:hAnsi="Cambria" w:cs="Cambria"/>
                <w:color w:val="000000" w:themeColor="text1"/>
                <w:sz w:val="20"/>
              </w:rPr>
            </w:pPr>
            <w:ins w:id="365"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6517BA7F" w14:textId="77777777" w:rsidR="00C054C0" w:rsidRPr="00E65A38" w:rsidRDefault="00C054C0" w:rsidP="00B64AE9">
            <w:pPr>
              <w:spacing w:line="259" w:lineRule="auto"/>
              <w:jc w:val="center"/>
              <w:rPr>
                <w:ins w:id="366" w:author="chloe shiff" w:date="2025-10-08T16:29:00Z" w16du:dateUtc="2025-10-08T23:29:00Z"/>
                <w:rFonts w:ascii="Cambria" w:eastAsia="Cambria" w:hAnsi="Cambria" w:cs="Cambria"/>
                <w:color w:val="000000" w:themeColor="text1"/>
                <w:sz w:val="20"/>
              </w:rPr>
            </w:pPr>
            <w:ins w:id="367"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5A5A8E46" w14:textId="77777777" w:rsidR="00C054C0" w:rsidRPr="00E65A38" w:rsidRDefault="00C054C0" w:rsidP="00B64AE9">
            <w:pPr>
              <w:spacing w:line="259" w:lineRule="auto"/>
              <w:jc w:val="center"/>
              <w:rPr>
                <w:ins w:id="368" w:author="chloe shiff" w:date="2025-10-08T16:29:00Z" w16du:dateUtc="2025-10-08T23:29:00Z"/>
                <w:rFonts w:ascii="Cambria" w:eastAsia="Cambria" w:hAnsi="Cambria" w:cs="Cambria"/>
                <w:color w:val="000000" w:themeColor="text1"/>
                <w:sz w:val="20"/>
              </w:rPr>
            </w:pPr>
            <w:ins w:id="369"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950" w:type="dxa"/>
            <w:tcBorders>
              <w:top w:val="nil"/>
              <w:left w:val="nil"/>
              <w:bottom w:val="nil"/>
              <w:right w:val="nil"/>
            </w:tcBorders>
          </w:tcPr>
          <w:p w14:paraId="5F110219" w14:textId="77777777" w:rsidR="00C054C0" w:rsidRPr="00E65A38" w:rsidRDefault="00C054C0" w:rsidP="00B64AE9">
            <w:pPr>
              <w:spacing w:line="259" w:lineRule="auto"/>
              <w:jc w:val="center"/>
              <w:rPr>
                <w:ins w:id="370" w:author="chloe shiff" w:date="2025-10-08T16:29:00Z" w16du:dateUtc="2025-10-08T23:29:00Z"/>
                <w:rFonts w:ascii="Cambria" w:eastAsia="Cambria" w:hAnsi="Cambria" w:cs="Cambria"/>
                <w:color w:val="000000" w:themeColor="text1"/>
                <w:sz w:val="20"/>
              </w:rPr>
            </w:pPr>
            <w:ins w:id="371" w:author="chloe shiff" w:date="2025-10-08T16:29:00Z" w16du:dateUtc="2025-10-08T23:29:00Z">
              <w:r w:rsidRPr="00E65A38">
                <w:rPr>
                  <w:rFonts w:ascii="Cambria" w:eastAsia="Cambria" w:hAnsi="Cambria" w:cs="Cambria"/>
                  <w:color w:val="000000" w:themeColor="text1"/>
                  <w:sz w:val="20"/>
                </w:rPr>
                <w:t>-0.175</w:t>
              </w:r>
              <w:r>
                <w:rPr>
                  <w:rFonts w:ascii="Cambria" w:eastAsia="Cambria" w:hAnsi="Cambria" w:cs="Cambria"/>
                  <w:color w:val="000000" w:themeColor="text1"/>
                  <w:sz w:val="20"/>
                </w:rPr>
                <w:t>9</w:t>
              </w:r>
            </w:ins>
          </w:p>
        </w:tc>
      </w:tr>
      <w:tr w:rsidR="00C054C0" w:rsidRPr="00E65A38" w14:paraId="503338E9" w14:textId="77777777" w:rsidTr="00B64AE9">
        <w:trPr>
          <w:trHeight w:val="435"/>
          <w:ins w:id="372" w:author="chloe shiff" w:date="2025-10-08T16:29:00Z"/>
        </w:trPr>
        <w:tc>
          <w:tcPr>
            <w:tcW w:w="1858" w:type="dxa"/>
            <w:tcBorders>
              <w:top w:val="nil"/>
              <w:left w:val="nil"/>
              <w:bottom w:val="nil"/>
              <w:right w:val="nil"/>
            </w:tcBorders>
            <w:vAlign w:val="center"/>
          </w:tcPr>
          <w:p w14:paraId="193CC6A8" w14:textId="77777777" w:rsidR="00C054C0" w:rsidRPr="00E65A38" w:rsidRDefault="00C054C0" w:rsidP="00B64AE9">
            <w:pPr>
              <w:spacing w:line="259" w:lineRule="auto"/>
              <w:ind w:left="472"/>
              <w:jc w:val="center"/>
              <w:rPr>
                <w:ins w:id="373" w:author="chloe shiff" w:date="2025-10-08T16:29:00Z" w16du:dateUtc="2025-10-08T23:29:00Z"/>
                <w:rFonts w:ascii="Cambria" w:eastAsia="Cambria" w:hAnsi="Cambria" w:cs="Cambria"/>
                <w:color w:val="000000" w:themeColor="text1"/>
                <w:sz w:val="20"/>
              </w:rPr>
            </w:pPr>
            <w:ins w:id="374" w:author="chloe shiff" w:date="2025-10-08T16:29:00Z" w16du:dateUtc="2025-10-08T23:29:00Z">
              <w:r w:rsidRPr="00E65A38">
                <w:rPr>
                  <w:rFonts w:ascii="Cambria" w:eastAsia="Cambria" w:hAnsi="Cambria" w:cs="Cambria"/>
                  <w:i/>
                  <w:color w:val="000000" w:themeColor="text1"/>
                  <w:sz w:val="20"/>
                </w:rPr>
                <w:lastRenderedPageBreak/>
                <w:t>ρ</w:t>
              </w:r>
            </w:ins>
          </w:p>
        </w:tc>
        <w:tc>
          <w:tcPr>
            <w:tcW w:w="1386" w:type="dxa"/>
            <w:tcBorders>
              <w:top w:val="nil"/>
              <w:left w:val="nil"/>
              <w:bottom w:val="nil"/>
              <w:right w:val="nil"/>
            </w:tcBorders>
            <w:vAlign w:val="center"/>
          </w:tcPr>
          <w:p w14:paraId="4B9DDE51" w14:textId="77777777" w:rsidR="00C054C0" w:rsidRPr="00E65A38" w:rsidRDefault="00C054C0" w:rsidP="00B64AE9">
            <w:pPr>
              <w:spacing w:line="259" w:lineRule="auto"/>
              <w:ind w:left="50"/>
              <w:jc w:val="center"/>
              <w:rPr>
                <w:ins w:id="375" w:author="chloe shiff" w:date="2025-10-08T16:29:00Z" w16du:dateUtc="2025-10-08T23:29:00Z"/>
                <w:rFonts w:ascii="Cambria" w:eastAsia="Cambria" w:hAnsi="Cambria" w:cs="Cambria"/>
                <w:color w:val="000000" w:themeColor="text1"/>
                <w:sz w:val="20"/>
              </w:rPr>
            </w:pPr>
            <w:ins w:id="376"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3163</w:t>
              </w:r>
            </w:ins>
          </w:p>
        </w:tc>
        <w:tc>
          <w:tcPr>
            <w:tcW w:w="1241" w:type="dxa"/>
            <w:tcBorders>
              <w:top w:val="nil"/>
              <w:left w:val="nil"/>
              <w:bottom w:val="nil"/>
              <w:right w:val="nil"/>
            </w:tcBorders>
            <w:vAlign w:val="center"/>
          </w:tcPr>
          <w:p w14:paraId="0266A79D" w14:textId="77777777" w:rsidR="00C054C0" w:rsidRPr="00E65A38" w:rsidRDefault="00C054C0" w:rsidP="00B64AE9">
            <w:pPr>
              <w:spacing w:line="259" w:lineRule="auto"/>
              <w:jc w:val="center"/>
              <w:rPr>
                <w:ins w:id="377" w:author="chloe shiff" w:date="2025-10-08T16:29:00Z" w16du:dateUtc="2025-10-08T23:29:00Z"/>
                <w:rFonts w:ascii="Cambria" w:eastAsia="Cambria" w:hAnsi="Cambria" w:cs="Cambria"/>
                <w:color w:val="000000" w:themeColor="text1"/>
                <w:sz w:val="20"/>
              </w:rPr>
            </w:pPr>
            <w:ins w:id="378"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2801</w:t>
              </w:r>
            </w:ins>
          </w:p>
        </w:tc>
        <w:tc>
          <w:tcPr>
            <w:tcW w:w="1357" w:type="dxa"/>
            <w:tcBorders>
              <w:top w:val="nil"/>
              <w:left w:val="nil"/>
              <w:bottom w:val="nil"/>
              <w:right w:val="nil"/>
            </w:tcBorders>
          </w:tcPr>
          <w:p w14:paraId="3738F1E0" w14:textId="77777777" w:rsidR="00C054C0" w:rsidRPr="00E65A38" w:rsidRDefault="00C054C0" w:rsidP="00B64AE9">
            <w:pPr>
              <w:spacing w:line="259" w:lineRule="auto"/>
              <w:jc w:val="center"/>
              <w:rPr>
                <w:ins w:id="379" w:author="chloe shiff" w:date="2025-10-08T16:29:00Z" w16du:dateUtc="2025-10-08T23:29:00Z"/>
                <w:rFonts w:ascii="Cambria" w:eastAsia="Cambria" w:hAnsi="Cambria" w:cs="Cambria"/>
                <w:color w:val="000000" w:themeColor="text1"/>
                <w:sz w:val="20"/>
              </w:rPr>
            </w:pPr>
            <w:ins w:id="380"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3039</w:t>
              </w:r>
            </w:ins>
          </w:p>
        </w:tc>
        <w:tc>
          <w:tcPr>
            <w:tcW w:w="1690" w:type="dxa"/>
            <w:tcBorders>
              <w:top w:val="nil"/>
              <w:left w:val="nil"/>
              <w:bottom w:val="nil"/>
              <w:right w:val="nil"/>
            </w:tcBorders>
          </w:tcPr>
          <w:p w14:paraId="1EA3EEED" w14:textId="77777777" w:rsidR="00C054C0" w:rsidRPr="00E65A38" w:rsidRDefault="00C054C0" w:rsidP="00B64AE9">
            <w:pPr>
              <w:spacing w:line="259" w:lineRule="auto"/>
              <w:jc w:val="center"/>
              <w:rPr>
                <w:ins w:id="381" w:author="chloe shiff" w:date="2025-10-08T16:29:00Z" w16du:dateUtc="2025-10-08T23:29:00Z"/>
                <w:rFonts w:ascii="Cambria" w:eastAsia="Cambria" w:hAnsi="Cambria" w:cs="Cambria"/>
                <w:color w:val="000000" w:themeColor="text1"/>
                <w:sz w:val="20"/>
              </w:rPr>
            </w:pPr>
            <w:ins w:id="382" w:author="chloe shiff" w:date="2025-10-08T16:29:00Z" w16du:dateUtc="2025-10-08T23:29:00Z">
              <w:r w:rsidRPr="00E65A38">
                <w:rPr>
                  <w:rFonts w:ascii="Cambria" w:eastAsia="Cambria" w:hAnsi="Cambria" w:cs="Cambria"/>
                  <w:color w:val="000000" w:themeColor="text1"/>
                  <w:sz w:val="20"/>
                </w:rPr>
                <w:t>0.44</w:t>
              </w:r>
              <w:r>
                <w:rPr>
                  <w:rFonts w:ascii="Cambria" w:eastAsia="Cambria" w:hAnsi="Cambria" w:cs="Cambria"/>
                  <w:color w:val="000000" w:themeColor="text1"/>
                  <w:sz w:val="20"/>
                </w:rPr>
                <w:t>00</w:t>
              </w:r>
            </w:ins>
          </w:p>
        </w:tc>
        <w:tc>
          <w:tcPr>
            <w:tcW w:w="950" w:type="dxa"/>
            <w:tcBorders>
              <w:top w:val="nil"/>
              <w:left w:val="nil"/>
              <w:bottom w:val="nil"/>
              <w:right w:val="nil"/>
            </w:tcBorders>
          </w:tcPr>
          <w:p w14:paraId="1211CEB2" w14:textId="77777777" w:rsidR="00C054C0" w:rsidRPr="00E65A38" w:rsidRDefault="00C054C0" w:rsidP="00B64AE9">
            <w:pPr>
              <w:spacing w:line="259" w:lineRule="auto"/>
              <w:jc w:val="center"/>
              <w:rPr>
                <w:ins w:id="383" w:author="chloe shiff" w:date="2025-10-08T16:29:00Z" w16du:dateUtc="2025-10-08T23:29:00Z"/>
                <w:rFonts w:ascii="Cambria" w:eastAsia="Cambria" w:hAnsi="Cambria" w:cs="Cambria"/>
                <w:color w:val="000000" w:themeColor="text1"/>
                <w:sz w:val="20"/>
              </w:rPr>
            </w:pPr>
            <w:ins w:id="384"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.4</w:t>
              </w:r>
              <w:r>
                <w:rPr>
                  <w:rFonts w:ascii="Cambria" w:eastAsia="Cambria" w:hAnsi="Cambria" w:cs="Cambria"/>
                  <w:color w:val="000000" w:themeColor="text1"/>
                  <w:sz w:val="20"/>
                </w:rPr>
                <w:t>166</w:t>
              </w:r>
            </w:ins>
          </w:p>
        </w:tc>
      </w:tr>
      <w:tr w:rsidR="00C054C0" w:rsidRPr="00E65A38" w14:paraId="6B1CB883" w14:textId="77777777" w:rsidTr="00B64AE9">
        <w:trPr>
          <w:trHeight w:val="470"/>
          <w:ins w:id="385" w:author="chloe shiff" w:date="2025-10-08T16:29:00Z"/>
        </w:trPr>
        <w:tc>
          <w:tcPr>
            <w:tcW w:w="1858" w:type="dxa"/>
            <w:tcBorders>
              <w:top w:val="nil"/>
              <w:left w:val="nil"/>
              <w:bottom w:val="nil"/>
              <w:right w:val="nil"/>
            </w:tcBorders>
            <w:vAlign w:val="center"/>
          </w:tcPr>
          <w:p w14:paraId="581B2FF7" w14:textId="77777777" w:rsidR="00C054C0" w:rsidRPr="00E65A38" w:rsidRDefault="00C054C0" w:rsidP="00B64AE9">
            <w:pPr>
              <w:spacing w:line="259" w:lineRule="auto"/>
              <w:ind w:left="472"/>
              <w:jc w:val="center"/>
              <w:rPr>
                <w:ins w:id="386" w:author="chloe shiff" w:date="2025-10-08T16:29:00Z" w16du:dateUtc="2025-10-08T23:29:00Z"/>
                <w:rFonts w:ascii="Cambria" w:eastAsia="Cambria" w:hAnsi="Cambria" w:cs="Cambria"/>
                <w:i/>
                <w:color w:val="000000" w:themeColor="text1"/>
                <w:sz w:val="20"/>
              </w:rPr>
            </w:pPr>
            <w:ins w:id="387" w:author="chloe shiff" w:date="2025-10-08T16:29:00Z" w16du:dateUtc="2025-10-08T23:29:00Z">
              <w:r w:rsidRPr="00E65A38">
                <w:rPr>
                  <w:rFonts w:ascii="Cambria" w:eastAsia="Cambria" w:hAnsi="Cambria" w:cs="Cambria"/>
                  <w:color w:val="000000" w:themeColor="text1"/>
                  <w:sz w:val="20"/>
                </w:rPr>
                <w:t>S</w:t>
              </w:r>
              <w:r w:rsidRPr="00E65A38">
                <w:rPr>
                  <w:rFonts w:ascii="Cambria" w:eastAsia="Cambria" w:hAnsi="Cambria" w:cs="Cambria"/>
                  <w:color w:val="000000" w:themeColor="text1"/>
                  <w:sz w:val="20"/>
                  <w:vertAlign w:val="subscript"/>
                </w:rPr>
                <w:t>T</w:t>
              </w:r>
              <w:r w:rsidRPr="00E65A38">
                <w:rPr>
                  <w:rFonts w:ascii="Cambria" w:eastAsia="Cambria" w:hAnsi="Cambria" w:cs="Cambria"/>
                  <w:color w:val="000000" w:themeColor="text1"/>
                  <w:sz w:val="20"/>
                </w:rPr>
                <w:t>(θ|D)</w:t>
              </w:r>
            </w:ins>
          </w:p>
        </w:tc>
        <w:tc>
          <w:tcPr>
            <w:tcW w:w="1386" w:type="dxa"/>
            <w:tcBorders>
              <w:top w:val="nil"/>
              <w:left w:val="nil"/>
              <w:bottom w:val="nil"/>
              <w:right w:val="nil"/>
            </w:tcBorders>
            <w:vAlign w:val="center"/>
          </w:tcPr>
          <w:p w14:paraId="260BF119" w14:textId="77777777" w:rsidR="00C054C0" w:rsidRPr="00E65A38" w:rsidRDefault="00C054C0" w:rsidP="00B64AE9">
            <w:pPr>
              <w:spacing w:line="259" w:lineRule="auto"/>
              <w:ind w:left="50"/>
              <w:jc w:val="center"/>
              <w:rPr>
                <w:ins w:id="388" w:author="chloe shiff" w:date="2025-10-08T16:29:00Z" w16du:dateUtc="2025-10-08T23:29:00Z"/>
                <w:rFonts w:ascii="Cambria" w:eastAsia="Cambria" w:hAnsi="Cambria" w:cs="Cambria"/>
                <w:color w:val="000000" w:themeColor="text1"/>
                <w:sz w:val="20"/>
              </w:rPr>
            </w:pPr>
            <w:ins w:id="389"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830.24</w:t>
              </w:r>
            </w:ins>
          </w:p>
        </w:tc>
        <w:tc>
          <w:tcPr>
            <w:tcW w:w="1241" w:type="dxa"/>
            <w:tcBorders>
              <w:top w:val="nil"/>
              <w:left w:val="nil"/>
              <w:bottom w:val="nil"/>
              <w:right w:val="nil"/>
            </w:tcBorders>
            <w:vAlign w:val="center"/>
          </w:tcPr>
          <w:p w14:paraId="332D01CF" w14:textId="77777777" w:rsidR="00C054C0" w:rsidRPr="00E65A38" w:rsidRDefault="00C054C0" w:rsidP="00B64AE9">
            <w:pPr>
              <w:spacing w:line="259" w:lineRule="auto"/>
              <w:jc w:val="center"/>
              <w:rPr>
                <w:ins w:id="390" w:author="chloe shiff" w:date="2025-10-08T16:29:00Z" w16du:dateUtc="2025-10-08T23:29:00Z"/>
                <w:rFonts w:ascii="Cambria" w:eastAsia="Cambria" w:hAnsi="Cambria" w:cs="Cambria"/>
                <w:color w:val="000000" w:themeColor="text1"/>
                <w:sz w:val="20"/>
              </w:rPr>
            </w:pPr>
            <w:ins w:id="391"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829.41</w:t>
              </w:r>
            </w:ins>
          </w:p>
        </w:tc>
        <w:tc>
          <w:tcPr>
            <w:tcW w:w="1357" w:type="dxa"/>
            <w:tcBorders>
              <w:top w:val="nil"/>
              <w:left w:val="nil"/>
              <w:bottom w:val="nil"/>
              <w:right w:val="nil"/>
            </w:tcBorders>
          </w:tcPr>
          <w:p w14:paraId="60AB1EBD" w14:textId="77777777" w:rsidR="00C054C0" w:rsidRPr="00E65A38" w:rsidRDefault="00C054C0" w:rsidP="00B64AE9">
            <w:pPr>
              <w:spacing w:line="259" w:lineRule="auto"/>
              <w:jc w:val="center"/>
              <w:rPr>
                <w:ins w:id="392" w:author="chloe shiff" w:date="2025-10-08T16:29:00Z" w16du:dateUtc="2025-10-08T23:29:00Z"/>
                <w:rFonts w:ascii="Cambria" w:eastAsia="Cambria" w:hAnsi="Cambria" w:cs="Cambria"/>
                <w:color w:val="000000" w:themeColor="text1"/>
                <w:sz w:val="20"/>
              </w:rPr>
            </w:pPr>
            <w:ins w:id="393"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829.30</w:t>
              </w:r>
            </w:ins>
          </w:p>
        </w:tc>
        <w:tc>
          <w:tcPr>
            <w:tcW w:w="1690" w:type="dxa"/>
            <w:tcBorders>
              <w:top w:val="nil"/>
              <w:left w:val="nil"/>
              <w:bottom w:val="nil"/>
              <w:right w:val="nil"/>
            </w:tcBorders>
          </w:tcPr>
          <w:p w14:paraId="1FC72FE0" w14:textId="77777777" w:rsidR="00C054C0" w:rsidRPr="00E65A38" w:rsidRDefault="00C054C0" w:rsidP="00B64AE9">
            <w:pPr>
              <w:spacing w:line="259" w:lineRule="auto"/>
              <w:jc w:val="center"/>
              <w:rPr>
                <w:ins w:id="394" w:author="chloe shiff" w:date="2025-10-08T16:29:00Z" w16du:dateUtc="2025-10-08T23:29:00Z"/>
                <w:rFonts w:ascii="Cambria" w:eastAsia="Cambria" w:hAnsi="Cambria" w:cs="Cambria"/>
                <w:color w:val="000000" w:themeColor="text1"/>
                <w:sz w:val="20"/>
              </w:rPr>
            </w:pPr>
            <w:ins w:id="395"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817.66</w:t>
              </w:r>
            </w:ins>
          </w:p>
        </w:tc>
        <w:tc>
          <w:tcPr>
            <w:tcW w:w="950" w:type="dxa"/>
            <w:tcBorders>
              <w:top w:val="nil"/>
              <w:left w:val="nil"/>
              <w:bottom w:val="nil"/>
              <w:right w:val="nil"/>
            </w:tcBorders>
          </w:tcPr>
          <w:p w14:paraId="3784577A" w14:textId="77777777" w:rsidR="00C054C0" w:rsidRPr="00E65A38" w:rsidRDefault="00C054C0" w:rsidP="00B64AE9">
            <w:pPr>
              <w:spacing w:line="259" w:lineRule="auto"/>
              <w:jc w:val="center"/>
              <w:rPr>
                <w:ins w:id="396" w:author="chloe shiff" w:date="2025-10-08T16:29:00Z" w16du:dateUtc="2025-10-08T23:29:00Z"/>
                <w:rFonts w:ascii="Cambria" w:eastAsia="Cambria" w:hAnsi="Cambria" w:cs="Cambria"/>
                <w:color w:val="000000" w:themeColor="text1"/>
                <w:sz w:val="20"/>
              </w:rPr>
            </w:pPr>
            <w:ins w:id="397" w:author="chloe shiff" w:date="2025-10-08T16:29:00Z" w16du:dateUtc="2025-10-08T23:29:00Z">
              <w:r>
                <w:rPr>
                  <w:rFonts w:ascii="Cambria" w:eastAsia="Cambria" w:hAnsi="Cambria" w:cs="Cambria"/>
                  <w:color w:val="000000" w:themeColor="text1"/>
                  <w:sz w:val="20"/>
                </w:rPr>
                <w:t>-817.61</w:t>
              </w:r>
            </w:ins>
          </w:p>
        </w:tc>
      </w:tr>
    </w:tbl>
    <w:p w14:paraId="47DF6796" w14:textId="77777777" w:rsidR="00C054C0" w:rsidRDefault="00C054C0" w:rsidP="00C054C0">
      <w:pPr>
        <w:rPr>
          <w:ins w:id="398" w:author="chloe shiff" w:date="2025-10-08T16:29:00Z" w16du:dateUtc="2025-10-08T23:29:00Z"/>
        </w:rPr>
      </w:pPr>
    </w:p>
    <w:p w14:paraId="1331AB1F" w14:textId="77777777" w:rsidR="00C054C0" w:rsidRDefault="00C054C0" w:rsidP="002663F3">
      <w:pPr>
        <w:rPr>
          <w:ins w:id="399" w:author="Yoav Ram" w:date="2025-10-19T15:20:00Z" w16du:dateUtc="2025-10-19T12:20:00Z"/>
          <w:rFonts w:eastAsia="Calibri"/>
          <w:highlight w:val="yellow"/>
          <w:lang w:val="en-US"/>
        </w:rPr>
      </w:pPr>
    </w:p>
    <w:p w14:paraId="12B418E6" w14:textId="77777777" w:rsidR="00EB2678" w:rsidRDefault="00EB2678" w:rsidP="002663F3">
      <w:pPr>
        <w:rPr>
          <w:ins w:id="400" w:author="Yoav Ram" w:date="2025-10-19T15:20:00Z" w16du:dateUtc="2025-10-19T12:20:00Z"/>
          <w:rFonts w:eastAsia="Calibri"/>
          <w:highlight w:val="yellow"/>
          <w:lang w:val="en-US"/>
        </w:rPr>
      </w:pPr>
    </w:p>
    <w:p w14:paraId="55E78465" w14:textId="0BFDEE1F" w:rsidR="00EB2678" w:rsidRPr="00FB3ED5" w:rsidRDefault="00EB2678" w:rsidP="00EB2678">
      <w:pPr>
        <w:pStyle w:val="Caption"/>
        <w:keepNext/>
        <w:spacing w:line="276" w:lineRule="auto"/>
        <w:jc w:val="both"/>
        <w:rPr>
          <w:ins w:id="401" w:author="Yoav Ram" w:date="2025-10-19T15:20:00Z" w16du:dateUtc="2025-10-19T12:20:00Z"/>
          <w:rFonts w:asciiTheme="majorBidi" w:hAnsiTheme="majorBidi" w:cstheme="majorBidi"/>
          <w:i w:val="0"/>
          <w:iCs w:val="0"/>
          <w:noProof/>
          <w:color w:val="000000" w:themeColor="text1"/>
          <w:sz w:val="22"/>
          <w:szCs w:val="22"/>
        </w:rPr>
      </w:pPr>
      <w:ins w:id="402" w:author="Yoav Ram" w:date="2025-10-19T15:20:00Z" w16du:dateUtc="2025-10-19T12:20:00Z">
        <w:r w:rsidRPr="00FB3ED5">
          <w:rPr>
            <w:rFonts w:asciiTheme="majorBidi" w:hAnsiTheme="majorBidi" w:cstheme="majorBidi"/>
            <w:b/>
            <w:bCs/>
            <w:i w:val="0"/>
            <w:iCs w:val="0"/>
            <w:noProof/>
            <w:color w:val="000000" w:themeColor="text1"/>
            <w:sz w:val="22"/>
            <w:szCs w:val="22"/>
          </w:rPr>
          <w:t>Table</w:t>
        </w:r>
        <w:r>
          <w:rPr>
            <w:rFonts w:asciiTheme="majorBidi" w:hAnsiTheme="majorBidi" w:cstheme="majorBidi"/>
            <w:b/>
            <w:bCs/>
            <w:i w:val="0"/>
            <w:iCs w:val="0"/>
            <w:noProof/>
            <w:color w:val="000000" w:themeColor="text1"/>
            <w:sz w:val="22"/>
            <w:szCs w:val="22"/>
          </w:rPr>
          <w:t xml:space="preserve"> </w:t>
        </w:r>
        <w:r>
          <w:rPr>
            <w:rFonts w:asciiTheme="majorBidi" w:hAnsiTheme="majorBidi" w:cstheme="majorBidi"/>
            <w:b/>
            <w:bCs/>
            <w:i w:val="0"/>
            <w:iCs w:val="0"/>
            <w:noProof/>
            <w:color w:val="000000" w:themeColor="text1"/>
            <w:sz w:val="22"/>
            <w:szCs w:val="22"/>
          </w:rPr>
          <w:t>S15</w:t>
        </w:r>
        <w:r w:rsidRPr="00FB3ED5">
          <w:rPr>
            <w:rFonts w:asciiTheme="majorBidi" w:hAnsiTheme="majorBidi" w:cstheme="majorBidi"/>
            <w:b/>
            <w:bCs/>
            <w:i w:val="0"/>
            <w:iCs w:val="0"/>
            <w:noProof/>
            <w:color w:val="000000" w:themeColor="text1"/>
            <w:sz w:val="22"/>
            <w:szCs w:val="22"/>
          </w:rPr>
          <w:t>.</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Representation</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of</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the</w:t>
        </w:r>
        <w:r>
          <w:rPr>
            <w:rFonts w:asciiTheme="majorBidi" w:hAnsiTheme="majorBidi" w:cstheme="majorBidi"/>
            <w:i w:val="0"/>
            <w:iCs w:val="0"/>
            <w:noProof/>
            <w:color w:val="000000" w:themeColor="text1"/>
            <w:sz w:val="22"/>
            <w:szCs w:val="22"/>
          </w:rPr>
          <w:t xml:space="preserve"> </w:t>
        </w:r>
        <w:r>
          <w:rPr>
            <w:rFonts w:asciiTheme="majorBidi" w:hAnsiTheme="majorBidi" w:cstheme="majorBidi"/>
            <w:i w:val="0"/>
            <w:iCs w:val="0"/>
            <w:noProof/>
            <w:color w:val="000000" w:themeColor="text1"/>
            <w:sz w:val="22"/>
            <w:szCs w:val="22"/>
          </w:rPr>
          <w:t>Indonesian</w:t>
        </w:r>
        <w:r w:rsidRPr="007530D8">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dataset</w:t>
        </w:r>
        <w:r>
          <w:rPr>
            <w:rFonts w:asciiTheme="majorBidi" w:hAnsiTheme="majorBidi" w:cstheme="majorBidi"/>
            <w:i w:val="0"/>
            <w:iCs w:val="0"/>
            <w:noProof/>
            <w:color w:val="000000" w:themeColor="text1"/>
            <w:sz w:val="22"/>
            <w:szCs w:val="22"/>
          </w:rPr>
          <w:t>s</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(Nurhayu</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et</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al.,</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2020)</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as</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triplet</w:t>
        </w:r>
        <w:r>
          <w:rPr>
            <w:rFonts w:asciiTheme="majorBidi" w:hAnsiTheme="majorBidi" w:cstheme="majorBidi"/>
            <w:i w:val="0"/>
            <w:iCs w:val="0"/>
            <w:noProof/>
            <w:color w:val="000000" w:themeColor="text1"/>
            <w:sz w:val="22"/>
            <w:szCs w:val="22"/>
          </w:rPr>
          <w:t>s.</w:t>
        </w:r>
      </w:ins>
    </w:p>
    <w:tbl>
      <w:tblPr>
        <w:tblStyle w:val="TableGrid"/>
        <w:tblpPr w:leftFromText="180" w:rightFromText="180" w:vertAnchor="text" w:horzAnchor="margin" w:tblpY="4"/>
        <w:tblW w:w="0" w:type="auto"/>
        <w:tblLook w:val="04A0" w:firstRow="1" w:lastRow="0" w:firstColumn="1" w:lastColumn="0" w:noHBand="0" w:noVBand="1"/>
      </w:tblPr>
      <w:tblGrid>
        <w:gridCol w:w="1307"/>
        <w:gridCol w:w="905"/>
        <w:gridCol w:w="893"/>
        <w:gridCol w:w="636"/>
        <w:gridCol w:w="531"/>
        <w:gridCol w:w="531"/>
        <w:gridCol w:w="426"/>
        <w:gridCol w:w="426"/>
        <w:gridCol w:w="345"/>
      </w:tblGrid>
      <w:tr w:rsidR="00EB2678" w:rsidRPr="009843F3" w14:paraId="6F09A3B5" w14:textId="77777777" w:rsidTr="001D42D7">
        <w:trPr>
          <w:trHeight w:val="20"/>
          <w:ins w:id="403" w:author="Yoav Ram" w:date="2025-10-19T15:20:00Z" w16du:dateUtc="2025-10-19T12:20:00Z"/>
        </w:trPr>
        <w:tc>
          <w:tcPr>
            <w:tcW w:w="0" w:type="auto"/>
            <w:vMerge w:val="restart"/>
            <w:vAlign w:val="center"/>
            <w:hideMark/>
          </w:tcPr>
          <w:p w14:paraId="2DCEF21B" w14:textId="77777777" w:rsidR="00EB2678" w:rsidRPr="009843F3" w:rsidRDefault="00EB2678" w:rsidP="001D42D7">
            <w:pPr>
              <w:spacing w:line="276" w:lineRule="auto"/>
              <w:jc w:val="center"/>
              <w:rPr>
                <w:ins w:id="404" w:author="Yoav Ram" w:date="2025-10-19T15:20:00Z" w16du:dateUtc="2025-10-19T12:20:00Z"/>
                <w:rFonts w:asciiTheme="majorBidi" w:hAnsiTheme="majorBidi" w:cstheme="majorBidi"/>
                <w:color w:val="000000" w:themeColor="text1"/>
                <w:sz w:val="21"/>
                <w:szCs w:val="21"/>
              </w:rPr>
            </w:pPr>
          </w:p>
        </w:tc>
        <w:tc>
          <w:tcPr>
            <w:tcW w:w="0" w:type="auto"/>
            <w:vMerge w:val="restart"/>
            <w:vAlign w:val="center"/>
            <w:hideMark/>
          </w:tcPr>
          <w:p w14:paraId="772AC05C" w14:textId="77777777" w:rsidR="00EB2678" w:rsidRPr="009843F3" w:rsidRDefault="00EB2678" w:rsidP="001D42D7">
            <w:pPr>
              <w:spacing w:line="276" w:lineRule="auto"/>
              <w:jc w:val="center"/>
              <w:rPr>
                <w:ins w:id="405" w:author="Yoav Ram" w:date="2025-10-19T15:20:00Z" w16du:dateUtc="2025-10-19T12:20:00Z"/>
                <w:rFonts w:asciiTheme="majorBidi" w:eastAsiaTheme="minorEastAsia" w:hAnsiTheme="majorBidi" w:cstheme="majorBidi"/>
                <w:sz w:val="21"/>
                <w:szCs w:val="21"/>
              </w:rPr>
            </w:pPr>
            <w:ins w:id="406" w:author="Yoav Ram" w:date="2025-10-19T15:20:00Z" w16du:dateUtc="2025-10-19T12:20:00Z">
              <w:r w:rsidRPr="009843F3">
                <w:rPr>
                  <w:rFonts w:asciiTheme="majorBidi" w:eastAsiaTheme="minorEastAsia" w:hAnsiTheme="majorBidi" w:cstheme="majorBidi"/>
                  <w:sz w:val="21"/>
                  <w:szCs w:val="21"/>
                </w:rPr>
                <w:t>p</w:t>
              </w:r>
              <w:r>
                <w:rPr>
                  <w:rFonts w:asciiTheme="majorBidi" w:eastAsiaTheme="minorEastAsia" w:hAnsiTheme="majorBidi" w:cstheme="majorBidi"/>
                  <w:sz w:val="21"/>
                  <w:szCs w:val="21"/>
                </w:rPr>
                <w:t xml:space="preserve"> </w:t>
              </w:r>
              <w:r w:rsidRPr="009843F3">
                <w:rPr>
                  <w:rFonts w:asciiTheme="majorBidi" w:eastAsiaTheme="minorEastAsia" w:hAnsiTheme="majorBidi" w:cstheme="majorBidi"/>
                  <w:sz w:val="21"/>
                  <w:szCs w:val="21"/>
                </w:rPr>
                <w:t>(L</w:t>
              </w:r>
              <w:r w:rsidRPr="009843F3">
                <w:rPr>
                  <w:rFonts w:asciiTheme="majorBidi" w:eastAsiaTheme="minorEastAsia" w:hAnsiTheme="majorBidi" w:cstheme="majorBidi"/>
                  <w:sz w:val="21"/>
                  <w:szCs w:val="21"/>
                  <w:vertAlign w:val="subscript"/>
                </w:rPr>
                <w:t>m</w:t>
              </w:r>
              <w:r w:rsidRPr="009843F3">
                <w:rPr>
                  <w:rFonts w:asciiTheme="majorBidi" w:eastAsiaTheme="minorEastAsia" w:hAnsiTheme="majorBidi" w:cstheme="majorBidi"/>
                  <w:sz w:val="21"/>
                  <w:szCs w:val="21"/>
                </w:rPr>
                <w:t>)</w:t>
              </w:r>
            </w:ins>
          </w:p>
          <w:p w14:paraId="3E227F5C" w14:textId="77777777" w:rsidR="00EB2678" w:rsidRPr="009843F3" w:rsidRDefault="00EB2678" w:rsidP="001D42D7">
            <w:pPr>
              <w:spacing w:line="276" w:lineRule="auto"/>
              <w:jc w:val="center"/>
              <w:rPr>
                <w:ins w:id="407" w:author="Yoav Ram" w:date="2025-10-19T15:20:00Z" w16du:dateUtc="2025-10-19T12:20:00Z"/>
                <w:rFonts w:asciiTheme="majorBidi" w:hAnsiTheme="majorBidi" w:cstheme="majorBidi"/>
                <w:color w:val="000000" w:themeColor="text1"/>
                <w:sz w:val="21"/>
                <w:szCs w:val="21"/>
              </w:rPr>
            </w:pPr>
            <w:ins w:id="408" w:author="Yoav Ram" w:date="2025-10-19T15:20:00Z" w16du:dateUtc="2025-10-19T12:20:00Z">
              <w:r w:rsidRPr="009843F3">
                <w:rPr>
                  <w:rFonts w:asciiTheme="majorBidi" w:eastAsiaTheme="minorEastAsia" w:hAnsiTheme="majorBidi" w:cstheme="majorBidi"/>
                  <w:sz w:val="21"/>
                  <w:szCs w:val="21"/>
                </w:rPr>
                <w:t>progeny</w:t>
              </w:r>
            </w:ins>
          </w:p>
        </w:tc>
        <w:tc>
          <w:tcPr>
            <w:tcW w:w="0" w:type="auto"/>
            <w:vMerge w:val="restart"/>
            <w:vAlign w:val="center"/>
            <w:hideMark/>
          </w:tcPr>
          <w:p w14:paraId="4C7CC284" w14:textId="77777777" w:rsidR="00EB2678" w:rsidRPr="009843F3" w:rsidRDefault="00EB2678" w:rsidP="001D42D7">
            <w:pPr>
              <w:spacing w:line="276" w:lineRule="auto"/>
              <w:jc w:val="center"/>
              <w:rPr>
                <w:ins w:id="409" w:author="Yoav Ram" w:date="2025-10-19T15:20:00Z" w16du:dateUtc="2025-10-19T12:20:00Z"/>
                <w:rFonts w:asciiTheme="majorBidi" w:eastAsiaTheme="minorEastAsia" w:hAnsiTheme="majorBidi" w:cstheme="majorBidi"/>
                <w:sz w:val="21"/>
                <w:szCs w:val="21"/>
              </w:rPr>
            </w:pPr>
            <w:ins w:id="410" w:author="Yoav Ram" w:date="2025-10-19T15:20:00Z" w16du:dateUtc="2025-10-19T12:20:00Z">
              <w:r w:rsidRPr="009843F3">
                <w:rPr>
                  <w:rFonts w:asciiTheme="majorBidi" w:eastAsiaTheme="minorEastAsia" w:hAnsiTheme="majorBidi" w:cstheme="majorBidi"/>
                  <w:sz w:val="21"/>
                  <w:szCs w:val="21"/>
                </w:rPr>
                <w:t>p</w:t>
              </w:r>
              <w:r>
                <w:rPr>
                  <w:rFonts w:asciiTheme="majorBidi" w:eastAsiaTheme="minorEastAsia" w:hAnsiTheme="majorBidi" w:cstheme="majorBidi"/>
                  <w:sz w:val="21"/>
                  <w:szCs w:val="21"/>
                </w:rPr>
                <w:t xml:space="preserve"> </w:t>
              </w:r>
              <w:r w:rsidRPr="009843F3">
                <w:rPr>
                  <w:rFonts w:asciiTheme="majorBidi" w:eastAsiaTheme="minorEastAsia" w:hAnsiTheme="majorBidi" w:cstheme="majorBidi"/>
                  <w:sz w:val="21"/>
                  <w:szCs w:val="21"/>
                </w:rPr>
                <w:t>(L</w:t>
              </w:r>
              <w:r w:rsidRPr="009843F3">
                <w:rPr>
                  <w:rFonts w:asciiTheme="majorBidi" w:eastAsiaTheme="minorEastAsia" w:hAnsiTheme="majorBidi" w:cstheme="majorBidi"/>
                  <w:sz w:val="21"/>
                  <w:szCs w:val="21"/>
                  <w:vertAlign w:val="subscript"/>
                </w:rPr>
                <w:t>m</w:t>
              </w:r>
              <w:r w:rsidRPr="009843F3">
                <w:rPr>
                  <w:rFonts w:asciiTheme="majorBidi" w:eastAsiaTheme="minorEastAsia" w:hAnsiTheme="majorBidi" w:cstheme="majorBidi"/>
                  <w:sz w:val="21"/>
                  <w:szCs w:val="21"/>
                </w:rPr>
                <w:t>)</w:t>
              </w:r>
            </w:ins>
          </w:p>
          <w:p w14:paraId="693F107A" w14:textId="77777777" w:rsidR="00EB2678" w:rsidRPr="009843F3" w:rsidRDefault="00EB2678" w:rsidP="001D42D7">
            <w:pPr>
              <w:spacing w:line="276" w:lineRule="auto"/>
              <w:jc w:val="center"/>
              <w:rPr>
                <w:ins w:id="411" w:author="Yoav Ram" w:date="2025-10-19T15:20:00Z" w16du:dateUtc="2025-10-19T12:20:00Z"/>
                <w:rFonts w:asciiTheme="majorBidi" w:hAnsiTheme="majorBidi" w:cstheme="majorBidi"/>
                <w:color w:val="000000" w:themeColor="text1"/>
                <w:sz w:val="21"/>
                <w:szCs w:val="21"/>
              </w:rPr>
            </w:pPr>
            <w:ins w:id="412" w:author="Yoav Ram" w:date="2025-10-19T15:20:00Z" w16du:dateUtc="2025-10-19T12:20:00Z">
              <w:r w:rsidRPr="009843F3">
                <w:rPr>
                  <w:rFonts w:asciiTheme="majorBidi" w:eastAsiaTheme="minorEastAsia" w:hAnsiTheme="majorBidi" w:cstheme="majorBidi"/>
                  <w:sz w:val="21"/>
                  <w:szCs w:val="21"/>
                </w:rPr>
                <w:t>parental</w:t>
              </w:r>
            </w:ins>
          </w:p>
        </w:tc>
        <w:tc>
          <w:tcPr>
            <w:tcW w:w="0" w:type="auto"/>
            <w:gridSpan w:val="2"/>
            <w:vAlign w:val="center"/>
            <w:hideMark/>
          </w:tcPr>
          <w:p w14:paraId="3367FFF2" w14:textId="77777777" w:rsidR="00EB2678" w:rsidRPr="009843F3" w:rsidRDefault="00EB2678" w:rsidP="001D42D7">
            <w:pPr>
              <w:spacing w:line="276" w:lineRule="auto"/>
              <w:jc w:val="center"/>
              <w:rPr>
                <w:ins w:id="413" w:author="Yoav Ram" w:date="2025-10-19T15:20:00Z" w16du:dateUtc="2025-10-19T12:20:00Z"/>
                <w:rFonts w:asciiTheme="majorBidi" w:hAnsiTheme="majorBidi" w:cstheme="majorBidi"/>
                <w:color w:val="000000" w:themeColor="text1"/>
                <w:sz w:val="21"/>
                <w:szCs w:val="21"/>
              </w:rPr>
            </w:pPr>
            <w:ins w:id="414" w:author="Yoav Ram" w:date="2025-10-19T15:20:00Z" w16du:dateUtc="2025-10-19T12:20:00Z">
              <w:r w:rsidRPr="009843F3">
                <w:rPr>
                  <w:rFonts w:asciiTheme="majorBidi" w:eastAsiaTheme="minorEastAsia" w:hAnsiTheme="majorBidi" w:cstheme="majorBidi"/>
                  <w:sz w:val="21"/>
                  <w:szCs w:val="21"/>
                </w:rPr>
                <w:t>R×R</w:t>
              </w:r>
            </w:ins>
          </w:p>
        </w:tc>
        <w:tc>
          <w:tcPr>
            <w:tcW w:w="0" w:type="auto"/>
            <w:gridSpan w:val="2"/>
            <w:vAlign w:val="center"/>
            <w:hideMark/>
          </w:tcPr>
          <w:p w14:paraId="37D2C8C5" w14:textId="77777777" w:rsidR="00EB2678" w:rsidRPr="009843F3" w:rsidRDefault="00EB2678" w:rsidP="001D42D7">
            <w:pPr>
              <w:spacing w:line="276" w:lineRule="auto"/>
              <w:jc w:val="center"/>
              <w:rPr>
                <w:ins w:id="415" w:author="Yoav Ram" w:date="2025-10-19T15:20:00Z" w16du:dateUtc="2025-10-19T12:20:00Z"/>
                <w:rFonts w:asciiTheme="majorBidi" w:hAnsiTheme="majorBidi" w:cstheme="majorBidi"/>
                <w:color w:val="000000" w:themeColor="text1"/>
                <w:sz w:val="21"/>
                <w:szCs w:val="21"/>
              </w:rPr>
            </w:pPr>
            <w:ins w:id="416" w:author="Yoav Ram" w:date="2025-10-19T15:20:00Z" w16du:dateUtc="2025-10-19T12:20:00Z">
              <w:r w:rsidRPr="009843F3">
                <w:rPr>
                  <w:rFonts w:asciiTheme="majorBidi" w:eastAsiaTheme="minorEastAsia" w:hAnsiTheme="majorBidi" w:cstheme="majorBidi"/>
                  <w:sz w:val="21"/>
                  <w:szCs w:val="21"/>
                </w:rPr>
                <w:t>R×L</w:t>
              </w:r>
            </w:ins>
          </w:p>
        </w:tc>
        <w:tc>
          <w:tcPr>
            <w:tcW w:w="0" w:type="auto"/>
            <w:gridSpan w:val="2"/>
            <w:vAlign w:val="center"/>
            <w:hideMark/>
          </w:tcPr>
          <w:p w14:paraId="2C6D0FF3" w14:textId="77777777" w:rsidR="00EB2678" w:rsidRPr="009843F3" w:rsidRDefault="00EB2678" w:rsidP="001D42D7">
            <w:pPr>
              <w:spacing w:line="276" w:lineRule="auto"/>
              <w:jc w:val="center"/>
              <w:rPr>
                <w:ins w:id="417" w:author="Yoav Ram" w:date="2025-10-19T15:20:00Z" w16du:dateUtc="2025-10-19T12:20:00Z"/>
                <w:rFonts w:asciiTheme="majorBidi" w:hAnsiTheme="majorBidi" w:cstheme="majorBidi"/>
                <w:color w:val="000000" w:themeColor="text1"/>
                <w:sz w:val="21"/>
                <w:szCs w:val="21"/>
              </w:rPr>
            </w:pPr>
            <w:ins w:id="418" w:author="Yoav Ram" w:date="2025-10-19T15:20:00Z" w16du:dateUtc="2025-10-19T12:20:00Z">
              <w:r w:rsidRPr="009843F3">
                <w:rPr>
                  <w:rFonts w:asciiTheme="majorBidi" w:eastAsiaTheme="minorEastAsia" w:hAnsiTheme="majorBidi" w:cstheme="majorBidi"/>
                  <w:sz w:val="21"/>
                  <w:szCs w:val="21"/>
                </w:rPr>
                <w:t>L×L</w:t>
              </w:r>
            </w:ins>
          </w:p>
        </w:tc>
      </w:tr>
      <w:tr w:rsidR="00EB2678" w:rsidRPr="009843F3" w14:paraId="3BAAB959" w14:textId="77777777" w:rsidTr="001D42D7">
        <w:trPr>
          <w:trHeight w:val="20"/>
          <w:ins w:id="419" w:author="Yoav Ram" w:date="2025-10-19T15:20:00Z" w16du:dateUtc="2025-10-19T12:20:00Z"/>
        </w:trPr>
        <w:tc>
          <w:tcPr>
            <w:tcW w:w="0" w:type="auto"/>
            <w:vMerge/>
            <w:vAlign w:val="center"/>
          </w:tcPr>
          <w:p w14:paraId="5FDA4D10" w14:textId="77777777" w:rsidR="00EB2678" w:rsidRPr="009843F3" w:rsidRDefault="00EB2678" w:rsidP="001D42D7">
            <w:pPr>
              <w:spacing w:line="276" w:lineRule="auto"/>
              <w:jc w:val="center"/>
              <w:rPr>
                <w:ins w:id="420" w:author="Yoav Ram" w:date="2025-10-19T15:20:00Z" w16du:dateUtc="2025-10-19T12:20:00Z"/>
                <w:rFonts w:asciiTheme="majorBidi" w:hAnsiTheme="majorBidi" w:cstheme="majorBidi"/>
                <w:sz w:val="21"/>
                <w:szCs w:val="21"/>
              </w:rPr>
            </w:pPr>
          </w:p>
        </w:tc>
        <w:tc>
          <w:tcPr>
            <w:tcW w:w="0" w:type="auto"/>
            <w:vMerge/>
            <w:vAlign w:val="center"/>
          </w:tcPr>
          <w:p w14:paraId="54CB57D2" w14:textId="77777777" w:rsidR="00EB2678" w:rsidRPr="009843F3" w:rsidRDefault="00EB2678" w:rsidP="001D42D7">
            <w:pPr>
              <w:spacing w:line="276" w:lineRule="auto"/>
              <w:jc w:val="center"/>
              <w:rPr>
                <w:ins w:id="421" w:author="Yoav Ram" w:date="2025-10-19T15:20:00Z" w16du:dateUtc="2025-10-19T12:20:00Z"/>
                <w:rFonts w:asciiTheme="majorBidi" w:hAnsiTheme="majorBidi" w:cstheme="majorBidi"/>
                <w:sz w:val="21"/>
                <w:szCs w:val="21"/>
              </w:rPr>
            </w:pPr>
          </w:p>
        </w:tc>
        <w:tc>
          <w:tcPr>
            <w:tcW w:w="0" w:type="auto"/>
            <w:vMerge/>
            <w:vAlign w:val="center"/>
          </w:tcPr>
          <w:p w14:paraId="17F4FA8B" w14:textId="77777777" w:rsidR="00EB2678" w:rsidRPr="009843F3" w:rsidRDefault="00EB2678" w:rsidP="001D42D7">
            <w:pPr>
              <w:spacing w:line="276" w:lineRule="auto"/>
              <w:jc w:val="center"/>
              <w:rPr>
                <w:ins w:id="422" w:author="Yoav Ram" w:date="2025-10-19T15:20:00Z" w16du:dateUtc="2025-10-19T12:20:00Z"/>
                <w:rFonts w:asciiTheme="majorBidi" w:hAnsiTheme="majorBidi" w:cstheme="majorBidi"/>
                <w:sz w:val="21"/>
                <w:szCs w:val="21"/>
              </w:rPr>
            </w:pPr>
          </w:p>
        </w:tc>
        <w:tc>
          <w:tcPr>
            <w:tcW w:w="0" w:type="auto"/>
            <w:vAlign w:val="center"/>
          </w:tcPr>
          <w:p w14:paraId="2C3C6583" w14:textId="77777777" w:rsidR="00EB2678" w:rsidRPr="009843F3" w:rsidRDefault="00EB2678" w:rsidP="001D42D7">
            <w:pPr>
              <w:spacing w:line="276" w:lineRule="auto"/>
              <w:jc w:val="center"/>
              <w:rPr>
                <w:ins w:id="423" w:author="Yoav Ram" w:date="2025-10-19T15:20:00Z" w16du:dateUtc="2025-10-19T12:20:00Z"/>
                <w:rFonts w:asciiTheme="majorBidi" w:hAnsiTheme="majorBidi" w:cstheme="majorBidi"/>
                <w:color w:val="000000" w:themeColor="text1"/>
                <w:sz w:val="21"/>
                <w:szCs w:val="21"/>
              </w:rPr>
            </w:pPr>
            <w:ins w:id="424" w:author="Yoav Ram" w:date="2025-10-19T15:20:00Z" w16du:dateUtc="2025-10-19T12:20:00Z">
              <w:r w:rsidRPr="009843F3">
                <w:rPr>
                  <w:rFonts w:asciiTheme="majorBidi" w:hAnsiTheme="majorBidi" w:cstheme="majorBidi"/>
                  <w:color w:val="000000" w:themeColor="text1"/>
                  <w:sz w:val="21"/>
                  <w:szCs w:val="21"/>
                </w:rPr>
                <w:t>R</w:t>
              </w:r>
            </w:ins>
          </w:p>
        </w:tc>
        <w:tc>
          <w:tcPr>
            <w:tcW w:w="0" w:type="auto"/>
            <w:vAlign w:val="center"/>
          </w:tcPr>
          <w:p w14:paraId="240F2337" w14:textId="77777777" w:rsidR="00EB2678" w:rsidRPr="009843F3" w:rsidRDefault="00EB2678" w:rsidP="001D42D7">
            <w:pPr>
              <w:spacing w:line="276" w:lineRule="auto"/>
              <w:jc w:val="center"/>
              <w:rPr>
                <w:ins w:id="425" w:author="Yoav Ram" w:date="2025-10-19T15:20:00Z" w16du:dateUtc="2025-10-19T12:20:00Z"/>
                <w:rFonts w:asciiTheme="majorBidi" w:hAnsiTheme="majorBidi" w:cstheme="majorBidi"/>
                <w:color w:val="000000" w:themeColor="text1"/>
                <w:sz w:val="21"/>
                <w:szCs w:val="21"/>
              </w:rPr>
            </w:pPr>
            <w:ins w:id="426" w:author="Yoav Ram" w:date="2025-10-19T15:20:00Z" w16du:dateUtc="2025-10-19T12:20:00Z">
              <w:r w:rsidRPr="009843F3">
                <w:rPr>
                  <w:rFonts w:asciiTheme="majorBidi" w:hAnsiTheme="majorBidi" w:cstheme="majorBidi"/>
                  <w:color w:val="000000" w:themeColor="text1"/>
                  <w:sz w:val="21"/>
                  <w:szCs w:val="21"/>
                </w:rPr>
                <w:t>L</w:t>
              </w:r>
            </w:ins>
          </w:p>
        </w:tc>
        <w:tc>
          <w:tcPr>
            <w:tcW w:w="0" w:type="auto"/>
            <w:vAlign w:val="center"/>
          </w:tcPr>
          <w:p w14:paraId="73C6B989" w14:textId="77777777" w:rsidR="00EB2678" w:rsidRPr="009843F3" w:rsidRDefault="00EB2678" w:rsidP="001D42D7">
            <w:pPr>
              <w:spacing w:line="276" w:lineRule="auto"/>
              <w:jc w:val="center"/>
              <w:rPr>
                <w:ins w:id="427" w:author="Yoav Ram" w:date="2025-10-19T15:20:00Z" w16du:dateUtc="2025-10-19T12:20:00Z"/>
                <w:rFonts w:asciiTheme="majorBidi" w:hAnsiTheme="majorBidi" w:cstheme="majorBidi"/>
                <w:color w:val="000000" w:themeColor="text1"/>
                <w:sz w:val="21"/>
                <w:szCs w:val="21"/>
              </w:rPr>
            </w:pPr>
            <w:ins w:id="428" w:author="Yoav Ram" w:date="2025-10-19T15:20:00Z" w16du:dateUtc="2025-10-19T12:20:00Z">
              <w:r w:rsidRPr="009843F3">
                <w:rPr>
                  <w:rFonts w:asciiTheme="majorBidi" w:hAnsiTheme="majorBidi" w:cstheme="majorBidi"/>
                  <w:color w:val="000000" w:themeColor="text1"/>
                  <w:sz w:val="21"/>
                  <w:szCs w:val="21"/>
                </w:rPr>
                <w:t>R</w:t>
              </w:r>
            </w:ins>
          </w:p>
        </w:tc>
        <w:tc>
          <w:tcPr>
            <w:tcW w:w="0" w:type="auto"/>
            <w:vAlign w:val="center"/>
          </w:tcPr>
          <w:p w14:paraId="29C8C4B1" w14:textId="77777777" w:rsidR="00EB2678" w:rsidRPr="009843F3" w:rsidRDefault="00EB2678" w:rsidP="001D42D7">
            <w:pPr>
              <w:spacing w:line="276" w:lineRule="auto"/>
              <w:jc w:val="center"/>
              <w:rPr>
                <w:ins w:id="429" w:author="Yoav Ram" w:date="2025-10-19T15:20:00Z" w16du:dateUtc="2025-10-19T12:20:00Z"/>
                <w:rFonts w:asciiTheme="majorBidi" w:hAnsiTheme="majorBidi" w:cstheme="majorBidi"/>
                <w:color w:val="000000" w:themeColor="text1"/>
                <w:sz w:val="21"/>
                <w:szCs w:val="21"/>
              </w:rPr>
            </w:pPr>
            <w:ins w:id="430" w:author="Yoav Ram" w:date="2025-10-19T15:20:00Z" w16du:dateUtc="2025-10-19T12:20:00Z">
              <w:r w:rsidRPr="009843F3">
                <w:rPr>
                  <w:rFonts w:asciiTheme="majorBidi" w:hAnsiTheme="majorBidi" w:cstheme="majorBidi"/>
                  <w:color w:val="000000" w:themeColor="text1"/>
                  <w:sz w:val="21"/>
                  <w:szCs w:val="21"/>
                </w:rPr>
                <w:t>L</w:t>
              </w:r>
            </w:ins>
          </w:p>
        </w:tc>
        <w:tc>
          <w:tcPr>
            <w:tcW w:w="0" w:type="auto"/>
            <w:vAlign w:val="center"/>
          </w:tcPr>
          <w:p w14:paraId="162E80D0" w14:textId="77777777" w:rsidR="00EB2678" w:rsidRPr="009843F3" w:rsidRDefault="00EB2678" w:rsidP="001D42D7">
            <w:pPr>
              <w:spacing w:line="276" w:lineRule="auto"/>
              <w:jc w:val="center"/>
              <w:rPr>
                <w:ins w:id="431" w:author="Yoav Ram" w:date="2025-10-19T15:20:00Z" w16du:dateUtc="2025-10-19T12:20:00Z"/>
                <w:rFonts w:asciiTheme="majorBidi" w:hAnsiTheme="majorBidi" w:cstheme="majorBidi"/>
                <w:color w:val="000000" w:themeColor="text1"/>
                <w:sz w:val="21"/>
                <w:szCs w:val="21"/>
              </w:rPr>
            </w:pPr>
            <w:ins w:id="432" w:author="Yoav Ram" w:date="2025-10-19T15:20:00Z" w16du:dateUtc="2025-10-19T12:20:00Z">
              <w:r w:rsidRPr="009843F3">
                <w:rPr>
                  <w:rFonts w:asciiTheme="majorBidi" w:hAnsiTheme="majorBidi" w:cstheme="majorBidi"/>
                  <w:color w:val="000000" w:themeColor="text1"/>
                  <w:sz w:val="21"/>
                  <w:szCs w:val="21"/>
                </w:rPr>
                <w:t>R</w:t>
              </w:r>
            </w:ins>
          </w:p>
        </w:tc>
        <w:tc>
          <w:tcPr>
            <w:tcW w:w="0" w:type="auto"/>
            <w:vAlign w:val="center"/>
          </w:tcPr>
          <w:p w14:paraId="11105C1F" w14:textId="77777777" w:rsidR="00EB2678" w:rsidRPr="009843F3" w:rsidRDefault="00EB2678" w:rsidP="001D42D7">
            <w:pPr>
              <w:spacing w:line="276" w:lineRule="auto"/>
              <w:jc w:val="center"/>
              <w:rPr>
                <w:ins w:id="433" w:author="Yoav Ram" w:date="2025-10-19T15:20:00Z" w16du:dateUtc="2025-10-19T12:20:00Z"/>
                <w:rFonts w:asciiTheme="majorBidi" w:hAnsiTheme="majorBidi" w:cstheme="majorBidi"/>
                <w:color w:val="000000" w:themeColor="text1"/>
                <w:sz w:val="21"/>
                <w:szCs w:val="21"/>
              </w:rPr>
            </w:pPr>
            <w:ins w:id="434" w:author="Yoav Ram" w:date="2025-10-19T15:20:00Z" w16du:dateUtc="2025-10-19T12:20:00Z">
              <w:r w:rsidRPr="009843F3">
                <w:rPr>
                  <w:rFonts w:asciiTheme="majorBidi" w:hAnsiTheme="majorBidi" w:cstheme="majorBidi"/>
                  <w:color w:val="000000" w:themeColor="text1"/>
                  <w:sz w:val="21"/>
                  <w:szCs w:val="21"/>
                </w:rPr>
                <w:t>L</w:t>
              </w:r>
            </w:ins>
          </w:p>
        </w:tc>
      </w:tr>
      <w:tr w:rsidR="00EB2678" w:rsidRPr="009843F3" w14:paraId="49D81717" w14:textId="77777777" w:rsidTr="001D42D7">
        <w:trPr>
          <w:trHeight w:val="20"/>
          <w:ins w:id="435" w:author="Yoav Ram" w:date="2025-10-19T15:20:00Z" w16du:dateUtc="2025-10-19T12:20:00Z"/>
        </w:trPr>
        <w:tc>
          <w:tcPr>
            <w:tcW w:w="0" w:type="auto"/>
            <w:vAlign w:val="center"/>
            <w:hideMark/>
          </w:tcPr>
          <w:p w14:paraId="1F956BFE" w14:textId="0D761E6E" w:rsidR="00EB2678" w:rsidRPr="00FB3ED5" w:rsidRDefault="005862DD" w:rsidP="001D42D7">
            <w:pPr>
              <w:spacing w:line="276" w:lineRule="auto"/>
              <w:jc w:val="center"/>
              <w:rPr>
                <w:ins w:id="436" w:author="Yoav Ram" w:date="2025-10-19T15:20:00Z" w16du:dateUtc="2025-10-19T12:20:00Z"/>
                <w:rStyle w:val="Hyperlink"/>
                <w:sz w:val="21"/>
                <w:szCs w:val="21"/>
              </w:rPr>
            </w:pPr>
            <w:ins w:id="437" w:author="Yoav Ram" w:date="2025-10-19T15:20:00Z" w16du:dateUtc="2025-10-19T12:20:00Z">
              <w:r>
                <w:rPr>
                  <w:rStyle w:val="Hyperlink"/>
                  <w:sz w:val="21"/>
                  <w:szCs w:val="21"/>
                </w:rPr>
                <w:t>Generation</w:t>
              </w:r>
              <w:r w:rsidR="00EB2678" w:rsidRPr="007530D8">
                <w:rPr>
                  <w:rStyle w:val="Hyperlink"/>
                  <w:sz w:val="21"/>
                  <w:szCs w:val="21"/>
                </w:rPr>
                <w:t xml:space="preserve"> </w:t>
              </w:r>
              <w:r w:rsidR="00EB2678" w:rsidRPr="001B6C4B">
                <w:rPr>
                  <w:rStyle w:val="Hyperlink"/>
                  <w:sz w:val="21"/>
                  <w:szCs w:val="21"/>
                </w:rPr>
                <w:t>1</w:t>
              </w:r>
              <w:r w:rsidR="00EB2678">
                <w:fldChar w:fldCharType="begin"/>
              </w:r>
              <w:r w:rsidR="00EB2678">
                <w:instrText>HYPERLINK "https://www.journals.uchicago.edu/doi/10.1086/279383"</w:instrText>
              </w:r>
              <w:r w:rsidR="00EB2678">
                <w:fldChar w:fldCharType="separate"/>
              </w:r>
              <w:r w:rsidR="00EB2678">
                <w:fldChar w:fldCharType="end"/>
              </w:r>
            </w:ins>
          </w:p>
        </w:tc>
        <w:tc>
          <w:tcPr>
            <w:tcW w:w="0" w:type="auto"/>
            <w:vAlign w:val="center"/>
            <w:hideMark/>
          </w:tcPr>
          <w:p w14:paraId="425CAEE3" w14:textId="77777777" w:rsidR="00EB2678" w:rsidRPr="009843F3" w:rsidRDefault="00EB2678" w:rsidP="001D42D7">
            <w:pPr>
              <w:spacing w:line="276" w:lineRule="auto"/>
              <w:jc w:val="center"/>
              <w:rPr>
                <w:ins w:id="438" w:author="Yoav Ram" w:date="2025-10-19T15:20:00Z" w16du:dateUtc="2025-10-19T12:20:00Z"/>
                <w:rFonts w:asciiTheme="majorBidi" w:hAnsiTheme="majorBidi" w:cstheme="majorBidi"/>
                <w:color w:val="000000" w:themeColor="text1"/>
                <w:sz w:val="21"/>
                <w:szCs w:val="21"/>
              </w:rPr>
            </w:pPr>
            <w:ins w:id="439" w:author="Yoav Ram" w:date="2025-10-19T15:20:00Z" w16du:dateUtc="2025-10-19T12:20:00Z">
              <w:r w:rsidRPr="00FB3ED5">
                <w:rPr>
                  <w:rFonts w:asciiTheme="majorBidi" w:hAnsiTheme="majorBidi" w:cstheme="majorBidi"/>
                  <w:color w:val="000000" w:themeColor="text1"/>
                  <w:sz w:val="21"/>
                  <w:szCs w:val="21"/>
                </w:rPr>
                <w:t>0.0823</w:t>
              </w:r>
            </w:ins>
          </w:p>
        </w:tc>
        <w:tc>
          <w:tcPr>
            <w:tcW w:w="0" w:type="auto"/>
            <w:vAlign w:val="center"/>
            <w:hideMark/>
          </w:tcPr>
          <w:p w14:paraId="78AE1C78" w14:textId="77777777" w:rsidR="00EB2678" w:rsidRPr="009843F3" w:rsidRDefault="00EB2678" w:rsidP="001D42D7">
            <w:pPr>
              <w:spacing w:line="276" w:lineRule="auto"/>
              <w:jc w:val="center"/>
              <w:rPr>
                <w:ins w:id="440" w:author="Yoav Ram" w:date="2025-10-19T15:20:00Z" w16du:dateUtc="2025-10-19T12:20:00Z"/>
                <w:rFonts w:asciiTheme="majorBidi" w:hAnsiTheme="majorBidi" w:cstheme="majorBidi"/>
                <w:color w:val="000000" w:themeColor="text1"/>
                <w:sz w:val="21"/>
                <w:szCs w:val="21"/>
              </w:rPr>
            </w:pPr>
            <w:ins w:id="441" w:author="Yoav Ram" w:date="2025-10-19T15:20:00Z" w16du:dateUtc="2025-10-19T12:20:00Z">
              <w:r w:rsidRPr="00FB3ED5">
                <w:rPr>
                  <w:rFonts w:asciiTheme="majorBidi" w:hAnsiTheme="majorBidi" w:cstheme="majorBidi"/>
                  <w:color w:val="000000" w:themeColor="text1"/>
                  <w:sz w:val="21"/>
                  <w:szCs w:val="21"/>
                </w:rPr>
                <w:t>0.0851</w:t>
              </w:r>
            </w:ins>
          </w:p>
        </w:tc>
        <w:tc>
          <w:tcPr>
            <w:tcW w:w="0" w:type="auto"/>
            <w:vAlign w:val="center"/>
            <w:hideMark/>
          </w:tcPr>
          <w:p w14:paraId="4A8717E9" w14:textId="77777777" w:rsidR="00EB2678" w:rsidRPr="009843F3" w:rsidRDefault="00EB2678" w:rsidP="001D42D7">
            <w:pPr>
              <w:spacing w:line="276" w:lineRule="auto"/>
              <w:jc w:val="center"/>
              <w:rPr>
                <w:ins w:id="442" w:author="Yoav Ram" w:date="2025-10-19T15:20:00Z" w16du:dateUtc="2025-10-19T12:20:00Z"/>
                <w:rFonts w:asciiTheme="majorBidi" w:hAnsiTheme="majorBidi" w:cstheme="majorBidi"/>
                <w:color w:val="000000" w:themeColor="text1"/>
                <w:sz w:val="21"/>
                <w:szCs w:val="21"/>
              </w:rPr>
            </w:pPr>
            <w:ins w:id="443" w:author="Yoav Ram" w:date="2025-10-19T15:20:00Z" w16du:dateUtc="2025-10-19T12:20:00Z">
              <w:r>
                <w:rPr>
                  <w:rFonts w:asciiTheme="majorBidi" w:hAnsiTheme="majorBidi" w:cstheme="majorBidi"/>
                  <w:color w:val="000000" w:themeColor="text1"/>
                  <w:sz w:val="21"/>
                  <w:szCs w:val="21"/>
                </w:rPr>
                <w:t>2707</w:t>
              </w:r>
            </w:ins>
          </w:p>
        </w:tc>
        <w:tc>
          <w:tcPr>
            <w:tcW w:w="0" w:type="auto"/>
            <w:vAlign w:val="center"/>
            <w:hideMark/>
          </w:tcPr>
          <w:p w14:paraId="3BAD2A46" w14:textId="77777777" w:rsidR="00EB2678" w:rsidRPr="009843F3" w:rsidRDefault="00EB2678" w:rsidP="001D42D7">
            <w:pPr>
              <w:spacing w:line="276" w:lineRule="auto"/>
              <w:jc w:val="center"/>
              <w:rPr>
                <w:ins w:id="444" w:author="Yoav Ram" w:date="2025-10-19T15:20:00Z" w16du:dateUtc="2025-10-19T12:20:00Z"/>
                <w:rFonts w:asciiTheme="majorBidi" w:hAnsiTheme="majorBidi" w:cstheme="majorBidi"/>
                <w:color w:val="000000" w:themeColor="text1"/>
                <w:sz w:val="21"/>
                <w:szCs w:val="21"/>
              </w:rPr>
            </w:pPr>
            <w:ins w:id="445" w:author="Yoav Ram" w:date="2025-10-19T15:20:00Z" w16du:dateUtc="2025-10-19T12:20:00Z">
              <w:r w:rsidRPr="00FB3ED5">
                <w:rPr>
                  <w:rFonts w:asciiTheme="majorBidi" w:hAnsiTheme="majorBidi" w:cstheme="majorBidi"/>
                  <w:color w:val="000000" w:themeColor="text1"/>
                  <w:sz w:val="21"/>
                  <w:szCs w:val="21"/>
                </w:rPr>
                <w:t>1</w:t>
              </w:r>
              <w:r>
                <w:rPr>
                  <w:rFonts w:asciiTheme="majorBidi" w:hAnsiTheme="majorBidi" w:cstheme="majorBidi"/>
                  <w:color w:val="000000" w:themeColor="text1"/>
                  <w:sz w:val="21"/>
                  <w:szCs w:val="21"/>
                </w:rPr>
                <w:t>84</w:t>
              </w:r>
            </w:ins>
          </w:p>
        </w:tc>
        <w:tc>
          <w:tcPr>
            <w:tcW w:w="0" w:type="auto"/>
            <w:vAlign w:val="center"/>
            <w:hideMark/>
          </w:tcPr>
          <w:p w14:paraId="7D3B9718" w14:textId="77777777" w:rsidR="00EB2678" w:rsidRPr="009843F3" w:rsidRDefault="00EB2678" w:rsidP="001D42D7">
            <w:pPr>
              <w:spacing w:line="276" w:lineRule="auto"/>
              <w:jc w:val="center"/>
              <w:rPr>
                <w:ins w:id="446" w:author="Yoav Ram" w:date="2025-10-19T15:20:00Z" w16du:dateUtc="2025-10-19T12:20:00Z"/>
                <w:rFonts w:asciiTheme="majorBidi" w:hAnsiTheme="majorBidi" w:cstheme="majorBidi"/>
                <w:color w:val="000000" w:themeColor="text1"/>
                <w:sz w:val="21"/>
                <w:szCs w:val="21"/>
              </w:rPr>
            </w:pPr>
            <w:ins w:id="447" w:author="Yoav Ram" w:date="2025-10-19T15:20:00Z" w16du:dateUtc="2025-10-19T12:20:00Z">
              <w:r>
                <w:rPr>
                  <w:rFonts w:asciiTheme="majorBidi" w:hAnsiTheme="majorBidi" w:cstheme="majorBidi"/>
                  <w:color w:val="000000" w:themeColor="text1"/>
                  <w:sz w:val="21"/>
                  <w:szCs w:val="21"/>
                </w:rPr>
                <w:t>438</w:t>
              </w:r>
            </w:ins>
          </w:p>
        </w:tc>
        <w:tc>
          <w:tcPr>
            <w:tcW w:w="0" w:type="auto"/>
            <w:vAlign w:val="center"/>
            <w:hideMark/>
          </w:tcPr>
          <w:p w14:paraId="7220617C" w14:textId="77777777" w:rsidR="00EB2678" w:rsidRPr="009843F3" w:rsidRDefault="00EB2678" w:rsidP="001D42D7">
            <w:pPr>
              <w:spacing w:line="276" w:lineRule="auto"/>
              <w:jc w:val="center"/>
              <w:rPr>
                <w:ins w:id="448" w:author="Yoav Ram" w:date="2025-10-19T15:20:00Z" w16du:dateUtc="2025-10-19T12:20:00Z"/>
                <w:rFonts w:asciiTheme="majorBidi" w:hAnsiTheme="majorBidi" w:cstheme="majorBidi"/>
                <w:color w:val="000000" w:themeColor="text1"/>
                <w:sz w:val="21"/>
                <w:szCs w:val="21"/>
              </w:rPr>
            </w:pPr>
            <w:ins w:id="449" w:author="Yoav Ram" w:date="2025-10-19T15:20:00Z" w16du:dateUtc="2025-10-19T12:20:00Z">
              <w:r>
                <w:rPr>
                  <w:rFonts w:asciiTheme="majorBidi" w:hAnsiTheme="majorBidi" w:cstheme="majorBidi"/>
                  <w:color w:val="000000" w:themeColor="text1"/>
                  <w:sz w:val="21"/>
                  <w:szCs w:val="21"/>
                </w:rPr>
                <w:t>94</w:t>
              </w:r>
            </w:ins>
          </w:p>
        </w:tc>
        <w:tc>
          <w:tcPr>
            <w:tcW w:w="0" w:type="auto"/>
            <w:vAlign w:val="center"/>
            <w:hideMark/>
          </w:tcPr>
          <w:p w14:paraId="5F48D64B" w14:textId="77777777" w:rsidR="00EB2678" w:rsidRPr="009843F3" w:rsidRDefault="00EB2678" w:rsidP="001D42D7">
            <w:pPr>
              <w:spacing w:line="276" w:lineRule="auto"/>
              <w:jc w:val="center"/>
              <w:rPr>
                <w:ins w:id="450" w:author="Yoav Ram" w:date="2025-10-19T15:20:00Z" w16du:dateUtc="2025-10-19T12:20:00Z"/>
                <w:rFonts w:asciiTheme="majorBidi" w:hAnsiTheme="majorBidi" w:cstheme="majorBidi"/>
                <w:color w:val="000000" w:themeColor="text1"/>
                <w:sz w:val="21"/>
                <w:szCs w:val="21"/>
              </w:rPr>
            </w:pPr>
            <w:ins w:id="451" w:author="Yoav Ram" w:date="2025-10-19T15:20:00Z" w16du:dateUtc="2025-10-19T12:20:00Z">
              <w:r w:rsidRPr="00FB3ED5">
                <w:rPr>
                  <w:rFonts w:asciiTheme="majorBidi" w:hAnsiTheme="majorBidi" w:cstheme="majorBidi"/>
                  <w:color w:val="000000" w:themeColor="text1"/>
                  <w:sz w:val="21"/>
                  <w:szCs w:val="21"/>
                </w:rPr>
                <w:t>19</w:t>
              </w:r>
            </w:ins>
          </w:p>
        </w:tc>
        <w:tc>
          <w:tcPr>
            <w:tcW w:w="0" w:type="auto"/>
            <w:vAlign w:val="center"/>
            <w:hideMark/>
          </w:tcPr>
          <w:p w14:paraId="0851EC04" w14:textId="77777777" w:rsidR="00EB2678" w:rsidRPr="009843F3" w:rsidRDefault="00EB2678" w:rsidP="001D42D7">
            <w:pPr>
              <w:spacing w:line="276" w:lineRule="auto"/>
              <w:jc w:val="center"/>
              <w:rPr>
                <w:ins w:id="452" w:author="Yoav Ram" w:date="2025-10-19T15:20:00Z" w16du:dateUtc="2025-10-19T12:20:00Z"/>
                <w:rFonts w:asciiTheme="majorBidi" w:hAnsiTheme="majorBidi" w:cstheme="majorBidi"/>
                <w:color w:val="000000" w:themeColor="text1"/>
                <w:sz w:val="21"/>
                <w:szCs w:val="21"/>
              </w:rPr>
            </w:pPr>
            <w:ins w:id="453" w:author="Yoav Ram" w:date="2025-10-19T15:20:00Z" w16du:dateUtc="2025-10-19T12:20:00Z">
              <w:r w:rsidRPr="00FB3ED5">
                <w:rPr>
                  <w:rFonts w:asciiTheme="majorBidi" w:hAnsiTheme="majorBidi" w:cstheme="majorBidi"/>
                  <w:color w:val="000000" w:themeColor="text1"/>
                  <w:sz w:val="21"/>
                  <w:szCs w:val="21"/>
                </w:rPr>
                <w:t>6</w:t>
              </w:r>
            </w:ins>
          </w:p>
        </w:tc>
      </w:tr>
      <w:tr w:rsidR="00EB2678" w:rsidRPr="009843F3" w14:paraId="3527CD38" w14:textId="77777777" w:rsidTr="001D42D7">
        <w:trPr>
          <w:trHeight w:val="20"/>
          <w:ins w:id="454" w:author="Yoav Ram" w:date="2025-10-19T15:20:00Z" w16du:dateUtc="2025-10-19T12:20:00Z"/>
        </w:trPr>
        <w:tc>
          <w:tcPr>
            <w:tcW w:w="0" w:type="auto"/>
            <w:vAlign w:val="center"/>
            <w:hideMark/>
          </w:tcPr>
          <w:p w14:paraId="01FAABB2" w14:textId="47E198F5" w:rsidR="00EB2678" w:rsidRPr="009843F3" w:rsidRDefault="005862DD" w:rsidP="001D42D7">
            <w:pPr>
              <w:spacing w:line="276" w:lineRule="auto"/>
              <w:jc w:val="center"/>
              <w:rPr>
                <w:ins w:id="455" w:author="Yoav Ram" w:date="2025-10-19T15:20:00Z" w16du:dateUtc="2025-10-19T12:20:00Z"/>
                <w:rFonts w:asciiTheme="majorBidi" w:hAnsiTheme="majorBidi" w:cstheme="majorBidi"/>
                <w:sz w:val="21"/>
                <w:szCs w:val="21"/>
              </w:rPr>
            </w:pPr>
            <w:ins w:id="456" w:author="Yoav Ram" w:date="2025-10-19T15:20:00Z" w16du:dateUtc="2025-10-19T12:20:00Z">
              <w:r>
                <w:rPr>
                  <w:sz w:val="21"/>
                  <w:szCs w:val="21"/>
                </w:rPr>
                <w:t>Generation</w:t>
              </w:r>
              <w:r w:rsidR="00EB2678" w:rsidRPr="007530D8">
                <w:rPr>
                  <w:sz w:val="21"/>
                  <w:szCs w:val="21"/>
                </w:rPr>
                <w:t xml:space="preserve"> </w:t>
              </w:r>
              <w:r w:rsidR="00EB2678">
                <w:rPr>
                  <w:rStyle w:val="Hyperlink"/>
                  <w:sz w:val="21"/>
                  <w:szCs w:val="21"/>
                </w:rPr>
                <w:t>2</w:t>
              </w:r>
              <w:r w:rsidR="00EB2678">
                <w:fldChar w:fldCharType="begin"/>
              </w:r>
              <w:r w:rsidR="00EB2678">
                <w:instrText>HYPERLINK "https://www.journals.uchicago.edu/doi/10.1086/279383"</w:instrText>
              </w:r>
              <w:r w:rsidR="00EB2678">
                <w:fldChar w:fldCharType="separate"/>
              </w:r>
              <w:r w:rsidR="00EB2678">
                <w:fldChar w:fldCharType="end"/>
              </w:r>
            </w:ins>
          </w:p>
        </w:tc>
        <w:tc>
          <w:tcPr>
            <w:tcW w:w="0" w:type="auto"/>
            <w:vAlign w:val="center"/>
            <w:hideMark/>
          </w:tcPr>
          <w:p w14:paraId="08997314" w14:textId="77777777" w:rsidR="00EB2678" w:rsidRPr="009843F3" w:rsidRDefault="00EB2678" w:rsidP="001D42D7">
            <w:pPr>
              <w:spacing w:line="276" w:lineRule="auto"/>
              <w:jc w:val="center"/>
              <w:rPr>
                <w:ins w:id="457" w:author="Yoav Ram" w:date="2025-10-19T15:20:00Z" w16du:dateUtc="2025-10-19T12:20:00Z"/>
                <w:rFonts w:asciiTheme="majorBidi" w:hAnsiTheme="majorBidi" w:cstheme="majorBidi"/>
                <w:color w:val="000000" w:themeColor="text1"/>
                <w:sz w:val="21"/>
                <w:szCs w:val="21"/>
              </w:rPr>
            </w:pPr>
            <w:ins w:id="458" w:author="Yoav Ram" w:date="2025-10-19T15:20:00Z" w16du:dateUtc="2025-10-19T12:20:00Z">
              <w:r w:rsidRPr="00FB3ED5">
                <w:rPr>
                  <w:rFonts w:asciiTheme="majorBidi" w:hAnsiTheme="majorBidi" w:cstheme="majorBidi"/>
                  <w:color w:val="000000" w:themeColor="text1"/>
                  <w:sz w:val="21"/>
                  <w:szCs w:val="21"/>
                </w:rPr>
                <w:t>0.0875</w:t>
              </w:r>
            </w:ins>
          </w:p>
        </w:tc>
        <w:tc>
          <w:tcPr>
            <w:tcW w:w="0" w:type="auto"/>
            <w:vAlign w:val="center"/>
            <w:hideMark/>
          </w:tcPr>
          <w:p w14:paraId="01E08E94" w14:textId="77777777" w:rsidR="00EB2678" w:rsidRPr="009843F3" w:rsidRDefault="00EB2678" w:rsidP="001D42D7">
            <w:pPr>
              <w:spacing w:line="276" w:lineRule="auto"/>
              <w:jc w:val="center"/>
              <w:rPr>
                <w:ins w:id="459" w:author="Yoav Ram" w:date="2025-10-19T15:20:00Z" w16du:dateUtc="2025-10-19T12:20:00Z"/>
                <w:rFonts w:asciiTheme="majorBidi" w:hAnsiTheme="majorBidi" w:cstheme="majorBidi"/>
                <w:color w:val="000000" w:themeColor="text1"/>
                <w:sz w:val="21"/>
                <w:szCs w:val="21"/>
              </w:rPr>
            </w:pPr>
            <w:ins w:id="460" w:author="Yoav Ram" w:date="2025-10-19T15:20:00Z" w16du:dateUtc="2025-10-19T12:20:00Z">
              <w:r w:rsidRPr="00FB3ED5">
                <w:rPr>
                  <w:rFonts w:asciiTheme="majorBidi" w:hAnsiTheme="majorBidi" w:cstheme="majorBidi"/>
                  <w:color w:val="000000" w:themeColor="text1"/>
                  <w:sz w:val="21"/>
                  <w:szCs w:val="21"/>
                </w:rPr>
                <w:t>0.0558</w:t>
              </w:r>
            </w:ins>
          </w:p>
        </w:tc>
        <w:tc>
          <w:tcPr>
            <w:tcW w:w="0" w:type="auto"/>
            <w:vAlign w:val="center"/>
            <w:hideMark/>
          </w:tcPr>
          <w:p w14:paraId="1ECA72BD" w14:textId="77777777" w:rsidR="00EB2678" w:rsidRPr="009843F3" w:rsidRDefault="00EB2678" w:rsidP="001D42D7">
            <w:pPr>
              <w:spacing w:line="276" w:lineRule="auto"/>
              <w:jc w:val="center"/>
              <w:rPr>
                <w:ins w:id="461" w:author="Yoav Ram" w:date="2025-10-19T15:20:00Z" w16du:dateUtc="2025-10-19T12:20:00Z"/>
                <w:rFonts w:asciiTheme="majorBidi" w:hAnsiTheme="majorBidi" w:cstheme="majorBidi"/>
                <w:color w:val="000000" w:themeColor="text1"/>
                <w:sz w:val="21"/>
                <w:szCs w:val="21"/>
              </w:rPr>
            </w:pPr>
            <w:ins w:id="462" w:author="Yoav Ram" w:date="2025-10-19T15:20:00Z" w16du:dateUtc="2025-10-19T12:20:00Z">
              <w:r w:rsidRPr="00FB3ED5">
                <w:rPr>
                  <w:rFonts w:asciiTheme="majorBidi" w:hAnsiTheme="majorBidi" w:cstheme="majorBidi"/>
                  <w:color w:val="000000" w:themeColor="text1"/>
                  <w:sz w:val="21"/>
                  <w:szCs w:val="21"/>
                </w:rPr>
                <w:t>1</w:t>
              </w:r>
              <w:r>
                <w:rPr>
                  <w:rFonts w:asciiTheme="majorBidi" w:hAnsiTheme="majorBidi" w:cstheme="majorBidi"/>
                  <w:color w:val="000000" w:themeColor="text1"/>
                  <w:sz w:val="21"/>
                  <w:szCs w:val="21"/>
                </w:rPr>
                <w:t>439</w:t>
              </w:r>
            </w:ins>
          </w:p>
        </w:tc>
        <w:tc>
          <w:tcPr>
            <w:tcW w:w="0" w:type="auto"/>
            <w:vAlign w:val="center"/>
            <w:hideMark/>
          </w:tcPr>
          <w:p w14:paraId="57A082F9" w14:textId="77777777" w:rsidR="00EB2678" w:rsidRPr="009843F3" w:rsidRDefault="00EB2678" w:rsidP="001D42D7">
            <w:pPr>
              <w:spacing w:line="276" w:lineRule="auto"/>
              <w:jc w:val="center"/>
              <w:rPr>
                <w:ins w:id="463" w:author="Yoav Ram" w:date="2025-10-19T15:20:00Z" w16du:dateUtc="2025-10-19T12:20:00Z"/>
                <w:rFonts w:asciiTheme="majorBidi" w:hAnsiTheme="majorBidi" w:cstheme="majorBidi"/>
                <w:color w:val="000000" w:themeColor="text1"/>
                <w:sz w:val="21"/>
                <w:szCs w:val="21"/>
              </w:rPr>
            </w:pPr>
            <w:ins w:id="464" w:author="Yoav Ram" w:date="2025-10-19T15:20:00Z" w16du:dateUtc="2025-10-19T12:20:00Z">
              <w:r>
                <w:rPr>
                  <w:rFonts w:asciiTheme="majorBidi" w:hAnsiTheme="majorBidi" w:cstheme="majorBidi"/>
                  <w:color w:val="000000" w:themeColor="text1"/>
                  <w:sz w:val="21"/>
                  <w:szCs w:val="21"/>
                </w:rPr>
                <w:t>106</w:t>
              </w:r>
            </w:ins>
          </w:p>
        </w:tc>
        <w:tc>
          <w:tcPr>
            <w:tcW w:w="0" w:type="auto"/>
            <w:vAlign w:val="center"/>
            <w:hideMark/>
          </w:tcPr>
          <w:p w14:paraId="43CD6AE4" w14:textId="77777777" w:rsidR="00EB2678" w:rsidRPr="009843F3" w:rsidRDefault="00EB2678" w:rsidP="001D42D7">
            <w:pPr>
              <w:spacing w:line="276" w:lineRule="auto"/>
              <w:jc w:val="center"/>
              <w:rPr>
                <w:ins w:id="465" w:author="Yoav Ram" w:date="2025-10-19T15:20:00Z" w16du:dateUtc="2025-10-19T12:20:00Z"/>
                <w:rFonts w:asciiTheme="majorBidi" w:hAnsiTheme="majorBidi" w:cstheme="majorBidi"/>
                <w:color w:val="000000" w:themeColor="text1"/>
                <w:sz w:val="21"/>
                <w:szCs w:val="21"/>
              </w:rPr>
            </w:pPr>
            <w:ins w:id="466" w:author="Yoav Ram" w:date="2025-10-19T15:20:00Z" w16du:dateUtc="2025-10-19T12:20:00Z">
              <w:r>
                <w:rPr>
                  <w:rFonts w:asciiTheme="majorBidi" w:hAnsiTheme="majorBidi" w:cstheme="majorBidi"/>
                  <w:color w:val="000000" w:themeColor="text1"/>
                  <w:sz w:val="21"/>
                  <w:szCs w:val="21"/>
                </w:rPr>
                <w:t>178</w:t>
              </w:r>
            </w:ins>
          </w:p>
        </w:tc>
        <w:tc>
          <w:tcPr>
            <w:tcW w:w="0" w:type="auto"/>
            <w:vAlign w:val="center"/>
            <w:hideMark/>
          </w:tcPr>
          <w:p w14:paraId="3A8A7DE7" w14:textId="77777777" w:rsidR="00EB2678" w:rsidRPr="009843F3" w:rsidRDefault="00EB2678" w:rsidP="001D42D7">
            <w:pPr>
              <w:spacing w:line="276" w:lineRule="auto"/>
              <w:jc w:val="center"/>
              <w:rPr>
                <w:ins w:id="467" w:author="Yoav Ram" w:date="2025-10-19T15:20:00Z" w16du:dateUtc="2025-10-19T12:20:00Z"/>
                <w:rFonts w:asciiTheme="majorBidi" w:hAnsiTheme="majorBidi" w:cstheme="majorBidi"/>
                <w:color w:val="000000" w:themeColor="text1"/>
                <w:sz w:val="21"/>
                <w:szCs w:val="21"/>
              </w:rPr>
            </w:pPr>
            <w:ins w:id="468" w:author="Yoav Ram" w:date="2025-10-19T15:20:00Z" w16du:dateUtc="2025-10-19T12:20:00Z">
              <w:r>
                <w:rPr>
                  <w:rFonts w:asciiTheme="majorBidi" w:hAnsiTheme="majorBidi" w:cstheme="majorBidi"/>
                  <w:color w:val="000000" w:themeColor="text1"/>
                  <w:sz w:val="21"/>
                  <w:szCs w:val="21"/>
                </w:rPr>
                <w:t>48</w:t>
              </w:r>
            </w:ins>
          </w:p>
        </w:tc>
        <w:tc>
          <w:tcPr>
            <w:tcW w:w="0" w:type="auto"/>
            <w:vAlign w:val="center"/>
            <w:hideMark/>
          </w:tcPr>
          <w:p w14:paraId="6E0CCEEC" w14:textId="77777777" w:rsidR="00EB2678" w:rsidRPr="009843F3" w:rsidRDefault="00EB2678" w:rsidP="001D42D7">
            <w:pPr>
              <w:spacing w:line="276" w:lineRule="auto"/>
              <w:jc w:val="center"/>
              <w:rPr>
                <w:ins w:id="469" w:author="Yoav Ram" w:date="2025-10-19T15:20:00Z" w16du:dateUtc="2025-10-19T12:20:00Z"/>
                <w:rFonts w:asciiTheme="majorBidi" w:hAnsiTheme="majorBidi" w:cstheme="majorBidi"/>
                <w:color w:val="000000" w:themeColor="text1"/>
                <w:sz w:val="21"/>
                <w:szCs w:val="21"/>
              </w:rPr>
            </w:pPr>
            <w:ins w:id="470" w:author="Yoav Ram" w:date="2025-10-19T15:20:00Z" w16du:dateUtc="2025-10-19T12:20:00Z">
              <w:r w:rsidRPr="00FB3ED5">
                <w:rPr>
                  <w:rFonts w:asciiTheme="majorBidi" w:hAnsiTheme="majorBidi" w:cstheme="majorBidi"/>
                  <w:color w:val="000000" w:themeColor="text1"/>
                  <w:sz w:val="21"/>
                  <w:szCs w:val="21"/>
                </w:rPr>
                <w:t>10</w:t>
              </w:r>
            </w:ins>
          </w:p>
        </w:tc>
        <w:tc>
          <w:tcPr>
            <w:tcW w:w="0" w:type="auto"/>
            <w:vAlign w:val="center"/>
            <w:hideMark/>
          </w:tcPr>
          <w:p w14:paraId="7C6B22ED" w14:textId="77777777" w:rsidR="00EB2678" w:rsidRPr="009843F3" w:rsidRDefault="00EB2678" w:rsidP="001D42D7">
            <w:pPr>
              <w:spacing w:line="276" w:lineRule="auto"/>
              <w:jc w:val="center"/>
              <w:rPr>
                <w:ins w:id="471" w:author="Yoav Ram" w:date="2025-10-19T15:20:00Z" w16du:dateUtc="2025-10-19T12:20:00Z"/>
                <w:rFonts w:asciiTheme="majorBidi" w:hAnsiTheme="majorBidi" w:cstheme="majorBidi"/>
                <w:color w:val="000000" w:themeColor="text1"/>
                <w:sz w:val="21"/>
                <w:szCs w:val="21"/>
              </w:rPr>
            </w:pPr>
            <w:ins w:id="472" w:author="Yoav Ram" w:date="2025-10-19T15:20:00Z" w16du:dateUtc="2025-10-19T12:20:00Z">
              <w:r w:rsidRPr="00FB3ED5">
                <w:rPr>
                  <w:rFonts w:asciiTheme="majorBidi" w:hAnsiTheme="majorBidi" w:cstheme="majorBidi"/>
                  <w:color w:val="000000" w:themeColor="text1"/>
                  <w:sz w:val="21"/>
                  <w:szCs w:val="21"/>
                </w:rPr>
                <w:t>2</w:t>
              </w:r>
            </w:ins>
          </w:p>
        </w:tc>
      </w:tr>
    </w:tbl>
    <w:p w14:paraId="52F89F34" w14:textId="77777777" w:rsidR="00EB2678" w:rsidRDefault="00EB2678" w:rsidP="00EB2678">
      <w:pPr>
        <w:spacing w:line="276" w:lineRule="auto"/>
        <w:jc w:val="both"/>
        <w:rPr>
          <w:ins w:id="473" w:author="Yoav Ram" w:date="2025-10-19T15:20:00Z" w16du:dateUtc="2025-10-19T12:20:00Z"/>
          <w:rFonts w:asciiTheme="majorBidi" w:eastAsiaTheme="majorEastAsia" w:hAnsiTheme="majorBidi" w:cstheme="majorBidi"/>
        </w:rPr>
      </w:pPr>
    </w:p>
    <w:p w14:paraId="27008122" w14:textId="77777777" w:rsidR="00EB2678" w:rsidRDefault="00EB2678" w:rsidP="00EB2678">
      <w:pPr>
        <w:spacing w:line="276" w:lineRule="auto"/>
        <w:jc w:val="both"/>
        <w:rPr>
          <w:ins w:id="474" w:author="Yoav Ram" w:date="2025-10-19T15:20:00Z" w16du:dateUtc="2025-10-19T12:20:00Z"/>
          <w:rFonts w:asciiTheme="majorBidi" w:eastAsiaTheme="majorEastAsia" w:hAnsiTheme="majorBidi" w:cstheme="majorBidi"/>
        </w:rPr>
      </w:pPr>
    </w:p>
    <w:p w14:paraId="7474DF0E" w14:textId="54C0D01B" w:rsidR="00EB2678" w:rsidRPr="002663F3" w:rsidRDefault="00EB2678" w:rsidP="002663F3">
      <w:pPr>
        <w:rPr>
          <w:rFonts w:eastAsia="Calibri"/>
          <w:highlight w:val="yellow"/>
          <w:lang w:val="en-US"/>
        </w:rPr>
        <w:sectPr w:rsidR="00EB2678" w:rsidRPr="002663F3" w:rsidSect="004E3B26">
          <w:pgSz w:w="15842" w:h="12219" w:orient="landscape"/>
          <w:pgMar w:top="1440" w:right="1800" w:bottom="1440" w:left="1800" w:header="709" w:footer="709" w:gutter="0"/>
          <w:cols w:space="720"/>
        </w:sectPr>
      </w:pPr>
    </w:p>
    <w:p w14:paraId="4224D2E8" w14:textId="77777777" w:rsidR="00C932B2" w:rsidRPr="004B656C" w:rsidRDefault="00C932B2" w:rsidP="004B656C">
      <w:pPr>
        <w:pStyle w:val="Heading1"/>
        <w:jc w:val="both"/>
        <w:rPr>
          <w:sz w:val="22"/>
          <w:szCs w:val="22"/>
        </w:rPr>
      </w:pPr>
      <w:bookmarkStart w:id="475" w:name="_Toc164785482"/>
      <w:bookmarkStart w:id="476" w:name="_Toc171803973"/>
      <w:r w:rsidRPr="004B656C">
        <w:rPr>
          <w:sz w:val="22"/>
          <w:szCs w:val="22"/>
        </w:rPr>
        <w:lastRenderedPageBreak/>
        <w:t>Supplementary Figures</w:t>
      </w:r>
      <w:bookmarkEnd w:id="475"/>
      <w:bookmarkEnd w:id="476"/>
    </w:p>
    <w:p w14:paraId="7452774B" w14:textId="36B99AD1" w:rsidR="00AA1D24" w:rsidRPr="004B656C" w:rsidRDefault="00AA1D24" w:rsidP="004B656C">
      <w:pPr>
        <w:pBdr>
          <w:top w:val="nil"/>
          <w:left w:val="nil"/>
          <w:bottom w:val="nil"/>
          <w:right w:val="nil"/>
          <w:between w:val="nil"/>
        </w:pBdr>
        <w:spacing w:after="200" w:line="360" w:lineRule="auto"/>
        <w:ind w:right="-17"/>
        <w:jc w:val="both"/>
        <w:rPr>
          <w:rFonts w:asciiTheme="majorBidi" w:hAnsiTheme="majorBidi" w:cstheme="majorBidi"/>
          <w:noProof/>
          <w:sz w:val="22"/>
          <w:szCs w:val="22"/>
        </w:rPr>
      </w:pPr>
      <w:r w:rsidRPr="004B656C">
        <w:rPr>
          <w:rFonts w:asciiTheme="majorBidi" w:hAnsiTheme="majorBidi" w:cstheme="majorBidi"/>
          <w:noProof/>
          <w:sz w:val="22"/>
          <w:szCs w:val="22"/>
        </w:rPr>
        <w:drawing>
          <wp:inline distT="0" distB="0" distL="0" distR="0" wp14:anchorId="48676A09" wp14:editId="23F74CD3">
            <wp:extent cx="4736912" cy="5400000"/>
            <wp:effectExtent l="0" t="0" r="635" b="0"/>
            <wp:docPr id="148689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90798" name=""/>
                    <pic:cNvPicPr/>
                  </pic:nvPicPr>
                  <pic:blipFill>
                    <a:blip r:embed="rId13"/>
                    <a:stretch>
                      <a:fillRect/>
                    </a:stretch>
                  </pic:blipFill>
                  <pic:spPr>
                    <a:xfrm>
                      <a:off x="0" y="0"/>
                      <a:ext cx="4736912" cy="5400000"/>
                    </a:xfrm>
                    <a:prstGeom prst="rect">
                      <a:avLst/>
                    </a:prstGeom>
                  </pic:spPr>
                </pic:pic>
              </a:graphicData>
            </a:graphic>
          </wp:inline>
        </w:drawing>
      </w:r>
    </w:p>
    <w:p w14:paraId="36CCB427" w14:textId="77777777" w:rsidR="0012139A" w:rsidRDefault="00E34E9F" w:rsidP="004B656C">
      <w:pPr>
        <w:pStyle w:val="Caption"/>
        <w:spacing w:line="360" w:lineRule="auto"/>
        <w:jc w:val="both"/>
        <w:rPr>
          <w:rFonts w:asciiTheme="majorBidi" w:eastAsia="Calibri" w:hAnsiTheme="majorBidi" w:cstheme="majorBidi"/>
          <w:i w:val="0"/>
          <w:iCs w:val="0"/>
          <w:color w:val="000000"/>
          <w:sz w:val="22"/>
          <w:szCs w:val="22"/>
        </w:rPr>
      </w:pPr>
      <w:bookmarkStart w:id="477" w:name="_Toc171804473"/>
      <w:r w:rsidRPr="006936CF">
        <w:rPr>
          <w:rFonts w:asciiTheme="majorBidi" w:hAnsiTheme="majorBidi" w:cstheme="majorBidi"/>
          <w:b/>
          <w:bCs/>
          <w:i w:val="0"/>
          <w:iCs w:val="0"/>
          <w:color w:val="auto"/>
          <w:sz w:val="22"/>
          <w:szCs w:val="22"/>
        </w:rPr>
        <w:t xml:space="preserve">Figure </w:t>
      </w:r>
      <w:r w:rsidR="006936CF" w:rsidRPr="006936CF">
        <w:rPr>
          <w:rFonts w:asciiTheme="majorBidi" w:hAnsiTheme="majorBidi" w:cstheme="majorBidi"/>
          <w:b/>
          <w:bCs/>
          <w:i w:val="0"/>
          <w:iCs w:val="0"/>
          <w:color w:val="auto"/>
          <w:sz w:val="22"/>
          <w:szCs w:val="22"/>
        </w:rPr>
        <w:t>S1</w:t>
      </w:r>
      <w:r w:rsidR="000F7B16" w:rsidRPr="004B656C">
        <w:rPr>
          <w:rFonts w:asciiTheme="majorBidi" w:hAnsiTheme="majorBidi" w:cstheme="majorBidi"/>
          <w:b/>
          <w:bCs/>
          <w:i w:val="0"/>
          <w:iCs w:val="0"/>
          <w:color w:val="auto"/>
          <w:sz w:val="22"/>
          <w:szCs w:val="22"/>
          <w:lang w:val="en-US"/>
        </w:rPr>
        <w:t>. Frequency of left-handers reported by Laland et al. (1995).</w:t>
      </w:r>
      <w:r w:rsidR="000F7B16" w:rsidRPr="004B656C">
        <w:rPr>
          <w:rStyle w:val="Heading2Char"/>
          <w:rFonts w:asciiTheme="majorBidi" w:hAnsiTheme="majorBidi"/>
          <w:i w:val="0"/>
          <w:color w:val="auto"/>
          <w:sz w:val="22"/>
          <w:szCs w:val="22"/>
        </w:rPr>
        <w:t xml:space="preserve"> </w:t>
      </w:r>
      <w:r w:rsidR="00AA1D24" w:rsidRPr="004B656C">
        <w:rPr>
          <w:rFonts w:asciiTheme="majorBidi" w:eastAsia="Calibri" w:hAnsiTheme="majorBidi" w:cstheme="majorBidi"/>
          <w:i w:val="0"/>
          <w:iCs w:val="0"/>
          <w:color w:val="000000"/>
          <w:sz w:val="22"/>
          <w:szCs w:val="22"/>
        </w:rPr>
        <w:t>(a) The frequency of left-handers in the 17 studies by generation. (b) Frequency of left- and right-handers by parental mating.</w:t>
      </w:r>
      <w:bookmarkEnd w:id="477"/>
    </w:p>
    <w:p w14:paraId="00000754" w14:textId="369CC209" w:rsidR="000F7B16" w:rsidRPr="0012139A" w:rsidRDefault="00AA1D24" w:rsidP="004B656C">
      <w:pPr>
        <w:pStyle w:val="Caption"/>
        <w:spacing w:line="360" w:lineRule="auto"/>
        <w:jc w:val="both"/>
        <w:rPr>
          <w:rFonts w:asciiTheme="majorBidi" w:eastAsia="Calibri" w:hAnsiTheme="majorBidi" w:cstheme="majorBidi"/>
          <w:i w:val="0"/>
          <w:iCs w:val="0"/>
          <w:color w:val="auto"/>
          <w:sz w:val="22"/>
          <w:szCs w:val="22"/>
        </w:rPr>
        <w:sectPr w:rsidR="000F7B16" w:rsidRPr="0012139A" w:rsidSect="00AA1D24">
          <w:pgSz w:w="12219" w:h="15842"/>
          <w:pgMar w:top="1797" w:right="1440" w:bottom="1797" w:left="1440" w:header="709" w:footer="709" w:gutter="0"/>
          <w:cols w:space="720"/>
        </w:sectPr>
      </w:pPr>
      <w:r w:rsidRPr="0012139A">
        <w:rPr>
          <w:rFonts w:asciiTheme="majorBidi" w:eastAsia="Calibri" w:hAnsiTheme="majorBidi" w:cstheme="majorBidi"/>
          <w:i w:val="0"/>
          <w:iCs w:val="0"/>
          <w:color w:val="auto"/>
          <w:sz w:val="22"/>
          <w:szCs w:val="22"/>
        </w:rPr>
        <w:t>*These data are taken from McManus (1985</w:t>
      </w:r>
      <w:r w:rsidR="000F7B16" w:rsidRPr="0012139A">
        <w:rPr>
          <w:rFonts w:asciiTheme="majorBidi" w:eastAsia="Calibri" w:hAnsiTheme="majorBidi" w:cstheme="majorBidi"/>
          <w:i w:val="0"/>
          <w:iCs w:val="0"/>
          <w:color w:val="auto"/>
          <w:sz w:val="22"/>
          <w:szCs w:val="22"/>
        </w:rPr>
        <w:t>)</w:t>
      </w:r>
      <w:r w:rsidR="006842F9" w:rsidRPr="0012139A">
        <w:rPr>
          <w:rFonts w:asciiTheme="majorBidi" w:eastAsia="Calibri" w:hAnsiTheme="majorBidi" w:cstheme="majorBidi"/>
          <w:i w:val="0"/>
          <w:iCs w:val="0"/>
          <w:color w:val="auto"/>
          <w:sz w:val="22"/>
          <w:szCs w:val="22"/>
        </w:rPr>
        <w:t>.</w:t>
      </w:r>
    </w:p>
    <w:p w14:paraId="0518E465" w14:textId="77777777" w:rsidR="006A16BC" w:rsidRDefault="006A16BC" w:rsidP="006A16BC">
      <w:pPr>
        <w:pStyle w:val="Caption"/>
        <w:spacing w:line="360" w:lineRule="auto"/>
        <w:jc w:val="center"/>
        <w:rPr>
          <w:rFonts w:asciiTheme="majorBidi" w:hAnsiTheme="majorBidi" w:cstheme="majorBidi"/>
          <w:b/>
          <w:bCs/>
          <w:i w:val="0"/>
          <w:iCs w:val="0"/>
          <w:color w:val="auto"/>
          <w:sz w:val="22"/>
          <w:szCs w:val="22"/>
        </w:rPr>
      </w:pPr>
      <w:bookmarkStart w:id="478" w:name="_Ref171805940"/>
      <w:bookmarkStart w:id="479" w:name="_Toc171804474"/>
      <w:r>
        <w:rPr>
          <w:rFonts w:asciiTheme="majorBidi" w:hAnsiTheme="majorBidi" w:cstheme="majorBidi"/>
          <w:b/>
          <w:bCs/>
          <w:i w:val="0"/>
          <w:iCs w:val="0"/>
          <w:noProof/>
          <w:color w:val="auto"/>
          <w:sz w:val="22"/>
          <w:szCs w:val="22"/>
        </w:rPr>
        <w:lastRenderedPageBreak/>
        <w:drawing>
          <wp:inline distT="0" distB="0" distL="0" distR="0" wp14:anchorId="2FDDDB70" wp14:editId="1C869F9C">
            <wp:extent cx="5092700" cy="4622800"/>
            <wp:effectExtent l="0" t="0" r="0" b="0"/>
            <wp:docPr id="1713593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9314" name="Picture 171359314"/>
                    <pic:cNvPicPr/>
                  </pic:nvPicPr>
                  <pic:blipFill>
                    <a:blip r:embed="rId14">
                      <a:extLst>
                        <a:ext uri="{28A0092B-C50C-407E-A947-70E740481C1C}">
                          <a14:useLocalDpi xmlns:a14="http://schemas.microsoft.com/office/drawing/2010/main" val="0"/>
                        </a:ext>
                      </a:extLst>
                    </a:blip>
                    <a:stretch>
                      <a:fillRect/>
                    </a:stretch>
                  </pic:blipFill>
                  <pic:spPr>
                    <a:xfrm>
                      <a:off x="0" y="0"/>
                      <a:ext cx="5092700" cy="4622800"/>
                    </a:xfrm>
                    <a:prstGeom prst="rect">
                      <a:avLst/>
                    </a:prstGeom>
                  </pic:spPr>
                </pic:pic>
              </a:graphicData>
            </a:graphic>
          </wp:inline>
        </w:drawing>
      </w:r>
      <w:bookmarkStart w:id="480" w:name="_heading=h.3cqmetx" w:colFirst="0" w:colLast="0"/>
      <w:bookmarkStart w:id="481" w:name="_Toc162275361"/>
      <w:bookmarkStart w:id="482" w:name="_Toc162275280"/>
      <w:bookmarkEnd w:id="478"/>
      <w:bookmarkEnd w:id="480"/>
    </w:p>
    <w:p w14:paraId="722F4240" w14:textId="004262FE" w:rsidR="00BA45C3" w:rsidRPr="004B656C" w:rsidRDefault="00806CFD" w:rsidP="004B656C">
      <w:pPr>
        <w:pStyle w:val="Caption"/>
        <w:spacing w:line="360" w:lineRule="auto"/>
        <w:jc w:val="both"/>
        <w:rPr>
          <w:rFonts w:asciiTheme="majorBidi" w:eastAsia="Calibri" w:hAnsiTheme="majorBidi" w:cstheme="majorBidi"/>
          <w:i w:val="0"/>
          <w:iCs w:val="0"/>
          <w:color w:val="auto"/>
          <w:sz w:val="22"/>
          <w:szCs w:val="22"/>
        </w:rPr>
      </w:pPr>
      <w:r>
        <w:rPr>
          <w:rFonts w:asciiTheme="majorBidi" w:hAnsiTheme="majorBidi" w:cstheme="majorBidi"/>
          <w:b/>
          <w:bCs/>
          <w:i w:val="0"/>
          <w:iCs w:val="0"/>
          <w:color w:val="auto"/>
          <w:sz w:val="22"/>
          <w:szCs w:val="22"/>
        </w:rPr>
        <w:t>Figure S2</w:t>
      </w:r>
      <w:r w:rsidR="000F7B16" w:rsidRPr="004B656C">
        <w:rPr>
          <w:rFonts w:asciiTheme="majorBidi" w:hAnsiTheme="majorBidi" w:cstheme="majorBidi"/>
          <w:b/>
          <w:bCs/>
          <w:i w:val="0"/>
          <w:iCs w:val="0"/>
          <w:color w:val="auto"/>
          <w:sz w:val="22"/>
          <w:szCs w:val="22"/>
          <w:lang w:val="en-US"/>
        </w:rPr>
        <w:t xml:space="preserve">. Scenarios A and B: Likelihood estimation of </w:t>
      </w:r>
      <m:oMath>
        <m:r>
          <m:rPr>
            <m:sty m:val="bi"/>
          </m:rPr>
          <w:rPr>
            <w:rFonts w:ascii="Cambria Math" w:hAnsi="Cambria Math" w:cstheme="majorBidi"/>
            <w:color w:val="auto"/>
            <w:sz w:val="22"/>
            <w:szCs w:val="22"/>
            <w:lang w:val="en-US"/>
          </w:rPr>
          <m:t>ρ</m:t>
        </m:r>
      </m:oMath>
      <w:r w:rsidR="000F7B16" w:rsidRPr="004B656C">
        <w:rPr>
          <w:rFonts w:asciiTheme="majorBidi" w:hAnsiTheme="majorBidi" w:cstheme="majorBidi"/>
          <w:b/>
          <w:bCs/>
          <w:i w:val="0"/>
          <w:iCs w:val="0"/>
          <w:color w:val="auto"/>
          <w:sz w:val="22"/>
          <w:szCs w:val="22"/>
          <w:lang w:val="en-US"/>
        </w:rPr>
        <w:t xml:space="preserve">, </w:t>
      </w:r>
      <m:oMath>
        <m:r>
          <m:rPr>
            <m:sty m:val="bi"/>
          </m:rPr>
          <w:rPr>
            <w:rFonts w:ascii="Cambria Math" w:hAnsi="Cambria Math" w:cstheme="majorBidi"/>
            <w:color w:val="auto"/>
            <w:sz w:val="22"/>
            <w:szCs w:val="22"/>
            <w:lang w:val="en-US"/>
          </w:rPr>
          <m:t>α</m:t>
        </m:r>
      </m:oMath>
      <w:r w:rsidR="000F7B16" w:rsidRPr="004B656C">
        <w:rPr>
          <w:rFonts w:asciiTheme="majorBidi" w:hAnsiTheme="majorBidi" w:cstheme="majorBidi"/>
          <w:b/>
          <w:bCs/>
          <w:i w:val="0"/>
          <w:iCs w:val="0"/>
          <w:color w:val="auto"/>
          <w:sz w:val="22"/>
          <w:szCs w:val="22"/>
          <w:lang w:val="en-US"/>
        </w:rPr>
        <w:t xml:space="preserve">, and </w:t>
      </w:r>
      <m:oMath>
        <m:r>
          <m:rPr>
            <m:sty m:val="bi"/>
          </m:rPr>
          <w:rPr>
            <w:rFonts w:ascii="Cambria Math" w:hAnsi="Cambria Math" w:cstheme="majorBidi"/>
            <w:color w:val="auto"/>
            <w:sz w:val="22"/>
            <w:szCs w:val="22"/>
            <w:lang w:val="en-US"/>
          </w:rPr>
          <m:t>β</m:t>
        </m:r>
      </m:oMath>
      <w:r w:rsidR="000F7B16" w:rsidRPr="004B656C">
        <w:rPr>
          <w:rFonts w:asciiTheme="majorBidi" w:hAnsiTheme="majorBidi" w:cstheme="majorBidi"/>
          <w:b/>
          <w:bCs/>
          <w:i w:val="0"/>
          <w:iCs w:val="0"/>
          <w:color w:val="auto"/>
          <w:sz w:val="22"/>
          <w:szCs w:val="22"/>
          <w:lang w:val="en-US"/>
        </w:rPr>
        <w:t xml:space="preserve"> without adjustmen</w:t>
      </w:r>
      <w:r w:rsidR="00734196" w:rsidRPr="004B656C">
        <w:rPr>
          <w:rFonts w:asciiTheme="majorBidi" w:hAnsiTheme="majorBidi" w:cstheme="majorBidi"/>
          <w:b/>
          <w:bCs/>
          <w:i w:val="0"/>
          <w:iCs w:val="0"/>
          <w:color w:val="auto"/>
          <w:sz w:val="22"/>
          <w:szCs w:val="22"/>
          <w:lang w:val="en-US"/>
        </w:rPr>
        <w:t>t.</w:t>
      </w:r>
      <w:r w:rsidR="000F7B16" w:rsidRPr="004B656C">
        <w:rPr>
          <w:rStyle w:val="Heading2Char"/>
          <w:rFonts w:asciiTheme="majorBidi" w:hAnsiTheme="majorBidi"/>
          <w:sz w:val="22"/>
          <w:szCs w:val="22"/>
        </w:rPr>
        <w:t xml:space="preserve"> </w:t>
      </w:r>
      <w:r w:rsidRPr="004B656C">
        <w:rPr>
          <w:rFonts w:asciiTheme="majorBidi" w:eastAsia="Calibri" w:hAnsiTheme="majorBidi" w:cstheme="majorBidi"/>
          <w:i w:val="0"/>
          <w:iCs w:val="0"/>
          <w:color w:val="auto"/>
          <w:sz w:val="22"/>
          <w:szCs w:val="22"/>
        </w:rPr>
        <w:t xml:space="preserve">Maximum likelihood estimates are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 xml:space="preserve">=0.267, </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α</m:t>
            </m:r>
          </m:e>
        </m:acc>
        <m:r>
          <w:rPr>
            <w:rFonts w:ascii="Cambria Math" w:eastAsia="Calibri" w:hAnsi="Cambria Math" w:cstheme="majorBidi"/>
            <w:color w:val="auto"/>
            <w:sz w:val="22"/>
            <w:szCs w:val="22"/>
          </w:rPr>
          <m:t>=0.148</m:t>
        </m:r>
      </m:oMath>
      <w:r w:rsidRPr="004B656C">
        <w:rPr>
          <w:rFonts w:asciiTheme="majorBidi" w:eastAsia="Calibri" w:hAnsiTheme="majorBidi" w:cstheme="majorBidi"/>
          <w:i w:val="0"/>
          <w:iCs w:val="0"/>
          <w:color w:val="auto"/>
          <w:sz w:val="22"/>
          <w:szCs w:val="22"/>
        </w:rPr>
        <w:t xml:space="preserve"> 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=0.012</m:t>
        </m:r>
      </m:oMath>
      <w:r w:rsidRPr="004B656C">
        <w:rPr>
          <w:rFonts w:asciiTheme="majorBidi" w:eastAsia="Calibri" w:hAnsiTheme="majorBidi" w:cstheme="majorBidi"/>
          <w:i w:val="0"/>
          <w:iCs w:val="0"/>
          <w:color w:val="auto"/>
          <w:sz w:val="22"/>
          <w:szCs w:val="22"/>
        </w:rPr>
        <w:t xml:space="preserve"> with a log-likelihood of -8826.643. </w:t>
      </w:r>
      <w:r w:rsidR="006A16BC">
        <w:rPr>
          <w:rFonts w:asciiTheme="majorBidi" w:eastAsia="Calibri" w:hAnsiTheme="majorBidi" w:cstheme="majorBidi"/>
          <w:bCs/>
          <w:i w:val="0"/>
          <w:iCs w:val="0"/>
          <w:color w:val="auto"/>
          <w:sz w:val="22"/>
          <w:szCs w:val="22"/>
        </w:rPr>
        <w:t>Diagonal panels (</w:t>
      </w:r>
      <w:r w:rsidRPr="006A16BC">
        <w:rPr>
          <w:rFonts w:asciiTheme="majorBidi" w:eastAsia="Calibri" w:hAnsiTheme="majorBidi" w:cstheme="majorBidi"/>
          <w:bCs/>
          <w:i w:val="0"/>
          <w:iCs w:val="0"/>
          <w:color w:val="auto"/>
          <w:sz w:val="22"/>
          <w:szCs w:val="22"/>
        </w:rPr>
        <w:t>a, b, c)</w:t>
      </w:r>
      <w:r w:rsidR="006A16BC" w:rsidRPr="006A16BC">
        <w:rPr>
          <w:rFonts w:asciiTheme="majorBidi" w:eastAsia="Calibri" w:hAnsiTheme="majorBidi" w:cstheme="majorBidi"/>
          <w:bCs/>
          <w:i w:val="0"/>
          <w:iCs w:val="0"/>
          <w:color w:val="auto"/>
          <w:sz w:val="22"/>
          <w:szCs w:val="22"/>
        </w:rPr>
        <w:t>:</w:t>
      </w:r>
      <w:r w:rsidRPr="004B656C">
        <w:rPr>
          <w:rFonts w:asciiTheme="majorBidi" w:eastAsia="Calibri" w:hAnsiTheme="majorBidi" w:cstheme="majorBidi"/>
          <w:b/>
          <w:i w:val="0"/>
          <w:iCs w:val="0"/>
          <w:color w:val="auto"/>
          <w:sz w:val="22"/>
          <w:szCs w:val="22"/>
        </w:rPr>
        <w:t xml:space="preserve"> </w:t>
      </w:r>
      <w:r w:rsidRPr="004B656C">
        <w:rPr>
          <w:rFonts w:asciiTheme="majorBidi" w:eastAsia="Calibri" w:hAnsiTheme="majorBidi" w:cstheme="majorBidi"/>
          <w:i w:val="0"/>
          <w:iCs w:val="0"/>
          <w:color w:val="auto"/>
          <w:sz w:val="22"/>
          <w:szCs w:val="22"/>
        </w:rPr>
        <w:t>Markers show log-likelihood values across a range of 1,000 parameter values (1,000</w:t>
      </w:r>
      <w:r w:rsidRPr="004B656C">
        <w:rPr>
          <w:rFonts w:asciiTheme="majorBidi" w:eastAsia="Calibri" w:hAnsiTheme="majorBidi" w:cstheme="majorBidi"/>
          <w:i w:val="0"/>
          <w:iCs w:val="0"/>
          <w:color w:val="auto"/>
          <w:sz w:val="22"/>
          <w:szCs w:val="22"/>
          <w:vertAlign w:val="superscript"/>
        </w:rPr>
        <w:t>3</w:t>
      </w:r>
      <w:r w:rsidRPr="004B656C">
        <w:rPr>
          <w:rFonts w:asciiTheme="majorBidi" w:eastAsia="Calibri" w:hAnsiTheme="majorBidi" w:cstheme="majorBidi"/>
          <w:i w:val="0"/>
          <w:iCs w:val="0"/>
          <w:color w:val="auto"/>
          <w:sz w:val="22"/>
          <w:szCs w:val="22"/>
        </w:rPr>
        <w:t xml:space="preserve"> combinations of </w:t>
      </w:r>
      <m:oMath>
        <m:r>
          <w:rPr>
            <w:rFonts w:ascii="Cambria Math" w:hAnsi="Cambria Math" w:cstheme="majorBidi"/>
            <w:color w:val="auto"/>
            <w:sz w:val="22"/>
            <w:szCs w:val="22"/>
          </w:rPr>
          <m:t>ρ</m:t>
        </m:r>
        <m:r>
          <w:rPr>
            <w:rFonts w:ascii="Cambria Math" w:eastAsia="Calibri" w:hAnsi="Cambria Math" w:cstheme="majorBidi"/>
            <w:color w:val="auto"/>
            <w:sz w:val="22"/>
            <w:szCs w:val="22"/>
          </w:rPr>
          <m:t>, α</m:t>
        </m:r>
      </m:oMath>
      <w:r w:rsidRPr="004B656C">
        <w:rPr>
          <w:rFonts w:asciiTheme="majorBidi" w:eastAsia="Calibri" w:hAnsiTheme="majorBidi" w:cstheme="majorBidi"/>
          <w:i w:val="0"/>
          <w:iCs w:val="0"/>
          <w:color w:val="auto"/>
          <w:sz w:val="22"/>
          <w:szCs w:val="22"/>
        </w:rPr>
        <w:t xml:space="preserve"> and </w:t>
      </w:r>
      <m:oMath>
        <m:r>
          <w:rPr>
            <w:rFonts w:ascii="Cambria Math" w:hAnsi="Cambria Math" w:cstheme="majorBidi"/>
            <w:color w:val="auto"/>
            <w:sz w:val="22"/>
            <w:szCs w:val="22"/>
          </w:rPr>
          <m:t>β</m:t>
        </m:r>
      </m:oMath>
      <w:r w:rsidRPr="004B656C">
        <w:rPr>
          <w:rFonts w:asciiTheme="majorBidi" w:eastAsia="Calibri" w:hAnsiTheme="majorBidi" w:cstheme="majorBidi"/>
          <w:i w:val="0"/>
          <w:iCs w:val="0"/>
          <w:color w:val="auto"/>
          <w:sz w:val="22"/>
          <w:szCs w:val="22"/>
        </w:rPr>
        <w:t xml:space="preserve">). Vertical dashed lines indicate the maximum likelihood estimates for (a) the effect of genetic transmission parameter </w:t>
      </w:r>
      <m:oMath>
        <m:r>
          <w:rPr>
            <w:rFonts w:ascii="Cambria Math" w:hAnsi="Cambria Math" w:cstheme="majorBidi"/>
            <w:color w:val="auto"/>
            <w:sz w:val="22"/>
            <w:szCs w:val="22"/>
          </w:rPr>
          <m:t>ρ</m:t>
        </m:r>
      </m:oMath>
      <w:r w:rsidRPr="004B656C">
        <w:rPr>
          <w:rFonts w:asciiTheme="majorBidi" w:eastAsia="Calibri" w:hAnsiTheme="majorBidi" w:cstheme="majorBidi"/>
          <w:i w:val="0"/>
          <w:iCs w:val="0"/>
          <w:color w:val="auto"/>
          <w:sz w:val="22"/>
          <w:szCs w:val="22"/>
        </w:rPr>
        <w:t xml:space="preserve">, (b) the effect of same-handed parents parameter </w:t>
      </w:r>
      <m:oMath>
        <m:r>
          <w:rPr>
            <w:rFonts w:ascii="Cambria Math" w:hAnsi="Cambria Math" w:cstheme="majorBidi"/>
            <w:color w:val="auto"/>
            <w:sz w:val="22"/>
            <w:szCs w:val="22"/>
          </w:rPr>
          <m:t>α</m:t>
        </m:r>
      </m:oMath>
      <w:r w:rsidRPr="004B656C">
        <w:rPr>
          <w:rFonts w:asciiTheme="majorBidi" w:eastAsia="Calibri" w:hAnsiTheme="majorBidi" w:cstheme="majorBidi"/>
          <w:i w:val="0"/>
          <w:iCs w:val="0"/>
          <w:color w:val="auto"/>
          <w:sz w:val="22"/>
          <w:szCs w:val="22"/>
        </w:rPr>
        <w:t xml:space="preserve">, and (c) the effect of mixed-handed parents parameter </w:t>
      </w:r>
      <m:oMath>
        <m:r>
          <w:rPr>
            <w:rFonts w:ascii="Cambria Math" w:hAnsi="Cambria Math" w:cstheme="majorBidi"/>
            <w:color w:val="auto"/>
            <w:sz w:val="22"/>
            <w:szCs w:val="22"/>
          </w:rPr>
          <m:t>β</m:t>
        </m:r>
      </m:oMath>
      <w:r w:rsidRPr="004B656C">
        <w:rPr>
          <w:rFonts w:asciiTheme="majorBidi" w:eastAsia="Calibri" w:hAnsiTheme="majorBidi" w:cstheme="majorBidi"/>
          <w:i w:val="0"/>
          <w:iCs w:val="0"/>
          <w:color w:val="auto"/>
          <w:sz w:val="22"/>
          <w:szCs w:val="22"/>
        </w:rPr>
        <w:t xml:space="preserve">. </w:t>
      </w:r>
      <w:r w:rsidR="006A16BC">
        <w:rPr>
          <w:rFonts w:asciiTheme="majorBidi" w:eastAsia="Calibri" w:hAnsiTheme="majorBidi" w:cstheme="majorBidi"/>
          <w:i w:val="0"/>
          <w:iCs w:val="0"/>
          <w:color w:val="auto"/>
          <w:sz w:val="22"/>
          <w:szCs w:val="22"/>
        </w:rPr>
        <w:t xml:space="preserve">Corner panels </w:t>
      </w:r>
      <w:r w:rsidRPr="006A16BC">
        <w:rPr>
          <w:rFonts w:asciiTheme="majorBidi" w:eastAsia="Calibri" w:hAnsiTheme="majorBidi" w:cstheme="majorBidi"/>
          <w:bCs/>
          <w:i w:val="0"/>
          <w:iCs w:val="0"/>
          <w:color w:val="auto"/>
          <w:sz w:val="22"/>
          <w:szCs w:val="22"/>
        </w:rPr>
        <w:t>(d, e, f)</w:t>
      </w:r>
      <w:r w:rsidR="006A16BC">
        <w:rPr>
          <w:rFonts w:asciiTheme="majorBidi" w:eastAsia="Calibri" w:hAnsiTheme="majorBidi" w:cstheme="majorBidi"/>
          <w:bCs/>
          <w:i w:val="0"/>
          <w:iCs w:val="0"/>
          <w:color w:val="auto"/>
          <w:sz w:val="22"/>
          <w:szCs w:val="22"/>
        </w:rPr>
        <w:t>:</w:t>
      </w:r>
      <w:r w:rsidRPr="004B656C">
        <w:rPr>
          <w:rFonts w:asciiTheme="majorBidi" w:eastAsia="Calibri" w:hAnsiTheme="majorBidi" w:cstheme="majorBidi"/>
          <w:i w:val="0"/>
          <w:iCs w:val="0"/>
          <w:color w:val="auto"/>
          <w:sz w:val="22"/>
          <w:szCs w:val="22"/>
        </w:rPr>
        <w:t xml:space="preserve"> Contour plot shows the joint log-likelihood surfaces for pairs of parameters. </w:t>
      </w:r>
      <w:r w:rsidR="0012139A">
        <w:rPr>
          <w:rFonts w:asciiTheme="majorBidi" w:eastAsia="Calibri" w:hAnsiTheme="majorBidi" w:cstheme="majorBidi"/>
          <w:i w:val="0"/>
          <w:iCs w:val="0"/>
          <w:color w:val="auto"/>
          <w:sz w:val="22"/>
          <w:szCs w:val="22"/>
        </w:rPr>
        <w:t>Markers indicate point estimates for ρ, α, and β</w:t>
      </w:r>
      <w:r w:rsidRPr="004B656C">
        <w:rPr>
          <w:rFonts w:asciiTheme="majorBidi" w:eastAsia="Calibri" w:hAnsiTheme="majorBidi" w:cstheme="majorBidi"/>
          <w:i w:val="0"/>
          <w:iCs w:val="0"/>
          <w:color w:val="auto"/>
          <w:sz w:val="22"/>
          <w:szCs w:val="22"/>
        </w:rPr>
        <w:t xml:space="preserve">. Point estimates were estimated using </w:t>
      </w:r>
      <w:r w:rsidR="0012139A">
        <w:rPr>
          <w:rFonts w:asciiTheme="majorBidi" w:eastAsia="Calibri" w:hAnsiTheme="majorBidi" w:cstheme="majorBidi"/>
          <w:i w:val="0"/>
          <w:iCs w:val="0"/>
          <w:color w:val="auto"/>
          <w:sz w:val="22"/>
          <w:szCs w:val="22"/>
        </w:rPr>
        <w:t xml:space="preserve">the </w:t>
      </w:r>
      <w:r w:rsidRPr="004B656C">
        <w:rPr>
          <w:rFonts w:asciiTheme="majorBidi" w:eastAsia="Calibri" w:hAnsiTheme="majorBidi" w:cstheme="majorBidi"/>
          <w:i w:val="0"/>
          <w:iCs w:val="0"/>
          <w:color w:val="auto"/>
          <w:sz w:val="22"/>
          <w:szCs w:val="22"/>
        </w:rPr>
        <w:t>Nelder-Mead algorithm, while the contour plots show results of computing the log-likelihood over a grid with 1,000 values for each parameter. Point estimates obtained from both methods were effectively identical.</w:t>
      </w:r>
      <w:bookmarkEnd w:id="479"/>
      <w:bookmarkEnd w:id="481"/>
      <w:bookmarkEnd w:id="482"/>
    </w:p>
    <w:p w14:paraId="00000758" w14:textId="09A98C1A" w:rsidR="001014F9" w:rsidRPr="004B656C" w:rsidRDefault="00734196" w:rsidP="004B656C">
      <w:pPr>
        <w:spacing w:line="360" w:lineRule="auto"/>
        <w:ind w:right="-17"/>
        <w:jc w:val="both"/>
        <w:rPr>
          <w:rFonts w:asciiTheme="majorBidi" w:eastAsia="Calibri" w:hAnsiTheme="majorBidi" w:cstheme="majorBidi"/>
          <w:i/>
          <w:iCs/>
          <w:color w:val="000000"/>
          <w:sz w:val="22"/>
          <w:szCs w:val="22"/>
        </w:rPr>
      </w:pPr>
      <w:r w:rsidRPr="004B656C">
        <w:rPr>
          <w:rFonts w:asciiTheme="majorBidi" w:eastAsia="Calibri" w:hAnsiTheme="majorBidi" w:cstheme="majorBidi"/>
          <w:color w:val="000000"/>
          <w:sz w:val="22"/>
          <w:szCs w:val="22"/>
        </w:rPr>
        <w:t xml:space="preserve"> </w:t>
      </w:r>
    </w:p>
    <w:p w14:paraId="2A45F80A" w14:textId="77777777" w:rsidR="00BA45C3" w:rsidRPr="004B656C" w:rsidRDefault="00BA45C3" w:rsidP="004B656C">
      <w:pPr>
        <w:jc w:val="both"/>
        <w:rPr>
          <w:rFonts w:asciiTheme="majorBidi" w:eastAsia="Calibri" w:hAnsiTheme="majorBidi" w:cstheme="majorBidi"/>
          <w:sz w:val="22"/>
          <w:szCs w:val="22"/>
        </w:rPr>
      </w:pPr>
    </w:p>
    <w:p w14:paraId="00000759" w14:textId="4DB20E68" w:rsidR="001014F9" w:rsidRPr="004B656C" w:rsidRDefault="001014F9" w:rsidP="004B656C">
      <w:pPr>
        <w:spacing w:line="360" w:lineRule="auto"/>
        <w:jc w:val="both"/>
        <w:rPr>
          <w:rFonts w:asciiTheme="majorBidi" w:eastAsia="Calibri" w:hAnsiTheme="majorBidi" w:cstheme="majorBidi"/>
          <w:sz w:val="22"/>
          <w:szCs w:val="22"/>
        </w:rPr>
      </w:pPr>
    </w:p>
    <w:p w14:paraId="615DBB4A" w14:textId="77777777" w:rsidR="00EC6527" w:rsidRDefault="00EC6527" w:rsidP="00EC6527">
      <w:pPr>
        <w:pStyle w:val="Caption"/>
        <w:spacing w:line="360" w:lineRule="auto"/>
        <w:jc w:val="center"/>
        <w:rPr>
          <w:rFonts w:asciiTheme="majorBidi" w:hAnsiTheme="majorBidi" w:cstheme="majorBidi"/>
          <w:b/>
          <w:bCs/>
          <w:i w:val="0"/>
          <w:iCs w:val="0"/>
          <w:color w:val="auto"/>
          <w:sz w:val="22"/>
          <w:szCs w:val="22"/>
        </w:rPr>
      </w:pPr>
      <w:bookmarkStart w:id="483" w:name="_Toc171804476"/>
      <w:r>
        <w:rPr>
          <w:rFonts w:asciiTheme="majorBidi" w:hAnsiTheme="majorBidi" w:cstheme="majorBidi"/>
          <w:b/>
          <w:bCs/>
          <w:i w:val="0"/>
          <w:iCs w:val="0"/>
          <w:noProof/>
          <w:color w:val="auto"/>
          <w:sz w:val="22"/>
          <w:szCs w:val="22"/>
        </w:rPr>
        <w:lastRenderedPageBreak/>
        <w:drawing>
          <wp:inline distT="0" distB="0" distL="0" distR="0" wp14:anchorId="3E5A963F" wp14:editId="7DC87F85">
            <wp:extent cx="4902200" cy="4610100"/>
            <wp:effectExtent l="0" t="0" r="0" b="0"/>
            <wp:docPr id="13666130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13036" name="Picture 1366613036"/>
                    <pic:cNvPicPr/>
                  </pic:nvPicPr>
                  <pic:blipFill>
                    <a:blip r:embed="rId15">
                      <a:extLst>
                        <a:ext uri="{28A0092B-C50C-407E-A947-70E740481C1C}">
                          <a14:useLocalDpi xmlns:a14="http://schemas.microsoft.com/office/drawing/2010/main" val="0"/>
                        </a:ext>
                      </a:extLst>
                    </a:blip>
                    <a:stretch>
                      <a:fillRect/>
                    </a:stretch>
                  </pic:blipFill>
                  <pic:spPr>
                    <a:xfrm>
                      <a:off x="0" y="0"/>
                      <a:ext cx="4902200" cy="4610100"/>
                    </a:xfrm>
                    <a:prstGeom prst="rect">
                      <a:avLst/>
                    </a:prstGeom>
                  </pic:spPr>
                </pic:pic>
              </a:graphicData>
            </a:graphic>
          </wp:inline>
        </w:drawing>
      </w:r>
    </w:p>
    <w:p w14:paraId="0000075D" w14:textId="40D70CEF" w:rsidR="00A267AB" w:rsidRPr="006F0CEE" w:rsidRDefault="00806CFD" w:rsidP="004B656C">
      <w:pPr>
        <w:pStyle w:val="Caption"/>
        <w:spacing w:line="360" w:lineRule="auto"/>
        <w:jc w:val="both"/>
        <w:rPr>
          <w:rFonts w:asciiTheme="majorBidi" w:eastAsia="Calibri" w:hAnsiTheme="majorBidi" w:cstheme="majorBidi"/>
          <w:i w:val="0"/>
          <w:iCs w:val="0"/>
          <w:color w:val="auto"/>
          <w:sz w:val="22"/>
          <w:szCs w:val="22"/>
          <w:lang w:val="en-US"/>
        </w:rPr>
      </w:pPr>
      <w:r>
        <w:rPr>
          <w:rFonts w:asciiTheme="majorBidi" w:hAnsiTheme="majorBidi" w:cstheme="majorBidi"/>
          <w:b/>
          <w:bCs/>
          <w:i w:val="0"/>
          <w:iCs w:val="0"/>
          <w:color w:val="auto"/>
          <w:sz w:val="22"/>
          <w:szCs w:val="22"/>
        </w:rPr>
        <w:t>Figure S3</w:t>
      </w:r>
      <w:r w:rsidR="00734196" w:rsidRPr="004B656C">
        <w:rPr>
          <w:rFonts w:asciiTheme="majorBidi" w:hAnsiTheme="majorBidi" w:cstheme="majorBidi"/>
          <w:b/>
          <w:bCs/>
          <w:i w:val="0"/>
          <w:iCs w:val="0"/>
          <w:color w:val="auto"/>
          <w:sz w:val="22"/>
          <w:szCs w:val="22"/>
          <w:lang w:val="en-US"/>
        </w:rPr>
        <w:t xml:space="preserve">. Scenario C: Likelihood estimation of </w:t>
      </w:r>
      <m:oMath>
        <m:r>
          <m:rPr>
            <m:sty m:val="bi"/>
          </m:rPr>
          <w:rPr>
            <w:rFonts w:ascii="Cambria Math" w:hAnsi="Cambria Math" w:cstheme="majorBidi"/>
            <w:color w:val="auto"/>
            <w:sz w:val="22"/>
            <w:szCs w:val="22"/>
            <w:lang w:val="en-US"/>
          </w:rPr>
          <m:t>ρ</m:t>
        </m:r>
      </m:oMath>
      <w:r w:rsidR="00734196" w:rsidRPr="004B656C">
        <w:rPr>
          <w:rFonts w:asciiTheme="majorBidi" w:hAnsiTheme="majorBidi" w:cstheme="majorBidi"/>
          <w:b/>
          <w:bCs/>
          <w:i w:val="0"/>
          <w:iCs w:val="0"/>
          <w:color w:val="auto"/>
          <w:sz w:val="22"/>
          <w:szCs w:val="22"/>
          <w:lang w:val="en-US"/>
        </w:rPr>
        <w:t xml:space="preserve">, </w:t>
      </w:r>
      <m:oMath>
        <m:r>
          <m:rPr>
            <m:sty m:val="bi"/>
          </m:rPr>
          <w:rPr>
            <w:rFonts w:ascii="Cambria Math" w:hAnsi="Cambria Math" w:cstheme="majorBidi"/>
            <w:color w:val="auto"/>
            <w:sz w:val="22"/>
            <w:szCs w:val="22"/>
            <w:lang w:val="en-US"/>
          </w:rPr>
          <m:t>α</m:t>
        </m:r>
      </m:oMath>
      <w:r w:rsidR="00734196" w:rsidRPr="004B656C">
        <w:rPr>
          <w:rFonts w:asciiTheme="majorBidi" w:hAnsiTheme="majorBidi" w:cstheme="majorBidi"/>
          <w:b/>
          <w:bCs/>
          <w:i w:val="0"/>
          <w:iCs w:val="0"/>
          <w:color w:val="auto"/>
          <w:sz w:val="22"/>
          <w:szCs w:val="22"/>
          <w:lang w:val="en-US"/>
        </w:rPr>
        <w:t xml:space="preserve">, and </w:t>
      </w:r>
      <m:oMath>
        <m:r>
          <m:rPr>
            <m:sty m:val="bi"/>
          </m:rPr>
          <w:rPr>
            <w:rFonts w:ascii="Cambria Math" w:hAnsi="Cambria Math" w:cstheme="majorBidi"/>
            <w:color w:val="auto"/>
            <w:sz w:val="22"/>
            <w:szCs w:val="22"/>
            <w:lang w:val="en-US"/>
          </w:rPr>
          <m:t>β</m:t>
        </m:r>
      </m:oMath>
      <w:r w:rsidR="00734196" w:rsidRPr="004B656C">
        <w:rPr>
          <w:rFonts w:asciiTheme="majorBidi" w:hAnsiTheme="majorBidi" w:cstheme="majorBidi"/>
          <w:b/>
          <w:bCs/>
          <w:i w:val="0"/>
          <w:iCs w:val="0"/>
          <w:color w:val="auto"/>
          <w:sz w:val="22"/>
          <w:szCs w:val="22"/>
          <w:lang w:val="en-US"/>
        </w:rPr>
        <w:t xml:space="preserve"> with adjustment.</w:t>
      </w:r>
      <w:r w:rsidR="00734196" w:rsidRPr="004B656C">
        <w:rPr>
          <w:rStyle w:val="Heading2Char"/>
          <w:rFonts w:asciiTheme="majorBidi" w:hAnsiTheme="majorBidi"/>
          <w:i w:val="0"/>
          <w:iCs/>
          <w:color w:val="auto"/>
          <w:sz w:val="22"/>
          <w:szCs w:val="22"/>
        </w:rPr>
        <w:t xml:space="preserve"> </w:t>
      </w:r>
      <w:r w:rsidR="00734196" w:rsidRPr="004B656C">
        <w:rPr>
          <w:rFonts w:asciiTheme="majorBidi" w:eastAsia="Calibri" w:hAnsiTheme="majorBidi" w:cstheme="majorBidi"/>
          <w:i w:val="0"/>
          <w:iCs w:val="0"/>
          <w:color w:val="auto"/>
          <w:sz w:val="22"/>
          <w:szCs w:val="22"/>
        </w:rPr>
        <w:t xml:space="preserve">Maximum likelihood estimates are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 xml:space="preserve">=0.207, </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α</m:t>
            </m:r>
          </m:e>
        </m:acc>
        <m:r>
          <w:rPr>
            <w:rFonts w:ascii="Cambria Math" w:eastAsia="Calibri" w:hAnsi="Cambria Math" w:cstheme="majorBidi"/>
            <w:color w:val="auto"/>
            <w:sz w:val="22"/>
            <w:szCs w:val="22"/>
          </w:rPr>
          <m:t xml:space="preserve">=0.203, </m:t>
        </m:r>
      </m:oMath>
      <w:r w:rsidR="00734196" w:rsidRPr="004B656C">
        <w:rPr>
          <w:rFonts w:asciiTheme="majorBidi" w:eastAsia="Calibri" w:hAnsiTheme="majorBidi" w:cstheme="majorBidi"/>
          <w:i w:val="0"/>
          <w:iCs w:val="0"/>
          <w:color w:val="auto"/>
          <w:sz w:val="22"/>
          <w:szCs w:val="22"/>
        </w:rPr>
        <w:t xml:space="preserve">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=0.042</m:t>
        </m:r>
      </m:oMath>
      <w:r w:rsidR="00734196" w:rsidRPr="004B656C">
        <w:rPr>
          <w:rFonts w:asciiTheme="majorBidi" w:eastAsia="Calibri" w:hAnsiTheme="majorBidi" w:cstheme="majorBidi"/>
          <w:i w:val="0"/>
          <w:iCs w:val="0"/>
          <w:color w:val="auto"/>
          <w:sz w:val="22"/>
          <w:szCs w:val="22"/>
        </w:rPr>
        <w:t xml:space="preserve"> with log-likelihood of -8566.939. </w:t>
      </w:r>
      <w:r w:rsidR="00EC6527">
        <w:rPr>
          <w:rFonts w:asciiTheme="majorBidi" w:eastAsia="Calibri" w:hAnsiTheme="majorBidi" w:cstheme="majorBidi"/>
          <w:i w:val="0"/>
          <w:iCs w:val="0"/>
          <w:color w:val="auto"/>
          <w:sz w:val="22"/>
          <w:szCs w:val="22"/>
        </w:rPr>
        <w:t xml:space="preserve">Diagonal panels </w:t>
      </w:r>
      <w:r w:rsidR="00734196" w:rsidRPr="00EC6527">
        <w:rPr>
          <w:rFonts w:asciiTheme="majorBidi" w:eastAsia="Calibri" w:hAnsiTheme="majorBidi" w:cstheme="majorBidi"/>
          <w:bCs/>
          <w:i w:val="0"/>
          <w:iCs w:val="0"/>
          <w:color w:val="auto"/>
          <w:sz w:val="22"/>
          <w:szCs w:val="22"/>
        </w:rPr>
        <w:t>(</w:t>
      </w:r>
      <w:r w:rsidR="00EC6527">
        <w:rPr>
          <w:rFonts w:asciiTheme="majorBidi" w:eastAsia="Calibri" w:hAnsiTheme="majorBidi" w:cstheme="majorBidi"/>
          <w:bCs/>
          <w:i w:val="0"/>
          <w:iCs w:val="0"/>
          <w:color w:val="auto"/>
          <w:sz w:val="22"/>
          <w:szCs w:val="22"/>
        </w:rPr>
        <w:t>g, h, i</w:t>
      </w:r>
      <w:r w:rsidR="00734196" w:rsidRPr="00EC6527">
        <w:rPr>
          <w:rFonts w:asciiTheme="majorBidi" w:eastAsia="Calibri" w:hAnsiTheme="majorBidi" w:cstheme="majorBidi"/>
          <w:bCs/>
          <w:i w:val="0"/>
          <w:iCs w:val="0"/>
          <w:color w:val="auto"/>
          <w:sz w:val="22"/>
          <w:szCs w:val="22"/>
        </w:rPr>
        <w:t>)</w:t>
      </w:r>
      <w:r w:rsidR="00EC6527">
        <w:rPr>
          <w:rFonts w:asciiTheme="majorBidi" w:eastAsia="Calibri" w:hAnsiTheme="majorBidi" w:cstheme="majorBidi"/>
          <w:bCs/>
          <w:i w:val="0"/>
          <w:iCs w:val="0"/>
          <w:color w:val="auto"/>
          <w:sz w:val="22"/>
          <w:szCs w:val="22"/>
        </w:rPr>
        <w:t>:</w:t>
      </w:r>
      <w:r w:rsidR="00734196" w:rsidRPr="004B656C">
        <w:rPr>
          <w:rFonts w:asciiTheme="majorBidi" w:eastAsia="Calibri" w:hAnsiTheme="majorBidi" w:cstheme="majorBidi"/>
          <w:i w:val="0"/>
          <w:iCs w:val="0"/>
          <w:color w:val="auto"/>
          <w:sz w:val="22"/>
          <w:szCs w:val="22"/>
        </w:rPr>
        <w:t xml:space="preserve"> Markers show log-likelihood values across a range of 1,000 parameter values (1,000</w:t>
      </w:r>
      <w:r w:rsidR="00734196" w:rsidRPr="004B656C">
        <w:rPr>
          <w:rFonts w:asciiTheme="majorBidi" w:eastAsia="Calibri" w:hAnsiTheme="majorBidi" w:cstheme="majorBidi"/>
          <w:i w:val="0"/>
          <w:iCs w:val="0"/>
          <w:color w:val="auto"/>
          <w:sz w:val="22"/>
          <w:szCs w:val="22"/>
          <w:vertAlign w:val="superscript"/>
        </w:rPr>
        <w:t>3</w:t>
      </w:r>
      <w:r w:rsidR="00734196" w:rsidRPr="004B656C">
        <w:rPr>
          <w:rFonts w:asciiTheme="majorBidi" w:eastAsia="Calibri" w:hAnsiTheme="majorBidi" w:cstheme="majorBidi"/>
          <w:i w:val="0"/>
          <w:iCs w:val="0"/>
          <w:color w:val="auto"/>
          <w:sz w:val="22"/>
          <w:szCs w:val="22"/>
        </w:rPr>
        <w:t xml:space="preserve"> combinations of </w:t>
      </w:r>
      <m:oMath>
        <m:r>
          <w:rPr>
            <w:rFonts w:ascii="Cambria Math" w:hAnsi="Cambria Math" w:cstheme="majorBidi"/>
            <w:color w:val="auto"/>
            <w:sz w:val="22"/>
            <w:szCs w:val="22"/>
          </w:rPr>
          <m:t>ρ</m:t>
        </m:r>
        <m:r>
          <w:rPr>
            <w:rFonts w:ascii="Cambria Math" w:eastAsia="Calibri" w:hAnsi="Cambria Math" w:cstheme="majorBidi"/>
            <w:color w:val="auto"/>
            <w:sz w:val="22"/>
            <w:szCs w:val="22"/>
          </w:rPr>
          <m:t>, α</m:t>
        </m:r>
      </m:oMath>
      <w:r w:rsidR="00734196" w:rsidRPr="004B656C">
        <w:rPr>
          <w:rFonts w:asciiTheme="majorBidi" w:eastAsia="Calibri" w:hAnsiTheme="majorBidi" w:cstheme="majorBidi"/>
          <w:i w:val="0"/>
          <w:iCs w:val="0"/>
          <w:color w:val="auto"/>
          <w:sz w:val="22"/>
          <w:szCs w:val="22"/>
        </w:rPr>
        <w:t xml:space="preserve"> and </w:t>
      </w:r>
      <m:oMath>
        <m:r>
          <w:rPr>
            <w:rFonts w:ascii="Cambria Math" w:hAnsi="Cambria Math" w:cstheme="majorBidi"/>
            <w:color w:val="auto"/>
            <w:sz w:val="22"/>
            <w:szCs w:val="22"/>
          </w:rPr>
          <m:t>β</m:t>
        </m:r>
      </m:oMath>
      <w:r w:rsidR="00734196" w:rsidRPr="004B656C">
        <w:rPr>
          <w:rFonts w:asciiTheme="majorBidi" w:eastAsia="Calibri" w:hAnsiTheme="majorBidi" w:cstheme="majorBidi"/>
          <w:i w:val="0"/>
          <w:iCs w:val="0"/>
          <w:color w:val="auto"/>
          <w:sz w:val="22"/>
          <w:szCs w:val="22"/>
        </w:rPr>
        <w:t>). Dashed and solid lines indicate the maximum likelihood estimates without and with adjustment, respectively, for (</w:t>
      </w:r>
      <w:r w:rsidR="00EC6527">
        <w:rPr>
          <w:rFonts w:asciiTheme="majorBidi" w:eastAsia="Calibri" w:hAnsiTheme="majorBidi" w:cstheme="majorBidi"/>
          <w:i w:val="0"/>
          <w:iCs w:val="0"/>
          <w:color w:val="auto"/>
          <w:sz w:val="22"/>
          <w:szCs w:val="22"/>
        </w:rPr>
        <w:t>g</w:t>
      </w:r>
      <w:r w:rsidR="00734196" w:rsidRPr="004B656C">
        <w:rPr>
          <w:rFonts w:asciiTheme="majorBidi" w:eastAsia="Calibri" w:hAnsiTheme="majorBidi" w:cstheme="majorBidi"/>
          <w:i w:val="0"/>
          <w:iCs w:val="0"/>
          <w:color w:val="auto"/>
          <w:sz w:val="22"/>
          <w:szCs w:val="22"/>
        </w:rPr>
        <w:t xml:space="preserve">) the effect of genetic transmission parameter </w:t>
      </w:r>
      <m:oMath>
        <m:r>
          <w:rPr>
            <w:rFonts w:ascii="Cambria Math" w:hAnsi="Cambria Math" w:cstheme="majorBidi"/>
            <w:color w:val="auto"/>
            <w:sz w:val="22"/>
            <w:szCs w:val="22"/>
          </w:rPr>
          <m:t>ρ</m:t>
        </m:r>
      </m:oMath>
      <w:r w:rsidR="00734196" w:rsidRPr="004B656C">
        <w:rPr>
          <w:rFonts w:asciiTheme="majorBidi" w:eastAsia="Calibri" w:hAnsiTheme="majorBidi" w:cstheme="majorBidi"/>
          <w:i w:val="0"/>
          <w:iCs w:val="0"/>
          <w:color w:val="auto"/>
          <w:sz w:val="22"/>
          <w:szCs w:val="22"/>
        </w:rPr>
        <w:t>, (</w:t>
      </w:r>
      <w:r w:rsidR="00EC6527">
        <w:rPr>
          <w:rFonts w:asciiTheme="majorBidi" w:eastAsia="Calibri" w:hAnsiTheme="majorBidi" w:cstheme="majorBidi"/>
          <w:i w:val="0"/>
          <w:iCs w:val="0"/>
          <w:color w:val="auto"/>
          <w:sz w:val="22"/>
          <w:szCs w:val="22"/>
        </w:rPr>
        <w:t>h</w:t>
      </w:r>
      <w:r w:rsidR="00734196" w:rsidRPr="004B656C">
        <w:rPr>
          <w:rFonts w:asciiTheme="majorBidi" w:eastAsia="Calibri" w:hAnsiTheme="majorBidi" w:cstheme="majorBidi"/>
          <w:i w:val="0"/>
          <w:iCs w:val="0"/>
          <w:color w:val="auto"/>
          <w:sz w:val="22"/>
          <w:szCs w:val="22"/>
        </w:rPr>
        <w:t xml:space="preserve">) the </w:t>
      </w:r>
      <w:r w:rsidR="0012139A">
        <w:rPr>
          <w:rFonts w:asciiTheme="majorBidi" w:eastAsia="Calibri" w:hAnsiTheme="majorBidi" w:cstheme="majorBidi"/>
          <w:i w:val="0"/>
          <w:iCs w:val="0"/>
          <w:color w:val="auto"/>
          <w:sz w:val="22"/>
          <w:szCs w:val="22"/>
        </w:rPr>
        <w:t>impa</w:t>
      </w:r>
      <w:r w:rsidR="00734196" w:rsidRPr="004B656C">
        <w:rPr>
          <w:rFonts w:asciiTheme="majorBidi" w:eastAsia="Calibri" w:hAnsiTheme="majorBidi" w:cstheme="majorBidi"/>
          <w:i w:val="0"/>
          <w:iCs w:val="0"/>
          <w:color w:val="auto"/>
          <w:sz w:val="22"/>
          <w:szCs w:val="22"/>
        </w:rPr>
        <w:t xml:space="preserve">ct of same-handed parents parameter </w:t>
      </w:r>
      <m:oMath>
        <m:r>
          <w:rPr>
            <w:rFonts w:ascii="Cambria Math" w:hAnsi="Cambria Math" w:cstheme="majorBidi"/>
            <w:color w:val="auto"/>
            <w:sz w:val="22"/>
            <w:szCs w:val="22"/>
          </w:rPr>
          <m:t>α</m:t>
        </m:r>
      </m:oMath>
      <w:r w:rsidR="00734196" w:rsidRPr="004B656C">
        <w:rPr>
          <w:rFonts w:asciiTheme="majorBidi" w:eastAsia="Calibri" w:hAnsiTheme="majorBidi" w:cstheme="majorBidi"/>
          <w:i w:val="0"/>
          <w:iCs w:val="0"/>
          <w:color w:val="auto"/>
          <w:sz w:val="22"/>
          <w:szCs w:val="22"/>
        </w:rPr>
        <w:t>, and (</w:t>
      </w:r>
      <w:r w:rsidR="00EC6527">
        <w:rPr>
          <w:rFonts w:asciiTheme="majorBidi" w:eastAsia="Calibri" w:hAnsiTheme="majorBidi" w:cstheme="majorBidi"/>
          <w:i w:val="0"/>
          <w:iCs w:val="0"/>
          <w:color w:val="auto"/>
          <w:sz w:val="22"/>
          <w:szCs w:val="22"/>
        </w:rPr>
        <w:t>j</w:t>
      </w:r>
      <w:r w:rsidR="00734196" w:rsidRPr="004B656C">
        <w:rPr>
          <w:rFonts w:asciiTheme="majorBidi" w:eastAsia="Calibri" w:hAnsiTheme="majorBidi" w:cstheme="majorBidi"/>
          <w:i w:val="0"/>
          <w:iCs w:val="0"/>
          <w:color w:val="auto"/>
          <w:sz w:val="22"/>
          <w:szCs w:val="22"/>
        </w:rPr>
        <w:t xml:space="preserve">) the effect of mixed-handed parents parameter </w:t>
      </w:r>
      <m:oMath>
        <m:r>
          <w:rPr>
            <w:rFonts w:ascii="Cambria Math" w:hAnsi="Cambria Math" w:cstheme="majorBidi"/>
            <w:color w:val="auto"/>
            <w:sz w:val="22"/>
            <w:szCs w:val="22"/>
          </w:rPr>
          <m:t>β</m:t>
        </m:r>
      </m:oMath>
      <w:r w:rsidR="00734196" w:rsidRPr="004B656C">
        <w:rPr>
          <w:rFonts w:asciiTheme="majorBidi" w:eastAsia="Calibri" w:hAnsiTheme="majorBidi" w:cstheme="majorBidi"/>
          <w:i w:val="0"/>
          <w:iCs w:val="0"/>
          <w:color w:val="auto"/>
          <w:sz w:val="22"/>
          <w:szCs w:val="22"/>
        </w:rPr>
        <w:t xml:space="preserve">. </w:t>
      </w:r>
      <w:r w:rsidR="00EC6527">
        <w:rPr>
          <w:rFonts w:asciiTheme="majorBidi" w:eastAsia="Calibri" w:hAnsiTheme="majorBidi" w:cstheme="majorBidi"/>
          <w:i w:val="0"/>
          <w:iCs w:val="0"/>
          <w:color w:val="auto"/>
          <w:sz w:val="22"/>
          <w:szCs w:val="22"/>
        </w:rPr>
        <w:t xml:space="preserve">Corner panels: </w:t>
      </w:r>
      <w:r w:rsidR="00734196" w:rsidRPr="00EC6527">
        <w:rPr>
          <w:rFonts w:asciiTheme="majorBidi" w:eastAsia="Calibri" w:hAnsiTheme="majorBidi" w:cstheme="majorBidi"/>
          <w:bCs/>
          <w:i w:val="0"/>
          <w:iCs w:val="0"/>
          <w:color w:val="auto"/>
          <w:sz w:val="22"/>
          <w:szCs w:val="22"/>
        </w:rPr>
        <w:t>(d, e, f)</w:t>
      </w:r>
      <w:r w:rsidR="00EC6527">
        <w:rPr>
          <w:rFonts w:asciiTheme="majorBidi" w:eastAsia="Calibri" w:hAnsiTheme="majorBidi" w:cstheme="majorBidi"/>
          <w:i w:val="0"/>
          <w:iCs w:val="0"/>
          <w:color w:val="auto"/>
          <w:sz w:val="22"/>
          <w:szCs w:val="22"/>
        </w:rPr>
        <w:t>:</w:t>
      </w:r>
      <w:r w:rsidR="00734196" w:rsidRPr="004B656C">
        <w:rPr>
          <w:rFonts w:asciiTheme="majorBidi" w:eastAsia="Calibri" w:hAnsiTheme="majorBidi" w:cstheme="majorBidi"/>
          <w:i w:val="0"/>
          <w:iCs w:val="0"/>
          <w:color w:val="auto"/>
          <w:sz w:val="22"/>
          <w:szCs w:val="22"/>
        </w:rPr>
        <w:t xml:space="preserve"> Contour plot shows the joint log-likelihood surfaces for pairs of parameters. </w:t>
      </w:r>
      <w:sdt>
        <w:sdtPr>
          <w:rPr>
            <w:rFonts w:asciiTheme="majorBidi" w:hAnsiTheme="majorBidi" w:cstheme="majorBidi"/>
            <w:i w:val="0"/>
            <w:iCs w:val="0"/>
            <w:color w:val="auto"/>
            <w:sz w:val="22"/>
            <w:szCs w:val="22"/>
          </w:rPr>
          <w:tag w:val="goog_rdk_69"/>
          <w:id w:val="-556783074"/>
        </w:sdtPr>
        <w:sdtContent/>
      </w:sdt>
      <w:r w:rsidR="00734196" w:rsidRPr="004B656C">
        <w:rPr>
          <w:rFonts w:asciiTheme="majorBidi" w:eastAsia="Calibri" w:hAnsiTheme="majorBidi" w:cstheme="majorBidi"/>
          <w:i w:val="0"/>
          <w:iCs w:val="0"/>
          <w:color w:val="auto"/>
          <w:sz w:val="22"/>
          <w:szCs w:val="22"/>
        </w:rPr>
        <w:t>Point estimates with and without adjustment are indicated by triangle</w:t>
      </w:r>
      <w:r w:rsidR="0012139A">
        <w:rPr>
          <w:rFonts w:asciiTheme="majorBidi" w:eastAsia="Calibri" w:hAnsiTheme="majorBidi" w:cstheme="majorBidi"/>
          <w:i w:val="0"/>
          <w:iCs w:val="0"/>
          <w:color w:val="auto"/>
          <w:sz w:val="22"/>
          <w:szCs w:val="22"/>
        </w:rPr>
        <w:t>s</w:t>
      </w:r>
      <w:r w:rsidR="00734196" w:rsidRPr="004B656C">
        <w:rPr>
          <w:rFonts w:asciiTheme="majorBidi" w:eastAsia="Calibri" w:hAnsiTheme="majorBidi" w:cstheme="majorBidi"/>
          <w:i w:val="0"/>
          <w:iCs w:val="0"/>
          <w:color w:val="auto"/>
          <w:sz w:val="22"/>
          <w:szCs w:val="22"/>
        </w:rPr>
        <w:t xml:space="preserve"> and circles, respectively. Point estimates were estimated using </w:t>
      </w:r>
      <w:r w:rsidR="0012139A">
        <w:rPr>
          <w:rFonts w:asciiTheme="majorBidi" w:eastAsia="Calibri" w:hAnsiTheme="majorBidi" w:cstheme="majorBidi"/>
          <w:i w:val="0"/>
          <w:iCs w:val="0"/>
          <w:color w:val="auto"/>
          <w:sz w:val="22"/>
          <w:szCs w:val="22"/>
        </w:rPr>
        <w:t xml:space="preserve">the </w:t>
      </w:r>
      <w:r w:rsidR="00734196" w:rsidRPr="004B656C">
        <w:rPr>
          <w:rFonts w:asciiTheme="majorBidi" w:eastAsia="Calibri" w:hAnsiTheme="majorBidi" w:cstheme="majorBidi"/>
          <w:i w:val="0"/>
          <w:iCs w:val="0"/>
          <w:color w:val="auto"/>
          <w:sz w:val="22"/>
          <w:szCs w:val="22"/>
        </w:rPr>
        <w:t>Nelder-Mead algorithm, while the contour plots show results of computing the log-likelihood over a grid with 1,000 values for each parameter. Point estimates obtained from both methods were effectively identical.</w:t>
      </w:r>
      <w:bookmarkEnd w:id="483"/>
      <w:r w:rsidR="006F0CEE">
        <w:rPr>
          <w:rFonts w:asciiTheme="majorBidi" w:eastAsia="Calibri" w:hAnsiTheme="majorBidi" w:cstheme="majorBidi"/>
          <w:i w:val="0"/>
          <w:iCs w:val="0"/>
          <w:color w:val="auto"/>
          <w:sz w:val="22"/>
          <w:szCs w:val="22"/>
          <w:lang w:val="en-US"/>
        </w:rPr>
        <w:br/>
      </w:r>
      <w:r w:rsidR="006F0CEE">
        <w:rPr>
          <w:rFonts w:asciiTheme="majorBidi" w:eastAsia="Calibri" w:hAnsiTheme="majorBidi" w:cstheme="majorBidi"/>
          <w:i w:val="0"/>
          <w:iCs w:val="0"/>
          <w:color w:val="auto"/>
          <w:sz w:val="22"/>
          <w:szCs w:val="22"/>
          <w:lang w:val="en-US"/>
        </w:rPr>
        <w:br/>
      </w:r>
      <w:r w:rsidR="006F0CEE">
        <w:rPr>
          <w:rFonts w:asciiTheme="majorBidi" w:eastAsia="Calibri" w:hAnsiTheme="majorBidi" w:cstheme="majorBidi"/>
          <w:i w:val="0"/>
          <w:iCs w:val="0"/>
          <w:color w:val="auto"/>
          <w:sz w:val="22"/>
          <w:szCs w:val="22"/>
          <w:lang w:val="en-US"/>
        </w:rPr>
        <w:br/>
      </w:r>
    </w:p>
    <w:p w14:paraId="123BD72C" w14:textId="3927910C" w:rsidR="00A267AB" w:rsidRPr="00D905C5" w:rsidRDefault="00A267AB">
      <w:pPr>
        <w:rPr>
          <w:rFonts w:asciiTheme="majorBidi" w:eastAsia="Calibri" w:hAnsiTheme="majorBidi" w:cstheme="majorBidi"/>
          <w:sz w:val="22"/>
          <w:szCs w:val="22"/>
          <w:lang w:val="en-US"/>
        </w:rPr>
      </w:pPr>
      <w:r>
        <w:rPr>
          <w:rFonts w:asciiTheme="majorBidi" w:eastAsia="Calibri" w:hAnsiTheme="majorBidi" w:cstheme="majorBidi"/>
          <w:i/>
          <w:iCs/>
          <w:sz w:val="22"/>
          <w:szCs w:val="22"/>
        </w:rPr>
        <w:br w:type="page"/>
      </w:r>
      <w:r w:rsidR="005F0D08" w:rsidRPr="00D905C5">
        <w:rPr>
          <w:rFonts w:asciiTheme="majorBidi" w:eastAsia="Calibri" w:hAnsiTheme="majorBidi" w:cstheme="majorBidi"/>
          <w:i/>
          <w:iCs/>
          <w:noProof/>
          <w:sz w:val="22"/>
          <w:szCs w:val="22"/>
        </w:rPr>
        <w:lastRenderedPageBreak/>
        <w:drawing>
          <wp:inline distT="0" distB="0" distL="0" distR="0" wp14:anchorId="3DF45393" wp14:editId="39C1702D">
            <wp:extent cx="5930265" cy="3288665"/>
            <wp:effectExtent l="0" t="0" r="0" b="6985"/>
            <wp:docPr id="653336810"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36810" name="Picture 1" descr="A group of graphs with different colored lines&#10;&#10;Description automatically generated"/>
                    <pic:cNvPicPr/>
                  </pic:nvPicPr>
                  <pic:blipFill>
                    <a:blip r:embed="rId16"/>
                    <a:stretch>
                      <a:fillRect/>
                    </a:stretch>
                  </pic:blipFill>
                  <pic:spPr>
                    <a:xfrm>
                      <a:off x="0" y="0"/>
                      <a:ext cx="5930265" cy="3288665"/>
                    </a:xfrm>
                    <a:prstGeom prst="rect">
                      <a:avLst/>
                    </a:prstGeom>
                  </pic:spPr>
                </pic:pic>
              </a:graphicData>
            </a:graphic>
          </wp:inline>
        </w:drawing>
      </w:r>
    </w:p>
    <w:p w14:paraId="6576E10E" w14:textId="4A5CE1D2" w:rsidR="00D905C5" w:rsidRPr="00D905C5" w:rsidRDefault="006F0CEE" w:rsidP="00D905C5">
      <w:pPr>
        <w:keepNext/>
        <w:spacing w:line="360" w:lineRule="auto"/>
        <w:rPr>
          <w:b/>
          <w:bCs/>
          <w:sz w:val="22"/>
          <w:szCs w:val="22"/>
        </w:rPr>
      </w:pPr>
      <w:r w:rsidRPr="00D905C5">
        <w:rPr>
          <w:rFonts w:asciiTheme="majorBidi" w:hAnsiTheme="majorBidi" w:cstheme="majorBidi"/>
          <w:b/>
          <w:bCs/>
          <w:sz w:val="22"/>
          <w:szCs w:val="22"/>
        </w:rPr>
        <w:t>Figure S</w:t>
      </w:r>
      <w:r w:rsidRPr="00D905C5">
        <w:rPr>
          <w:rFonts w:asciiTheme="majorBidi" w:hAnsiTheme="majorBidi" w:cstheme="majorBidi"/>
          <w:b/>
          <w:bCs/>
          <w:sz w:val="22"/>
          <w:szCs w:val="22"/>
          <w:lang w:val="en-US"/>
        </w:rPr>
        <w:t xml:space="preserve">4. </w:t>
      </w:r>
      <w:r w:rsidR="00D905C5" w:rsidRPr="00D905C5">
        <w:rPr>
          <w:b/>
          <w:bCs/>
          <w:sz w:val="22"/>
          <w:szCs w:val="22"/>
        </w:rPr>
        <w:t xml:space="preserve">Performance of the estimation method without adjustment and </w:t>
      </w:r>
      <w:r w:rsidR="003C4999" w:rsidRPr="00D905C5">
        <w:rPr>
          <w:rFonts w:asciiTheme="majorBidi" w:hAnsiTheme="majorBidi" w:cstheme="majorBidi"/>
          <w:b/>
          <w:bCs/>
          <w:sz w:val="22"/>
          <w:szCs w:val="22"/>
          <w:lang w:val="en-US"/>
        </w:rPr>
        <w:t xml:space="preserve">with linear regression </w:t>
      </w:r>
      <w:r w:rsidRPr="00D905C5">
        <w:rPr>
          <w:rFonts w:asciiTheme="majorBidi" w:hAnsiTheme="majorBidi" w:cstheme="majorBidi"/>
          <w:b/>
          <w:bCs/>
          <w:sz w:val="22"/>
          <w:szCs w:val="22"/>
          <w:lang w:val="en-US"/>
        </w:rPr>
        <w:t>correction</w:t>
      </w:r>
      <w:r w:rsidR="00D905C5" w:rsidRPr="00D905C5">
        <w:rPr>
          <w:rFonts w:asciiTheme="majorBidi" w:hAnsiTheme="majorBidi" w:cstheme="majorBidi"/>
          <w:b/>
          <w:bCs/>
          <w:sz w:val="22"/>
          <w:szCs w:val="22"/>
          <w:lang w:val="en-US"/>
        </w:rPr>
        <w:t xml:space="preserve"> </w:t>
      </w:r>
      <w:r w:rsidR="00D905C5" w:rsidRPr="00D905C5">
        <w:rPr>
          <w:b/>
          <w:bCs/>
          <w:sz w:val="22"/>
          <w:szCs w:val="22"/>
        </w:rPr>
        <w:t>on simulated synthetic data</w:t>
      </w:r>
      <w:r w:rsidRPr="00D905C5">
        <w:rPr>
          <w:rFonts w:asciiTheme="majorBidi" w:hAnsiTheme="majorBidi" w:cstheme="majorBidi"/>
          <w:b/>
          <w:bCs/>
          <w:sz w:val="22"/>
          <w:szCs w:val="22"/>
          <w:lang w:val="en-US"/>
        </w:rPr>
        <w:t>.</w:t>
      </w:r>
      <w:r w:rsidR="00D905C5" w:rsidRPr="00D905C5">
        <w:rPr>
          <w:rFonts w:asciiTheme="majorBidi" w:hAnsiTheme="majorBidi" w:cstheme="majorBidi"/>
          <w:b/>
          <w:bCs/>
          <w:sz w:val="22"/>
          <w:szCs w:val="22"/>
          <w:lang w:val="en-US"/>
        </w:rPr>
        <w:t xml:space="preserve"> </w:t>
      </w:r>
      <w:r w:rsidR="00D905C5">
        <w:rPr>
          <w:rFonts w:asciiTheme="majorBidi" w:hAnsiTheme="majorBidi" w:cstheme="majorBidi"/>
          <w:sz w:val="22"/>
          <w:szCs w:val="22"/>
          <w:lang w:val="en-US"/>
        </w:rPr>
        <w:t xml:space="preserve">This figure reproduces Figure 3 from the main text with an additional step in which the </w:t>
      </w:r>
      <w:r w:rsidR="00676090">
        <w:rPr>
          <w:rFonts w:asciiTheme="majorBidi" w:hAnsiTheme="majorBidi" w:cstheme="majorBidi"/>
          <w:sz w:val="22"/>
          <w:szCs w:val="22"/>
          <w:lang w:val="en-US"/>
        </w:rPr>
        <w:t xml:space="preserve">estimates </w:t>
      </w:r>
      <w:r w:rsidR="00D905C5">
        <w:rPr>
          <w:rFonts w:asciiTheme="majorBidi" w:hAnsiTheme="majorBidi" w:cstheme="majorBidi"/>
          <w:sz w:val="22"/>
          <w:szCs w:val="22"/>
          <w:lang w:val="en-US"/>
        </w:rPr>
        <w:t xml:space="preserve">are corrected using a linear regression model. </w:t>
      </w:r>
      <w:r w:rsidR="00D905C5" w:rsidRPr="00D905C5">
        <w:rPr>
          <w:rFonts w:asciiTheme="majorBidi" w:hAnsiTheme="majorBidi" w:cstheme="majorBidi"/>
          <w:b/>
          <w:bCs/>
          <w:sz w:val="22"/>
          <w:szCs w:val="22"/>
          <w:lang w:val="en-US"/>
        </w:rPr>
        <w:t>(</w:t>
      </w:r>
      <w:r w:rsidRPr="00D905C5">
        <w:rPr>
          <w:rFonts w:asciiTheme="majorBidi" w:hAnsiTheme="majorBidi" w:cstheme="majorBidi"/>
          <w:b/>
          <w:bCs/>
          <w:sz w:val="22"/>
          <w:szCs w:val="22"/>
          <w:lang w:val="en-US"/>
        </w:rPr>
        <w:t>a, b</w:t>
      </w:r>
      <w:r w:rsidR="00D905C5" w:rsidRPr="00D905C5">
        <w:rPr>
          <w:rFonts w:asciiTheme="majorBidi" w:hAnsiTheme="majorBidi" w:cstheme="majorBidi"/>
          <w:b/>
          <w:bCs/>
          <w:sz w:val="22"/>
          <w:szCs w:val="22"/>
          <w:lang w:val="en-US"/>
        </w:rPr>
        <w:t>)</w:t>
      </w:r>
      <w:r w:rsidRPr="00D905C5">
        <w:rPr>
          <w:rFonts w:asciiTheme="majorBidi" w:hAnsiTheme="majorBidi" w:cstheme="majorBidi"/>
          <w:sz w:val="22"/>
          <w:szCs w:val="22"/>
          <w:lang w:val="en-US"/>
        </w:rPr>
        <w:t xml:space="preserve"> The distribution of </w:t>
      </w:r>
      <m:oMath>
        <m:acc>
          <m:accPr>
            <m:ctrlPr>
              <w:rPr>
                <w:rFonts w:ascii="Cambria Math" w:hAnsi="Cambria Math" w:cstheme="majorBidi"/>
                <w:i/>
                <w:sz w:val="22"/>
                <w:szCs w:val="22"/>
                <w:lang w:val="en-US"/>
              </w:rPr>
            </m:ctrlPr>
          </m:accPr>
          <m:e>
            <m:r>
              <w:rPr>
                <w:rFonts w:ascii="Cambria Math" w:hAnsi="Cambria Math" w:cstheme="majorBidi"/>
                <w:sz w:val="22"/>
                <w:szCs w:val="22"/>
                <w:lang w:val="en-US"/>
              </w:rPr>
              <m:t>α</m:t>
            </m:r>
            <m:ctrlPr>
              <w:rPr>
                <w:rFonts w:ascii="Cambria Math" w:hAnsi="Cambria Math" w:cstheme="majorBidi"/>
                <w:i/>
                <w:iCs/>
                <w:sz w:val="22"/>
                <w:szCs w:val="22"/>
                <w:lang w:val="en-US"/>
              </w:rPr>
            </m:ctrlPr>
          </m:e>
        </m:acc>
      </m:oMath>
      <w:r w:rsidRPr="00D905C5">
        <w:rPr>
          <w:rFonts w:asciiTheme="majorBidi" w:hAnsiTheme="majorBidi" w:cstheme="majorBidi"/>
          <w:sz w:val="22"/>
          <w:szCs w:val="22"/>
          <w:lang w:val="en-US"/>
        </w:rPr>
        <w:t xml:space="preserve"> and </w:t>
      </w:r>
      <m:oMath>
        <m:acc>
          <m:accPr>
            <m:ctrlPr>
              <w:rPr>
                <w:rFonts w:ascii="Cambria Math" w:hAnsi="Cambria Math" w:cstheme="majorBidi"/>
                <w:i/>
                <w:sz w:val="22"/>
                <w:szCs w:val="22"/>
                <w:lang w:val="en-US"/>
              </w:rPr>
            </m:ctrlPr>
          </m:accPr>
          <m:e>
            <m:r>
              <w:rPr>
                <w:rFonts w:ascii="Cambria Math" w:hAnsi="Cambria Math" w:cstheme="majorBidi"/>
                <w:sz w:val="22"/>
                <w:szCs w:val="22"/>
                <w:lang w:val="en-US"/>
              </w:rPr>
              <m:t>ρ</m:t>
            </m:r>
            <m:ctrlPr>
              <w:rPr>
                <w:rFonts w:ascii="Cambria Math" w:hAnsi="Cambria Math" w:cstheme="majorBidi"/>
                <w:i/>
                <w:iCs/>
                <w:sz w:val="22"/>
                <w:szCs w:val="22"/>
                <w:lang w:val="en-US"/>
              </w:rPr>
            </m:ctrlPr>
          </m:e>
        </m:acc>
      </m:oMath>
      <w:r w:rsidRPr="00D905C5">
        <w:rPr>
          <w:rFonts w:asciiTheme="majorBidi" w:hAnsiTheme="majorBidi" w:cstheme="majorBidi"/>
          <w:sz w:val="22"/>
          <w:szCs w:val="22"/>
          <w:lang w:val="en-US"/>
        </w:rPr>
        <w:t xml:space="preserve"> estimate</w:t>
      </w:r>
      <w:r w:rsidR="00D905C5" w:rsidRPr="00D905C5">
        <w:rPr>
          <w:rFonts w:asciiTheme="majorBidi" w:hAnsiTheme="majorBidi" w:cstheme="majorBidi"/>
          <w:sz w:val="22"/>
          <w:szCs w:val="22"/>
          <w:lang w:val="en-US"/>
        </w:rPr>
        <w:t>d</w:t>
      </w:r>
      <w:r w:rsidRPr="00D905C5">
        <w:rPr>
          <w:rFonts w:asciiTheme="majorBidi" w:hAnsiTheme="majorBidi" w:cstheme="majorBidi"/>
          <w:sz w:val="22"/>
          <w:szCs w:val="22"/>
          <w:lang w:val="en-US"/>
        </w:rPr>
        <w:t xml:space="preserve"> from data </w:t>
      </w:r>
      <w:r w:rsidR="00D905C5" w:rsidRPr="00D905C5">
        <w:rPr>
          <w:sz w:val="22"/>
          <w:szCs w:val="22"/>
        </w:rPr>
        <w:t>simulated with the values estimated by Laland et al. (solid lines; ρ=0.277 in panel a and α=0.138 in panel b)</w:t>
      </w:r>
      <w:r w:rsidRPr="00D905C5">
        <w:rPr>
          <w:rFonts w:asciiTheme="majorBidi" w:hAnsiTheme="majorBidi" w:cstheme="majorBidi"/>
          <w:sz w:val="22"/>
          <w:szCs w:val="22"/>
          <w:lang w:val="en-US"/>
        </w:rPr>
        <w:t xml:space="preserve">. </w:t>
      </w:r>
      <w:r w:rsidR="00D905C5" w:rsidRPr="00D905C5">
        <w:rPr>
          <w:b/>
          <w:bCs/>
          <w:sz w:val="22"/>
          <w:szCs w:val="22"/>
        </w:rPr>
        <w:t xml:space="preserve">(c, d) </w:t>
      </w:r>
      <w:r w:rsidR="00D905C5" w:rsidRPr="00D905C5">
        <w:rPr>
          <w:sz w:val="22"/>
          <w:szCs w:val="22"/>
        </w:rPr>
        <w:t>Scatter plot</w:t>
      </w:r>
      <w:r w:rsidR="00D905C5" w:rsidRPr="00D905C5">
        <w:rPr>
          <w:b/>
          <w:bCs/>
          <w:sz w:val="22"/>
          <w:szCs w:val="22"/>
        </w:rPr>
        <w:t xml:space="preserve"> </w:t>
      </w:r>
      <w:r w:rsidR="00D905C5" w:rsidRPr="00D905C5">
        <w:rPr>
          <w:sz w:val="22"/>
          <w:szCs w:val="22"/>
        </w:rPr>
        <w:t xml:space="preserve">of parameter estimates (y-axis) vs. the true parameter (x-axis). </w:t>
      </w:r>
      <w:r w:rsidR="00D905C5" w:rsidRPr="00D905C5">
        <w:rPr>
          <w:b/>
          <w:bCs/>
          <w:sz w:val="22"/>
          <w:szCs w:val="22"/>
        </w:rPr>
        <w:t>(e, f)</w:t>
      </w:r>
      <w:r w:rsidR="00D905C5" w:rsidRPr="00D905C5">
        <w:rPr>
          <w:sz w:val="22"/>
          <w:szCs w:val="22"/>
        </w:rPr>
        <w:t xml:space="preserve"> Coverage for various confidence levels: the rate at which the true parameter value falls within the estimated confidence interval at a given confidence level (higher is confidence level gives a wider confidence interval). Confidence interval computed by non-parametric bootstrap with 200 resamples. </w:t>
      </w:r>
    </w:p>
    <w:p w14:paraId="7D8CE1D5" w14:textId="1CA4BB3E" w:rsidR="006F0CEE" w:rsidRPr="00D905C5" w:rsidRDefault="006F0CEE" w:rsidP="00D905C5">
      <w:pPr>
        <w:rPr>
          <w:rFonts w:asciiTheme="majorBidi" w:eastAsia="Calibri" w:hAnsiTheme="majorBidi" w:cstheme="majorBidi"/>
          <w:sz w:val="22"/>
          <w:szCs w:val="22"/>
          <w:lang w:val="en-US"/>
        </w:rPr>
      </w:pPr>
    </w:p>
    <w:p w14:paraId="657F01B0" w14:textId="1982EA0D" w:rsidR="005F0D08" w:rsidRDefault="005F0D08" w:rsidP="005F0D08">
      <w:pPr>
        <w:rPr>
          <w:rFonts w:eastAsia="Calibri"/>
          <w:lang w:val="en-US"/>
        </w:rPr>
      </w:pPr>
      <w:r>
        <w:rPr>
          <w:rFonts w:eastAsia="Calibri"/>
          <w:lang w:val="en-US"/>
        </w:rPr>
        <w:br/>
      </w:r>
    </w:p>
    <w:p w14:paraId="61E10F53" w14:textId="77777777" w:rsidR="005F0D08" w:rsidRDefault="005F0D08" w:rsidP="005F0D08">
      <w:pPr>
        <w:rPr>
          <w:rFonts w:eastAsia="Calibri"/>
          <w:lang w:val="en-US"/>
        </w:rPr>
      </w:pPr>
    </w:p>
    <w:p w14:paraId="6AA663E9" w14:textId="0C53E4C6" w:rsidR="005F0D08" w:rsidRDefault="005F0D08">
      <w:pPr>
        <w:rPr>
          <w:rFonts w:eastAsia="Calibri"/>
          <w:lang w:val="en-US"/>
        </w:rPr>
      </w:pPr>
      <w:r>
        <w:rPr>
          <w:rFonts w:eastAsia="Calibri"/>
          <w:lang w:val="en-US"/>
        </w:rPr>
        <w:br w:type="page"/>
      </w:r>
    </w:p>
    <w:p w14:paraId="1CBA60B9" w14:textId="7DC87FD4" w:rsidR="00EF2271" w:rsidRDefault="00EF2271" w:rsidP="00EF2271">
      <w:pPr>
        <w:keepNext/>
        <w:spacing w:line="360" w:lineRule="auto"/>
        <w:rPr>
          <w:sz w:val="22"/>
          <w:szCs w:val="22"/>
        </w:rPr>
      </w:pPr>
      <w:r w:rsidRPr="00D15D14">
        <w:rPr>
          <w:rFonts w:asciiTheme="majorBidi" w:eastAsia="Calibri" w:hAnsiTheme="majorBidi" w:cstheme="majorBidi"/>
          <w:i/>
          <w:iCs/>
          <w:noProof/>
          <w:sz w:val="22"/>
          <w:szCs w:val="22"/>
        </w:rPr>
        <w:lastRenderedPageBreak/>
        <w:drawing>
          <wp:inline distT="0" distB="0" distL="0" distR="0" wp14:anchorId="096008FE" wp14:editId="17D67F45">
            <wp:extent cx="5930265" cy="3358139"/>
            <wp:effectExtent l="0" t="0" r="635" b="0"/>
            <wp:docPr id="2124956706" name="Picture 1" descr="A group of graphs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56706" name="Picture 1" descr="A group of graphs with different colored lines&#10;&#10;Description automatically generated with medium confidence"/>
                    <pic:cNvPicPr/>
                  </pic:nvPicPr>
                  <pic:blipFill>
                    <a:blip r:embed="rId17"/>
                    <a:stretch>
                      <a:fillRect/>
                    </a:stretch>
                  </pic:blipFill>
                  <pic:spPr>
                    <a:xfrm>
                      <a:off x="0" y="0"/>
                      <a:ext cx="5930265" cy="3358139"/>
                    </a:xfrm>
                    <a:prstGeom prst="rect">
                      <a:avLst/>
                    </a:prstGeom>
                  </pic:spPr>
                </pic:pic>
              </a:graphicData>
            </a:graphic>
          </wp:inline>
        </w:drawing>
      </w:r>
      <w:r w:rsidR="006F0CEE" w:rsidRPr="00EF2271">
        <w:rPr>
          <w:rFonts w:asciiTheme="majorBidi" w:hAnsiTheme="majorBidi" w:cstheme="majorBidi"/>
          <w:b/>
          <w:bCs/>
          <w:sz w:val="22"/>
          <w:szCs w:val="22"/>
        </w:rPr>
        <w:t>Figure S</w:t>
      </w:r>
      <w:r w:rsidR="006F0CEE" w:rsidRPr="00EF2271">
        <w:rPr>
          <w:rFonts w:asciiTheme="majorBidi" w:hAnsiTheme="majorBidi" w:cstheme="majorBidi"/>
          <w:b/>
          <w:bCs/>
          <w:sz w:val="22"/>
          <w:szCs w:val="22"/>
          <w:lang w:val="en-US"/>
        </w:rPr>
        <w:t xml:space="preserve">5. </w:t>
      </w:r>
      <w:r w:rsidRPr="00EF2271">
        <w:rPr>
          <w:b/>
          <w:bCs/>
          <w:sz w:val="22"/>
          <w:szCs w:val="22"/>
        </w:rPr>
        <w:t xml:space="preserve">Performance of the estimation method with adjustment on simulated synthetic data. </w:t>
      </w:r>
      <w:r w:rsidRPr="00EF2271">
        <w:rPr>
          <w:sz w:val="22"/>
          <w:szCs w:val="22"/>
        </w:rPr>
        <w:t xml:space="preserve">Compare to panels c-f in Figure 3. </w:t>
      </w:r>
      <w:r w:rsidRPr="00EF2271">
        <w:rPr>
          <w:b/>
          <w:bCs/>
          <w:sz w:val="22"/>
          <w:szCs w:val="22"/>
        </w:rPr>
        <w:t xml:space="preserve">(a, b) </w:t>
      </w:r>
      <w:r w:rsidRPr="00EF2271">
        <w:rPr>
          <w:sz w:val="22"/>
          <w:szCs w:val="22"/>
        </w:rPr>
        <w:t>Scatter plot</w:t>
      </w:r>
      <w:r w:rsidRPr="00EF2271">
        <w:rPr>
          <w:b/>
          <w:bCs/>
          <w:sz w:val="22"/>
          <w:szCs w:val="22"/>
        </w:rPr>
        <w:t xml:space="preserve"> </w:t>
      </w:r>
      <w:r w:rsidRPr="00EF2271">
        <w:rPr>
          <w:sz w:val="22"/>
          <w:szCs w:val="22"/>
        </w:rPr>
        <w:t xml:space="preserve">of parameter estimates (y-axis) vs. the true parameter (x-axis). </w:t>
      </w:r>
      <w:r w:rsidR="006F0CEE" w:rsidRPr="00EF2271">
        <w:rPr>
          <w:rFonts w:asciiTheme="majorBidi" w:hAnsiTheme="majorBidi" w:cstheme="majorBidi"/>
          <w:sz w:val="22"/>
          <w:szCs w:val="22"/>
          <w:lang w:val="en-US"/>
        </w:rPr>
        <w:t xml:space="preserve"> </w:t>
      </w:r>
      <w:r w:rsidRPr="00EF2271">
        <w:rPr>
          <w:rFonts w:asciiTheme="majorBidi" w:hAnsiTheme="majorBidi" w:cstheme="majorBidi"/>
          <w:b/>
          <w:bCs/>
          <w:sz w:val="22"/>
          <w:szCs w:val="22"/>
          <w:lang w:val="en-US"/>
        </w:rPr>
        <w:t xml:space="preserve">(c, d) </w:t>
      </w:r>
      <w:r w:rsidRPr="00EF2271">
        <w:rPr>
          <w:rFonts w:asciiTheme="majorBidi" w:hAnsiTheme="majorBidi" w:cstheme="majorBidi"/>
          <w:sz w:val="22"/>
          <w:szCs w:val="22"/>
          <w:lang w:val="en-US"/>
        </w:rPr>
        <w:t xml:space="preserve">Similar to panels a and b, respectively, after filtering synthetic </w:t>
      </w:r>
      <w:r w:rsidR="006F0CEE" w:rsidRPr="00EF2271">
        <w:rPr>
          <w:rFonts w:asciiTheme="majorBidi" w:hAnsiTheme="majorBidi" w:cstheme="majorBidi"/>
          <w:sz w:val="22"/>
          <w:szCs w:val="22"/>
          <w:lang w:val="en-US"/>
        </w:rPr>
        <w:t xml:space="preserve">data </w:t>
      </w:r>
      <w:r w:rsidRPr="00EF2271">
        <w:rPr>
          <w:rFonts w:asciiTheme="majorBidi" w:hAnsiTheme="majorBidi" w:cstheme="majorBidi"/>
          <w:sz w:val="22"/>
          <w:szCs w:val="22"/>
          <w:lang w:val="en-US"/>
        </w:rPr>
        <w:t xml:space="preserve">in which </w:t>
      </w:r>
      <w:r w:rsidR="006F0CEE" w:rsidRPr="00EF2271">
        <w:rPr>
          <w:rFonts w:asciiTheme="majorBidi" w:hAnsiTheme="majorBidi" w:cstheme="majorBidi"/>
          <w:i/>
          <w:iCs/>
          <w:sz w:val="22"/>
          <w:szCs w:val="22"/>
          <w:lang w:val="en-US"/>
        </w:rPr>
        <w:t>m</w:t>
      </w:r>
      <w:r w:rsidR="006F0CEE" w:rsidRPr="00EF2271">
        <w:rPr>
          <w:rFonts w:asciiTheme="majorBidi" w:hAnsiTheme="majorBidi" w:cstheme="majorBidi"/>
          <w:i/>
          <w:iCs/>
          <w:sz w:val="22"/>
          <w:szCs w:val="22"/>
          <w:vertAlign w:val="subscript"/>
          <w:lang w:val="en-US"/>
        </w:rPr>
        <w:t>o</w:t>
      </w:r>
      <w:r w:rsidR="006F0CEE" w:rsidRPr="00EF2271">
        <w:rPr>
          <w:rFonts w:asciiTheme="majorBidi" w:hAnsiTheme="majorBidi" w:cstheme="majorBidi"/>
          <w:sz w:val="22"/>
          <w:szCs w:val="22"/>
          <w:lang w:val="en-US"/>
        </w:rPr>
        <w:t xml:space="preserve"> ≤ 0.01 or </w:t>
      </w:r>
      <w:r w:rsidR="006F0CEE" w:rsidRPr="00EF2271">
        <w:rPr>
          <w:rFonts w:asciiTheme="majorBidi" w:hAnsiTheme="majorBidi" w:cstheme="majorBidi"/>
          <w:i/>
          <w:iCs/>
          <w:sz w:val="22"/>
          <w:szCs w:val="22"/>
          <w:lang w:val="en-US"/>
        </w:rPr>
        <w:t>m</w:t>
      </w:r>
      <w:r w:rsidR="006F0CEE" w:rsidRPr="00EF2271">
        <w:rPr>
          <w:rFonts w:asciiTheme="majorBidi" w:hAnsiTheme="majorBidi" w:cstheme="majorBidi"/>
          <w:i/>
          <w:iCs/>
          <w:sz w:val="22"/>
          <w:szCs w:val="22"/>
          <w:vertAlign w:val="subscript"/>
          <w:lang w:val="en-US"/>
        </w:rPr>
        <w:t>p</w:t>
      </w:r>
      <w:r w:rsidR="006F0CEE" w:rsidRPr="00EF2271">
        <w:rPr>
          <w:rFonts w:asciiTheme="majorBidi" w:hAnsiTheme="majorBidi" w:cstheme="majorBidi"/>
          <w:sz w:val="22"/>
          <w:szCs w:val="22"/>
          <w:lang w:val="en-US"/>
        </w:rPr>
        <w:t xml:space="preserve">≤0.01 or </w:t>
      </w:r>
      <w:r w:rsidR="006F0CEE" w:rsidRPr="00EF2271">
        <w:rPr>
          <w:rFonts w:asciiTheme="majorBidi" w:hAnsiTheme="majorBidi" w:cstheme="majorBidi"/>
          <w:i/>
          <w:iCs/>
          <w:sz w:val="22"/>
          <w:szCs w:val="22"/>
          <w:lang w:val="en-US"/>
        </w:rPr>
        <w:t>|p(R|R×R) - |p(R|L×L)|</w:t>
      </w:r>
      <w:r w:rsidR="006F0CEE" w:rsidRPr="00EF2271">
        <w:rPr>
          <w:rFonts w:asciiTheme="majorBidi" w:hAnsiTheme="majorBidi" w:cstheme="majorBidi"/>
          <w:sz w:val="22"/>
          <w:szCs w:val="22"/>
          <w:lang w:val="en-US"/>
        </w:rPr>
        <w:t>&lt;0.07</w:t>
      </w:r>
      <w:r w:rsidRPr="00EF2271">
        <w:rPr>
          <w:rFonts w:asciiTheme="majorBidi" w:hAnsiTheme="majorBidi" w:cstheme="majorBidi"/>
          <w:sz w:val="22"/>
          <w:szCs w:val="22"/>
          <w:lang w:val="en-US"/>
        </w:rPr>
        <w:t>.</w:t>
      </w:r>
      <w:r w:rsidR="006F0CEE" w:rsidRPr="00EF2271">
        <w:rPr>
          <w:rFonts w:asciiTheme="majorBidi" w:hAnsiTheme="majorBidi" w:cstheme="majorBidi"/>
          <w:sz w:val="22"/>
          <w:szCs w:val="22"/>
          <w:lang w:val="en-US"/>
        </w:rPr>
        <w:t xml:space="preserve">  </w:t>
      </w:r>
      <w:r w:rsidRPr="00EF2271">
        <w:rPr>
          <w:b/>
          <w:bCs/>
          <w:sz w:val="22"/>
          <w:szCs w:val="22"/>
        </w:rPr>
        <w:t>(e, f)</w:t>
      </w:r>
      <w:r w:rsidRPr="00EF2271">
        <w:rPr>
          <w:sz w:val="22"/>
          <w:szCs w:val="22"/>
        </w:rPr>
        <w:t xml:space="preserve"> Coverage for various confidence levels: the rate at which the true parameter value falls within the estimated confidence interval at a given confidence</w:t>
      </w:r>
      <w:r>
        <w:rPr>
          <w:sz w:val="22"/>
          <w:szCs w:val="22"/>
        </w:rPr>
        <w:t xml:space="preserve"> </w:t>
      </w:r>
      <w:r w:rsidRPr="00EF2271">
        <w:rPr>
          <w:sz w:val="22"/>
          <w:szCs w:val="22"/>
        </w:rPr>
        <w:t xml:space="preserve">level (higher confidence level gives a wider confidence interval). Confidence interval computed by non-parametric bootstrap with 200 resamples. </w:t>
      </w:r>
    </w:p>
    <w:p w14:paraId="4BCEEF9E" w14:textId="77777777" w:rsidR="00EF2271" w:rsidRPr="00EF2271" w:rsidRDefault="00EF2271" w:rsidP="00EF2271">
      <w:pPr>
        <w:keepNext/>
        <w:spacing w:line="360" w:lineRule="auto"/>
        <w:rPr>
          <w:b/>
          <w:bCs/>
          <w:sz w:val="22"/>
          <w:szCs w:val="22"/>
        </w:rPr>
      </w:pPr>
    </w:p>
    <w:p w14:paraId="6B4590B9" w14:textId="77777777" w:rsidR="00EF2271" w:rsidRDefault="00EF2271">
      <w:pPr>
        <w:rPr>
          <w:rFonts w:asciiTheme="majorBidi" w:eastAsia="Calibri" w:hAnsiTheme="majorBidi" w:cstheme="majorBidi"/>
          <w:i/>
          <w:iCs/>
          <w:sz w:val="22"/>
          <w:szCs w:val="22"/>
          <w:lang w:val="en-US"/>
        </w:rPr>
      </w:pPr>
      <w:r>
        <w:rPr>
          <w:rFonts w:asciiTheme="majorBidi" w:eastAsia="Calibri" w:hAnsiTheme="majorBidi" w:cstheme="majorBidi"/>
          <w:i/>
          <w:iCs/>
          <w:sz w:val="22"/>
          <w:szCs w:val="22"/>
          <w:lang w:val="en-US"/>
        </w:rPr>
        <w:br w:type="page"/>
      </w:r>
    </w:p>
    <w:p w14:paraId="3EDE1C16" w14:textId="01AD2A8A" w:rsidR="001014F9" w:rsidRDefault="00A267AB" w:rsidP="00EF2271">
      <w:pPr>
        <w:rPr>
          <w:rFonts w:asciiTheme="majorBidi" w:eastAsia="Calibri" w:hAnsiTheme="majorBidi" w:cstheme="majorBidi"/>
          <w:i/>
          <w:iCs/>
          <w:sz w:val="22"/>
          <w:szCs w:val="22"/>
          <w:lang w:val="en-US"/>
        </w:rPr>
      </w:pPr>
      <w:r>
        <w:rPr>
          <w:noProof/>
        </w:rPr>
        <w:lastRenderedPageBreak/>
        <w:drawing>
          <wp:inline distT="0" distB="0" distL="0" distR="0" wp14:anchorId="37B9FA5D" wp14:editId="2F640B7B">
            <wp:extent cx="5040000" cy="5040000"/>
            <wp:effectExtent l="0" t="0" r="1905" b="1905"/>
            <wp:docPr id="1191696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000" cy="5040000"/>
                    </a:xfrm>
                    <a:prstGeom prst="rect">
                      <a:avLst/>
                    </a:prstGeom>
                    <a:noFill/>
                    <a:ln>
                      <a:noFill/>
                    </a:ln>
                  </pic:spPr>
                </pic:pic>
              </a:graphicData>
            </a:graphic>
          </wp:inline>
        </w:drawing>
      </w:r>
    </w:p>
    <w:p w14:paraId="50D4F8DD" w14:textId="561358AF" w:rsidR="00A267AB" w:rsidRPr="00A267AB" w:rsidRDefault="00A267AB" w:rsidP="00A267AB">
      <w:pPr>
        <w:rPr>
          <w:rFonts w:asciiTheme="majorBidi" w:hAnsiTheme="majorBidi" w:cstheme="majorBidi"/>
          <w:sz w:val="22"/>
          <w:szCs w:val="22"/>
        </w:rPr>
      </w:pPr>
      <w:r>
        <w:rPr>
          <w:rFonts w:asciiTheme="majorBidi" w:hAnsiTheme="majorBidi" w:cstheme="majorBidi"/>
          <w:b/>
          <w:bCs/>
          <w:sz w:val="22"/>
          <w:szCs w:val="22"/>
        </w:rPr>
        <w:t>Figure S</w:t>
      </w:r>
      <w:r w:rsidR="002106C2">
        <w:rPr>
          <w:rFonts w:asciiTheme="majorBidi" w:hAnsiTheme="majorBidi" w:cstheme="majorBidi"/>
          <w:b/>
          <w:bCs/>
          <w:sz w:val="22"/>
          <w:szCs w:val="22"/>
          <w:lang w:val="en-US"/>
        </w:rPr>
        <w:t>6</w:t>
      </w:r>
      <w:r>
        <w:rPr>
          <w:rFonts w:asciiTheme="majorBidi" w:hAnsiTheme="majorBidi" w:cstheme="majorBidi"/>
          <w:b/>
          <w:bCs/>
          <w:sz w:val="22"/>
          <w:szCs w:val="22"/>
        </w:rPr>
        <w:t>. R</w:t>
      </w:r>
      <w:r w:rsidRPr="00A267AB">
        <w:rPr>
          <w:rFonts w:asciiTheme="majorBidi" w:hAnsiTheme="majorBidi" w:cstheme="majorBidi"/>
          <w:b/>
          <w:bCs/>
          <w:sz w:val="22"/>
          <w:szCs w:val="22"/>
        </w:rPr>
        <w:t xml:space="preserve">uggedness of </w:t>
      </w:r>
      <w:r>
        <w:rPr>
          <w:rFonts w:asciiTheme="majorBidi" w:hAnsiTheme="majorBidi" w:cstheme="majorBidi"/>
          <w:b/>
          <w:bCs/>
          <w:sz w:val="22"/>
          <w:szCs w:val="22"/>
        </w:rPr>
        <w:t xml:space="preserve">the </w:t>
      </w:r>
      <w:r w:rsidRPr="00A267AB">
        <w:rPr>
          <w:rFonts w:asciiTheme="majorBidi" w:hAnsiTheme="majorBidi" w:cstheme="majorBidi"/>
          <w:b/>
          <w:bCs/>
          <w:sz w:val="22"/>
          <w:szCs w:val="22"/>
        </w:rPr>
        <w:t xml:space="preserve">adjusted </w:t>
      </w:r>
      <w:r>
        <w:rPr>
          <w:rFonts w:asciiTheme="majorBidi" w:hAnsiTheme="majorBidi" w:cstheme="majorBidi"/>
          <w:b/>
          <w:bCs/>
          <w:sz w:val="22"/>
          <w:szCs w:val="22"/>
        </w:rPr>
        <w:t>log-</w:t>
      </w:r>
      <w:r w:rsidRPr="00A267AB">
        <w:rPr>
          <w:rFonts w:asciiTheme="majorBidi" w:hAnsiTheme="majorBidi" w:cstheme="majorBidi"/>
          <w:b/>
          <w:bCs/>
          <w:sz w:val="22"/>
          <w:szCs w:val="22"/>
        </w:rPr>
        <w:t xml:space="preserve">likelihood function. </w:t>
      </w:r>
      <w:r w:rsidRPr="00A267AB">
        <w:rPr>
          <w:rFonts w:asciiTheme="majorBidi" w:hAnsiTheme="majorBidi" w:cstheme="majorBidi"/>
          <w:sz w:val="22"/>
          <w:szCs w:val="22"/>
        </w:rPr>
        <w:t>The f</w:t>
      </w:r>
      <w:r>
        <w:rPr>
          <w:rFonts w:asciiTheme="majorBidi" w:hAnsiTheme="majorBidi" w:cstheme="majorBidi"/>
          <w:sz w:val="22"/>
          <w:szCs w:val="22"/>
        </w:rPr>
        <w:t xml:space="preserve">igure shows the adjusted log-likelihood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r>
          <m:rPr>
            <m:sty m:val="p"/>
          </m:rPr>
          <w:rPr>
            <w:rFonts w:ascii="Cambria Math" w:hAnsi="Cambria Math" w:cstheme="majorBidi"/>
            <w:sz w:val="22"/>
            <w:szCs w:val="22"/>
          </w:rPr>
          <m:t>|</m:t>
        </m:r>
        <m:r>
          <w:rPr>
            <w:rFonts w:ascii="Cambria Math" w:hAnsi="Cambria Math" w:cstheme="majorBidi"/>
            <w:sz w:val="22"/>
            <w:szCs w:val="22"/>
          </w:rPr>
          <m:t>D</m:t>
        </m:r>
        <m:r>
          <m:rPr>
            <m:sty m:val="p"/>
          </m:rPr>
          <w:rPr>
            <w:rFonts w:ascii="Cambria Math" w:hAnsi="Cambria Math" w:cstheme="majorBidi"/>
            <w:sz w:val="22"/>
            <w:szCs w:val="22"/>
          </w:rPr>
          <m:t>)</m:t>
        </m:r>
      </m:oMath>
      <w:r w:rsidRPr="00A267AB">
        <w:rPr>
          <w:rFonts w:asciiTheme="majorBidi" w:hAnsiTheme="majorBidi" w:cstheme="majorBidi"/>
          <w:sz w:val="22"/>
          <w:szCs w:val="22"/>
        </w:rPr>
        <w:t xml:space="preserve"> (eq. 5) of the two-parameter model as a function of the </w:t>
      </w:r>
      <w:r w:rsidR="006572D8">
        <w:rPr>
          <w:rFonts w:asciiTheme="majorBidi" w:hAnsiTheme="majorBidi" w:cstheme="majorBidi"/>
          <w:sz w:val="22"/>
          <w:szCs w:val="22"/>
        </w:rPr>
        <w:t xml:space="preserve">model </w:t>
      </w:r>
      <w:r w:rsidRPr="00A267AB">
        <w:rPr>
          <w:rFonts w:asciiTheme="majorBidi" w:hAnsiTheme="majorBidi" w:cstheme="majorBidi"/>
          <w:sz w:val="22"/>
          <w:szCs w:val="22"/>
        </w:rPr>
        <w:t>parameters.</w:t>
      </w:r>
      <w:r w:rsidR="00921435">
        <w:rPr>
          <w:rFonts w:asciiTheme="majorBidi" w:hAnsiTheme="majorBidi" w:cstheme="majorBidi"/>
          <w:sz w:val="22"/>
          <w:szCs w:val="22"/>
        </w:rPr>
        <w:t xml:space="preserve"> </w:t>
      </w:r>
      <w:r w:rsidR="006572D8">
        <w:rPr>
          <w:rFonts w:asciiTheme="majorBidi" w:hAnsiTheme="majorBidi" w:cstheme="majorBidi"/>
          <w:sz w:val="22"/>
          <w:szCs w:val="22"/>
        </w:rPr>
        <w:t>Color curves</w:t>
      </w:r>
      <w:r w:rsidR="00921435">
        <w:rPr>
          <w:rFonts w:asciiTheme="majorBidi" w:hAnsiTheme="majorBidi" w:cstheme="majorBidi"/>
          <w:sz w:val="22"/>
          <w:szCs w:val="22"/>
        </w:rPr>
        <w:t xml:space="preserve"> show </w:t>
      </w:r>
      <w:r w:rsidR="006572D8">
        <w:rPr>
          <w:rFonts w:asciiTheme="majorBidi" w:hAnsiTheme="majorBidi" w:cstheme="majorBidi"/>
          <w:sz w:val="22"/>
          <w:szCs w:val="22"/>
        </w:rPr>
        <w:t>paths in</w:t>
      </w:r>
      <w:r w:rsidR="00B643BB">
        <w:rPr>
          <w:rFonts w:asciiTheme="majorBidi" w:hAnsiTheme="majorBidi" w:cstheme="majorBidi"/>
          <w:sz w:val="22"/>
          <w:szCs w:val="22"/>
        </w:rPr>
        <w:t xml:space="preserve"> the parameter space</w:t>
      </w:r>
      <w:r w:rsidR="006572D8">
        <w:rPr>
          <w:rFonts w:asciiTheme="majorBidi" w:hAnsiTheme="majorBidi" w:cstheme="majorBidi"/>
          <w:sz w:val="22"/>
          <w:szCs w:val="22"/>
        </w:rPr>
        <w:t xml:space="preserve"> where one of the </w:t>
      </w:r>
      <w:r w:rsidR="00921435">
        <w:rPr>
          <w:rFonts w:asciiTheme="majorBidi" w:hAnsiTheme="majorBidi" w:cstheme="majorBidi"/>
          <w:sz w:val="22"/>
          <w:szCs w:val="22"/>
        </w:rPr>
        <w:t>conditional probabilities</w:t>
      </w:r>
      <w:r w:rsidR="006572D8">
        <w:rPr>
          <w:rFonts w:asciiTheme="majorBidi" w:hAnsiTheme="majorBidi" w:cstheme="majorBidi"/>
          <w:sz w:val="22"/>
          <w:szCs w:val="22"/>
        </w:rPr>
        <w:t xml:space="preserve"> (</w:t>
      </w:r>
      <w:r w:rsidR="006572D8" w:rsidRPr="006572D8">
        <w:rPr>
          <w:rFonts w:asciiTheme="majorBidi" w:hAnsiTheme="majorBidi" w:cstheme="majorBidi"/>
          <w:i/>
          <w:iCs/>
          <w:sz w:val="22"/>
          <w:szCs w:val="22"/>
        </w:rPr>
        <w:t>P(offspring</w:t>
      </w:r>
      <w:r w:rsidR="006572D8">
        <w:rPr>
          <w:rFonts w:asciiTheme="majorBidi" w:hAnsiTheme="majorBidi" w:cstheme="majorBidi"/>
          <w:i/>
          <w:iCs/>
          <w:sz w:val="22"/>
          <w:szCs w:val="22"/>
        </w:rPr>
        <w:t xml:space="preserve"> phenotype</w:t>
      </w:r>
      <w:r w:rsidR="006572D8" w:rsidRPr="006572D8">
        <w:rPr>
          <w:rFonts w:asciiTheme="majorBidi" w:hAnsiTheme="majorBidi" w:cstheme="majorBidi"/>
          <w:i/>
          <w:iCs/>
          <w:sz w:val="22"/>
          <w:szCs w:val="22"/>
        </w:rPr>
        <w:t xml:space="preserve"> | parent mating type)=0</w:t>
      </w:r>
      <w:r w:rsidR="006572D8">
        <w:rPr>
          <w:rFonts w:asciiTheme="majorBidi" w:hAnsiTheme="majorBidi" w:cstheme="majorBidi"/>
          <w:sz w:val="22"/>
          <w:szCs w:val="22"/>
        </w:rPr>
        <w:t>, see legend)</w:t>
      </w:r>
      <w:r w:rsidR="00921435">
        <w:rPr>
          <w:rFonts w:asciiTheme="majorBidi" w:hAnsiTheme="majorBidi" w:cstheme="majorBidi"/>
          <w:sz w:val="22"/>
          <w:szCs w:val="22"/>
        </w:rPr>
        <w:t xml:space="preserve"> </w:t>
      </w:r>
      <w:r w:rsidR="006572D8">
        <w:rPr>
          <w:rFonts w:asciiTheme="majorBidi" w:hAnsiTheme="majorBidi" w:cstheme="majorBidi"/>
          <w:sz w:val="22"/>
          <w:szCs w:val="22"/>
        </w:rPr>
        <w:t>is</w:t>
      </w:r>
      <w:r w:rsidR="00921435">
        <w:rPr>
          <w:rFonts w:asciiTheme="majorBidi" w:hAnsiTheme="majorBidi" w:cstheme="majorBidi"/>
          <w:sz w:val="22"/>
          <w:szCs w:val="22"/>
        </w:rPr>
        <w:t xml:space="preserve"> zero</w:t>
      </w:r>
      <w:r w:rsidR="003654E6">
        <w:rPr>
          <w:rFonts w:asciiTheme="majorBidi" w:hAnsiTheme="majorBidi" w:cstheme="majorBidi"/>
          <w:sz w:val="22"/>
          <w:szCs w:val="22"/>
        </w:rPr>
        <w:t xml:space="preserve">, so one of the terms in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oMath>
      <w:r w:rsidR="00314E2D">
        <w:rPr>
          <w:rFonts w:asciiTheme="majorBidi" w:hAnsiTheme="majorBidi" w:cstheme="majorBidi"/>
          <w:sz w:val="22"/>
          <w:szCs w:val="22"/>
        </w:rPr>
        <w:t xml:space="preserve"> </w:t>
      </w:r>
      <w:r w:rsidR="00684D91">
        <w:rPr>
          <w:rFonts w:asciiTheme="majorBidi" w:hAnsiTheme="majorBidi" w:cstheme="majorBidi"/>
          <w:sz w:val="22"/>
          <w:szCs w:val="22"/>
        </w:rPr>
        <w:t xml:space="preserve">(eq. 5) </w:t>
      </w:r>
      <w:r w:rsidR="003654E6">
        <w:rPr>
          <w:rFonts w:asciiTheme="majorBidi" w:hAnsiTheme="majorBidi" w:cstheme="majorBidi"/>
          <w:sz w:val="22"/>
          <w:szCs w:val="22"/>
        </w:rPr>
        <w:t>i</w:t>
      </w:r>
      <w:r w:rsidR="0054590F">
        <w:rPr>
          <w:rFonts w:asciiTheme="majorBidi" w:hAnsiTheme="majorBidi" w:cstheme="majorBidi"/>
          <w:sz w:val="22"/>
          <w:szCs w:val="22"/>
        </w:rPr>
        <w:t>s log of zero</w:t>
      </w:r>
      <w:r w:rsidR="00355700">
        <w:rPr>
          <w:rFonts w:asciiTheme="majorBidi" w:hAnsiTheme="majorBidi" w:cstheme="majorBidi"/>
          <w:sz w:val="22"/>
          <w:szCs w:val="22"/>
        </w:rPr>
        <w:t xml:space="preserve"> and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oMath>
      <w:r w:rsidR="00314E2D">
        <w:rPr>
          <w:rFonts w:asciiTheme="majorBidi" w:hAnsiTheme="majorBidi" w:cstheme="majorBidi"/>
          <w:sz w:val="22"/>
          <w:szCs w:val="22"/>
        </w:rPr>
        <w:t xml:space="preserve"> </w:t>
      </w:r>
      <w:r w:rsidR="00355700">
        <w:rPr>
          <w:rFonts w:asciiTheme="majorBidi" w:hAnsiTheme="majorBidi" w:cstheme="majorBidi"/>
          <w:sz w:val="22"/>
          <w:szCs w:val="22"/>
        </w:rPr>
        <w:t xml:space="preserve">is </w:t>
      </w:r>
      <w:r w:rsidR="0054590F">
        <w:rPr>
          <w:rFonts w:asciiTheme="majorBidi" w:hAnsiTheme="majorBidi" w:cstheme="majorBidi"/>
          <w:sz w:val="22"/>
          <w:szCs w:val="22"/>
        </w:rPr>
        <w:t>negative infinity</w:t>
      </w:r>
      <w:r w:rsidRPr="00A267AB">
        <w:rPr>
          <w:rFonts w:asciiTheme="majorBidi" w:hAnsiTheme="majorBidi" w:cstheme="majorBidi"/>
          <w:sz w:val="22"/>
          <w:szCs w:val="22"/>
        </w:rPr>
        <w:t xml:space="preserve">. </w:t>
      </w:r>
      <w:r>
        <w:rPr>
          <w:rFonts w:asciiTheme="majorBidi" w:hAnsiTheme="majorBidi" w:cstheme="majorBidi"/>
          <w:sz w:val="22"/>
          <w:szCs w:val="22"/>
        </w:rPr>
        <w:t xml:space="preserve">Variation between the lines </w:t>
      </w:r>
      <w:r w:rsidR="00921435">
        <w:rPr>
          <w:rFonts w:asciiTheme="majorBidi" w:hAnsiTheme="majorBidi" w:cstheme="majorBidi"/>
          <w:sz w:val="22"/>
          <w:szCs w:val="22"/>
        </w:rPr>
        <w:t>is</w:t>
      </w:r>
      <w:r>
        <w:rPr>
          <w:rFonts w:asciiTheme="majorBidi" w:hAnsiTheme="majorBidi" w:cstheme="majorBidi"/>
          <w:sz w:val="22"/>
          <w:szCs w:val="22"/>
        </w:rPr>
        <w:t xml:space="preserve"> </w:t>
      </w:r>
      <w:r w:rsidRPr="00A267AB">
        <w:rPr>
          <w:rFonts w:asciiTheme="majorBidi" w:hAnsiTheme="majorBidi" w:cstheme="majorBidi"/>
          <w:sz w:val="22"/>
          <w:szCs w:val="22"/>
        </w:rPr>
        <w:t xml:space="preserve">due to different </w:t>
      </w:r>
      <w:r w:rsidRPr="00A267AB">
        <w:rPr>
          <w:rFonts w:asciiTheme="majorBidi" w:hAnsiTheme="majorBidi" w:cstheme="majorBidi"/>
          <w:i/>
          <w:iCs/>
          <w:sz w:val="22"/>
          <w:szCs w:val="22"/>
        </w:rPr>
        <w:t>m</w:t>
      </w:r>
      <w:r w:rsidRPr="00A267AB">
        <w:rPr>
          <w:rFonts w:asciiTheme="majorBidi" w:hAnsiTheme="majorBidi" w:cstheme="majorBidi"/>
          <w:i/>
          <w:iCs/>
          <w:sz w:val="22"/>
          <w:szCs w:val="22"/>
          <w:vertAlign w:val="subscript"/>
        </w:rPr>
        <w:t>p</w:t>
      </w:r>
      <w:r>
        <w:rPr>
          <w:rFonts w:asciiTheme="majorBidi" w:hAnsiTheme="majorBidi" w:cstheme="majorBidi"/>
          <w:sz w:val="22"/>
          <w:szCs w:val="22"/>
        </w:rPr>
        <w:t xml:space="preserve"> and </w:t>
      </w:r>
      <w:r w:rsidRPr="00A267AB">
        <w:rPr>
          <w:rFonts w:asciiTheme="majorBidi" w:hAnsiTheme="majorBidi" w:cstheme="majorBidi"/>
          <w:i/>
          <w:iCs/>
          <w:sz w:val="22"/>
          <w:szCs w:val="22"/>
        </w:rPr>
        <w:t>m</w:t>
      </w:r>
      <w:r w:rsidRPr="00A267AB">
        <w:rPr>
          <w:rFonts w:asciiTheme="majorBidi" w:hAnsiTheme="majorBidi" w:cstheme="majorBidi"/>
          <w:i/>
          <w:iCs/>
          <w:sz w:val="22"/>
          <w:szCs w:val="22"/>
          <w:vertAlign w:val="subscript"/>
        </w:rPr>
        <w:t>o</w:t>
      </w:r>
      <w:r w:rsidRPr="00A267AB">
        <w:rPr>
          <w:rFonts w:asciiTheme="majorBidi" w:hAnsiTheme="majorBidi" w:cstheme="majorBidi"/>
          <w:sz w:val="22"/>
          <w:szCs w:val="22"/>
        </w:rPr>
        <w:t xml:space="preserve"> values for each dataset</w:t>
      </w:r>
      <w:r>
        <w:rPr>
          <w:rFonts w:asciiTheme="majorBidi" w:hAnsiTheme="majorBidi" w:cstheme="majorBidi"/>
          <w:sz w:val="22"/>
          <w:szCs w:val="22"/>
        </w:rPr>
        <w:t>.</w:t>
      </w:r>
    </w:p>
    <w:sectPr w:rsidR="00A267AB" w:rsidRPr="00A267AB" w:rsidSect="004E3B26">
      <w:headerReference w:type="even" r:id="rId19"/>
      <w:headerReference w:type="default" r:id="rId20"/>
      <w:pgSz w:w="12219" w:h="15842"/>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CF8AF" w14:textId="77777777" w:rsidR="003C34FA" w:rsidRDefault="003C34FA">
      <w:r>
        <w:separator/>
      </w:r>
    </w:p>
  </w:endnote>
  <w:endnote w:type="continuationSeparator" w:id="0">
    <w:p w14:paraId="252A7985" w14:textId="77777777" w:rsidR="003C34FA" w:rsidRDefault="003C34FA">
      <w:r>
        <w:continuationSeparator/>
      </w:r>
    </w:p>
  </w:endnote>
  <w:endnote w:type="continuationNotice" w:id="1">
    <w:p w14:paraId="200C8ABD" w14:textId="77777777" w:rsidR="003C34FA" w:rsidRDefault="003C34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FF314" w14:textId="77777777" w:rsidR="003C34FA" w:rsidRDefault="003C34FA">
      <w:r>
        <w:separator/>
      </w:r>
    </w:p>
  </w:footnote>
  <w:footnote w:type="continuationSeparator" w:id="0">
    <w:p w14:paraId="7B0035DD" w14:textId="77777777" w:rsidR="003C34FA" w:rsidRDefault="003C34FA">
      <w:r>
        <w:continuationSeparator/>
      </w:r>
    </w:p>
  </w:footnote>
  <w:footnote w:type="continuationNotice" w:id="1">
    <w:p w14:paraId="179C5BCD" w14:textId="77777777" w:rsidR="003C34FA" w:rsidRDefault="003C34F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A" w14:textId="77777777"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Pr="004E3B26">
      <w:rPr>
        <w:rFonts w:ascii="Calibri" w:eastAsia="Calibri" w:hAnsi="Calibri"/>
        <w:color w:val="000000"/>
      </w:rPr>
      <w:fldChar w:fldCharType="end"/>
    </w:r>
  </w:p>
  <w:p w14:paraId="0000076B"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D"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E" w14:textId="77777777"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Pr="004E3B26">
      <w:rPr>
        <w:rFonts w:ascii="Calibri" w:eastAsia="Calibri" w:hAnsi="Calibri"/>
        <w:color w:val="000000"/>
      </w:rPr>
      <w:fldChar w:fldCharType="end"/>
    </w:r>
  </w:p>
  <w:p w14:paraId="0000076F"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70" w14:textId="7DF9A46D"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005870A3">
      <w:rPr>
        <w:rFonts w:ascii="Calibri" w:eastAsia="Calibri" w:hAnsi="Calibri"/>
        <w:noProof/>
        <w:color w:val="000000"/>
      </w:rPr>
      <w:t>79</w:t>
    </w:r>
    <w:r w:rsidRPr="004E3B26">
      <w:rPr>
        <w:rFonts w:ascii="Calibri" w:eastAsia="Calibri" w:hAnsi="Calibri"/>
        <w:color w:val="000000"/>
      </w:rPr>
      <w:fldChar w:fldCharType="end"/>
    </w:r>
  </w:p>
  <w:p w14:paraId="00000771"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4472C4"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4F9"/>
    <w:rsid w:val="00000735"/>
    <w:rsid w:val="00000F8D"/>
    <w:rsid w:val="00001549"/>
    <w:rsid w:val="00001B2C"/>
    <w:rsid w:val="00002554"/>
    <w:rsid w:val="00002802"/>
    <w:rsid w:val="000036C6"/>
    <w:rsid w:val="00005156"/>
    <w:rsid w:val="000052C2"/>
    <w:rsid w:val="0000532C"/>
    <w:rsid w:val="0000626F"/>
    <w:rsid w:val="00006A3A"/>
    <w:rsid w:val="00006F68"/>
    <w:rsid w:val="0000785B"/>
    <w:rsid w:val="00010778"/>
    <w:rsid w:val="00011029"/>
    <w:rsid w:val="00012537"/>
    <w:rsid w:val="0001266D"/>
    <w:rsid w:val="0001281A"/>
    <w:rsid w:val="00012A93"/>
    <w:rsid w:val="00012CE0"/>
    <w:rsid w:val="00013849"/>
    <w:rsid w:val="00013A87"/>
    <w:rsid w:val="00013CEF"/>
    <w:rsid w:val="000144D6"/>
    <w:rsid w:val="00014918"/>
    <w:rsid w:val="00015533"/>
    <w:rsid w:val="00015B87"/>
    <w:rsid w:val="00016717"/>
    <w:rsid w:val="00016839"/>
    <w:rsid w:val="0001704A"/>
    <w:rsid w:val="0001767F"/>
    <w:rsid w:val="00017709"/>
    <w:rsid w:val="00017A75"/>
    <w:rsid w:val="00017AF4"/>
    <w:rsid w:val="00017D08"/>
    <w:rsid w:val="00020C2D"/>
    <w:rsid w:val="00020F9F"/>
    <w:rsid w:val="000213CC"/>
    <w:rsid w:val="000214E7"/>
    <w:rsid w:val="00021B63"/>
    <w:rsid w:val="00021D75"/>
    <w:rsid w:val="00021D90"/>
    <w:rsid w:val="000220A3"/>
    <w:rsid w:val="000223FD"/>
    <w:rsid w:val="00023620"/>
    <w:rsid w:val="00023E91"/>
    <w:rsid w:val="000244B5"/>
    <w:rsid w:val="000252A7"/>
    <w:rsid w:val="00025B2E"/>
    <w:rsid w:val="00025D33"/>
    <w:rsid w:val="0002677C"/>
    <w:rsid w:val="00026E41"/>
    <w:rsid w:val="00027313"/>
    <w:rsid w:val="000310BE"/>
    <w:rsid w:val="000311D7"/>
    <w:rsid w:val="00031E48"/>
    <w:rsid w:val="00032093"/>
    <w:rsid w:val="0003279D"/>
    <w:rsid w:val="00032B20"/>
    <w:rsid w:val="00032C62"/>
    <w:rsid w:val="00032EC8"/>
    <w:rsid w:val="00033FE1"/>
    <w:rsid w:val="00034518"/>
    <w:rsid w:val="000346EF"/>
    <w:rsid w:val="0003487E"/>
    <w:rsid w:val="00035066"/>
    <w:rsid w:val="00035681"/>
    <w:rsid w:val="00035876"/>
    <w:rsid w:val="00036897"/>
    <w:rsid w:val="00037BD1"/>
    <w:rsid w:val="00037EF5"/>
    <w:rsid w:val="0004019F"/>
    <w:rsid w:val="00040814"/>
    <w:rsid w:val="00040BB6"/>
    <w:rsid w:val="00040CC3"/>
    <w:rsid w:val="0004117F"/>
    <w:rsid w:val="00041449"/>
    <w:rsid w:val="00041F54"/>
    <w:rsid w:val="00042409"/>
    <w:rsid w:val="00042481"/>
    <w:rsid w:val="00042CFE"/>
    <w:rsid w:val="000444E4"/>
    <w:rsid w:val="0004452E"/>
    <w:rsid w:val="00044705"/>
    <w:rsid w:val="00045F00"/>
    <w:rsid w:val="00045F86"/>
    <w:rsid w:val="000467DE"/>
    <w:rsid w:val="000474FE"/>
    <w:rsid w:val="00047805"/>
    <w:rsid w:val="00047A69"/>
    <w:rsid w:val="000503B2"/>
    <w:rsid w:val="0005079C"/>
    <w:rsid w:val="00050BE0"/>
    <w:rsid w:val="00050E17"/>
    <w:rsid w:val="00050E86"/>
    <w:rsid w:val="000516F5"/>
    <w:rsid w:val="00052D36"/>
    <w:rsid w:val="00052FC5"/>
    <w:rsid w:val="00053334"/>
    <w:rsid w:val="0005361C"/>
    <w:rsid w:val="000539F2"/>
    <w:rsid w:val="00053A2A"/>
    <w:rsid w:val="00054E97"/>
    <w:rsid w:val="00055AD3"/>
    <w:rsid w:val="00055C46"/>
    <w:rsid w:val="000561AF"/>
    <w:rsid w:val="000562CA"/>
    <w:rsid w:val="00056524"/>
    <w:rsid w:val="00056AD2"/>
    <w:rsid w:val="00056E9A"/>
    <w:rsid w:val="0005781E"/>
    <w:rsid w:val="00057A83"/>
    <w:rsid w:val="00057B33"/>
    <w:rsid w:val="00060954"/>
    <w:rsid w:val="000610EA"/>
    <w:rsid w:val="000610EC"/>
    <w:rsid w:val="000612A2"/>
    <w:rsid w:val="000617F2"/>
    <w:rsid w:val="00061BD2"/>
    <w:rsid w:val="000636DF"/>
    <w:rsid w:val="0006406E"/>
    <w:rsid w:val="000642F6"/>
    <w:rsid w:val="0006441F"/>
    <w:rsid w:val="000645FE"/>
    <w:rsid w:val="00064693"/>
    <w:rsid w:val="0006555B"/>
    <w:rsid w:val="000657ED"/>
    <w:rsid w:val="00065A41"/>
    <w:rsid w:val="00066C21"/>
    <w:rsid w:val="0006712E"/>
    <w:rsid w:val="000713AE"/>
    <w:rsid w:val="000719D7"/>
    <w:rsid w:val="000727E3"/>
    <w:rsid w:val="000729F7"/>
    <w:rsid w:val="0007350C"/>
    <w:rsid w:val="00074283"/>
    <w:rsid w:val="00074F60"/>
    <w:rsid w:val="000752BA"/>
    <w:rsid w:val="00075701"/>
    <w:rsid w:val="00075716"/>
    <w:rsid w:val="0007579C"/>
    <w:rsid w:val="00075DDB"/>
    <w:rsid w:val="00076321"/>
    <w:rsid w:val="00076341"/>
    <w:rsid w:val="000765D3"/>
    <w:rsid w:val="00076EB4"/>
    <w:rsid w:val="000771BC"/>
    <w:rsid w:val="000777D0"/>
    <w:rsid w:val="00077A1F"/>
    <w:rsid w:val="0008012B"/>
    <w:rsid w:val="00080B47"/>
    <w:rsid w:val="00080D08"/>
    <w:rsid w:val="00081747"/>
    <w:rsid w:val="00081DE2"/>
    <w:rsid w:val="00081F91"/>
    <w:rsid w:val="0008210E"/>
    <w:rsid w:val="00082A59"/>
    <w:rsid w:val="00082B3F"/>
    <w:rsid w:val="0008344E"/>
    <w:rsid w:val="00083801"/>
    <w:rsid w:val="00083B0C"/>
    <w:rsid w:val="00083D4D"/>
    <w:rsid w:val="00083FA5"/>
    <w:rsid w:val="0008427E"/>
    <w:rsid w:val="00084702"/>
    <w:rsid w:val="00084CA9"/>
    <w:rsid w:val="00084D14"/>
    <w:rsid w:val="0008511B"/>
    <w:rsid w:val="000852A4"/>
    <w:rsid w:val="00085685"/>
    <w:rsid w:val="000859FD"/>
    <w:rsid w:val="00085B01"/>
    <w:rsid w:val="0008657C"/>
    <w:rsid w:val="000867D9"/>
    <w:rsid w:val="00086CBB"/>
    <w:rsid w:val="00087485"/>
    <w:rsid w:val="00087E9F"/>
    <w:rsid w:val="000918D5"/>
    <w:rsid w:val="00092973"/>
    <w:rsid w:val="00093026"/>
    <w:rsid w:val="00093045"/>
    <w:rsid w:val="0009363D"/>
    <w:rsid w:val="000947A1"/>
    <w:rsid w:val="00094A7D"/>
    <w:rsid w:val="00094AD3"/>
    <w:rsid w:val="00094C9A"/>
    <w:rsid w:val="00094E35"/>
    <w:rsid w:val="000951F5"/>
    <w:rsid w:val="000955ED"/>
    <w:rsid w:val="00095A1C"/>
    <w:rsid w:val="00095B87"/>
    <w:rsid w:val="000963FD"/>
    <w:rsid w:val="00096834"/>
    <w:rsid w:val="00096BA1"/>
    <w:rsid w:val="00096CB8"/>
    <w:rsid w:val="00096CF8"/>
    <w:rsid w:val="00096D32"/>
    <w:rsid w:val="0009715C"/>
    <w:rsid w:val="00097532"/>
    <w:rsid w:val="000979EF"/>
    <w:rsid w:val="00097DD0"/>
    <w:rsid w:val="000A00A2"/>
    <w:rsid w:val="000A279F"/>
    <w:rsid w:val="000A2BAD"/>
    <w:rsid w:val="000A37DC"/>
    <w:rsid w:val="000A3F09"/>
    <w:rsid w:val="000A4280"/>
    <w:rsid w:val="000A4390"/>
    <w:rsid w:val="000A4495"/>
    <w:rsid w:val="000A4D15"/>
    <w:rsid w:val="000A4DEC"/>
    <w:rsid w:val="000A53EE"/>
    <w:rsid w:val="000A5474"/>
    <w:rsid w:val="000A5C1D"/>
    <w:rsid w:val="000A5F11"/>
    <w:rsid w:val="000A6B98"/>
    <w:rsid w:val="000A6C5B"/>
    <w:rsid w:val="000A6EEB"/>
    <w:rsid w:val="000A79EA"/>
    <w:rsid w:val="000B0058"/>
    <w:rsid w:val="000B0291"/>
    <w:rsid w:val="000B04C1"/>
    <w:rsid w:val="000B068B"/>
    <w:rsid w:val="000B0933"/>
    <w:rsid w:val="000B2034"/>
    <w:rsid w:val="000B2104"/>
    <w:rsid w:val="000B34D9"/>
    <w:rsid w:val="000B3699"/>
    <w:rsid w:val="000B40BD"/>
    <w:rsid w:val="000B45D5"/>
    <w:rsid w:val="000B48E9"/>
    <w:rsid w:val="000B4CEF"/>
    <w:rsid w:val="000B57D7"/>
    <w:rsid w:val="000B607D"/>
    <w:rsid w:val="000B6C4C"/>
    <w:rsid w:val="000B71E5"/>
    <w:rsid w:val="000B7B7A"/>
    <w:rsid w:val="000C017B"/>
    <w:rsid w:val="000C045E"/>
    <w:rsid w:val="000C08C8"/>
    <w:rsid w:val="000C0EE9"/>
    <w:rsid w:val="000C1086"/>
    <w:rsid w:val="000C112B"/>
    <w:rsid w:val="000C17CA"/>
    <w:rsid w:val="000C17FA"/>
    <w:rsid w:val="000C33F7"/>
    <w:rsid w:val="000C461D"/>
    <w:rsid w:val="000C5092"/>
    <w:rsid w:val="000C56D1"/>
    <w:rsid w:val="000C5D66"/>
    <w:rsid w:val="000C6099"/>
    <w:rsid w:val="000C65FC"/>
    <w:rsid w:val="000C6FCB"/>
    <w:rsid w:val="000C7B5A"/>
    <w:rsid w:val="000D040D"/>
    <w:rsid w:val="000D0565"/>
    <w:rsid w:val="000D0F4D"/>
    <w:rsid w:val="000D1200"/>
    <w:rsid w:val="000D1AAA"/>
    <w:rsid w:val="000D1B4D"/>
    <w:rsid w:val="000D1DD5"/>
    <w:rsid w:val="000D2512"/>
    <w:rsid w:val="000D2682"/>
    <w:rsid w:val="000D2AB4"/>
    <w:rsid w:val="000D2ADE"/>
    <w:rsid w:val="000D2F54"/>
    <w:rsid w:val="000D344E"/>
    <w:rsid w:val="000D3820"/>
    <w:rsid w:val="000D3868"/>
    <w:rsid w:val="000D3F76"/>
    <w:rsid w:val="000D429A"/>
    <w:rsid w:val="000D478E"/>
    <w:rsid w:val="000D5057"/>
    <w:rsid w:val="000D51C2"/>
    <w:rsid w:val="000D5F42"/>
    <w:rsid w:val="000D67C6"/>
    <w:rsid w:val="000D6D14"/>
    <w:rsid w:val="000D7CA6"/>
    <w:rsid w:val="000D7CB2"/>
    <w:rsid w:val="000D7EAC"/>
    <w:rsid w:val="000E0CE6"/>
    <w:rsid w:val="000E29EB"/>
    <w:rsid w:val="000E2FA7"/>
    <w:rsid w:val="000E4D1E"/>
    <w:rsid w:val="000E501A"/>
    <w:rsid w:val="000E57CD"/>
    <w:rsid w:val="000E5F16"/>
    <w:rsid w:val="000E5F3F"/>
    <w:rsid w:val="000E6766"/>
    <w:rsid w:val="000E67CA"/>
    <w:rsid w:val="000E680C"/>
    <w:rsid w:val="000E6818"/>
    <w:rsid w:val="000E6B27"/>
    <w:rsid w:val="000E6E94"/>
    <w:rsid w:val="000E7144"/>
    <w:rsid w:val="000E7355"/>
    <w:rsid w:val="000E760F"/>
    <w:rsid w:val="000E7BB1"/>
    <w:rsid w:val="000E7C6F"/>
    <w:rsid w:val="000E7EBC"/>
    <w:rsid w:val="000F056D"/>
    <w:rsid w:val="000F0972"/>
    <w:rsid w:val="000F0AE9"/>
    <w:rsid w:val="000F0BE5"/>
    <w:rsid w:val="000F1209"/>
    <w:rsid w:val="000F1395"/>
    <w:rsid w:val="000F2C1D"/>
    <w:rsid w:val="000F2C95"/>
    <w:rsid w:val="000F2F60"/>
    <w:rsid w:val="000F3245"/>
    <w:rsid w:val="000F37EF"/>
    <w:rsid w:val="000F3C0B"/>
    <w:rsid w:val="000F470A"/>
    <w:rsid w:val="000F5569"/>
    <w:rsid w:val="000F59D5"/>
    <w:rsid w:val="000F5AC2"/>
    <w:rsid w:val="000F5D84"/>
    <w:rsid w:val="000F60A8"/>
    <w:rsid w:val="000F6A6B"/>
    <w:rsid w:val="000F6ADA"/>
    <w:rsid w:val="000F7266"/>
    <w:rsid w:val="000F7AB1"/>
    <w:rsid w:val="000F7B16"/>
    <w:rsid w:val="00100D6A"/>
    <w:rsid w:val="00100FC3"/>
    <w:rsid w:val="00101059"/>
    <w:rsid w:val="001014F9"/>
    <w:rsid w:val="00101D86"/>
    <w:rsid w:val="00102720"/>
    <w:rsid w:val="00103854"/>
    <w:rsid w:val="001042AA"/>
    <w:rsid w:val="001044DC"/>
    <w:rsid w:val="00104DF6"/>
    <w:rsid w:val="001052D8"/>
    <w:rsid w:val="00105FC6"/>
    <w:rsid w:val="001061A0"/>
    <w:rsid w:val="00106CD8"/>
    <w:rsid w:val="00107079"/>
    <w:rsid w:val="00107192"/>
    <w:rsid w:val="001077BB"/>
    <w:rsid w:val="001104A1"/>
    <w:rsid w:val="00110CF2"/>
    <w:rsid w:val="00111753"/>
    <w:rsid w:val="00111CA8"/>
    <w:rsid w:val="00111E49"/>
    <w:rsid w:val="001122B0"/>
    <w:rsid w:val="00113FF8"/>
    <w:rsid w:val="001144D8"/>
    <w:rsid w:val="001148E6"/>
    <w:rsid w:val="00114B27"/>
    <w:rsid w:val="00115E1D"/>
    <w:rsid w:val="00116252"/>
    <w:rsid w:val="001162B8"/>
    <w:rsid w:val="00116E16"/>
    <w:rsid w:val="00117724"/>
    <w:rsid w:val="00117BEA"/>
    <w:rsid w:val="00120D35"/>
    <w:rsid w:val="00120E03"/>
    <w:rsid w:val="00121157"/>
    <w:rsid w:val="0012139A"/>
    <w:rsid w:val="00121F13"/>
    <w:rsid w:val="001229AD"/>
    <w:rsid w:val="0012370C"/>
    <w:rsid w:val="00123723"/>
    <w:rsid w:val="00123E46"/>
    <w:rsid w:val="00123FCC"/>
    <w:rsid w:val="00123FFA"/>
    <w:rsid w:val="00124350"/>
    <w:rsid w:val="001245E3"/>
    <w:rsid w:val="0012461B"/>
    <w:rsid w:val="00124E51"/>
    <w:rsid w:val="00125186"/>
    <w:rsid w:val="00125336"/>
    <w:rsid w:val="00125AAB"/>
    <w:rsid w:val="00125B2A"/>
    <w:rsid w:val="00125FEF"/>
    <w:rsid w:val="0012647C"/>
    <w:rsid w:val="001269CE"/>
    <w:rsid w:val="00126A9D"/>
    <w:rsid w:val="00126E35"/>
    <w:rsid w:val="00126E7A"/>
    <w:rsid w:val="00127489"/>
    <w:rsid w:val="00127547"/>
    <w:rsid w:val="0012788A"/>
    <w:rsid w:val="00127DEE"/>
    <w:rsid w:val="00127F5B"/>
    <w:rsid w:val="0013012B"/>
    <w:rsid w:val="00130433"/>
    <w:rsid w:val="001305DE"/>
    <w:rsid w:val="001315DA"/>
    <w:rsid w:val="00132ABD"/>
    <w:rsid w:val="00132DAF"/>
    <w:rsid w:val="001335F1"/>
    <w:rsid w:val="00133979"/>
    <w:rsid w:val="001341C3"/>
    <w:rsid w:val="001349CB"/>
    <w:rsid w:val="00135217"/>
    <w:rsid w:val="00135836"/>
    <w:rsid w:val="00135ADA"/>
    <w:rsid w:val="0013643C"/>
    <w:rsid w:val="001374F1"/>
    <w:rsid w:val="00137720"/>
    <w:rsid w:val="00137895"/>
    <w:rsid w:val="00137E45"/>
    <w:rsid w:val="00140545"/>
    <w:rsid w:val="00140634"/>
    <w:rsid w:val="00140829"/>
    <w:rsid w:val="001408C2"/>
    <w:rsid w:val="001413AB"/>
    <w:rsid w:val="00141562"/>
    <w:rsid w:val="00142011"/>
    <w:rsid w:val="00142280"/>
    <w:rsid w:val="001423CA"/>
    <w:rsid w:val="001423E7"/>
    <w:rsid w:val="00142F68"/>
    <w:rsid w:val="001431D5"/>
    <w:rsid w:val="001432FD"/>
    <w:rsid w:val="00143A58"/>
    <w:rsid w:val="00143D73"/>
    <w:rsid w:val="0014428C"/>
    <w:rsid w:val="001447A9"/>
    <w:rsid w:val="00144FCC"/>
    <w:rsid w:val="00145C7A"/>
    <w:rsid w:val="0014624A"/>
    <w:rsid w:val="001467EE"/>
    <w:rsid w:val="00146C8B"/>
    <w:rsid w:val="001475F6"/>
    <w:rsid w:val="00147742"/>
    <w:rsid w:val="001478EA"/>
    <w:rsid w:val="001509B0"/>
    <w:rsid w:val="001524C4"/>
    <w:rsid w:val="001525EE"/>
    <w:rsid w:val="00153AF1"/>
    <w:rsid w:val="00153E1C"/>
    <w:rsid w:val="001542E1"/>
    <w:rsid w:val="0015476C"/>
    <w:rsid w:val="00154828"/>
    <w:rsid w:val="00154D08"/>
    <w:rsid w:val="00154E01"/>
    <w:rsid w:val="00154FFD"/>
    <w:rsid w:val="0015608F"/>
    <w:rsid w:val="00156881"/>
    <w:rsid w:val="00156AA6"/>
    <w:rsid w:val="001572CE"/>
    <w:rsid w:val="0015797C"/>
    <w:rsid w:val="00157DEF"/>
    <w:rsid w:val="0016001D"/>
    <w:rsid w:val="001600D7"/>
    <w:rsid w:val="00161C3B"/>
    <w:rsid w:val="00161EF5"/>
    <w:rsid w:val="001623D6"/>
    <w:rsid w:val="00162A6E"/>
    <w:rsid w:val="001630E7"/>
    <w:rsid w:val="00163720"/>
    <w:rsid w:val="00163E70"/>
    <w:rsid w:val="00164617"/>
    <w:rsid w:val="00164A42"/>
    <w:rsid w:val="00164ACF"/>
    <w:rsid w:val="00167027"/>
    <w:rsid w:val="001673CD"/>
    <w:rsid w:val="001674A9"/>
    <w:rsid w:val="00167BFB"/>
    <w:rsid w:val="00167C37"/>
    <w:rsid w:val="00167FC4"/>
    <w:rsid w:val="00170403"/>
    <w:rsid w:val="0017099F"/>
    <w:rsid w:val="00171A4C"/>
    <w:rsid w:val="00171E74"/>
    <w:rsid w:val="00172E9E"/>
    <w:rsid w:val="00173592"/>
    <w:rsid w:val="00174C4B"/>
    <w:rsid w:val="001752A7"/>
    <w:rsid w:val="0017597B"/>
    <w:rsid w:val="00176B59"/>
    <w:rsid w:val="00176EF2"/>
    <w:rsid w:val="0017735B"/>
    <w:rsid w:val="001777BE"/>
    <w:rsid w:val="00177B91"/>
    <w:rsid w:val="00177E50"/>
    <w:rsid w:val="00177FC6"/>
    <w:rsid w:val="00180467"/>
    <w:rsid w:val="0018074B"/>
    <w:rsid w:val="00180E15"/>
    <w:rsid w:val="00180F9B"/>
    <w:rsid w:val="0018130B"/>
    <w:rsid w:val="0018131A"/>
    <w:rsid w:val="001826EB"/>
    <w:rsid w:val="00182967"/>
    <w:rsid w:val="001832FB"/>
    <w:rsid w:val="001835F6"/>
    <w:rsid w:val="00184B66"/>
    <w:rsid w:val="00184C8E"/>
    <w:rsid w:val="00185228"/>
    <w:rsid w:val="00185287"/>
    <w:rsid w:val="00186254"/>
    <w:rsid w:val="00186367"/>
    <w:rsid w:val="00186AEE"/>
    <w:rsid w:val="00186D79"/>
    <w:rsid w:val="00186DBE"/>
    <w:rsid w:val="00187286"/>
    <w:rsid w:val="00190112"/>
    <w:rsid w:val="001902A4"/>
    <w:rsid w:val="001907C0"/>
    <w:rsid w:val="00190AF4"/>
    <w:rsid w:val="00190C8C"/>
    <w:rsid w:val="00191322"/>
    <w:rsid w:val="0019192B"/>
    <w:rsid w:val="00191AAB"/>
    <w:rsid w:val="00191BCD"/>
    <w:rsid w:val="00191D2D"/>
    <w:rsid w:val="001921FA"/>
    <w:rsid w:val="00192414"/>
    <w:rsid w:val="00192445"/>
    <w:rsid w:val="0019263F"/>
    <w:rsid w:val="00192D92"/>
    <w:rsid w:val="001936D4"/>
    <w:rsid w:val="00193B66"/>
    <w:rsid w:val="00194133"/>
    <w:rsid w:val="00194819"/>
    <w:rsid w:val="001955D2"/>
    <w:rsid w:val="0019571D"/>
    <w:rsid w:val="00195CE2"/>
    <w:rsid w:val="00196087"/>
    <w:rsid w:val="00196416"/>
    <w:rsid w:val="00196421"/>
    <w:rsid w:val="00196499"/>
    <w:rsid w:val="00196DD8"/>
    <w:rsid w:val="001970A7"/>
    <w:rsid w:val="00197A39"/>
    <w:rsid w:val="00197CCE"/>
    <w:rsid w:val="001A0D15"/>
    <w:rsid w:val="001A196D"/>
    <w:rsid w:val="001A2827"/>
    <w:rsid w:val="001A28A4"/>
    <w:rsid w:val="001A2E03"/>
    <w:rsid w:val="001A3197"/>
    <w:rsid w:val="001A3689"/>
    <w:rsid w:val="001A378C"/>
    <w:rsid w:val="001A39A3"/>
    <w:rsid w:val="001A4469"/>
    <w:rsid w:val="001A450E"/>
    <w:rsid w:val="001A530E"/>
    <w:rsid w:val="001A7099"/>
    <w:rsid w:val="001A7183"/>
    <w:rsid w:val="001A73D7"/>
    <w:rsid w:val="001B0A71"/>
    <w:rsid w:val="001B0D96"/>
    <w:rsid w:val="001B1043"/>
    <w:rsid w:val="001B114B"/>
    <w:rsid w:val="001B1231"/>
    <w:rsid w:val="001B1800"/>
    <w:rsid w:val="001B1841"/>
    <w:rsid w:val="001B268B"/>
    <w:rsid w:val="001B35F0"/>
    <w:rsid w:val="001B3776"/>
    <w:rsid w:val="001B3DE9"/>
    <w:rsid w:val="001B3F29"/>
    <w:rsid w:val="001B4897"/>
    <w:rsid w:val="001B5467"/>
    <w:rsid w:val="001B5609"/>
    <w:rsid w:val="001B6712"/>
    <w:rsid w:val="001B6B3A"/>
    <w:rsid w:val="001B6B48"/>
    <w:rsid w:val="001B7A20"/>
    <w:rsid w:val="001B7DF5"/>
    <w:rsid w:val="001C02BB"/>
    <w:rsid w:val="001C0416"/>
    <w:rsid w:val="001C06B6"/>
    <w:rsid w:val="001C07A8"/>
    <w:rsid w:val="001C0A0D"/>
    <w:rsid w:val="001C0FD0"/>
    <w:rsid w:val="001C10E9"/>
    <w:rsid w:val="001C15A6"/>
    <w:rsid w:val="001C3434"/>
    <w:rsid w:val="001C43B3"/>
    <w:rsid w:val="001C4C3E"/>
    <w:rsid w:val="001C4D99"/>
    <w:rsid w:val="001C4F70"/>
    <w:rsid w:val="001C560F"/>
    <w:rsid w:val="001C574C"/>
    <w:rsid w:val="001C5891"/>
    <w:rsid w:val="001C695D"/>
    <w:rsid w:val="001D099A"/>
    <w:rsid w:val="001D0D69"/>
    <w:rsid w:val="001D1529"/>
    <w:rsid w:val="001D1530"/>
    <w:rsid w:val="001D2744"/>
    <w:rsid w:val="001D2D79"/>
    <w:rsid w:val="001D3610"/>
    <w:rsid w:val="001D3B92"/>
    <w:rsid w:val="001D425C"/>
    <w:rsid w:val="001D44D4"/>
    <w:rsid w:val="001D5A6C"/>
    <w:rsid w:val="001D5AC6"/>
    <w:rsid w:val="001D5B8E"/>
    <w:rsid w:val="001D63E1"/>
    <w:rsid w:val="001D661B"/>
    <w:rsid w:val="001D704C"/>
    <w:rsid w:val="001D77BD"/>
    <w:rsid w:val="001D78AA"/>
    <w:rsid w:val="001D7AC4"/>
    <w:rsid w:val="001E0B70"/>
    <w:rsid w:val="001E1655"/>
    <w:rsid w:val="001E1B24"/>
    <w:rsid w:val="001E1D2A"/>
    <w:rsid w:val="001E1E4B"/>
    <w:rsid w:val="001E232C"/>
    <w:rsid w:val="001E23AC"/>
    <w:rsid w:val="001E2DC6"/>
    <w:rsid w:val="001E3055"/>
    <w:rsid w:val="001E307F"/>
    <w:rsid w:val="001E323B"/>
    <w:rsid w:val="001E368B"/>
    <w:rsid w:val="001E3E6D"/>
    <w:rsid w:val="001E494C"/>
    <w:rsid w:val="001E52DE"/>
    <w:rsid w:val="001E5649"/>
    <w:rsid w:val="001E59FC"/>
    <w:rsid w:val="001E5D5D"/>
    <w:rsid w:val="001E5F8C"/>
    <w:rsid w:val="001E67F9"/>
    <w:rsid w:val="001E6E66"/>
    <w:rsid w:val="001E78DF"/>
    <w:rsid w:val="001E79DC"/>
    <w:rsid w:val="001E7C4A"/>
    <w:rsid w:val="001E7F01"/>
    <w:rsid w:val="001F0C43"/>
    <w:rsid w:val="001F0D11"/>
    <w:rsid w:val="001F101B"/>
    <w:rsid w:val="001F16DE"/>
    <w:rsid w:val="001F16DF"/>
    <w:rsid w:val="001F192A"/>
    <w:rsid w:val="001F1A1A"/>
    <w:rsid w:val="001F25B8"/>
    <w:rsid w:val="001F2839"/>
    <w:rsid w:val="001F2B7D"/>
    <w:rsid w:val="001F371D"/>
    <w:rsid w:val="001F3CE9"/>
    <w:rsid w:val="001F42AF"/>
    <w:rsid w:val="001F540D"/>
    <w:rsid w:val="001F589D"/>
    <w:rsid w:val="001F5972"/>
    <w:rsid w:val="001F5A09"/>
    <w:rsid w:val="001F5BE6"/>
    <w:rsid w:val="001F5CA0"/>
    <w:rsid w:val="001F6659"/>
    <w:rsid w:val="001F69B8"/>
    <w:rsid w:val="001F6B31"/>
    <w:rsid w:val="001F7209"/>
    <w:rsid w:val="001F7491"/>
    <w:rsid w:val="001F75AB"/>
    <w:rsid w:val="001F763A"/>
    <w:rsid w:val="001F76DD"/>
    <w:rsid w:val="001F7A15"/>
    <w:rsid w:val="001F7ABE"/>
    <w:rsid w:val="00200691"/>
    <w:rsid w:val="00200950"/>
    <w:rsid w:val="00200D2E"/>
    <w:rsid w:val="0020247F"/>
    <w:rsid w:val="002030AD"/>
    <w:rsid w:val="00203418"/>
    <w:rsid w:val="00203CD9"/>
    <w:rsid w:val="002044FE"/>
    <w:rsid w:val="002050A0"/>
    <w:rsid w:val="0020548A"/>
    <w:rsid w:val="002056FB"/>
    <w:rsid w:val="00205779"/>
    <w:rsid w:val="00206D7B"/>
    <w:rsid w:val="00207725"/>
    <w:rsid w:val="00207A40"/>
    <w:rsid w:val="00207E00"/>
    <w:rsid w:val="00210068"/>
    <w:rsid w:val="002106C2"/>
    <w:rsid w:val="002118B7"/>
    <w:rsid w:val="00211DCE"/>
    <w:rsid w:val="00212583"/>
    <w:rsid w:val="00212F3D"/>
    <w:rsid w:val="00213178"/>
    <w:rsid w:val="00214FEA"/>
    <w:rsid w:val="0021534E"/>
    <w:rsid w:val="00215955"/>
    <w:rsid w:val="002159CC"/>
    <w:rsid w:val="0021659F"/>
    <w:rsid w:val="00216775"/>
    <w:rsid w:val="00216BC7"/>
    <w:rsid w:val="00216E84"/>
    <w:rsid w:val="00217C1D"/>
    <w:rsid w:val="00217CF2"/>
    <w:rsid w:val="002205CE"/>
    <w:rsid w:val="002216B6"/>
    <w:rsid w:val="00221799"/>
    <w:rsid w:val="002218B4"/>
    <w:rsid w:val="00221E4B"/>
    <w:rsid w:val="002224D3"/>
    <w:rsid w:val="0022273D"/>
    <w:rsid w:val="002227C9"/>
    <w:rsid w:val="002229FA"/>
    <w:rsid w:val="00223590"/>
    <w:rsid w:val="0022400B"/>
    <w:rsid w:val="002246EE"/>
    <w:rsid w:val="00226DD7"/>
    <w:rsid w:val="00227041"/>
    <w:rsid w:val="0022713A"/>
    <w:rsid w:val="0022747E"/>
    <w:rsid w:val="002277D2"/>
    <w:rsid w:val="002278C1"/>
    <w:rsid w:val="00227BFC"/>
    <w:rsid w:val="002309D3"/>
    <w:rsid w:val="00230C67"/>
    <w:rsid w:val="0023147E"/>
    <w:rsid w:val="00231559"/>
    <w:rsid w:val="00231B10"/>
    <w:rsid w:val="00231D05"/>
    <w:rsid w:val="00233870"/>
    <w:rsid w:val="00233C43"/>
    <w:rsid w:val="00234525"/>
    <w:rsid w:val="00234B90"/>
    <w:rsid w:val="002353C0"/>
    <w:rsid w:val="0023587F"/>
    <w:rsid w:val="00236188"/>
    <w:rsid w:val="002369B5"/>
    <w:rsid w:val="00236ACC"/>
    <w:rsid w:val="00236E9F"/>
    <w:rsid w:val="002370F6"/>
    <w:rsid w:val="00237C1D"/>
    <w:rsid w:val="00240CD6"/>
    <w:rsid w:val="002422D6"/>
    <w:rsid w:val="0024274E"/>
    <w:rsid w:val="00242758"/>
    <w:rsid w:val="00243C62"/>
    <w:rsid w:val="002448A6"/>
    <w:rsid w:val="00244993"/>
    <w:rsid w:val="00245EE1"/>
    <w:rsid w:val="002468B9"/>
    <w:rsid w:val="00246C60"/>
    <w:rsid w:val="00247601"/>
    <w:rsid w:val="00247982"/>
    <w:rsid w:val="00247E09"/>
    <w:rsid w:val="00250959"/>
    <w:rsid w:val="00250A9E"/>
    <w:rsid w:val="00250E99"/>
    <w:rsid w:val="00252D34"/>
    <w:rsid w:val="00252FB8"/>
    <w:rsid w:val="002530BD"/>
    <w:rsid w:val="002546C3"/>
    <w:rsid w:val="00254C6F"/>
    <w:rsid w:val="00254F34"/>
    <w:rsid w:val="002554E9"/>
    <w:rsid w:val="00255D2A"/>
    <w:rsid w:val="002569F3"/>
    <w:rsid w:val="00257A20"/>
    <w:rsid w:val="00260592"/>
    <w:rsid w:val="00260B45"/>
    <w:rsid w:val="0026151D"/>
    <w:rsid w:val="00261717"/>
    <w:rsid w:val="00261AA8"/>
    <w:rsid w:val="0026218B"/>
    <w:rsid w:val="00262370"/>
    <w:rsid w:val="00262416"/>
    <w:rsid w:val="00262BD3"/>
    <w:rsid w:val="002630B8"/>
    <w:rsid w:val="002631FB"/>
    <w:rsid w:val="0026421E"/>
    <w:rsid w:val="00264765"/>
    <w:rsid w:val="00264786"/>
    <w:rsid w:val="00265362"/>
    <w:rsid w:val="00265C4A"/>
    <w:rsid w:val="00265C87"/>
    <w:rsid w:val="00265EBB"/>
    <w:rsid w:val="002663C8"/>
    <w:rsid w:val="002663F3"/>
    <w:rsid w:val="00266515"/>
    <w:rsid w:val="00266D8C"/>
    <w:rsid w:val="00266E26"/>
    <w:rsid w:val="00266F6B"/>
    <w:rsid w:val="00267210"/>
    <w:rsid w:val="002673B4"/>
    <w:rsid w:val="00267595"/>
    <w:rsid w:val="0027029C"/>
    <w:rsid w:val="00270673"/>
    <w:rsid w:val="00270AFF"/>
    <w:rsid w:val="00270B39"/>
    <w:rsid w:val="00272221"/>
    <w:rsid w:val="00272883"/>
    <w:rsid w:val="00272D95"/>
    <w:rsid w:val="00272FC9"/>
    <w:rsid w:val="0027317E"/>
    <w:rsid w:val="00273946"/>
    <w:rsid w:val="00273A1D"/>
    <w:rsid w:val="00273A74"/>
    <w:rsid w:val="00274114"/>
    <w:rsid w:val="0027595C"/>
    <w:rsid w:val="00276355"/>
    <w:rsid w:val="00276EB5"/>
    <w:rsid w:val="00277E83"/>
    <w:rsid w:val="002803CA"/>
    <w:rsid w:val="002812A3"/>
    <w:rsid w:val="00281A34"/>
    <w:rsid w:val="0028238A"/>
    <w:rsid w:val="00282E1B"/>
    <w:rsid w:val="0028397A"/>
    <w:rsid w:val="002843C9"/>
    <w:rsid w:val="002845B2"/>
    <w:rsid w:val="00284639"/>
    <w:rsid w:val="002850C1"/>
    <w:rsid w:val="0028549B"/>
    <w:rsid w:val="0028596A"/>
    <w:rsid w:val="00285D03"/>
    <w:rsid w:val="00286424"/>
    <w:rsid w:val="002869FF"/>
    <w:rsid w:val="00286CFA"/>
    <w:rsid w:val="002875C9"/>
    <w:rsid w:val="00287BB9"/>
    <w:rsid w:val="00287F86"/>
    <w:rsid w:val="002904E0"/>
    <w:rsid w:val="00291297"/>
    <w:rsid w:val="00291955"/>
    <w:rsid w:val="002919BB"/>
    <w:rsid w:val="00292C21"/>
    <w:rsid w:val="0029300A"/>
    <w:rsid w:val="0029333A"/>
    <w:rsid w:val="002937F6"/>
    <w:rsid w:val="00293DB2"/>
    <w:rsid w:val="00293FC1"/>
    <w:rsid w:val="00295660"/>
    <w:rsid w:val="00295827"/>
    <w:rsid w:val="0029647B"/>
    <w:rsid w:val="002969B4"/>
    <w:rsid w:val="00296D21"/>
    <w:rsid w:val="00296F63"/>
    <w:rsid w:val="002972FB"/>
    <w:rsid w:val="00297859"/>
    <w:rsid w:val="00297966"/>
    <w:rsid w:val="002979D6"/>
    <w:rsid w:val="002A011D"/>
    <w:rsid w:val="002A07EF"/>
    <w:rsid w:val="002A0A1F"/>
    <w:rsid w:val="002A0DA4"/>
    <w:rsid w:val="002A125C"/>
    <w:rsid w:val="002A12E0"/>
    <w:rsid w:val="002A1317"/>
    <w:rsid w:val="002A1783"/>
    <w:rsid w:val="002A209C"/>
    <w:rsid w:val="002A2907"/>
    <w:rsid w:val="002A2ADC"/>
    <w:rsid w:val="002A3B22"/>
    <w:rsid w:val="002A3CBB"/>
    <w:rsid w:val="002A4AC3"/>
    <w:rsid w:val="002A4CA6"/>
    <w:rsid w:val="002A587F"/>
    <w:rsid w:val="002A5AAA"/>
    <w:rsid w:val="002A6920"/>
    <w:rsid w:val="002A731B"/>
    <w:rsid w:val="002A7AA7"/>
    <w:rsid w:val="002A7D6B"/>
    <w:rsid w:val="002B021A"/>
    <w:rsid w:val="002B06BF"/>
    <w:rsid w:val="002B0931"/>
    <w:rsid w:val="002B0CF8"/>
    <w:rsid w:val="002B12FB"/>
    <w:rsid w:val="002B13CC"/>
    <w:rsid w:val="002B16CA"/>
    <w:rsid w:val="002B1957"/>
    <w:rsid w:val="002B214B"/>
    <w:rsid w:val="002B23DF"/>
    <w:rsid w:val="002B2589"/>
    <w:rsid w:val="002B295A"/>
    <w:rsid w:val="002B2964"/>
    <w:rsid w:val="002B2E6E"/>
    <w:rsid w:val="002B4EB9"/>
    <w:rsid w:val="002B5697"/>
    <w:rsid w:val="002B5EC9"/>
    <w:rsid w:val="002B63C6"/>
    <w:rsid w:val="002B647E"/>
    <w:rsid w:val="002B6E03"/>
    <w:rsid w:val="002B7105"/>
    <w:rsid w:val="002B7D46"/>
    <w:rsid w:val="002B7F4A"/>
    <w:rsid w:val="002C0DCD"/>
    <w:rsid w:val="002C0F6D"/>
    <w:rsid w:val="002C10AC"/>
    <w:rsid w:val="002C1138"/>
    <w:rsid w:val="002C1991"/>
    <w:rsid w:val="002C2969"/>
    <w:rsid w:val="002C3321"/>
    <w:rsid w:val="002C36DC"/>
    <w:rsid w:val="002C4397"/>
    <w:rsid w:val="002C45EF"/>
    <w:rsid w:val="002C45FD"/>
    <w:rsid w:val="002C46B5"/>
    <w:rsid w:val="002C4FAA"/>
    <w:rsid w:val="002C55D7"/>
    <w:rsid w:val="002C56E9"/>
    <w:rsid w:val="002C570B"/>
    <w:rsid w:val="002C5F3F"/>
    <w:rsid w:val="002C5F75"/>
    <w:rsid w:val="002C629C"/>
    <w:rsid w:val="002C69F4"/>
    <w:rsid w:val="002C6AC6"/>
    <w:rsid w:val="002C6EA3"/>
    <w:rsid w:val="002C70BC"/>
    <w:rsid w:val="002C70E0"/>
    <w:rsid w:val="002C7598"/>
    <w:rsid w:val="002C77F0"/>
    <w:rsid w:val="002C7F5F"/>
    <w:rsid w:val="002C7F8D"/>
    <w:rsid w:val="002D05D0"/>
    <w:rsid w:val="002D0645"/>
    <w:rsid w:val="002D06FE"/>
    <w:rsid w:val="002D0700"/>
    <w:rsid w:val="002D0E28"/>
    <w:rsid w:val="002D1A7C"/>
    <w:rsid w:val="002D31E7"/>
    <w:rsid w:val="002D32C4"/>
    <w:rsid w:val="002D46AB"/>
    <w:rsid w:val="002D4946"/>
    <w:rsid w:val="002D4BD6"/>
    <w:rsid w:val="002D551C"/>
    <w:rsid w:val="002D5881"/>
    <w:rsid w:val="002D58F0"/>
    <w:rsid w:val="002D5945"/>
    <w:rsid w:val="002D68B3"/>
    <w:rsid w:val="002D6DDD"/>
    <w:rsid w:val="002D7004"/>
    <w:rsid w:val="002D72F1"/>
    <w:rsid w:val="002D735C"/>
    <w:rsid w:val="002D75EA"/>
    <w:rsid w:val="002E05A8"/>
    <w:rsid w:val="002E06A4"/>
    <w:rsid w:val="002E0BFF"/>
    <w:rsid w:val="002E1C23"/>
    <w:rsid w:val="002E1E6B"/>
    <w:rsid w:val="002E247A"/>
    <w:rsid w:val="002E270C"/>
    <w:rsid w:val="002E27DF"/>
    <w:rsid w:val="002E2DAF"/>
    <w:rsid w:val="002E3E77"/>
    <w:rsid w:val="002E3F6C"/>
    <w:rsid w:val="002E410D"/>
    <w:rsid w:val="002E42AB"/>
    <w:rsid w:val="002E44B4"/>
    <w:rsid w:val="002E4B8D"/>
    <w:rsid w:val="002E52D0"/>
    <w:rsid w:val="002E5C84"/>
    <w:rsid w:val="002E5F8C"/>
    <w:rsid w:val="002E604F"/>
    <w:rsid w:val="002E6466"/>
    <w:rsid w:val="002E65D0"/>
    <w:rsid w:val="002E684E"/>
    <w:rsid w:val="002E6853"/>
    <w:rsid w:val="002E6906"/>
    <w:rsid w:val="002E773B"/>
    <w:rsid w:val="002F068D"/>
    <w:rsid w:val="002F0D58"/>
    <w:rsid w:val="002F116D"/>
    <w:rsid w:val="002F1A48"/>
    <w:rsid w:val="002F20AA"/>
    <w:rsid w:val="002F2DF6"/>
    <w:rsid w:val="002F2E9C"/>
    <w:rsid w:val="002F3CC3"/>
    <w:rsid w:val="002F3D58"/>
    <w:rsid w:val="002F4140"/>
    <w:rsid w:val="002F4A7B"/>
    <w:rsid w:val="002F52F3"/>
    <w:rsid w:val="002F553E"/>
    <w:rsid w:val="002F56EE"/>
    <w:rsid w:val="002F5AA6"/>
    <w:rsid w:val="002F6CC7"/>
    <w:rsid w:val="002F7BFD"/>
    <w:rsid w:val="002F7FDA"/>
    <w:rsid w:val="00300B08"/>
    <w:rsid w:val="003016DA"/>
    <w:rsid w:val="00301F2E"/>
    <w:rsid w:val="0030203E"/>
    <w:rsid w:val="0030210F"/>
    <w:rsid w:val="00302304"/>
    <w:rsid w:val="00302BA3"/>
    <w:rsid w:val="00302FD1"/>
    <w:rsid w:val="00303549"/>
    <w:rsid w:val="00303C58"/>
    <w:rsid w:val="00303F0B"/>
    <w:rsid w:val="0030402E"/>
    <w:rsid w:val="003041FF"/>
    <w:rsid w:val="00304244"/>
    <w:rsid w:val="003048EF"/>
    <w:rsid w:val="00304B69"/>
    <w:rsid w:val="00304DD1"/>
    <w:rsid w:val="003053C2"/>
    <w:rsid w:val="00305642"/>
    <w:rsid w:val="003059C2"/>
    <w:rsid w:val="00305E83"/>
    <w:rsid w:val="00305EFC"/>
    <w:rsid w:val="00306AA0"/>
    <w:rsid w:val="0030720A"/>
    <w:rsid w:val="0030724D"/>
    <w:rsid w:val="0030759C"/>
    <w:rsid w:val="00307A00"/>
    <w:rsid w:val="00310715"/>
    <w:rsid w:val="00311069"/>
    <w:rsid w:val="00311105"/>
    <w:rsid w:val="0031179A"/>
    <w:rsid w:val="0031198C"/>
    <w:rsid w:val="00312E4A"/>
    <w:rsid w:val="003132D2"/>
    <w:rsid w:val="00313326"/>
    <w:rsid w:val="00313389"/>
    <w:rsid w:val="00313C36"/>
    <w:rsid w:val="00313E62"/>
    <w:rsid w:val="00314E2D"/>
    <w:rsid w:val="003151A3"/>
    <w:rsid w:val="00315620"/>
    <w:rsid w:val="003156C3"/>
    <w:rsid w:val="0031573E"/>
    <w:rsid w:val="0031584E"/>
    <w:rsid w:val="00315DDF"/>
    <w:rsid w:val="00315FD2"/>
    <w:rsid w:val="0031671C"/>
    <w:rsid w:val="00316AA1"/>
    <w:rsid w:val="00316DE7"/>
    <w:rsid w:val="003170A3"/>
    <w:rsid w:val="0031781D"/>
    <w:rsid w:val="0031799B"/>
    <w:rsid w:val="00317A7E"/>
    <w:rsid w:val="00317B6A"/>
    <w:rsid w:val="00320693"/>
    <w:rsid w:val="00320DF4"/>
    <w:rsid w:val="00320EEA"/>
    <w:rsid w:val="00321222"/>
    <w:rsid w:val="003216A7"/>
    <w:rsid w:val="003216CD"/>
    <w:rsid w:val="003217B5"/>
    <w:rsid w:val="00321FC2"/>
    <w:rsid w:val="00322EFE"/>
    <w:rsid w:val="003232B7"/>
    <w:rsid w:val="00323354"/>
    <w:rsid w:val="00323839"/>
    <w:rsid w:val="003239F2"/>
    <w:rsid w:val="00323BCA"/>
    <w:rsid w:val="00323E56"/>
    <w:rsid w:val="003248CA"/>
    <w:rsid w:val="00326BC6"/>
    <w:rsid w:val="003273FB"/>
    <w:rsid w:val="00327909"/>
    <w:rsid w:val="00327EFB"/>
    <w:rsid w:val="0033021B"/>
    <w:rsid w:val="0033022D"/>
    <w:rsid w:val="003303D9"/>
    <w:rsid w:val="003303E8"/>
    <w:rsid w:val="00330839"/>
    <w:rsid w:val="00330AC5"/>
    <w:rsid w:val="00331306"/>
    <w:rsid w:val="0033133B"/>
    <w:rsid w:val="003316E8"/>
    <w:rsid w:val="003318DA"/>
    <w:rsid w:val="00331ACF"/>
    <w:rsid w:val="00332145"/>
    <w:rsid w:val="00332466"/>
    <w:rsid w:val="003329D9"/>
    <w:rsid w:val="00332A99"/>
    <w:rsid w:val="0033645E"/>
    <w:rsid w:val="003365DE"/>
    <w:rsid w:val="00336CF3"/>
    <w:rsid w:val="00336F06"/>
    <w:rsid w:val="00336F55"/>
    <w:rsid w:val="00336FF7"/>
    <w:rsid w:val="00337123"/>
    <w:rsid w:val="0033761B"/>
    <w:rsid w:val="003379A9"/>
    <w:rsid w:val="0034092E"/>
    <w:rsid w:val="00340D0F"/>
    <w:rsid w:val="00340FAB"/>
    <w:rsid w:val="00341600"/>
    <w:rsid w:val="0034168D"/>
    <w:rsid w:val="003417BF"/>
    <w:rsid w:val="0034181B"/>
    <w:rsid w:val="003420EE"/>
    <w:rsid w:val="0034354B"/>
    <w:rsid w:val="00344763"/>
    <w:rsid w:val="0034482F"/>
    <w:rsid w:val="003448DE"/>
    <w:rsid w:val="00344D0C"/>
    <w:rsid w:val="00347036"/>
    <w:rsid w:val="00347958"/>
    <w:rsid w:val="003479A5"/>
    <w:rsid w:val="00350077"/>
    <w:rsid w:val="0035010B"/>
    <w:rsid w:val="0035049B"/>
    <w:rsid w:val="00350A53"/>
    <w:rsid w:val="00351266"/>
    <w:rsid w:val="00351496"/>
    <w:rsid w:val="003515EB"/>
    <w:rsid w:val="0035196D"/>
    <w:rsid w:val="00351C1A"/>
    <w:rsid w:val="00352AB7"/>
    <w:rsid w:val="00352C98"/>
    <w:rsid w:val="003536C0"/>
    <w:rsid w:val="00353A96"/>
    <w:rsid w:val="00353EB9"/>
    <w:rsid w:val="003541C9"/>
    <w:rsid w:val="00354D66"/>
    <w:rsid w:val="0035503D"/>
    <w:rsid w:val="00355367"/>
    <w:rsid w:val="0035566F"/>
    <w:rsid w:val="00355700"/>
    <w:rsid w:val="00355A97"/>
    <w:rsid w:val="00356AFB"/>
    <w:rsid w:val="00357D4D"/>
    <w:rsid w:val="0036005C"/>
    <w:rsid w:val="0036062D"/>
    <w:rsid w:val="00361260"/>
    <w:rsid w:val="00361BBE"/>
    <w:rsid w:val="00362438"/>
    <w:rsid w:val="003631A4"/>
    <w:rsid w:val="00363420"/>
    <w:rsid w:val="00364A19"/>
    <w:rsid w:val="00365053"/>
    <w:rsid w:val="003654E6"/>
    <w:rsid w:val="003656D8"/>
    <w:rsid w:val="003656F4"/>
    <w:rsid w:val="00365701"/>
    <w:rsid w:val="00365AE4"/>
    <w:rsid w:val="00365C7A"/>
    <w:rsid w:val="00365D93"/>
    <w:rsid w:val="00365F7B"/>
    <w:rsid w:val="00366C4B"/>
    <w:rsid w:val="00366E2B"/>
    <w:rsid w:val="00367283"/>
    <w:rsid w:val="00367EC0"/>
    <w:rsid w:val="00367FB2"/>
    <w:rsid w:val="0037069C"/>
    <w:rsid w:val="0037234E"/>
    <w:rsid w:val="003734F2"/>
    <w:rsid w:val="00373663"/>
    <w:rsid w:val="00373BF5"/>
    <w:rsid w:val="00374047"/>
    <w:rsid w:val="00374245"/>
    <w:rsid w:val="00374A44"/>
    <w:rsid w:val="00375029"/>
    <w:rsid w:val="00375676"/>
    <w:rsid w:val="00375738"/>
    <w:rsid w:val="00376F66"/>
    <w:rsid w:val="00376F96"/>
    <w:rsid w:val="0037757D"/>
    <w:rsid w:val="0038006F"/>
    <w:rsid w:val="00380BF9"/>
    <w:rsid w:val="00382159"/>
    <w:rsid w:val="00382A52"/>
    <w:rsid w:val="00385673"/>
    <w:rsid w:val="00385E8D"/>
    <w:rsid w:val="00386166"/>
    <w:rsid w:val="00386945"/>
    <w:rsid w:val="0038694C"/>
    <w:rsid w:val="00386B14"/>
    <w:rsid w:val="00386EBE"/>
    <w:rsid w:val="0038743F"/>
    <w:rsid w:val="00387A0C"/>
    <w:rsid w:val="00390069"/>
    <w:rsid w:val="00391624"/>
    <w:rsid w:val="0039173A"/>
    <w:rsid w:val="00391A15"/>
    <w:rsid w:val="00391BF8"/>
    <w:rsid w:val="003926D7"/>
    <w:rsid w:val="00392AFE"/>
    <w:rsid w:val="003932AC"/>
    <w:rsid w:val="003935A0"/>
    <w:rsid w:val="0039371F"/>
    <w:rsid w:val="003939B6"/>
    <w:rsid w:val="00393A6A"/>
    <w:rsid w:val="003940B5"/>
    <w:rsid w:val="0039471F"/>
    <w:rsid w:val="00395352"/>
    <w:rsid w:val="0039573B"/>
    <w:rsid w:val="00395845"/>
    <w:rsid w:val="00396151"/>
    <w:rsid w:val="00396572"/>
    <w:rsid w:val="00397E71"/>
    <w:rsid w:val="003A018A"/>
    <w:rsid w:val="003A0816"/>
    <w:rsid w:val="003A0A29"/>
    <w:rsid w:val="003A1096"/>
    <w:rsid w:val="003A2CA6"/>
    <w:rsid w:val="003A3378"/>
    <w:rsid w:val="003A4F51"/>
    <w:rsid w:val="003A531E"/>
    <w:rsid w:val="003A5613"/>
    <w:rsid w:val="003A5A35"/>
    <w:rsid w:val="003A5E6C"/>
    <w:rsid w:val="003A5ED7"/>
    <w:rsid w:val="003A6170"/>
    <w:rsid w:val="003A62FF"/>
    <w:rsid w:val="003A72F4"/>
    <w:rsid w:val="003A777B"/>
    <w:rsid w:val="003A7D93"/>
    <w:rsid w:val="003B0860"/>
    <w:rsid w:val="003B0FB2"/>
    <w:rsid w:val="003B12E6"/>
    <w:rsid w:val="003B13EB"/>
    <w:rsid w:val="003B14E0"/>
    <w:rsid w:val="003B2121"/>
    <w:rsid w:val="003B29B3"/>
    <w:rsid w:val="003B2AEC"/>
    <w:rsid w:val="003B3A6D"/>
    <w:rsid w:val="003B3AA2"/>
    <w:rsid w:val="003B41FB"/>
    <w:rsid w:val="003B4698"/>
    <w:rsid w:val="003B4FD4"/>
    <w:rsid w:val="003B5209"/>
    <w:rsid w:val="003B5401"/>
    <w:rsid w:val="003B5809"/>
    <w:rsid w:val="003B6492"/>
    <w:rsid w:val="003B7ADB"/>
    <w:rsid w:val="003B7CD2"/>
    <w:rsid w:val="003C02AA"/>
    <w:rsid w:val="003C1B48"/>
    <w:rsid w:val="003C1F01"/>
    <w:rsid w:val="003C28CA"/>
    <w:rsid w:val="003C2CC1"/>
    <w:rsid w:val="003C2D59"/>
    <w:rsid w:val="003C2F1A"/>
    <w:rsid w:val="003C31C7"/>
    <w:rsid w:val="003C349C"/>
    <w:rsid w:val="003C34FA"/>
    <w:rsid w:val="003C38AB"/>
    <w:rsid w:val="003C40F5"/>
    <w:rsid w:val="003C439B"/>
    <w:rsid w:val="003C4999"/>
    <w:rsid w:val="003C4B5F"/>
    <w:rsid w:val="003C4D7F"/>
    <w:rsid w:val="003C55A9"/>
    <w:rsid w:val="003C5A45"/>
    <w:rsid w:val="003C696C"/>
    <w:rsid w:val="003C6DF4"/>
    <w:rsid w:val="003C6EC1"/>
    <w:rsid w:val="003C6FEC"/>
    <w:rsid w:val="003C74C1"/>
    <w:rsid w:val="003D012E"/>
    <w:rsid w:val="003D1BC9"/>
    <w:rsid w:val="003D24C7"/>
    <w:rsid w:val="003D2791"/>
    <w:rsid w:val="003D295F"/>
    <w:rsid w:val="003D3C1E"/>
    <w:rsid w:val="003D4096"/>
    <w:rsid w:val="003D40E4"/>
    <w:rsid w:val="003D46EB"/>
    <w:rsid w:val="003D495F"/>
    <w:rsid w:val="003D50D5"/>
    <w:rsid w:val="003D6269"/>
    <w:rsid w:val="003D7065"/>
    <w:rsid w:val="003D73C0"/>
    <w:rsid w:val="003D797E"/>
    <w:rsid w:val="003D7DB0"/>
    <w:rsid w:val="003D7F40"/>
    <w:rsid w:val="003E0905"/>
    <w:rsid w:val="003E09CD"/>
    <w:rsid w:val="003E0F2C"/>
    <w:rsid w:val="003E0F2E"/>
    <w:rsid w:val="003E128B"/>
    <w:rsid w:val="003E1821"/>
    <w:rsid w:val="003E1A1F"/>
    <w:rsid w:val="003E1F87"/>
    <w:rsid w:val="003E1F8C"/>
    <w:rsid w:val="003E275D"/>
    <w:rsid w:val="003E3225"/>
    <w:rsid w:val="003E3AD5"/>
    <w:rsid w:val="003E400E"/>
    <w:rsid w:val="003E4130"/>
    <w:rsid w:val="003E42EA"/>
    <w:rsid w:val="003E4434"/>
    <w:rsid w:val="003E45D9"/>
    <w:rsid w:val="003E4A3E"/>
    <w:rsid w:val="003E588B"/>
    <w:rsid w:val="003E5A3A"/>
    <w:rsid w:val="003E66BD"/>
    <w:rsid w:val="003E6ED7"/>
    <w:rsid w:val="003E6FA3"/>
    <w:rsid w:val="003E74C3"/>
    <w:rsid w:val="003E7AAF"/>
    <w:rsid w:val="003F01A0"/>
    <w:rsid w:val="003F052E"/>
    <w:rsid w:val="003F0783"/>
    <w:rsid w:val="003F0991"/>
    <w:rsid w:val="003F160C"/>
    <w:rsid w:val="003F16B7"/>
    <w:rsid w:val="003F1B45"/>
    <w:rsid w:val="003F1C85"/>
    <w:rsid w:val="003F2261"/>
    <w:rsid w:val="003F25EF"/>
    <w:rsid w:val="003F2983"/>
    <w:rsid w:val="003F3237"/>
    <w:rsid w:val="003F492C"/>
    <w:rsid w:val="003F4D70"/>
    <w:rsid w:val="003F4EBA"/>
    <w:rsid w:val="003F561D"/>
    <w:rsid w:val="003F5A1B"/>
    <w:rsid w:val="003F6667"/>
    <w:rsid w:val="003F66AC"/>
    <w:rsid w:val="003F7DC1"/>
    <w:rsid w:val="00400D56"/>
    <w:rsid w:val="004012A9"/>
    <w:rsid w:val="00401555"/>
    <w:rsid w:val="0040168C"/>
    <w:rsid w:val="00401A24"/>
    <w:rsid w:val="00401F81"/>
    <w:rsid w:val="004020D7"/>
    <w:rsid w:val="004021EC"/>
    <w:rsid w:val="00402359"/>
    <w:rsid w:val="00402453"/>
    <w:rsid w:val="00403477"/>
    <w:rsid w:val="00404140"/>
    <w:rsid w:val="00404347"/>
    <w:rsid w:val="004043F0"/>
    <w:rsid w:val="00404493"/>
    <w:rsid w:val="00404F0C"/>
    <w:rsid w:val="00405499"/>
    <w:rsid w:val="004057EC"/>
    <w:rsid w:val="004060E9"/>
    <w:rsid w:val="0040619D"/>
    <w:rsid w:val="00406721"/>
    <w:rsid w:val="00406F45"/>
    <w:rsid w:val="00407C72"/>
    <w:rsid w:val="004102CB"/>
    <w:rsid w:val="00410729"/>
    <w:rsid w:val="00410944"/>
    <w:rsid w:val="00410B36"/>
    <w:rsid w:val="00410C8E"/>
    <w:rsid w:val="00410F7F"/>
    <w:rsid w:val="00411170"/>
    <w:rsid w:val="00411265"/>
    <w:rsid w:val="00411278"/>
    <w:rsid w:val="004116D9"/>
    <w:rsid w:val="0041257B"/>
    <w:rsid w:val="0041293B"/>
    <w:rsid w:val="00413862"/>
    <w:rsid w:val="00413AAE"/>
    <w:rsid w:val="00413C93"/>
    <w:rsid w:val="00414175"/>
    <w:rsid w:val="0041522D"/>
    <w:rsid w:val="00416B46"/>
    <w:rsid w:val="00416EC8"/>
    <w:rsid w:val="0041722C"/>
    <w:rsid w:val="00417474"/>
    <w:rsid w:val="004204F3"/>
    <w:rsid w:val="00421563"/>
    <w:rsid w:val="00421D93"/>
    <w:rsid w:val="00421EC6"/>
    <w:rsid w:val="004221AC"/>
    <w:rsid w:val="004229F9"/>
    <w:rsid w:val="00422EF6"/>
    <w:rsid w:val="00423273"/>
    <w:rsid w:val="004233AA"/>
    <w:rsid w:val="004237BC"/>
    <w:rsid w:val="00423C5A"/>
    <w:rsid w:val="00424376"/>
    <w:rsid w:val="0042466E"/>
    <w:rsid w:val="0042493A"/>
    <w:rsid w:val="00424E91"/>
    <w:rsid w:val="004255AB"/>
    <w:rsid w:val="0042579D"/>
    <w:rsid w:val="004259A1"/>
    <w:rsid w:val="00427141"/>
    <w:rsid w:val="004271C4"/>
    <w:rsid w:val="004276B5"/>
    <w:rsid w:val="00427DC9"/>
    <w:rsid w:val="00427FE0"/>
    <w:rsid w:val="00430340"/>
    <w:rsid w:val="0043045C"/>
    <w:rsid w:val="00430583"/>
    <w:rsid w:val="0043098B"/>
    <w:rsid w:val="00430D2D"/>
    <w:rsid w:val="00430FEE"/>
    <w:rsid w:val="004313DD"/>
    <w:rsid w:val="00431770"/>
    <w:rsid w:val="004319C9"/>
    <w:rsid w:val="00432288"/>
    <w:rsid w:val="0043356C"/>
    <w:rsid w:val="004340F9"/>
    <w:rsid w:val="00434376"/>
    <w:rsid w:val="00434668"/>
    <w:rsid w:val="00434915"/>
    <w:rsid w:val="004351C6"/>
    <w:rsid w:val="0043530A"/>
    <w:rsid w:val="00435376"/>
    <w:rsid w:val="00436109"/>
    <w:rsid w:val="00437086"/>
    <w:rsid w:val="00437360"/>
    <w:rsid w:val="00437675"/>
    <w:rsid w:val="00437E41"/>
    <w:rsid w:val="004409A8"/>
    <w:rsid w:val="004412A9"/>
    <w:rsid w:val="00441B20"/>
    <w:rsid w:val="004421B4"/>
    <w:rsid w:val="00442255"/>
    <w:rsid w:val="00443353"/>
    <w:rsid w:val="004434AB"/>
    <w:rsid w:val="00443A1F"/>
    <w:rsid w:val="00444156"/>
    <w:rsid w:val="00444A9B"/>
    <w:rsid w:val="00445125"/>
    <w:rsid w:val="0044553A"/>
    <w:rsid w:val="0044576A"/>
    <w:rsid w:val="00445BCE"/>
    <w:rsid w:val="00445F0E"/>
    <w:rsid w:val="00446CF5"/>
    <w:rsid w:val="004471EB"/>
    <w:rsid w:val="0044743A"/>
    <w:rsid w:val="00451162"/>
    <w:rsid w:val="00451265"/>
    <w:rsid w:val="0045227E"/>
    <w:rsid w:val="004522F6"/>
    <w:rsid w:val="0045341A"/>
    <w:rsid w:val="004536A7"/>
    <w:rsid w:val="00453C8E"/>
    <w:rsid w:val="00453EE0"/>
    <w:rsid w:val="0045404C"/>
    <w:rsid w:val="00454347"/>
    <w:rsid w:val="00455D24"/>
    <w:rsid w:val="00455D91"/>
    <w:rsid w:val="004565EE"/>
    <w:rsid w:val="004568F1"/>
    <w:rsid w:val="00456C58"/>
    <w:rsid w:val="0046014C"/>
    <w:rsid w:val="004604A1"/>
    <w:rsid w:val="00460D34"/>
    <w:rsid w:val="00462D33"/>
    <w:rsid w:val="00462F7D"/>
    <w:rsid w:val="00463069"/>
    <w:rsid w:val="00463183"/>
    <w:rsid w:val="00463A61"/>
    <w:rsid w:val="00464148"/>
    <w:rsid w:val="00465D86"/>
    <w:rsid w:val="00466A4D"/>
    <w:rsid w:val="00467151"/>
    <w:rsid w:val="0046755B"/>
    <w:rsid w:val="00470668"/>
    <w:rsid w:val="004716AF"/>
    <w:rsid w:val="00472393"/>
    <w:rsid w:val="00472546"/>
    <w:rsid w:val="00472935"/>
    <w:rsid w:val="00472B2F"/>
    <w:rsid w:val="00473379"/>
    <w:rsid w:val="00473C19"/>
    <w:rsid w:val="00475C24"/>
    <w:rsid w:val="004760CD"/>
    <w:rsid w:val="0047625F"/>
    <w:rsid w:val="004765E2"/>
    <w:rsid w:val="00476A29"/>
    <w:rsid w:val="00476A62"/>
    <w:rsid w:val="004771EC"/>
    <w:rsid w:val="0047785E"/>
    <w:rsid w:val="00477AF0"/>
    <w:rsid w:val="004807E6"/>
    <w:rsid w:val="00480D1E"/>
    <w:rsid w:val="00480F71"/>
    <w:rsid w:val="004816A7"/>
    <w:rsid w:val="00481F66"/>
    <w:rsid w:val="0048223B"/>
    <w:rsid w:val="004825B6"/>
    <w:rsid w:val="00482769"/>
    <w:rsid w:val="004828AD"/>
    <w:rsid w:val="004828B8"/>
    <w:rsid w:val="00482B0F"/>
    <w:rsid w:val="004835B3"/>
    <w:rsid w:val="00484452"/>
    <w:rsid w:val="00484D19"/>
    <w:rsid w:val="00485B12"/>
    <w:rsid w:val="0048604A"/>
    <w:rsid w:val="0048674B"/>
    <w:rsid w:val="00486CFA"/>
    <w:rsid w:val="00486EB3"/>
    <w:rsid w:val="00487ABC"/>
    <w:rsid w:val="00487B6B"/>
    <w:rsid w:val="00487F1C"/>
    <w:rsid w:val="00487FA5"/>
    <w:rsid w:val="004900D3"/>
    <w:rsid w:val="00490509"/>
    <w:rsid w:val="00491AE1"/>
    <w:rsid w:val="00491D0A"/>
    <w:rsid w:val="00491E6A"/>
    <w:rsid w:val="00491E9C"/>
    <w:rsid w:val="00492492"/>
    <w:rsid w:val="00492D10"/>
    <w:rsid w:val="00492EA3"/>
    <w:rsid w:val="004939B5"/>
    <w:rsid w:val="00493B80"/>
    <w:rsid w:val="00493D9C"/>
    <w:rsid w:val="0049490C"/>
    <w:rsid w:val="0049573F"/>
    <w:rsid w:val="00495B94"/>
    <w:rsid w:val="00495BFE"/>
    <w:rsid w:val="00495C2B"/>
    <w:rsid w:val="00495FD9"/>
    <w:rsid w:val="00496158"/>
    <w:rsid w:val="0049648B"/>
    <w:rsid w:val="004966DE"/>
    <w:rsid w:val="00496708"/>
    <w:rsid w:val="00496C2F"/>
    <w:rsid w:val="00496E68"/>
    <w:rsid w:val="0049798C"/>
    <w:rsid w:val="004979E0"/>
    <w:rsid w:val="00497F31"/>
    <w:rsid w:val="004A0696"/>
    <w:rsid w:val="004A0D25"/>
    <w:rsid w:val="004A0F71"/>
    <w:rsid w:val="004A12B5"/>
    <w:rsid w:val="004A1432"/>
    <w:rsid w:val="004A1516"/>
    <w:rsid w:val="004A1E68"/>
    <w:rsid w:val="004A21DD"/>
    <w:rsid w:val="004A21E4"/>
    <w:rsid w:val="004A2A54"/>
    <w:rsid w:val="004A2CD5"/>
    <w:rsid w:val="004A2D08"/>
    <w:rsid w:val="004A406B"/>
    <w:rsid w:val="004A4416"/>
    <w:rsid w:val="004A4642"/>
    <w:rsid w:val="004A4F38"/>
    <w:rsid w:val="004A577F"/>
    <w:rsid w:val="004A5BAF"/>
    <w:rsid w:val="004A5DA7"/>
    <w:rsid w:val="004A6605"/>
    <w:rsid w:val="004A7458"/>
    <w:rsid w:val="004A7AD2"/>
    <w:rsid w:val="004A7BCF"/>
    <w:rsid w:val="004A7E6C"/>
    <w:rsid w:val="004B004E"/>
    <w:rsid w:val="004B0788"/>
    <w:rsid w:val="004B0BD1"/>
    <w:rsid w:val="004B1AA9"/>
    <w:rsid w:val="004B2AB4"/>
    <w:rsid w:val="004B2D03"/>
    <w:rsid w:val="004B2EB5"/>
    <w:rsid w:val="004B36C7"/>
    <w:rsid w:val="004B3791"/>
    <w:rsid w:val="004B3F13"/>
    <w:rsid w:val="004B5634"/>
    <w:rsid w:val="004B593F"/>
    <w:rsid w:val="004B5A7A"/>
    <w:rsid w:val="004B5A7E"/>
    <w:rsid w:val="004B613B"/>
    <w:rsid w:val="004B628A"/>
    <w:rsid w:val="004B6551"/>
    <w:rsid w:val="004B656C"/>
    <w:rsid w:val="004B6DD7"/>
    <w:rsid w:val="004B79F3"/>
    <w:rsid w:val="004B7A4C"/>
    <w:rsid w:val="004C0526"/>
    <w:rsid w:val="004C0C0F"/>
    <w:rsid w:val="004C1290"/>
    <w:rsid w:val="004C16E8"/>
    <w:rsid w:val="004C19AC"/>
    <w:rsid w:val="004C1C74"/>
    <w:rsid w:val="004C2089"/>
    <w:rsid w:val="004C22E8"/>
    <w:rsid w:val="004C286D"/>
    <w:rsid w:val="004C296E"/>
    <w:rsid w:val="004C2F6F"/>
    <w:rsid w:val="004C3C4F"/>
    <w:rsid w:val="004C4BA8"/>
    <w:rsid w:val="004C4EB8"/>
    <w:rsid w:val="004C507E"/>
    <w:rsid w:val="004C5738"/>
    <w:rsid w:val="004C5911"/>
    <w:rsid w:val="004C5F4E"/>
    <w:rsid w:val="004C6464"/>
    <w:rsid w:val="004C658C"/>
    <w:rsid w:val="004C6F72"/>
    <w:rsid w:val="004C7290"/>
    <w:rsid w:val="004C7F8F"/>
    <w:rsid w:val="004D10CA"/>
    <w:rsid w:val="004D1949"/>
    <w:rsid w:val="004D19AF"/>
    <w:rsid w:val="004D1E7E"/>
    <w:rsid w:val="004D20D8"/>
    <w:rsid w:val="004D2405"/>
    <w:rsid w:val="004D256B"/>
    <w:rsid w:val="004D25EF"/>
    <w:rsid w:val="004D266D"/>
    <w:rsid w:val="004D2EEA"/>
    <w:rsid w:val="004D3151"/>
    <w:rsid w:val="004D34D1"/>
    <w:rsid w:val="004D38C3"/>
    <w:rsid w:val="004D3E42"/>
    <w:rsid w:val="004D4480"/>
    <w:rsid w:val="004D4848"/>
    <w:rsid w:val="004D4BDB"/>
    <w:rsid w:val="004D5A40"/>
    <w:rsid w:val="004D5A9E"/>
    <w:rsid w:val="004D5B51"/>
    <w:rsid w:val="004D5E9C"/>
    <w:rsid w:val="004D60EC"/>
    <w:rsid w:val="004D668D"/>
    <w:rsid w:val="004D6C85"/>
    <w:rsid w:val="004D6F56"/>
    <w:rsid w:val="004D700F"/>
    <w:rsid w:val="004D7142"/>
    <w:rsid w:val="004D7DC7"/>
    <w:rsid w:val="004E0019"/>
    <w:rsid w:val="004E079A"/>
    <w:rsid w:val="004E0C71"/>
    <w:rsid w:val="004E13E8"/>
    <w:rsid w:val="004E1DD4"/>
    <w:rsid w:val="004E1E74"/>
    <w:rsid w:val="004E28A8"/>
    <w:rsid w:val="004E2A61"/>
    <w:rsid w:val="004E2C8D"/>
    <w:rsid w:val="004E2D94"/>
    <w:rsid w:val="004E2EB3"/>
    <w:rsid w:val="004E3B26"/>
    <w:rsid w:val="004E3F39"/>
    <w:rsid w:val="004E4659"/>
    <w:rsid w:val="004E4723"/>
    <w:rsid w:val="004E51E2"/>
    <w:rsid w:val="004E5261"/>
    <w:rsid w:val="004E53CC"/>
    <w:rsid w:val="004E5C75"/>
    <w:rsid w:val="004E5E93"/>
    <w:rsid w:val="004E5EF4"/>
    <w:rsid w:val="004E60EB"/>
    <w:rsid w:val="004E77F9"/>
    <w:rsid w:val="004E7859"/>
    <w:rsid w:val="004E7C38"/>
    <w:rsid w:val="004E7F36"/>
    <w:rsid w:val="004F09F7"/>
    <w:rsid w:val="004F0E8A"/>
    <w:rsid w:val="004F17BA"/>
    <w:rsid w:val="004F198E"/>
    <w:rsid w:val="004F3DD3"/>
    <w:rsid w:val="004F609D"/>
    <w:rsid w:val="004F61DD"/>
    <w:rsid w:val="004F65D3"/>
    <w:rsid w:val="004F6A34"/>
    <w:rsid w:val="004F6A36"/>
    <w:rsid w:val="004F7504"/>
    <w:rsid w:val="00500011"/>
    <w:rsid w:val="00500436"/>
    <w:rsid w:val="00500709"/>
    <w:rsid w:val="0050094D"/>
    <w:rsid w:val="00500B7D"/>
    <w:rsid w:val="00500C78"/>
    <w:rsid w:val="00501071"/>
    <w:rsid w:val="0050132D"/>
    <w:rsid w:val="005018AC"/>
    <w:rsid w:val="00502421"/>
    <w:rsid w:val="00502C93"/>
    <w:rsid w:val="00502E57"/>
    <w:rsid w:val="00503287"/>
    <w:rsid w:val="005032E0"/>
    <w:rsid w:val="005032F0"/>
    <w:rsid w:val="005035B1"/>
    <w:rsid w:val="00503AE3"/>
    <w:rsid w:val="00503C85"/>
    <w:rsid w:val="005046A5"/>
    <w:rsid w:val="005061A3"/>
    <w:rsid w:val="00506B17"/>
    <w:rsid w:val="00507F69"/>
    <w:rsid w:val="005102BE"/>
    <w:rsid w:val="005111F0"/>
    <w:rsid w:val="005121CD"/>
    <w:rsid w:val="0051267C"/>
    <w:rsid w:val="005132E3"/>
    <w:rsid w:val="00513FF8"/>
    <w:rsid w:val="0051442B"/>
    <w:rsid w:val="00516A7B"/>
    <w:rsid w:val="00516B9F"/>
    <w:rsid w:val="00516D71"/>
    <w:rsid w:val="005174B0"/>
    <w:rsid w:val="00517B9F"/>
    <w:rsid w:val="00520D3A"/>
    <w:rsid w:val="00520E80"/>
    <w:rsid w:val="005212BB"/>
    <w:rsid w:val="005226AC"/>
    <w:rsid w:val="00523933"/>
    <w:rsid w:val="005241A3"/>
    <w:rsid w:val="0052469D"/>
    <w:rsid w:val="00524A44"/>
    <w:rsid w:val="0052661A"/>
    <w:rsid w:val="005266C9"/>
    <w:rsid w:val="00526BA8"/>
    <w:rsid w:val="00527118"/>
    <w:rsid w:val="0052748B"/>
    <w:rsid w:val="00527955"/>
    <w:rsid w:val="00527A13"/>
    <w:rsid w:val="005301E7"/>
    <w:rsid w:val="0053022E"/>
    <w:rsid w:val="005302E7"/>
    <w:rsid w:val="00530779"/>
    <w:rsid w:val="00531563"/>
    <w:rsid w:val="00531AA0"/>
    <w:rsid w:val="00531DFA"/>
    <w:rsid w:val="0053226A"/>
    <w:rsid w:val="00532317"/>
    <w:rsid w:val="00532467"/>
    <w:rsid w:val="0053273C"/>
    <w:rsid w:val="005327B9"/>
    <w:rsid w:val="00533881"/>
    <w:rsid w:val="005339C4"/>
    <w:rsid w:val="00533CF7"/>
    <w:rsid w:val="005347A2"/>
    <w:rsid w:val="005347F9"/>
    <w:rsid w:val="00534EAF"/>
    <w:rsid w:val="005351B8"/>
    <w:rsid w:val="00535480"/>
    <w:rsid w:val="00535A14"/>
    <w:rsid w:val="00536B7F"/>
    <w:rsid w:val="005370E0"/>
    <w:rsid w:val="0053743A"/>
    <w:rsid w:val="00537694"/>
    <w:rsid w:val="005379C8"/>
    <w:rsid w:val="00537AD4"/>
    <w:rsid w:val="00537DB8"/>
    <w:rsid w:val="00537F05"/>
    <w:rsid w:val="0054022F"/>
    <w:rsid w:val="0054040E"/>
    <w:rsid w:val="00540724"/>
    <w:rsid w:val="0054174C"/>
    <w:rsid w:val="0054179B"/>
    <w:rsid w:val="00542943"/>
    <w:rsid w:val="00542FE3"/>
    <w:rsid w:val="005430D9"/>
    <w:rsid w:val="005436FD"/>
    <w:rsid w:val="00543A4A"/>
    <w:rsid w:val="00544C67"/>
    <w:rsid w:val="00545330"/>
    <w:rsid w:val="0054590F"/>
    <w:rsid w:val="00545D2A"/>
    <w:rsid w:val="00546122"/>
    <w:rsid w:val="00546C55"/>
    <w:rsid w:val="00546E81"/>
    <w:rsid w:val="0054725F"/>
    <w:rsid w:val="005476F9"/>
    <w:rsid w:val="0055043D"/>
    <w:rsid w:val="00550B48"/>
    <w:rsid w:val="00551E71"/>
    <w:rsid w:val="005521DD"/>
    <w:rsid w:val="00552540"/>
    <w:rsid w:val="005527B4"/>
    <w:rsid w:val="00552A36"/>
    <w:rsid w:val="00552F94"/>
    <w:rsid w:val="00553473"/>
    <w:rsid w:val="005538A3"/>
    <w:rsid w:val="00553BC3"/>
    <w:rsid w:val="00554020"/>
    <w:rsid w:val="005540BB"/>
    <w:rsid w:val="0055415D"/>
    <w:rsid w:val="00554EAB"/>
    <w:rsid w:val="0055560F"/>
    <w:rsid w:val="005557C8"/>
    <w:rsid w:val="00555EB0"/>
    <w:rsid w:val="005565DD"/>
    <w:rsid w:val="00556CB1"/>
    <w:rsid w:val="00556CFF"/>
    <w:rsid w:val="00557D3E"/>
    <w:rsid w:val="00560759"/>
    <w:rsid w:val="00560C4B"/>
    <w:rsid w:val="00561D93"/>
    <w:rsid w:val="00561F58"/>
    <w:rsid w:val="00562744"/>
    <w:rsid w:val="00562869"/>
    <w:rsid w:val="00563703"/>
    <w:rsid w:val="00563D5F"/>
    <w:rsid w:val="00564543"/>
    <w:rsid w:val="005646AB"/>
    <w:rsid w:val="005647F4"/>
    <w:rsid w:val="005649D2"/>
    <w:rsid w:val="00564BD1"/>
    <w:rsid w:val="00564C0A"/>
    <w:rsid w:val="00565B35"/>
    <w:rsid w:val="0056647C"/>
    <w:rsid w:val="005667C7"/>
    <w:rsid w:val="0056747C"/>
    <w:rsid w:val="0056755C"/>
    <w:rsid w:val="005675D8"/>
    <w:rsid w:val="00567A00"/>
    <w:rsid w:val="00567E96"/>
    <w:rsid w:val="00570508"/>
    <w:rsid w:val="00572B1B"/>
    <w:rsid w:val="00572DC6"/>
    <w:rsid w:val="00572F53"/>
    <w:rsid w:val="005733B6"/>
    <w:rsid w:val="00573493"/>
    <w:rsid w:val="005736FC"/>
    <w:rsid w:val="00573708"/>
    <w:rsid w:val="00573B6E"/>
    <w:rsid w:val="00574554"/>
    <w:rsid w:val="005752AB"/>
    <w:rsid w:val="00575393"/>
    <w:rsid w:val="00575B06"/>
    <w:rsid w:val="00575BDF"/>
    <w:rsid w:val="00575CFC"/>
    <w:rsid w:val="00575F60"/>
    <w:rsid w:val="0057662F"/>
    <w:rsid w:val="00576666"/>
    <w:rsid w:val="00576BDA"/>
    <w:rsid w:val="00576C8F"/>
    <w:rsid w:val="005774B3"/>
    <w:rsid w:val="00577661"/>
    <w:rsid w:val="00577A9D"/>
    <w:rsid w:val="00577BD7"/>
    <w:rsid w:val="00577F1B"/>
    <w:rsid w:val="005803FF"/>
    <w:rsid w:val="00580B9B"/>
    <w:rsid w:val="00581146"/>
    <w:rsid w:val="00581AD1"/>
    <w:rsid w:val="00581E3B"/>
    <w:rsid w:val="0058354B"/>
    <w:rsid w:val="00583EEB"/>
    <w:rsid w:val="0058401B"/>
    <w:rsid w:val="005840B5"/>
    <w:rsid w:val="00584728"/>
    <w:rsid w:val="00584878"/>
    <w:rsid w:val="0058495C"/>
    <w:rsid w:val="00584AF0"/>
    <w:rsid w:val="005855D6"/>
    <w:rsid w:val="005862DD"/>
    <w:rsid w:val="00586339"/>
    <w:rsid w:val="00586433"/>
    <w:rsid w:val="00587015"/>
    <w:rsid w:val="005870A3"/>
    <w:rsid w:val="0058768A"/>
    <w:rsid w:val="00587912"/>
    <w:rsid w:val="00587DFE"/>
    <w:rsid w:val="0059059C"/>
    <w:rsid w:val="00591185"/>
    <w:rsid w:val="00591663"/>
    <w:rsid w:val="00591CF7"/>
    <w:rsid w:val="005921C7"/>
    <w:rsid w:val="0059285D"/>
    <w:rsid w:val="0059312F"/>
    <w:rsid w:val="0059313C"/>
    <w:rsid w:val="00593794"/>
    <w:rsid w:val="00593FBF"/>
    <w:rsid w:val="005942D5"/>
    <w:rsid w:val="00594361"/>
    <w:rsid w:val="00594735"/>
    <w:rsid w:val="00594E16"/>
    <w:rsid w:val="00595256"/>
    <w:rsid w:val="00596209"/>
    <w:rsid w:val="00596567"/>
    <w:rsid w:val="005969A4"/>
    <w:rsid w:val="00596A26"/>
    <w:rsid w:val="00596F66"/>
    <w:rsid w:val="005972B3"/>
    <w:rsid w:val="0059790B"/>
    <w:rsid w:val="00597B35"/>
    <w:rsid w:val="005A025C"/>
    <w:rsid w:val="005A050A"/>
    <w:rsid w:val="005A085C"/>
    <w:rsid w:val="005A0CAB"/>
    <w:rsid w:val="005A146B"/>
    <w:rsid w:val="005A14B6"/>
    <w:rsid w:val="005A170A"/>
    <w:rsid w:val="005A215E"/>
    <w:rsid w:val="005A220E"/>
    <w:rsid w:val="005A2BF4"/>
    <w:rsid w:val="005A3D33"/>
    <w:rsid w:val="005A50C8"/>
    <w:rsid w:val="005A5533"/>
    <w:rsid w:val="005A5766"/>
    <w:rsid w:val="005A576E"/>
    <w:rsid w:val="005A62CA"/>
    <w:rsid w:val="005A6BFA"/>
    <w:rsid w:val="005A7099"/>
    <w:rsid w:val="005A7BA6"/>
    <w:rsid w:val="005A7BE7"/>
    <w:rsid w:val="005A7DB4"/>
    <w:rsid w:val="005B0616"/>
    <w:rsid w:val="005B1196"/>
    <w:rsid w:val="005B1442"/>
    <w:rsid w:val="005B14EA"/>
    <w:rsid w:val="005B1506"/>
    <w:rsid w:val="005B2B74"/>
    <w:rsid w:val="005B2F9B"/>
    <w:rsid w:val="005B3285"/>
    <w:rsid w:val="005B32CE"/>
    <w:rsid w:val="005B3B39"/>
    <w:rsid w:val="005B3B65"/>
    <w:rsid w:val="005B5536"/>
    <w:rsid w:val="005B5E9E"/>
    <w:rsid w:val="005B5FC8"/>
    <w:rsid w:val="005B62B8"/>
    <w:rsid w:val="005B63AA"/>
    <w:rsid w:val="005B7153"/>
    <w:rsid w:val="005B75B1"/>
    <w:rsid w:val="005C034D"/>
    <w:rsid w:val="005C03ED"/>
    <w:rsid w:val="005C0D0C"/>
    <w:rsid w:val="005C1358"/>
    <w:rsid w:val="005C13F7"/>
    <w:rsid w:val="005C18BD"/>
    <w:rsid w:val="005C2640"/>
    <w:rsid w:val="005C34A8"/>
    <w:rsid w:val="005C3B40"/>
    <w:rsid w:val="005C4326"/>
    <w:rsid w:val="005C43CC"/>
    <w:rsid w:val="005C44D4"/>
    <w:rsid w:val="005C45F8"/>
    <w:rsid w:val="005C4F0B"/>
    <w:rsid w:val="005C6159"/>
    <w:rsid w:val="005C6B89"/>
    <w:rsid w:val="005C6CA5"/>
    <w:rsid w:val="005C6E71"/>
    <w:rsid w:val="005C7B95"/>
    <w:rsid w:val="005C7CB6"/>
    <w:rsid w:val="005D0E9B"/>
    <w:rsid w:val="005D0F97"/>
    <w:rsid w:val="005D1A50"/>
    <w:rsid w:val="005D1D5D"/>
    <w:rsid w:val="005D2488"/>
    <w:rsid w:val="005D2971"/>
    <w:rsid w:val="005D306D"/>
    <w:rsid w:val="005D373B"/>
    <w:rsid w:val="005D3BA0"/>
    <w:rsid w:val="005D3CD8"/>
    <w:rsid w:val="005D3F06"/>
    <w:rsid w:val="005D4A3B"/>
    <w:rsid w:val="005D4FB7"/>
    <w:rsid w:val="005D5A30"/>
    <w:rsid w:val="005D5A57"/>
    <w:rsid w:val="005D5EAF"/>
    <w:rsid w:val="005D652C"/>
    <w:rsid w:val="005D76E8"/>
    <w:rsid w:val="005D7A48"/>
    <w:rsid w:val="005E0CE0"/>
    <w:rsid w:val="005E0D65"/>
    <w:rsid w:val="005E0E27"/>
    <w:rsid w:val="005E1145"/>
    <w:rsid w:val="005E185B"/>
    <w:rsid w:val="005E246B"/>
    <w:rsid w:val="005E27A5"/>
    <w:rsid w:val="005E283B"/>
    <w:rsid w:val="005E2C6B"/>
    <w:rsid w:val="005E3382"/>
    <w:rsid w:val="005E4310"/>
    <w:rsid w:val="005E4C82"/>
    <w:rsid w:val="005E553B"/>
    <w:rsid w:val="005E5846"/>
    <w:rsid w:val="005E5C4E"/>
    <w:rsid w:val="005E5EFA"/>
    <w:rsid w:val="005E638F"/>
    <w:rsid w:val="005E67A4"/>
    <w:rsid w:val="005E70A6"/>
    <w:rsid w:val="005E7852"/>
    <w:rsid w:val="005F00AE"/>
    <w:rsid w:val="005F02F3"/>
    <w:rsid w:val="005F0AC9"/>
    <w:rsid w:val="005F0D08"/>
    <w:rsid w:val="005F0F36"/>
    <w:rsid w:val="005F11C2"/>
    <w:rsid w:val="005F14ED"/>
    <w:rsid w:val="005F15A7"/>
    <w:rsid w:val="005F1B0D"/>
    <w:rsid w:val="005F1DC2"/>
    <w:rsid w:val="005F2985"/>
    <w:rsid w:val="005F2DC5"/>
    <w:rsid w:val="005F4E06"/>
    <w:rsid w:val="005F50B0"/>
    <w:rsid w:val="005F54AE"/>
    <w:rsid w:val="005F5633"/>
    <w:rsid w:val="005F5904"/>
    <w:rsid w:val="005F66C8"/>
    <w:rsid w:val="005F7077"/>
    <w:rsid w:val="005F70FB"/>
    <w:rsid w:val="005F7167"/>
    <w:rsid w:val="005F7382"/>
    <w:rsid w:val="005F78B3"/>
    <w:rsid w:val="005F7B99"/>
    <w:rsid w:val="005F7D9B"/>
    <w:rsid w:val="0060035B"/>
    <w:rsid w:val="00600454"/>
    <w:rsid w:val="006007C7"/>
    <w:rsid w:val="00600CA0"/>
    <w:rsid w:val="00600ED5"/>
    <w:rsid w:val="00601D60"/>
    <w:rsid w:val="00602378"/>
    <w:rsid w:val="006023D7"/>
    <w:rsid w:val="00602AA1"/>
    <w:rsid w:val="00602D42"/>
    <w:rsid w:val="00602D61"/>
    <w:rsid w:val="0060328B"/>
    <w:rsid w:val="00603325"/>
    <w:rsid w:val="00604201"/>
    <w:rsid w:val="00604A30"/>
    <w:rsid w:val="00605894"/>
    <w:rsid w:val="00605D66"/>
    <w:rsid w:val="00605E5E"/>
    <w:rsid w:val="00606492"/>
    <w:rsid w:val="00606908"/>
    <w:rsid w:val="006078E0"/>
    <w:rsid w:val="00607ADD"/>
    <w:rsid w:val="00607C1C"/>
    <w:rsid w:val="00610684"/>
    <w:rsid w:val="00611038"/>
    <w:rsid w:val="006112C0"/>
    <w:rsid w:val="00611688"/>
    <w:rsid w:val="00611B7C"/>
    <w:rsid w:val="006129BA"/>
    <w:rsid w:val="00612FC7"/>
    <w:rsid w:val="006130B9"/>
    <w:rsid w:val="00613A2D"/>
    <w:rsid w:val="00613BA8"/>
    <w:rsid w:val="00614B88"/>
    <w:rsid w:val="0061626F"/>
    <w:rsid w:val="006162DF"/>
    <w:rsid w:val="006166C3"/>
    <w:rsid w:val="006170FA"/>
    <w:rsid w:val="006174AE"/>
    <w:rsid w:val="00617794"/>
    <w:rsid w:val="00617D8B"/>
    <w:rsid w:val="006209A8"/>
    <w:rsid w:val="00620A7B"/>
    <w:rsid w:val="00620B02"/>
    <w:rsid w:val="0062133A"/>
    <w:rsid w:val="00621FB3"/>
    <w:rsid w:val="00622D65"/>
    <w:rsid w:val="0062347A"/>
    <w:rsid w:val="00624427"/>
    <w:rsid w:val="00624ABE"/>
    <w:rsid w:val="00624B63"/>
    <w:rsid w:val="00624D50"/>
    <w:rsid w:val="006254F3"/>
    <w:rsid w:val="0062559F"/>
    <w:rsid w:val="00626377"/>
    <w:rsid w:val="00627E16"/>
    <w:rsid w:val="0063038E"/>
    <w:rsid w:val="006303CF"/>
    <w:rsid w:val="006308BE"/>
    <w:rsid w:val="0063094B"/>
    <w:rsid w:val="006310D6"/>
    <w:rsid w:val="00631FCD"/>
    <w:rsid w:val="006330C9"/>
    <w:rsid w:val="0063362C"/>
    <w:rsid w:val="00633649"/>
    <w:rsid w:val="00633E63"/>
    <w:rsid w:val="00633F8D"/>
    <w:rsid w:val="0063415A"/>
    <w:rsid w:val="006344A8"/>
    <w:rsid w:val="0063495D"/>
    <w:rsid w:val="00634FE9"/>
    <w:rsid w:val="00635C01"/>
    <w:rsid w:val="00635F77"/>
    <w:rsid w:val="00636910"/>
    <w:rsid w:val="00636CDF"/>
    <w:rsid w:val="00637840"/>
    <w:rsid w:val="00637BE4"/>
    <w:rsid w:val="00637BEF"/>
    <w:rsid w:val="00637C64"/>
    <w:rsid w:val="00637F16"/>
    <w:rsid w:val="00640DFD"/>
    <w:rsid w:val="00641263"/>
    <w:rsid w:val="00641432"/>
    <w:rsid w:val="00641DBE"/>
    <w:rsid w:val="00641F37"/>
    <w:rsid w:val="00642C7A"/>
    <w:rsid w:val="0064308F"/>
    <w:rsid w:val="006433A2"/>
    <w:rsid w:val="00643505"/>
    <w:rsid w:val="006437D3"/>
    <w:rsid w:val="00643EBC"/>
    <w:rsid w:val="0064420A"/>
    <w:rsid w:val="006445E7"/>
    <w:rsid w:val="006447BB"/>
    <w:rsid w:val="0064497D"/>
    <w:rsid w:val="00644CDD"/>
    <w:rsid w:val="00644E42"/>
    <w:rsid w:val="006451AE"/>
    <w:rsid w:val="00645234"/>
    <w:rsid w:val="00645AB6"/>
    <w:rsid w:val="00646110"/>
    <w:rsid w:val="00646920"/>
    <w:rsid w:val="00646B20"/>
    <w:rsid w:val="00646D5C"/>
    <w:rsid w:val="00646F25"/>
    <w:rsid w:val="006474DD"/>
    <w:rsid w:val="00647E1D"/>
    <w:rsid w:val="00647EDA"/>
    <w:rsid w:val="00650267"/>
    <w:rsid w:val="0065047D"/>
    <w:rsid w:val="00650528"/>
    <w:rsid w:val="00650A4A"/>
    <w:rsid w:val="00650F5A"/>
    <w:rsid w:val="006515ED"/>
    <w:rsid w:val="00651AD8"/>
    <w:rsid w:val="00651E58"/>
    <w:rsid w:val="0065207C"/>
    <w:rsid w:val="006520C9"/>
    <w:rsid w:val="00652431"/>
    <w:rsid w:val="00653368"/>
    <w:rsid w:val="00653B9F"/>
    <w:rsid w:val="00653DB6"/>
    <w:rsid w:val="006541BE"/>
    <w:rsid w:val="00654470"/>
    <w:rsid w:val="00654742"/>
    <w:rsid w:val="00654839"/>
    <w:rsid w:val="0065486D"/>
    <w:rsid w:val="006551A8"/>
    <w:rsid w:val="006551E3"/>
    <w:rsid w:val="00655CC7"/>
    <w:rsid w:val="006562EA"/>
    <w:rsid w:val="00656DC4"/>
    <w:rsid w:val="0065722D"/>
    <w:rsid w:val="006572D8"/>
    <w:rsid w:val="006574AE"/>
    <w:rsid w:val="00657602"/>
    <w:rsid w:val="00657B79"/>
    <w:rsid w:val="006600C5"/>
    <w:rsid w:val="006601DD"/>
    <w:rsid w:val="00660849"/>
    <w:rsid w:val="00660B2D"/>
    <w:rsid w:val="00661033"/>
    <w:rsid w:val="00661328"/>
    <w:rsid w:val="00661800"/>
    <w:rsid w:val="00661B72"/>
    <w:rsid w:val="00662832"/>
    <w:rsid w:val="006628CD"/>
    <w:rsid w:val="00662A3B"/>
    <w:rsid w:val="00662D55"/>
    <w:rsid w:val="0066316F"/>
    <w:rsid w:val="006638EE"/>
    <w:rsid w:val="0066474A"/>
    <w:rsid w:val="00664770"/>
    <w:rsid w:val="0066525C"/>
    <w:rsid w:val="006652E3"/>
    <w:rsid w:val="00665D55"/>
    <w:rsid w:val="00666715"/>
    <w:rsid w:val="006668DE"/>
    <w:rsid w:val="00666C03"/>
    <w:rsid w:val="00667276"/>
    <w:rsid w:val="00667D09"/>
    <w:rsid w:val="00667E18"/>
    <w:rsid w:val="00667E51"/>
    <w:rsid w:val="00670396"/>
    <w:rsid w:val="006704FC"/>
    <w:rsid w:val="006710DD"/>
    <w:rsid w:val="006711D5"/>
    <w:rsid w:val="00671AC4"/>
    <w:rsid w:val="0067248C"/>
    <w:rsid w:val="00672AFD"/>
    <w:rsid w:val="00672D52"/>
    <w:rsid w:val="00673371"/>
    <w:rsid w:val="00673819"/>
    <w:rsid w:val="00673852"/>
    <w:rsid w:val="006743C2"/>
    <w:rsid w:val="0067484E"/>
    <w:rsid w:val="00674E5B"/>
    <w:rsid w:val="00674FBD"/>
    <w:rsid w:val="0067553E"/>
    <w:rsid w:val="00675554"/>
    <w:rsid w:val="00675672"/>
    <w:rsid w:val="0067597F"/>
    <w:rsid w:val="00675EE0"/>
    <w:rsid w:val="00676090"/>
    <w:rsid w:val="00676C80"/>
    <w:rsid w:val="006772A6"/>
    <w:rsid w:val="00677927"/>
    <w:rsid w:val="00677B49"/>
    <w:rsid w:val="00681697"/>
    <w:rsid w:val="006816AF"/>
    <w:rsid w:val="006816E5"/>
    <w:rsid w:val="00681851"/>
    <w:rsid w:val="00682526"/>
    <w:rsid w:val="006829AC"/>
    <w:rsid w:val="00682D78"/>
    <w:rsid w:val="006831F0"/>
    <w:rsid w:val="0068374C"/>
    <w:rsid w:val="00683DC3"/>
    <w:rsid w:val="00683DE0"/>
    <w:rsid w:val="00683EEF"/>
    <w:rsid w:val="006842F9"/>
    <w:rsid w:val="006844A1"/>
    <w:rsid w:val="00684525"/>
    <w:rsid w:val="00684BED"/>
    <w:rsid w:val="00684D91"/>
    <w:rsid w:val="00684F6E"/>
    <w:rsid w:val="0068534E"/>
    <w:rsid w:val="00685803"/>
    <w:rsid w:val="00685A45"/>
    <w:rsid w:val="00685E2B"/>
    <w:rsid w:val="00686579"/>
    <w:rsid w:val="006866E1"/>
    <w:rsid w:val="00686727"/>
    <w:rsid w:val="00687505"/>
    <w:rsid w:val="00687C57"/>
    <w:rsid w:val="00690582"/>
    <w:rsid w:val="00690D7C"/>
    <w:rsid w:val="00690EFF"/>
    <w:rsid w:val="00691073"/>
    <w:rsid w:val="00691337"/>
    <w:rsid w:val="006917BF"/>
    <w:rsid w:val="006917C8"/>
    <w:rsid w:val="0069186C"/>
    <w:rsid w:val="006919A2"/>
    <w:rsid w:val="0069272B"/>
    <w:rsid w:val="00692769"/>
    <w:rsid w:val="00692A13"/>
    <w:rsid w:val="00692D92"/>
    <w:rsid w:val="00693556"/>
    <w:rsid w:val="006936CF"/>
    <w:rsid w:val="00694A1A"/>
    <w:rsid w:val="00694BAD"/>
    <w:rsid w:val="006951E8"/>
    <w:rsid w:val="00696027"/>
    <w:rsid w:val="006965FF"/>
    <w:rsid w:val="006971F2"/>
    <w:rsid w:val="006973AD"/>
    <w:rsid w:val="006979DD"/>
    <w:rsid w:val="00697E18"/>
    <w:rsid w:val="006A0545"/>
    <w:rsid w:val="006A09AF"/>
    <w:rsid w:val="006A09EA"/>
    <w:rsid w:val="006A0A32"/>
    <w:rsid w:val="006A16BC"/>
    <w:rsid w:val="006A1DF8"/>
    <w:rsid w:val="006A2746"/>
    <w:rsid w:val="006A27DD"/>
    <w:rsid w:val="006A28B9"/>
    <w:rsid w:val="006A3172"/>
    <w:rsid w:val="006A33D1"/>
    <w:rsid w:val="006A41D5"/>
    <w:rsid w:val="006A48F1"/>
    <w:rsid w:val="006A4D58"/>
    <w:rsid w:val="006A51DD"/>
    <w:rsid w:val="006A5B0E"/>
    <w:rsid w:val="006A6503"/>
    <w:rsid w:val="006A6BE2"/>
    <w:rsid w:val="006A6BE3"/>
    <w:rsid w:val="006A71C9"/>
    <w:rsid w:val="006A7290"/>
    <w:rsid w:val="006A769F"/>
    <w:rsid w:val="006A7F1D"/>
    <w:rsid w:val="006B13C6"/>
    <w:rsid w:val="006B21B1"/>
    <w:rsid w:val="006B228D"/>
    <w:rsid w:val="006B26B6"/>
    <w:rsid w:val="006B2910"/>
    <w:rsid w:val="006B2CAD"/>
    <w:rsid w:val="006B2F5E"/>
    <w:rsid w:val="006B349F"/>
    <w:rsid w:val="006B3EBE"/>
    <w:rsid w:val="006B5D3D"/>
    <w:rsid w:val="006B60AA"/>
    <w:rsid w:val="006B672F"/>
    <w:rsid w:val="006B70BD"/>
    <w:rsid w:val="006B7F6A"/>
    <w:rsid w:val="006C0531"/>
    <w:rsid w:val="006C1297"/>
    <w:rsid w:val="006C1901"/>
    <w:rsid w:val="006C1A92"/>
    <w:rsid w:val="006C1FE6"/>
    <w:rsid w:val="006C22E8"/>
    <w:rsid w:val="006C245D"/>
    <w:rsid w:val="006C3C17"/>
    <w:rsid w:val="006C417B"/>
    <w:rsid w:val="006C41B0"/>
    <w:rsid w:val="006C4D93"/>
    <w:rsid w:val="006C6400"/>
    <w:rsid w:val="006C6BBE"/>
    <w:rsid w:val="006C7AB2"/>
    <w:rsid w:val="006C7B0C"/>
    <w:rsid w:val="006C7D0F"/>
    <w:rsid w:val="006D122C"/>
    <w:rsid w:val="006D1CCE"/>
    <w:rsid w:val="006D2280"/>
    <w:rsid w:val="006D24D0"/>
    <w:rsid w:val="006D2A69"/>
    <w:rsid w:val="006D2FA7"/>
    <w:rsid w:val="006D33EF"/>
    <w:rsid w:val="006D3A44"/>
    <w:rsid w:val="006D4D10"/>
    <w:rsid w:val="006D5020"/>
    <w:rsid w:val="006D5511"/>
    <w:rsid w:val="006D5648"/>
    <w:rsid w:val="006D5908"/>
    <w:rsid w:val="006D656D"/>
    <w:rsid w:val="006D6770"/>
    <w:rsid w:val="006D6CD7"/>
    <w:rsid w:val="006D702F"/>
    <w:rsid w:val="006D70D5"/>
    <w:rsid w:val="006E014C"/>
    <w:rsid w:val="006E0155"/>
    <w:rsid w:val="006E0A72"/>
    <w:rsid w:val="006E0C3D"/>
    <w:rsid w:val="006E1326"/>
    <w:rsid w:val="006E160D"/>
    <w:rsid w:val="006E16FB"/>
    <w:rsid w:val="006E18B8"/>
    <w:rsid w:val="006E1C6C"/>
    <w:rsid w:val="006E1EC6"/>
    <w:rsid w:val="006E23CF"/>
    <w:rsid w:val="006E2C0D"/>
    <w:rsid w:val="006E32A3"/>
    <w:rsid w:val="006E33FA"/>
    <w:rsid w:val="006E3583"/>
    <w:rsid w:val="006E3D06"/>
    <w:rsid w:val="006E401A"/>
    <w:rsid w:val="006E4D25"/>
    <w:rsid w:val="006E4F2E"/>
    <w:rsid w:val="006E51C7"/>
    <w:rsid w:val="006E5EC4"/>
    <w:rsid w:val="006E6B04"/>
    <w:rsid w:val="006E76DE"/>
    <w:rsid w:val="006F0CEE"/>
    <w:rsid w:val="006F1C46"/>
    <w:rsid w:val="006F1E98"/>
    <w:rsid w:val="006F22B4"/>
    <w:rsid w:val="006F230B"/>
    <w:rsid w:val="006F267F"/>
    <w:rsid w:val="006F353A"/>
    <w:rsid w:val="006F3A9D"/>
    <w:rsid w:val="006F3C5C"/>
    <w:rsid w:val="006F3CB1"/>
    <w:rsid w:val="006F4DEC"/>
    <w:rsid w:val="006F5010"/>
    <w:rsid w:val="006F57F7"/>
    <w:rsid w:val="006F59DF"/>
    <w:rsid w:val="006F5C38"/>
    <w:rsid w:val="006F61AD"/>
    <w:rsid w:val="006F636E"/>
    <w:rsid w:val="006F678A"/>
    <w:rsid w:val="006F67A9"/>
    <w:rsid w:val="006F6926"/>
    <w:rsid w:val="006F6935"/>
    <w:rsid w:val="006F6A47"/>
    <w:rsid w:val="006F7CCA"/>
    <w:rsid w:val="00700F40"/>
    <w:rsid w:val="0070122C"/>
    <w:rsid w:val="007013DD"/>
    <w:rsid w:val="007015B8"/>
    <w:rsid w:val="00701F8E"/>
    <w:rsid w:val="007029DE"/>
    <w:rsid w:val="00703863"/>
    <w:rsid w:val="00703867"/>
    <w:rsid w:val="00703D3A"/>
    <w:rsid w:val="00703DCE"/>
    <w:rsid w:val="00704A1F"/>
    <w:rsid w:val="00704A6C"/>
    <w:rsid w:val="00705107"/>
    <w:rsid w:val="007059FD"/>
    <w:rsid w:val="00705BE1"/>
    <w:rsid w:val="00705C44"/>
    <w:rsid w:val="00705CEC"/>
    <w:rsid w:val="007060E2"/>
    <w:rsid w:val="0070683E"/>
    <w:rsid w:val="00710486"/>
    <w:rsid w:val="00710948"/>
    <w:rsid w:val="00710F3D"/>
    <w:rsid w:val="00711490"/>
    <w:rsid w:val="00711A1D"/>
    <w:rsid w:val="00712148"/>
    <w:rsid w:val="00712373"/>
    <w:rsid w:val="00712A53"/>
    <w:rsid w:val="00712B9B"/>
    <w:rsid w:val="00712E9B"/>
    <w:rsid w:val="00713852"/>
    <w:rsid w:val="00713C44"/>
    <w:rsid w:val="0071447C"/>
    <w:rsid w:val="00715CD0"/>
    <w:rsid w:val="00716082"/>
    <w:rsid w:val="007160E1"/>
    <w:rsid w:val="007164CC"/>
    <w:rsid w:val="00716764"/>
    <w:rsid w:val="00716FB1"/>
    <w:rsid w:val="00716FC2"/>
    <w:rsid w:val="007174C6"/>
    <w:rsid w:val="00717C44"/>
    <w:rsid w:val="00720E35"/>
    <w:rsid w:val="007211BE"/>
    <w:rsid w:val="00721788"/>
    <w:rsid w:val="00721AB3"/>
    <w:rsid w:val="00721C2C"/>
    <w:rsid w:val="00721DE0"/>
    <w:rsid w:val="0072232A"/>
    <w:rsid w:val="00722338"/>
    <w:rsid w:val="007225FC"/>
    <w:rsid w:val="00722778"/>
    <w:rsid w:val="007227B5"/>
    <w:rsid w:val="00722854"/>
    <w:rsid w:val="00722FD4"/>
    <w:rsid w:val="0072348B"/>
    <w:rsid w:val="007240D9"/>
    <w:rsid w:val="00724121"/>
    <w:rsid w:val="00724784"/>
    <w:rsid w:val="00725346"/>
    <w:rsid w:val="00725980"/>
    <w:rsid w:val="00725EEA"/>
    <w:rsid w:val="00726593"/>
    <w:rsid w:val="00726709"/>
    <w:rsid w:val="00726815"/>
    <w:rsid w:val="007268F2"/>
    <w:rsid w:val="00726A48"/>
    <w:rsid w:val="00726E98"/>
    <w:rsid w:val="007311EB"/>
    <w:rsid w:val="0073126D"/>
    <w:rsid w:val="007315C2"/>
    <w:rsid w:val="007316EA"/>
    <w:rsid w:val="00731908"/>
    <w:rsid w:val="00731BB2"/>
    <w:rsid w:val="00732A89"/>
    <w:rsid w:val="00732C2C"/>
    <w:rsid w:val="007339B9"/>
    <w:rsid w:val="00733C75"/>
    <w:rsid w:val="00733D64"/>
    <w:rsid w:val="00734196"/>
    <w:rsid w:val="007347DB"/>
    <w:rsid w:val="00734B70"/>
    <w:rsid w:val="00734DFF"/>
    <w:rsid w:val="00734EF6"/>
    <w:rsid w:val="00734F61"/>
    <w:rsid w:val="00735D8F"/>
    <w:rsid w:val="00735EA9"/>
    <w:rsid w:val="007365F5"/>
    <w:rsid w:val="00736777"/>
    <w:rsid w:val="0073724A"/>
    <w:rsid w:val="00737344"/>
    <w:rsid w:val="00737C65"/>
    <w:rsid w:val="00740E4E"/>
    <w:rsid w:val="007413BC"/>
    <w:rsid w:val="007413FA"/>
    <w:rsid w:val="00741579"/>
    <w:rsid w:val="007418EE"/>
    <w:rsid w:val="00741B13"/>
    <w:rsid w:val="00741F16"/>
    <w:rsid w:val="00742615"/>
    <w:rsid w:val="00742893"/>
    <w:rsid w:val="00742C1F"/>
    <w:rsid w:val="00742FEF"/>
    <w:rsid w:val="00743354"/>
    <w:rsid w:val="00743808"/>
    <w:rsid w:val="00743B29"/>
    <w:rsid w:val="00743E8C"/>
    <w:rsid w:val="007441EB"/>
    <w:rsid w:val="00744AEF"/>
    <w:rsid w:val="00744B01"/>
    <w:rsid w:val="00744CAF"/>
    <w:rsid w:val="00744CFB"/>
    <w:rsid w:val="00744D3B"/>
    <w:rsid w:val="00745E8C"/>
    <w:rsid w:val="007461FE"/>
    <w:rsid w:val="00746F23"/>
    <w:rsid w:val="007472C3"/>
    <w:rsid w:val="007477DD"/>
    <w:rsid w:val="00750515"/>
    <w:rsid w:val="0075093E"/>
    <w:rsid w:val="00750C33"/>
    <w:rsid w:val="0075114F"/>
    <w:rsid w:val="00751676"/>
    <w:rsid w:val="00751868"/>
    <w:rsid w:val="00752454"/>
    <w:rsid w:val="00752D01"/>
    <w:rsid w:val="00753205"/>
    <w:rsid w:val="007535C2"/>
    <w:rsid w:val="00753E0E"/>
    <w:rsid w:val="00753FA5"/>
    <w:rsid w:val="00754A97"/>
    <w:rsid w:val="00754F73"/>
    <w:rsid w:val="007550BC"/>
    <w:rsid w:val="00755B12"/>
    <w:rsid w:val="007560A0"/>
    <w:rsid w:val="007567BE"/>
    <w:rsid w:val="00757C24"/>
    <w:rsid w:val="00757F66"/>
    <w:rsid w:val="007603DB"/>
    <w:rsid w:val="00760555"/>
    <w:rsid w:val="007607BB"/>
    <w:rsid w:val="0076180D"/>
    <w:rsid w:val="0076183F"/>
    <w:rsid w:val="00761A3B"/>
    <w:rsid w:val="00761A96"/>
    <w:rsid w:val="00762021"/>
    <w:rsid w:val="00762248"/>
    <w:rsid w:val="00763C92"/>
    <w:rsid w:val="007649A4"/>
    <w:rsid w:val="00764A75"/>
    <w:rsid w:val="00764F9D"/>
    <w:rsid w:val="0076507B"/>
    <w:rsid w:val="00765109"/>
    <w:rsid w:val="007654FB"/>
    <w:rsid w:val="00765CB0"/>
    <w:rsid w:val="00766085"/>
    <w:rsid w:val="00766911"/>
    <w:rsid w:val="007672A6"/>
    <w:rsid w:val="007679C6"/>
    <w:rsid w:val="0077027D"/>
    <w:rsid w:val="007709E4"/>
    <w:rsid w:val="00770D05"/>
    <w:rsid w:val="00770ED0"/>
    <w:rsid w:val="00773045"/>
    <w:rsid w:val="0077307B"/>
    <w:rsid w:val="00773496"/>
    <w:rsid w:val="007740B8"/>
    <w:rsid w:val="00774818"/>
    <w:rsid w:val="00775A63"/>
    <w:rsid w:val="00775D56"/>
    <w:rsid w:val="00776260"/>
    <w:rsid w:val="00776F61"/>
    <w:rsid w:val="00777009"/>
    <w:rsid w:val="00777135"/>
    <w:rsid w:val="007807A0"/>
    <w:rsid w:val="00780B43"/>
    <w:rsid w:val="0078121B"/>
    <w:rsid w:val="00781900"/>
    <w:rsid w:val="00781B86"/>
    <w:rsid w:val="00781C62"/>
    <w:rsid w:val="007826BA"/>
    <w:rsid w:val="007830C0"/>
    <w:rsid w:val="007830C6"/>
    <w:rsid w:val="00784008"/>
    <w:rsid w:val="00784139"/>
    <w:rsid w:val="00784765"/>
    <w:rsid w:val="00785127"/>
    <w:rsid w:val="007856D1"/>
    <w:rsid w:val="007857D5"/>
    <w:rsid w:val="00786025"/>
    <w:rsid w:val="00786AB1"/>
    <w:rsid w:val="00786D8F"/>
    <w:rsid w:val="00786EDC"/>
    <w:rsid w:val="00787FF4"/>
    <w:rsid w:val="0079081B"/>
    <w:rsid w:val="00790E0C"/>
    <w:rsid w:val="007921BD"/>
    <w:rsid w:val="00792A8E"/>
    <w:rsid w:val="00792FD2"/>
    <w:rsid w:val="00793EF9"/>
    <w:rsid w:val="0079442B"/>
    <w:rsid w:val="00794A57"/>
    <w:rsid w:val="00794A7C"/>
    <w:rsid w:val="00794E97"/>
    <w:rsid w:val="007952F4"/>
    <w:rsid w:val="00795648"/>
    <w:rsid w:val="00795D42"/>
    <w:rsid w:val="00795DC7"/>
    <w:rsid w:val="007964CA"/>
    <w:rsid w:val="00796ADF"/>
    <w:rsid w:val="00796BB7"/>
    <w:rsid w:val="007971F6"/>
    <w:rsid w:val="00797249"/>
    <w:rsid w:val="00797509"/>
    <w:rsid w:val="007A04B3"/>
    <w:rsid w:val="007A1275"/>
    <w:rsid w:val="007A36E8"/>
    <w:rsid w:val="007A3C9D"/>
    <w:rsid w:val="007A4186"/>
    <w:rsid w:val="007A4597"/>
    <w:rsid w:val="007A46D1"/>
    <w:rsid w:val="007A5901"/>
    <w:rsid w:val="007A5C4D"/>
    <w:rsid w:val="007A60D3"/>
    <w:rsid w:val="007A6D37"/>
    <w:rsid w:val="007A71BE"/>
    <w:rsid w:val="007A71EA"/>
    <w:rsid w:val="007A7B9F"/>
    <w:rsid w:val="007B0092"/>
    <w:rsid w:val="007B04C8"/>
    <w:rsid w:val="007B0837"/>
    <w:rsid w:val="007B0B11"/>
    <w:rsid w:val="007B0E9F"/>
    <w:rsid w:val="007B0F80"/>
    <w:rsid w:val="007B11A7"/>
    <w:rsid w:val="007B1265"/>
    <w:rsid w:val="007B1581"/>
    <w:rsid w:val="007B172A"/>
    <w:rsid w:val="007B219C"/>
    <w:rsid w:val="007B2A6F"/>
    <w:rsid w:val="007B3211"/>
    <w:rsid w:val="007B35BC"/>
    <w:rsid w:val="007B365A"/>
    <w:rsid w:val="007B3CE9"/>
    <w:rsid w:val="007B3D80"/>
    <w:rsid w:val="007B3DFA"/>
    <w:rsid w:val="007B4486"/>
    <w:rsid w:val="007B45A4"/>
    <w:rsid w:val="007B481F"/>
    <w:rsid w:val="007B5759"/>
    <w:rsid w:val="007B5ABE"/>
    <w:rsid w:val="007B5D2B"/>
    <w:rsid w:val="007B6478"/>
    <w:rsid w:val="007B692B"/>
    <w:rsid w:val="007B6A46"/>
    <w:rsid w:val="007B78D5"/>
    <w:rsid w:val="007B7B22"/>
    <w:rsid w:val="007B7CC9"/>
    <w:rsid w:val="007C07E4"/>
    <w:rsid w:val="007C0C78"/>
    <w:rsid w:val="007C1241"/>
    <w:rsid w:val="007C1DDA"/>
    <w:rsid w:val="007C294E"/>
    <w:rsid w:val="007C3C24"/>
    <w:rsid w:val="007C40F7"/>
    <w:rsid w:val="007C493C"/>
    <w:rsid w:val="007C4A9C"/>
    <w:rsid w:val="007C4BCD"/>
    <w:rsid w:val="007C4BF2"/>
    <w:rsid w:val="007C5E15"/>
    <w:rsid w:val="007C601E"/>
    <w:rsid w:val="007C6292"/>
    <w:rsid w:val="007C68F6"/>
    <w:rsid w:val="007C715A"/>
    <w:rsid w:val="007C7869"/>
    <w:rsid w:val="007D03A2"/>
    <w:rsid w:val="007D0CDD"/>
    <w:rsid w:val="007D16CA"/>
    <w:rsid w:val="007D19D8"/>
    <w:rsid w:val="007D1F7B"/>
    <w:rsid w:val="007D213F"/>
    <w:rsid w:val="007D2CF0"/>
    <w:rsid w:val="007D2DF9"/>
    <w:rsid w:val="007D399F"/>
    <w:rsid w:val="007D44C1"/>
    <w:rsid w:val="007D4517"/>
    <w:rsid w:val="007D4CFD"/>
    <w:rsid w:val="007D5589"/>
    <w:rsid w:val="007D567B"/>
    <w:rsid w:val="007D58C2"/>
    <w:rsid w:val="007D58DA"/>
    <w:rsid w:val="007D5AC8"/>
    <w:rsid w:val="007D5EF1"/>
    <w:rsid w:val="007D6191"/>
    <w:rsid w:val="007D66C8"/>
    <w:rsid w:val="007D673A"/>
    <w:rsid w:val="007D6F23"/>
    <w:rsid w:val="007D70FA"/>
    <w:rsid w:val="007D7EDB"/>
    <w:rsid w:val="007E0862"/>
    <w:rsid w:val="007E19DC"/>
    <w:rsid w:val="007E1FD2"/>
    <w:rsid w:val="007E32E0"/>
    <w:rsid w:val="007E350D"/>
    <w:rsid w:val="007E43B6"/>
    <w:rsid w:val="007E5773"/>
    <w:rsid w:val="007E598F"/>
    <w:rsid w:val="007E68FC"/>
    <w:rsid w:val="007E74B9"/>
    <w:rsid w:val="007F020C"/>
    <w:rsid w:val="007F0608"/>
    <w:rsid w:val="007F078F"/>
    <w:rsid w:val="007F0E9D"/>
    <w:rsid w:val="007F1DDA"/>
    <w:rsid w:val="007F1EAC"/>
    <w:rsid w:val="007F20D0"/>
    <w:rsid w:val="007F274E"/>
    <w:rsid w:val="007F2C5C"/>
    <w:rsid w:val="007F2DBD"/>
    <w:rsid w:val="007F2F42"/>
    <w:rsid w:val="007F328D"/>
    <w:rsid w:val="007F3A9F"/>
    <w:rsid w:val="007F42E6"/>
    <w:rsid w:val="007F5775"/>
    <w:rsid w:val="007F624C"/>
    <w:rsid w:val="007F6287"/>
    <w:rsid w:val="007F7427"/>
    <w:rsid w:val="007F7BD2"/>
    <w:rsid w:val="00800296"/>
    <w:rsid w:val="008009FB"/>
    <w:rsid w:val="00800C21"/>
    <w:rsid w:val="0080208C"/>
    <w:rsid w:val="00802965"/>
    <w:rsid w:val="00802BC8"/>
    <w:rsid w:val="00802CE8"/>
    <w:rsid w:val="00803486"/>
    <w:rsid w:val="008034D1"/>
    <w:rsid w:val="00803A01"/>
    <w:rsid w:val="00804018"/>
    <w:rsid w:val="0080412E"/>
    <w:rsid w:val="008048C7"/>
    <w:rsid w:val="008048F3"/>
    <w:rsid w:val="00805347"/>
    <w:rsid w:val="0080564C"/>
    <w:rsid w:val="00805B77"/>
    <w:rsid w:val="0080653F"/>
    <w:rsid w:val="008069F3"/>
    <w:rsid w:val="00806CFD"/>
    <w:rsid w:val="00806D60"/>
    <w:rsid w:val="00807328"/>
    <w:rsid w:val="00807782"/>
    <w:rsid w:val="00807A68"/>
    <w:rsid w:val="00810798"/>
    <w:rsid w:val="00810939"/>
    <w:rsid w:val="00810BB9"/>
    <w:rsid w:val="00810FE1"/>
    <w:rsid w:val="008110B1"/>
    <w:rsid w:val="00811EA0"/>
    <w:rsid w:val="0081220F"/>
    <w:rsid w:val="008126CA"/>
    <w:rsid w:val="008136CE"/>
    <w:rsid w:val="008139DF"/>
    <w:rsid w:val="0081426F"/>
    <w:rsid w:val="00814781"/>
    <w:rsid w:val="00814A0C"/>
    <w:rsid w:val="00814F6D"/>
    <w:rsid w:val="0081516E"/>
    <w:rsid w:val="00815D56"/>
    <w:rsid w:val="00816A66"/>
    <w:rsid w:val="00817040"/>
    <w:rsid w:val="00817E78"/>
    <w:rsid w:val="00821C44"/>
    <w:rsid w:val="008221FB"/>
    <w:rsid w:val="008224E8"/>
    <w:rsid w:val="00822F8B"/>
    <w:rsid w:val="00822FAC"/>
    <w:rsid w:val="00823008"/>
    <w:rsid w:val="00823AE5"/>
    <w:rsid w:val="00825507"/>
    <w:rsid w:val="00825922"/>
    <w:rsid w:val="00826BE1"/>
    <w:rsid w:val="00827C59"/>
    <w:rsid w:val="00827D21"/>
    <w:rsid w:val="00827EAC"/>
    <w:rsid w:val="008301E8"/>
    <w:rsid w:val="00830F63"/>
    <w:rsid w:val="00832145"/>
    <w:rsid w:val="00832AE8"/>
    <w:rsid w:val="00833A03"/>
    <w:rsid w:val="00834012"/>
    <w:rsid w:val="0083456F"/>
    <w:rsid w:val="00834A05"/>
    <w:rsid w:val="00834AD7"/>
    <w:rsid w:val="008352A6"/>
    <w:rsid w:val="0083539E"/>
    <w:rsid w:val="00835560"/>
    <w:rsid w:val="00835770"/>
    <w:rsid w:val="00836566"/>
    <w:rsid w:val="00836808"/>
    <w:rsid w:val="00836BAF"/>
    <w:rsid w:val="00837858"/>
    <w:rsid w:val="00837BC2"/>
    <w:rsid w:val="00837E63"/>
    <w:rsid w:val="00837F93"/>
    <w:rsid w:val="00837FC8"/>
    <w:rsid w:val="008400EE"/>
    <w:rsid w:val="00841877"/>
    <w:rsid w:val="008419D0"/>
    <w:rsid w:val="00841B72"/>
    <w:rsid w:val="00841C3B"/>
    <w:rsid w:val="00842463"/>
    <w:rsid w:val="00842A7B"/>
    <w:rsid w:val="00842AEB"/>
    <w:rsid w:val="00842B8E"/>
    <w:rsid w:val="00842BB0"/>
    <w:rsid w:val="00842EE4"/>
    <w:rsid w:val="00842EFD"/>
    <w:rsid w:val="00842F01"/>
    <w:rsid w:val="00843202"/>
    <w:rsid w:val="0084385D"/>
    <w:rsid w:val="00843D27"/>
    <w:rsid w:val="00844091"/>
    <w:rsid w:val="00844541"/>
    <w:rsid w:val="008445BD"/>
    <w:rsid w:val="00844774"/>
    <w:rsid w:val="00844DA2"/>
    <w:rsid w:val="008453C9"/>
    <w:rsid w:val="008453EC"/>
    <w:rsid w:val="00845522"/>
    <w:rsid w:val="008479CB"/>
    <w:rsid w:val="00847A39"/>
    <w:rsid w:val="00847F82"/>
    <w:rsid w:val="008503DC"/>
    <w:rsid w:val="00850472"/>
    <w:rsid w:val="008505A9"/>
    <w:rsid w:val="0085108F"/>
    <w:rsid w:val="00851300"/>
    <w:rsid w:val="00851599"/>
    <w:rsid w:val="008519A9"/>
    <w:rsid w:val="00852AB7"/>
    <w:rsid w:val="00852AC2"/>
    <w:rsid w:val="00852C7D"/>
    <w:rsid w:val="00853078"/>
    <w:rsid w:val="00853305"/>
    <w:rsid w:val="008547AC"/>
    <w:rsid w:val="00854FB8"/>
    <w:rsid w:val="008551FB"/>
    <w:rsid w:val="0085603A"/>
    <w:rsid w:val="00856312"/>
    <w:rsid w:val="008563B5"/>
    <w:rsid w:val="00857FB7"/>
    <w:rsid w:val="008601D3"/>
    <w:rsid w:val="008606F7"/>
    <w:rsid w:val="00860A0A"/>
    <w:rsid w:val="00861580"/>
    <w:rsid w:val="00862618"/>
    <w:rsid w:val="00862DDB"/>
    <w:rsid w:val="008632B6"/>
    <w:rsid w:val="00863567"/>
    <w:rsid w:val="00863AFC"/>
    <w:rsid w:val="00863B5E"/>
    <w:rsid w:val="0086428D"/>
    <w:rsid w:val="00864555"/>
    <w:rsid w:val="00864D2D"/>
    <w:rsid w:val="00864D5D"/>
    <w:rsid w:val="008658B8"/>
    <w:rsid w:val="0086632B"/>
    <w:rsid w:val="00866868"/>
    <w:rsid w:val="00867157"/>
    <w:rsid w:val="00867F1B"/>
    <w:rsid w:val="00867FB4"/>
    <w:rsid w:val="008709F5"/>
    <w:rsid w:val="00870A0E"/>
    <w:rsid w:val="00870D77"/>
    <w:rsid w:val="00870F9A"/>
    <w:rsid w:val="00871889"/>
    <w:rsid w:val="00871915"/>
    <w:rsid w:val="00871BBC"/>
    <w:rsid w:val="00871FC7"/>
    <w:rsid w:val="008720D2"/>
    <w:rsid w:val="0087261F"/>
    <w:rsid w:val="0087284A"/>
    <w:rsid w:val="00873C47"/>
    <w:rsid w:val="008742C1"/>
    <w:rsid w:val="00874D3C"/>
    <w:rsid w:val="00875D11"/>
    <w:rsid w:val="00875D24"/>
    <w:rsid w:val="00876303"/>
    <w:rsid w:val="00876C90"/>
    <w:rsid w:val="008775F2"/>
    <w:rsid w:val="00877980"/>
    <w:rsid w:val="0088034E"/>
    <w:rsid w:val="00880B06"/>
    <w:rsid w:val="00880C11"/>
    <w:rsid w:val="008813BF"/>
    <w:rsid w:val="00881C4F"/>
    <w:rsid w:val="008823AE"/>
    <w:rsid w:val="008827EC"/>
    <w:rsid w:val="00882AEF"/>
    <w:rsid w:val="0088347D"/>
    <w:rsid w:val="00883D6D"/>
    <w:rsid w:val="00883E8C"/>
    <w:rsid w:val="00884422"/>
    <w:rsid w:val="00885282"/>
    <w:rsid w:val="008858E6"/>
    <w:rsid w:val="00885D2E"/>
    <w:rsid w:val="00885DD2"/>
    <w:rsid w:val="0088604A"/>
    <w:rsid w:val="0088658F"/>
    <w:rsid w:val="00886792"/>
    <w:rsid w:val="00886801"/>
    <w:rsid w:val="00886EF7"/>
    <w:rsid w:val="0088731C"/>
    <w:rsid w:val="008877A3"/>
    <w:rsid w:val="00890C9C"/>
    <w:rsid w:val="008918D1"/>
    <w:rsid w:val="00891D63"/>
    <w:rsid w:val="00892586"/>
    <w:rsid w:val="008933B8"/>
    <w:rsid w:val="0089385B"/>
    <w:rsid w:val="00893C14"/>
    <w:rsid w:val="008941B0"/>
    <w:rsid w:val="008941FD"/>
    <w:rsid w:val="0089442D"/>
    <w:rsid w:val="00894725"/>
    <w:rsid w:val="00894891"/>
    <w:rsid w:val="00894D93"/>
    <w:rsid w:val="00895673"/>
    <w:rsid w:val="00895DCE"/>
    <w:rsid w:val="008961C5"/>
    <w:rsid w:val="00896F60"/>
    <w:rsid w:val="0089715B"/>
    <w:rsid w:val="00897A40"/>
    <w:rsid w:val="008A0328"/>
    <w:rsid w:val="008A055F"/>
    <w:rsid w:val="008A05E6"/>
    <w:rsid w:val="008A0BF7"/>
    <w:rsid w:val="008A0C4A"/>
    <w:rsid w:val="008A0FD2"/>
    <w:rsid w:val="008A10A2"/>
    <w:rsid w:val="008A10DB"/>
    <w:rsid w:val="008A277E"/>
    <w:rsid w:val="008A3043"/>
    <w:rsid w:val="008A32D5"/>
    <w:rsid w:val="008A44D8"/>
    <w:rsid w:val="008A45B4"/>
    <w:rsid w:val="008A4961"/>
    <w:rsid w:val="008A4AE8"/>
    <w:rsid w:val="008A5090"/>
    <w:rsid w:val="008A5CF0"/>
    <w:rsid w:val="008A5D34"/>
    <w:rsid w:val="008A74A5"/>
    <w:rsid w:val="008A7B92"/>
    <w:rsid w:val="008A7E06"/>
    <w:rsid w:val="008B0145"/>
    <w:rsid w:val="008B0A31"/>
    <w:rsid w:val="008B0DDF"/>
    <w:rsid w:val="008B1228"/>
    <w:rsid w:val="008B14F2"/>
    <w:rsid w:val="008B153A"/>
    <w:rsid w:val="008B2007"/>
    <w:rsid w:val="008B2FAA"/>
    <w:rsid w:val="008B32BA"/>
    <w:rsid w:val="008B33D6"/>
    <w:rsid w:val="008B36EC"/>
    <w:rsid w:val="008B3718"/>
    <w:rsid w:val="008B406E"/>
    <w:rsid w:val="008B425D"/>
    <w:rsid w:val="008B468D"/>
    <w:rsid w:val="008B4782"/>
    <w:rsid w:val="008B5116"/>
    <w:rsid w:val="008B52EC"/>
    <w:rsid w:val="008B5640"/>
    <w:rsid w:val="008B5F3E"/>
    <w:rsid w:val="008B5FF0"/>
    <w:rsid w:val="008B732D"/>
    <w:rsid w:val="008B74BA"/>
    <w:rsid w:val="008B7B3A"/>
    <w:rsid w:val="008B7C6C"/>
    <w:rsid w:val="008B7F0A"/>
    <w:rsid w:val="008C0F7A"/>
    <w:rsid w:val="008C1414"/>
    <w:rsid w:val="008C162F"/>
    <w:rsid w:val="008C1764"/>
    <w:rsid w:val="008C1B8F"/>
    <w:rsid w:val="008C1D42"/>
    <w:rsid w:val="008C2711"/>
    <w:rsid w:val="008C2852"/>
    <w:rsid w:val="008C293B"/>
    <w:rsid w:val="008C299D"/>
    <w:rsid w:val="008C3098"/>
    <w:rsid w:val="008C3206"/>
    <w:rsid w:val="008C454E"/>
    <w:rsid w:val="008C6320"/>
    <w:rsid w:val="008C69EA"/>
    <w:rsid w:val="008C7040"/>
    <w:rsid w:val="008C71AA"/>
    <w:rsid w:val="008C7491"/>
    <w:rsid w:val="008C7638"/>
    <w:rsid w:val="008C7CF4"/>
    <w:rsid w:val="008D06E7"/>
    <w:rsid w:val="008D07F4"/>
    <w:rsid w:val="008D149C"/>
    <w:rsid w:val="008D152D"/>
    <w:rsid w:val="008D170D"/>
    <w:rsid w:val="008D21B5"/>
    <w:rsid w:val="008D4755"/>
    <w:rsid w:val="008D48BF"/>
    <w:rsid w:val="008D4A8F"/>
    <w:rsid w:val="008D4FD6"/>
    <w:rsid w:val="008D549B"/>
    <w:rsid w:val="008D56AB"/>
    <w:rsid w:val="008D5EEE"/>
    <w:rsid w:val="008D68DA"/>
    <w:rsid w:val="008D7134"/>
    <w:rsid w:val="008D73B2"/>
    <w:rsid w:val="008E0447"/>
    <w:rsid w:val="008E0BE9"/>
    <w:rsid w:val="008E177E"/>
    <w:rsid w:val="008E19C5"/>
    <w:rsid w:val="008E1EE0"/>
    <w:rsid w:val="008E29C0"/>
    <w:rsid w:val="008E2C83"/>
    <w:rsid w:val="008E307F"/>
    <w:rsid w:val="008E32F2"/>
    <w:rsid w:val="008E38AC"/>
    <w:rsid w:val="008E3C52"/>
    <w:rsid w:val="008E40B0"/>
    <w:rsid w:val="008E5DCE"/>
    <w:rsid w:val="008E6B30"/>
    <w:rsid w:val="008E724F"/>
    <w:rsid w:val="008E7760"/>
    <w:rsid w:val="008E79E7"/>
    <w:rsid w:val="008E7AC3"/>
    <w:rsid w:val="008E7AE5"/>
    <w:rsid w:val="008E7FB2"/>
    <w:rsid w:val="008F0055"/>
    <w:rsid w:val="008F073E"/>
    <w:rsid w:val="008F0A96"/>
    <w:rsid w:val="008F0F24"/>
    <w:rsid w:val="008F1CD9"/>
    <w:rsid w:val="008F28F2"/>
    <w:rsid w:val="008F2D2C"/>
    <w:rsid w:val="008F2DEE"/>
    <w:rsid w:val="008F3461"/>
    <w:rsid w:val="008F3925"/>
    <w:rsid w:val="008F468D"/>
    <w:rsid w:val="008F4F57"/>
    <w:rsid w:val="008F59F2"/>
    <w:rsid w:val="008F6815"/>
    <w:rsid w:val="008F6C27"/>
    <w:rsid w:val="008F6CA5"/>
    <w:rsid w:val="008F70C7"/>
    <w:rsid w:val="008F79F7"/>
    <w:rsid w:val="009000E8"/>
    <w:rsid w:val="009001D1"/>
    <w:rsid w:val="00901256"/>
    <w:rsid w:val="00901487"/>
    <w:rsid w:val="009016A7"/>
    <w:rsid w:val="009017A5"/>
    <w:rsid w:val="009017B5"/>
    <w:rsid w:val="009017CC"/>
    <w:rsid w:val="00902D18"/>
    <w:rsid w:val="00904116"/>
    <w:rsid w:val="00904ACB"/>
    <w:rsid w:val="00904C7C"/>
    <w:rsid w:val="00905DB0"/>
    <w:rsid w:val="00906352"/>
    <w:rsid w:val="00906647"/>
    <w:rsid w:val="0090724C"/>
    <w:rsid w:val="0091074D"/>
    <w:rsid w:val="00911040"/>
    <w:rsid w:val="00912E82"/>
    <w:rsid w:val="00912FE1"/>
    <w:rsid w:val="00913224"/>
    <w:rsid w:val="009149DB"/>
    <w:rsid w:val="00914A4E"/>
    <w:rsid w:val="00915801"/>
    <w:rsid w:val="00915D26"/>
    <w:rsid w:val="0091642B"/>
    <w:rsid w:val="009172F5"/>
    <w:rsid w:val="009179B2"/>
    <w:rsid w:val="00917A56"/>
    <w:rsid w:val="00921435"/>
    <w:rsid w:val="009219AC"/>
    <w:rsid w:val="00921A1C"/>
    <w:rsid w:val="00922DC7"/>
    <w:rsid w:val="00922ECC"/>
    <w:rsid w:val="00922FA0"/>
    <w:rsid w:val="0092425C"/>
    <w:rsid w:val="009244A8"/>
    <w:rsid w:val="0092558D"/>
    <w:rsid w:val="0092591E"/>
    <w:rsid w:val="0092646B"/>
    <w:rsid w:val="00931A19"/>
    <w:rsid w:val="00931AC3"/>
    <w:rsid w:val="00932F4A"/>
    <w:rsid w:val="00933780"/>
    <w:rsid w:val="009341C6"/>
    <w:rsid w:val="00934365"/>
    <w:rsid w:val="009343C8"/>
    <w:rsid w:val="00934D2B"/>
    <w:rsid w:val="0093542D"/>
    <w:rsid w:val="00936857"/>
    <w:rsid w:val="009368AC"/>
    <w:rsid w:val="00936C63"/>
    <w:rsid w:val="009372E9"/>
    <w:rsid w:val="009375DF"/>
    <w:rsid w:val="0093775C"/>
    <w:rsid w:val="00937A18"/>
    <w:rsid w:val="00937AEF"/>
    <w:rsid w:val="00937F0B"/>
    <w:rsid w:val="00937FE4"/>
    <w:rsid w:val="0094160A"/>
    <w:rsid w:val="00941ED9"/>
    <w:rsid w:val="00941F33"/>
    <w:rsid w:val="0094266C"/>
    <w:rsid w:val="00942D4A"/>
    <w:rsid w:val="00942DFE"/>
    <w:rsid w:val="00943958"/>
    <w:rsid w:val="0094431F"/>
    <w:rsid w:val="009445D6"/>
    <w:rsid w:val="00944643"/>
    <w:rsid w:val="009446A7"/>
    <w:rsid w:val="00944750"/>
    <w:rsid w:val="00944CEF"/>
    <w:rsid w:val="00944DD3"/>
    <w:rsid w:val="00945E2D"/>
    <w:rsid w:val="0094645F"/>
    <w:rsid w:val="00946D04"/>
    <w:rsid w:val="0094710A"/>
    <w:rsid w:val="009473EE"/>
    <w:rsid w:val="009473FB"/>
    <w:rsid w:val="00950469"/>
    <w:rsid w:val="00950D99"/>
    <w:rsid w:val="009510CD"/>
    <w:rsid w:val="00951F05"/>
    <w:rsid w:val="00952161"/>
    <w:rsid w:val="00952284"/>
    <w:rsid w:val="009530EA"/>
    <w:rsid w:val="009538A7"/>
    <w:rsid w:val="00954136"/>
    <w:rsid w:val="0095468C"/>
    <w:rsid w:val="009549AE"/>
    <w:rsid w:val="00954B3D"/>
    <w:rsid w:val="00954DE6"/>
    <w:rsid w:val="0095572F"/>
    <w:rsid w:val="00955D61"/>
    <w:rsid w:val="00955E84"/>
    <w:rsid w:val="00956D9A"/>
    <w:rsid w:val="00957649"/>
    <w:rsid w:val="0095788C"/>
    <w:rsid w:val="00960082"/>
    <w:rsid w:val="00960220"/>
    <w:rsid w:val="00960C76"/>
    <w:rsid w:val="00961DCE"/>
    <w:rsid w:val="00962E8B"/>
    <w:rsid w:val="00963977"/>
    <w:rsid w:val="0096403E"/>
    <w:rsid w:val="00964A06"/>
    <w:rsid w:val="00964AB1"/>
    <w:rsid w:val="009657B2"/>
    <w:rsid w:val="00965B5B"/>
    <w:rsid w:val="00966A05"/>
    <w:rsid w:val="00966D56"/>
    <w:rsid w:val="009671EE"/>
    <w:rsid w:val="0096790F"/>
    <w:rsid w:val="00970678"/>
    <w:rsid w:val="00970BA0"/>
    <w:rsid w:val="00970FEC"/>
    <w:rsid w:val="009710B6"/>
    <w:rsid w:val="009714D2"/>
    <w:rsid w:val="0097247C"/>
    <w:rsid w:val="009724EC"/>
    <w:rsid w:val="009729D9"/>
    <w:rsid w:val="00972B61"/>
    <w:rsid w:val="009734AA"/>
    <w:rsid w:val="00973D60"/>
    <w:rsid w:val="00975332"/>
    <w:rsid w:val="009753A0"/>
    <w:rsid w:val="00975E73"/>
    <w:rsid w:val="0097606C"/>
    <w:rsid w:val="00976345"/>
    <w:rsid w:val="009765EB"/>
    <w:rsid w:val="0097699B"/>
    <w:rsid w:val="0097768F"/>
    <w:rsid w:val="0097782B"/>
    <w:rsid w:val="00977F5B"/>
    <w:rsid w:val="00980707"/>
    <w:rsid w:val="009807EB"/>
    <w:rsid w:val="00980992"/>
    <w:rsid w:val="00980DB9"/>
    <w:rsid w:val="0098165C"/>
    <w:rsid w:val="009816DB"/>
    <w:rsid w:val="009819A5"/>
    <w:rsid w:val="00981B34"/>
    <w:rsid w:val="00982762"/>
    <w:rsid w:val="00982790"/>
    <w:rsid w:val="00982B11"/>
    <w:rsid w:val="00982F49"/>
    <w:rsid w:val="009844F5"/>
    <w:rsid w:val="009854C3"/>
    <w:rsid w:val="00985823"/>
    <w:rsid w:val="00985997"/>
    <w:rsid w:val="00986C53"/>
    <w:rsid w:val="00986E1C"/>
    <w:rsid w:val="0098730E"/>
    <w:rsid w:val="00987C44"/>
    <w:rsid w:val="00987FF0"/>
    <w:rsid w:val="0099041A"/>
    <w:rsid w:val="009906CD"/>
    <w:rsid w:val="0099075B"/>
    <w:rsid w:val="0099077D"/>
    <w:rsid w:val="00990ACD"/>
    <w:rsid w:val="009917BA"/>
    <w:rsid w:val="00991BF6"/>
    <w:rsid w:val="00991FA2"/>
    <w:rsid w:val="0099242C"/>
    <w:rsid w:val="00992DDC"/>
    <w:rsid w:val="00993EB6"/>
    <w:rsid w:val="009941B4"/>
    <w:rsid w:val="009944C5"/>
    <w:rsid w:val="009945AF"/>
    <w:rsid w:val="00994DF3"/>
    <w:rsid w:val="0099650B"/>
    <w:rsid w:val="00996E33"/>
    <w:rsid w:val="009977C0"/>
    <w:rsid w:val="00997813"/>
    <w:rsid w:val="00997FF3"/>
    <w:rsid w:val="009A0627"/>
    <w:rsid w:val="009A08A8"/>
    <w:rsid w:val="009A0DAB"/>
    <w:rsid w:val="009A0F33"/>
    <w:rsid w:val="009A149C"/>
    <w:rsid w:val="009A181C"/>
    <w:rsid w:val="009A1E01"/>
    <w:rsid w:val="009A2042"/>
    <w:rsid w:val="009A220E"/>
    <w:rsid w:val="009A28BB"/>
    <w:rsid w:val="009A32AF"/>
    <w:rsid w:val="009A42DE"/>
    <w:rsid w:val="009A44A4"/>
    <w:rsid w:val="009A6DCF"/>
    <w:rsid w:val="009A73BC"/>
    <w:rsid w:val="009A7769"/>
    <w:rsid w:val="009A7775"/>
    <w:rsid w:val="009A7E9F"/>
    <w:rsid w:val="009B0482"/>
    <w:rsid w:val="009B0905"/>
    <w:rsid w:val="009B24A2"/>
    <w:rsid w:val="009B25A7"/>
    <w:rsid w:val="009B2990"/>
    <w:rsid w:val="009B3204"/>
    <w:rsid w:val="009B4469"/>
    <w:rsid w:val="009B4490"/>
    <w:rsid w:val="009B462F"/>
    <w:rsid w:val="009B5049"/>
    <w:rsid w:val="009B5B9A"/>
    <w:rsid w:val="009B5C6C"/>
    <w:rsid w:val="009B743D"/>
    <w:rsid w:val="009B7618"/>
    <w:rsid w:val="009B768B"/>
    <w:rsid w:val="009B7ED9"/>
    <w:rsid w:val="009C0362"/>
    <w:rsid w:val="009C0472"/>
    <w:rsid w:val="009C05A0"/>
    <w:rsid w:val="009C06DA"/>
    <w:rsid w:val="009C07BA"/>
    <w:rsid w:val="009C0A8C"/>
    <w:rsid w:val="009C16A1"/>
    <w:rsid w:val="009C1BA2"/>
    <w:rsid w:val="009C23C6"/>
    <w:rsid w:val="009C4099"/>
    <w:rsid w:val="009C4334"/>
    <w:rsid w:val="009C482A"/>
    <w:rsid w:val="009C48FF"/>
    <w:rsid w:val="009C4FBA"/>
    <w:rsid w:val="009C5AC1"/>
    <w:rsid w:val="009C5DF1"/>
    <w:rsid w:val="009C5FE3"/>
    <w:rsid w:val="009C77A7"/>
    <w:rsid w:val="009C7D1E"/>
    <w:rsid w:val="009D04CE"/>
    <w:rsid w:val="009D0DF7"/>
    <w:rsid w:val="009D0FFB"/>
    <w:rsid w:val="009D1754"/>
    <w:rsid w:val="009D1A88"/>
    <w:rsid w:val="009D329A"/>
    <w:rsid w:val="009D3BC8"/>
    <w:rsid w:val="009D3F5E"/>
    <w:rsid w:val="009D4663"/>
    <w:rsid w:val="009D48F5"/>
    <w:rsid w:val="009D4A3C"/>
    <w:rsid w:val="009D554C"/>
    <w:rsid w:val="009D580B"/>
    <w:rsid w:val="009D694B"/>
    <w:rsid w:val="009D730D"/>
    <w:rsid w:val="009D73C8"/>
    <w:rsid w:val="009D790A"/>
    <w:rsid w:val="009D7AAA"/>
    <w:rsid w:val="009D7FC1"/>
    <w:rsid w:val="009E04EC"/>
    <w:rsid w:val="009E076A"/>
    <w:rsid w:val="009E0776"/>
    <w:rsid w:val="009E0EFB"/>
    <w:rsid w:val="009E1388"/>
    <w:rsid w:val="009E1508"/>
    <w:rsid w:val="009E1CDE"/>
    <w:rsid w:val="009E251D"/>
    <w:rsid w:val="009E2F53"/>
    <w:rsid w:val="009E3285"/>
    <w:rsid w:val="009E3CF3"/>
    <w:rsid w:val="009E3EA9"/>
    <w:rsid w:val="009E3EF5"/>
    <w:rsid w:val="009E43F6"/>
    <w:rsid w:val="009E4590"/>
    <w:rsid w:val="009E574F"/>
    <w:rsid w:val="009E591C"/>
    <w:rsid w:val="009E6EA3"/>
    <w:rsid w:val="009E6F71"/>
    <w:rsid w:val="009E73BD"/>
    <w:rsid w:val="009E769C"/>
    <w:rsid w:val="009E7E76"/>
    <w:rsid w:val="009F046C"/>
    <w:rsid w:val="009F115C"/>
    <w:rsid w:val="009F1468"/>
    <w:rsid w:val="009F1614"/>
    <w:rsid w:val="009F1C00"/>
    <w:rsid w:val="009F1CBE"/>
    <w:rsid w:val="009F2B78"/>
    <w:rsid w:val="009F3004"/>
    <w:rsid w:val="009F31A9"/>
    <w:rsid w:val="009F3C19"/>
    <w:rsid w:val="009F3C2F"/>
    <w:rsid w:val="009F3FC2"/>
    <w:rsid w:val="009F4666"/>
    <w:rsid w:val="009F527A"/>
    <w:rsid w:val="009F52D5"/>
    <w:rsid w:val="009F5AD8"/>
    <w:rsid w:val="009F5CA1"/>
    <w:rsid w:val="009F6BCF"/>
    <w:rsid w:val="009F754E"/>
    <w:rsid w:val="009F77EF"/>
    <w:rsid w:val="009F7B58"/>
    <w:rsid w:val="00A00935"/>
    <w:rsid w:val="00A00936"/>
    <w:rsid w:val="00A01348"/>
    <w:rsid w:val="00A013F9"/>
    <w:rsid w:val="00A01439"/>
    <w:rsid w:val="00A01E89"/>
    <w:rsid w:val="00A01F50"/>
    <w:rsid w:val="00A022B8"/>
    <w:rsid w:val="00A02713"/>
    <w:rsid w:val="00A02BE2"/>
    <w:rsid w:val="00A0313F"/>
    <w:rsid w:val="00A04687"/>
    <w:rsid w:val="00A0499B"/>
    <w:rsid w:val="00A04DAB"/>
    <w:rsid w:val="00A05346"/>
    <w:rsid w:val="00A05639"/>
    <w:rsid w:val="00A062B9"/>
    <w:rsid w:val="00A0750D"/>
    <w:rsid w:val="00A07556"/>
    <w:rsid w:val="00A0778E"/>
    <w:rsid w:val="00A10EE8"/>
    <w:rsid w:val="00A11508"/>
    <w:rsid w:val="00A12A22"/>
    <w:rsid w:val="00A12C56"/>
    <w:rsid w:val="00A12F79"/>
    <w:rsid w:val="00A13047"/>
    <w:rsid w:val="00A138EC"/>
    <w:rsid w:val="00A1408A"/>
    <w:rsid w:val="00A14D40"/>
    <w:rsid w:val="00A15DCB"/>
    <w:rsid w:val="00A16138"/>
    <w:rsid w:val="00A16ED3"/>
    <w:rsid w:val="00A178DE"/>
    <w:rsid w:val="00A20088"/>
    <w:rsid w:val="00A200FF"/>
    <w:rsid w:val="00A204BD"/>
    <w:rsid w:val="00A206C7"/>
    <w:rsid w:val="00A2073D"/>
    <w:rsid w:val="00A21094"/>
    <w:rsid w:val="00A2296D"/>
    <w:rsid w:val="00A22F70"/>
    <w:rsid w:val="00A2364D"/>
    <w:rsid w:val="00A23B58"/>
    <w:rsid w:val="00A23E0F"/>
    <w:rsid w:val="00A2414A"/>
    <w:rsid w:val="00A24C17"/>
    <w:rsid w:val="00A24C94"/>
    <w:rsid w:val="00A25106"/>
    <w:rsid w:val="00A2576E"/>
    <w:rsid w:val="00A25ED0"/>
    <w:rsid w:val="00A2656A"/>
    <w:rsid w:val="00A267AB"/>
    <w:rsid w:val="00A26A6C"/>
    <w:rsid w:val="00A26AF1"/>
    <w:rsid w:val="00A274A7"/>
    <w:rsid w:val="00A27B6B"/>
    <w:rsid w:val="00A30133"/>
    <w:rsid w:val="00A302C3"/>
    <w:rsid w:val="00A306C5"/>
    <w:rsid w:val="00A3078E"/>
    <w:rsid w:val="00A30956"/>
    <w:rsid w:val="00A30A69"/>
    <w:rsid w:val="00A30CE4"/>
    <w:rsid w:val="00A30F1C"/>
    <w:rsid w:val="00A30F4D"/>
    <w:rsid w:val="00A310DA"/>
    <w:rsid w:val="00A31788"/>
    <w:rsid w:val="00A318A0"/>
    <w:rsid w:val="00A31A8B"/>
    <w:rsid w:val="00A31D65"/>
    <w:rsid w:val="00A31D67"/>
    <w:rsid w:val="00A322F3"/>
    <w:rsid w:val="00A32324"/>
    <w:rsid w:val="00A324FC"/>
    <w:rsid w:val="00A334F6"/>
    <w:rsid w:val="00A33D10"/>
    <w:rsid w:val="00A34227"/>
    <w:rsid w:val="00A34828"/>
    <w:rsid w:val="00A35059"/>
    <w:rsid w:val="00A353E9"/>
    <w:rsid w:val="00A35CAD"/>
    <w:rsid w:val="00A36665"/>
    <w:rsid w:val="00A372DF"/>
    <w:rsid w:val="00A377E5"/>
    <w:rsid w:val="00A37CD7"/>
    <w:rsid w:val="00A37F46"/>
    <w:rsid w:val="00A41509"/>
    <w:rsid w:val="00A4160C"/>
    <w:rsid w:val="00A41C43"/>
    <w:rsid w:val="00A41F62"/>
    <w:rsid w:val="00A4209A"/>
    <w:rsid w:val="00A425E5"/>
    <w:rsid w:val="00A42A59"/>
    <w:rsid w:val="00A42BB5"/>
    <w:rsid w:val="00A42E20"/>
    <w:rsid w:val="00A44257"/>
    <w:rsid w:val="00A44301"/>
    <w:rsid w:val="00A44DD9"/>
    <w:rsid w:val="00A45F3D"/>
    <w:rsid w:val="00A463A6"/>
    <w:rsid w:val="00A47A89"/>
    <w:rsid w:val="00A515AB"/>
    <w:rsid w:val="00A51FB4"/>
    <w:rsid w:val="00A5248C"/>
    <w:rsid w:val="00A52C9A"/>
    <w:rsid w:val="00A5304A"/>
    <w:rsid w:val="00A53F05"/>
    <w:rsid w:val="00A545F0"/>
    <w:rsid w:val="00A54925"/>
    <w:rsid w:val="00A54AEC"/>
    <w:rsid w:val="00A54DBA"/>
    <w:rsid w:val="00A569C6"/>
    <w:rsid w:val="00A57567"/>
    <w:rsid w:val="00A5758F"/>
    <w:rsid w:val="00A5798E"/>
    <w:rsid w:val="00A57BBB"/>
    <w:rsid w:val="00A6022C"/>
    <w:rsid w:val="00A6037B"/>
    <w:rsid w:val="00A60641"/>
    <w:rsid w:val="00A60BEF"/>
    <w:rsid w:val="00A60CC7"/>
    <w:rsid w:val="00A61069"/>
    <w:rsid w:val="00A61344"/>
    <w:rsid w:val="00A614EB"/>
    <w:rsid w:val="00A6200B"/>
    <w:rsid w:val="00A623B9"/>
    <w:rsid w:val="00A625C5"/>
    <w:rsid w:val="00A631EE"/>
    <w:rsid w:val="00A63382"/>
    <w:rsid w:val="00A637A7"/>
    <w:rsid w:val="00A637C4"/>
    <w:rsid w:val="00A63B48"/>
    <w:rsid w:val="00A63DDC"/>
    <w:rsid w:val="00A64CE9"/>
    <w:rsid w:val="00A6548D"/>
    <w:rsid w:val="00A65EB8"/>
    <w:rsid w:val="00A6649F"/>
    <w:rsid w:val="00A67480"/>
    <w:rsid w:val="00A67F07"/>
    <w:rsid w:val="00A67F9D"/>
    <w:rsid w:val="00A714EE"/>
    <w:rsid w:val="00A721B7"/>
    <w:rsid w:val="00A73589"/>
    <w:rsid w:val="00A74783"/>
    <w:rsid w:val="00A748BC"/>
    <w:rsid w:val="00A7494C"/>
    <w:rsid w:val="00A75737"/>
    <w:rsid w:val="00A75E44"/>
    <w:rsid w:val="00A7607A"/>
    <w:rsid w:val="00A768E9"/>
    <w:rsid w:val="00A8023B"/>
    <w:rsid w:val="00A815C2"/>
    <w:rsid w:val="00A822C1"/>
    <w:rsid w:val="00A824DD"/>
    <w:rsid w:val="00A828FF"/>
    <w:rsid w:val="00A82DA7"/>
    <w:rsid w:val="00A83037"/>
    <w:rsid w:val="00A838D6"/>
    <w:rsid w:val="00A83ED5"/>
    <w:rsid w:val="00A84B00"/>
    <w:rsid w:val="00A84E55"/>
    <w:rsid w:val="00A85321"/>
    <w:rsid w:val="00A858BE"/>
    <w:rsid w:val="00A85945"/>
    <w:rsid w:val="00A85AD2"/>
    <w:rsid w:val="00A862A7"/>
    <w:rsid w:val="00A86E59"/>
    <w:rsid w:val="00A87046"/>
    <w:rsid w:val="00A87376"/>
    <w:rsid w:val="00A87386"/>
    <w:rsid w:val="00A90733"/>
    <w:rsid w:val="00A90BE9"/>
    <w:rsid w:val="00A9173B"/>
    <w:rsid w:val="00A918B4"/>
    <w:rsid w:val="00A91D81"/>
    <w:rsid w:val="00A92AE1"/>
    <w:rsid w:val="00A92D54"/>
    <w:rsid w:val="00A92E3D"/>
    <w:rsid w:val="00A9366C"/>
    <w:rsid w:val="00A93704"/>
    <w:rsid w:val="00A938DF"/>
    <w:rsid w:val="00A9409E"/>
    <w:rsid w:val="00A9450E"/>
    <w:rsid w:val="00A94DEB"/>
    <w:rsid w:val="00A94EDB"/>
    <w:rsid w:val="00A96628"/>
    <w:rsid w:val="00A96FDD"/>
    <w:rsid w:val="00A972A7"/>
    <w:rsid w:val="00A97529"/>
    <w:rsid w:val="00A97619"/>
    <w:rsid w:val="00AA02E8"/>
    <w:rsid w:val="00AA0A98"/>
    <w:rsid w:val="00AA0AAB"/>
    <w:rsid w:val="00AA0B8C"/>
    <w:rsid w:val="00AA0BA2"/>
    <w:rsid w:val="00AA0D1F"/>
    <w:rsid w:val="00AA13E4"/>
    <w:rsid w:val="00AA17EC"/>
    <w:rsid w:val="00AA18F9"/>
    <w:rsid w:val="00AA1A59"/>
    <w:rsid w:val="00AA1D24"/>
    <w:rsid w:val="00AA1FB7"/>
    <w:rsid w:val="00AA27AA"/>
    <w:rsid w:val="00AA2FBC"/>
    <w:rsid w:val="00AA3CA4"/>
    <w:rsid w:val="00AA4AAA"/>
    <w:rsid w:val="00AA506A"/>
    <w:rsid w:val="00AA5C55"/>
    <w:rsid w:val="00AA67E3"/>
    <w:rsid w:val="00AA75FA"/>
    <w:rsid w:val="00AA7A21"/>
    <w:rsid w:val="00AB0082"/>
    <w:rsid w:val="00AB0A42"/>
    <w:rsid w:val="00AB0E61"/>
    <w:rsid w:val="00AB1A06"/>
    <w:rsid w:val="00AB1B41"/>
    <w:rsid w:val="00AB1EA5"/>
    <w:rsid w:val="00AB2982"/>
    <w:rsid w:val="00AB2A4B"/>
    <w:rsid w:val="00AB3095"/>
    <w:rsid w:val="00AB33B4"/>
    <w:rsid w:val="00AB43F5"/>
    <w:rsid w:val="00AB4C8E"/>
    <w:rsid w:val="00AB5F2A"/>
    <w:rsid w:val="00AB6F7B"/>
    <w:rsid w:val="00AB7277"/>
    <w:rsid w:val="00AB7A1F"/>
    <w:rsid w:val="00AB7A8D"/>
    <w:rsid w:val="00AB7C42"/>
    <w:rsid w:val="00AC091F"/>
    <w:rsid w:val="00AC1773"/>
    <w:rsid w:val="00AC1F24"/>
    <w:rsid w:val="00AC293F"/>
    <w:rsid w:val="00AC2DA6"/>
    <w:rsid w:val="00AC33EA"/>
    <w:rsid w:val="00AC3E55"/>
    <w:rsid w:val="00AC436E"/>
    <w:rsid w:val="00AC4485"/>
    <w:rsid w:val="00AC4556"/>
    <w:rsid w:val="00AC4964"/>
    <w:rsid w:val="00AC56A2"/>
    <w:rsid w:val="00AC598B"/>
    <w:rsid w:val="00AC5B72"/>
    <w:rsid w:val="00AC5F08"/>
    <w:rsid w:val="00AC603E"/>
    <w:rsid w:val="00AC615C"/>
    <w:rsid w:val="00AC6C9F"/>
    <w:rsid w:val="00AC6DF2"/>
    <w:rsid w:val="00AD00C2"/>
    <w:rsid w:val="00AD020D"/>
    <w:rsid w:val="00AD14CC"/>
    <w:rsid w:val="00AD1524"/>
    <w:rsid w:val="00AD19D9"/>
    <w:rsid w:val="00AD1AF9"/>
    <w:rsid w:val="00AD22CD"/>
    <w:rsid w:val="00AD2561"/>
    <w:rsid w:val="00AD29B9"/>
    <w:rsid w:val="00AD2DAA"/>
    <w:rsid w:val="00AD3B61"/>
    <w:rsid w:val="00AD4388"/>
    <w:rsid w:val="00AD471F"/>
    <w:rsid w:val="00AD4940"/>
    <w:rsid w:val="00AD4C0E"/>
    <w:rsid w:val="00AD4C8B"/>
    <w:rsid w:val="00AD4E76"/>
    <w:rsid w:val="00AD5445"/>
    <w:rsid w:val="00AD5798"/>
    <w:rsid w:val="00AD5D5E"/>
    <w:rsid w:val="00AD5FCE"/>
    <w:rsid w:val="00AD6373"/>
    <w:rsid w:val="00AD639A"/>
    <w:rsid w:val="00AD63F9"/>
    <w:rsid w:val="00AD6747"/>
    <w:rsid w:val="00AD6EB0"/>
    <w:rsid w:val="00AD6F4C"/>
    <w:rsid w:val="00AD6F4F"/>
    <w:rsid w:val="00AD73D4"/>
    <w:rsid w:val="00AD76DC"/>
    <w:rsid w:val="00AD7EC5"/>
    <w:rsid w:val="00AE0883"/>
    <w:rsid w:val="00AE0B49"/>
    <w:rsid w:val="00AE0DA0"/>
    <w:rsid w:val="00AE11DF"/>
    <w:rsid w:val="00AE158D"/>
    <w:rsid w:val="00AE17AD"/>
    <w:rsid w:val="00AE1E4C"/>
    <w:rsid w:val="00AE1F13"/>
    <w:rsid w:val="00AE253A"/>
    <w:rsid w:val="00AE2E9E"/>
    <w:rsid w:val="00AE338A"/>
    <w:rsid w:val="00AE38E9"/>
    <w:rsid w:val="00AE3CD5"/>
    <w:rsid w:val="00AE3D54"/>
    <w:rsid w:val="00AE3E0E"/>
    <w:rsid w:val="00AE4ACB"/>
    <w:rsid w:val="00AE544A"/>
    <w:rsid w:val="00AE54CD"/>
    <w:rsid w:val="00AE58C2"/>
    <w:rsid w:val="00AE5CA3"/>
    <w:rsid w:val="00AE5E63"/>
    <w:rsid w:val="00AE61F0"/>
    <w:rsid w:val="00AE668A"/>
    <w:rsid w:val="00AE778A"/>
    <w:rsid w:val="00AF035B"/>
    <w:rsid w:val="00AF07FF"/>
    <w:rsid w:val="00AF08DE"/>
    <w:rsid w:val="00AF0C31"/>
    <w:rsid w:val="00AF0F8D"/>
    <w:rsid w:val="00AF111A"/>
    <w:rsid w:val="00AF1136"/>
    <w:rsid w:val="00AF15CC"/>
    <w:rsid w:val="00AF2323"/>
    <w:rsid w:val="00AF232B"/>
    <w:rsid w:val="00AF3A59"/>
    <w:rsid w:val="00AF3DE6"/>
    <w:rsid w:val="00AF3F99"/>
    <w:rsid w:val="00AF434B"/>
    <w:rsid w:val="00AF4C03"/>
    <w:rsid w:val="00AF4CB2"/>
    <w:rsid w:val="00AF5934"/>
    <w:rsid w:val="00AF5B21"/>
    <w:rsid w:val="00AF5BE9"/>
    <w:rsid w:val="00AF64D6"/>
    <w:rsid w:val="00AF6FD6"/>
    <w:rsid w:val="00AF7578"/>
    <w:rsid w:val="00AF7A38"/>
    <w:rsid w:val="00B0092B"/>
    <w:rsid w:val="00B01A29"/>
    <w:rsid w:val="00B01BE2"/>
    <w:rsid w:val="00B01E38"/>
    <w:rsid w:val="00B0204C"/>
    <w:rsid w:val="00B021E6"/>
    <w:rsid w:val="00B029B1"/>
    <w:rsid w:val="00B02D54"/>
    <w:rsid w:val="00B0394B"/>
    <w:rsid w:val="00B042B4"/>
    <w:rsid w:val="00B04CE4"/>
    <w:rsid w:val="00B05EC7"/>
    <w:rsid w:val="00B06855"/>
    <w:rsid w:val="00B06DB5"/>
    <w:rsid w:val="00B06E7D"/>
    <w:rsid w:val="00B10457"/>
    <w:rsid w:val="00B10767"/>
    <w:rsid w:val="00B10D3B"/>
    <w:rsid w:val="00B11378"/>
    <w:rsid w:val="00B11B4D"/>
    <w:rsid w:val="00B11D1A"/>
    <w:rsid w:val="00B129F8"/>
    <w:rsid w:val="00B12A89"/>
    <w:rsid w:val="00B12C2B"/>
    <w:rsid w:val="00B13594"/>
    <w:rsid w:val="00B13668"/>
    <w:rsid w:val="00B13C20"/>
    <w:rsid w:val="00B1419A"/>
    <w:rsid w:val="00B149FA"/>
    <w:rsid w:val="00B155A4"/>
    <w:rsid w:val="00B1771C"/>
    <w:rsid w:val="00B20306"/>
    <w:rsid w:val="00B20F86"/>
    <w:rsid w:val="00B2132E"/>
    <w:rsid w:val="00B21419"/>
    <w:rsid w:val="00B22D28"/>
    <w:rsid w:val="00B23044"/>
    <w:rsid w:val="00B2346F"/>
    <w:rsid w:val="00B2351F"/>
    <w:rsid w:val="00B23E36"/>
    <w:rsid w:val="00B23EC1"/>
    <w:rsid w:val="00B23F44"/>
    <w:rsid w:val="00B24909"/>
    <w:rsid w:val="00B24C4E"/>
    <w:rsid w:val="00B24E97"/>
    <w:rsid w:val="00B25A71"/>
    <w:rsid w:val="00B25F28"/>
    <w:rsid w:val="00B2741B"/>
    <w:rsid w:val="00B27526"/>
    <w:rsid w:val="00B27804"/>
    <w:rsid w:val="00B27A3F"/>
    <w:rsid w:val="00B27A5D"/>
    <w:rsid w:val="00B3007B"/>
    <w:rsid w:val="00B305E2"/>
    <w:rsid w:val="00B312D5"/>
    <w:rsid w:val="00B31EA2"/>
    <w:rsid w:val="00B31EBD"/>
    <w:rsid w:val="00B31FC3"/>
    <w:rsid w:val="00B322DF"/>
    <w:rsid w:val="00B327A4"/>
    <w:rsid w:val="00B32A1D"/>
    <w:rsid w:val="00B32D8C"/>
    <w:rsid w:val="00B32E9B"/>
    <w:rsid w:val="00B33397"/>
    <w:rsid w:val="00B33572"/>
    <w:rsid w:val="00B337B4"/>
    <w:rsid w:val="00B33DA8"/>
    <w:rsid w:val="00B33DDC"/>
    <w:rsid w:val="00B342D3"/>
    <w:rsid w:val="00B34374"/>
    <w:rsid w:val="00B34600"/>
    <w:rsid w:val="00B348CA"/>
    <w:rsid w:val="00B34F6D"/>
    <w:rsid w:val="00B36FBC"/>
    <w:rsid w:val="00B37049"/>
    <w:rsid w:val="00B402EE"/>
    <w:rsid w:val="00B409E3"/>
    <w:rsid w:val="00B40E5A"/>
    <w:rsid w:val="00B4147B"/>
    <w:rsid w:val="00B441AF"/>
    <w:rsid w:val="00B45895"/>
    <w:rsid w:val="00B45CDF"/>
    <w:rsid w:val="00B466DC"/>
    <w:rsid w:val="00B46BB9"/>
    <w:rsid w:val="00B46D72"/>
    <w:rsid w:val="00B474D9"/>
    <w:rsid w:val="00B47B59"/>
    <w:rsid w:val="00B47BCB"/>
    <w:rsid w:val="00B47E92"/>
    <w:rsid w:val="00B509E3"/>
    <w:rsid w:val="00B50CD2"/>
    <w:rsid w:val="00B517FF"/>
    <w:rsid w:val="00B51A40"/>
    <w:rsid w:val="00B51A5D"/>
    <w:rsid w:val="00B51FCB"/>
    <w:rsid w:val="00B521F1"/>
    <w:rsid w:val="00B525A6"/>
    <w:rsid w:val="00B52D05"/>
    <w:rsid w:val="00B537EF"/>
    <w:rsid w:val="00B53813"/>
    <w:rsid w:val="00B55B52"/>
    <w:rsid w:val="00B562BD"/>
    <w:rsid w:val="00B57692"/>
    <w:rsid w:val="00B577A1"/>
    <w:rsid w:val="00B6069C"/>
    <w:rsid w:val="00B60AAB"/>
    <w:rsid w:val="00B60BB8"/>
    <w:rsid w:val="00B60C39"/>
    <w:rsid w:val="00B611C0"/>
    <w:rsid w:val="00B623D7"/>
    <w:rsid w:val="00B62734"/>
    <w:rsid w:val="00B627F3"/>
    <w:rsid w:val="00B62B07"/>
    <w:rsid w:val="00B631F2"/>
    <w:rsid w:val="00B6332D"/>
    <w:rsid w:val="00B636E5"/>
    <w:rsid w:val="00B63D92"/>
    <w:rsid w:val="00B643BB"/>
    <w:rsid w:val="00B643E4"/>
    <w:rsid w:val="00B645F4"/>
    <w:rsid w:val="00B647B1"/>
    <w:rsid w:val="00B649ED"/>
    <w:rsid w:val="00B6500C"/>
    <w:rsid w:val="00B65F7C"/>
    <w:rsid w:val="00B66841"/>
    <w:rsid w:val="00B66D2E"/>
    <w:rsid w:val="00B67790"/>
    <w:rsid w:val="00B707E4"/>
    <w:rsid w:val="00B70F52"/>
    <w:rsid w:val="00B714E2"/>
    <w:rsid w:val="00B71A8D"/>
    <w:rsid w:val="00B71C13"/>
    <w:rsid w:val="00B7236E"/>
    <w:rsid w:val="00B724E2"/>
    <w:rsid w:val="00B727CA"/>
    <w:rsid w:val="00B72B56"/>
    <w:rsid w:val="00B72DE4"/>
    <w:rsid w:val="00B73889"/>
    <w:rsid w:val="00B73999"/>
    <w:rsid w:val="00B73EE6"/>
    <w:rsid w:val="00B7417C"/>
    <w:rsid w:val="00B75077"/>
    <w:rsid w:val="00B758C9"/>
    <w:rsid w:val="00B75933"/>
    <w:rsid w:val="00B75DB6"/>
    <w:rsid w:val="00B76086"/>
    <w:rsid w:val="00B760E3"/>
    <w:rsid w:val="00B76229"/>
    <w:rsid w:val="00B76451"/>
    <w:rsid w:val="00B76871"/>
    <w:rsid w:val="00B80281"/>
    <w:rsid w:val="00B80610"/>
    <w:rsid w:val="00B80AF8"/>
    <w:rsid w:val="00B815FE"/>
    <w:rsid w:val="00B81782"/>
    <w:rsid w:val="00B81CB3"/>
    <w:rsid w:val="00B820C7"/>
    <w:rsid w:val="00B82F0B"/>
    <w:rsid w:val="00B832EF"/>
    <w:rsid w:val="00B83555"/>
    <w:rsid w:val="00B838DD"/>
    <w:rsid w:val="00B8416B"/>
    <w:rsid w:val="00B84375"/>
    <w:rsid w:val="00B84F03"/>
    <w:rsid w:val="00B85E35"/>
    <w:rsid w:val="00B8610C"/>
    <w:rsid w:val="00B862B9"/>
    <w:rsid w:val="00B865D6"/>
    <w:rsid w:val="00B874EE"/>
    <w:rsid w:val="00B87FB1"/>
    <w:rsid w:val="00B903F3"/>
    <w:rsid w:val="00B90B9E"/>
    <w:rsid w:val="00B9125B"/>
    <w:rsid w:val="00B913FB"/>
    <w:rsid w:val="00B92082"/>
    <w:rsid w:val="00B92201"/>
    <w:rsid w:val="00B92A32"/>
    <w:rsid w:val="00B9488B"/>
    <w:rsid w:val="00B94C41"/>
    <w:rsid w:val="00B95115"/>
    <w:rsid w:val="00B95151"/>
    <w:rsid w:val="00B959A7"/>
    <w:rsid w:val="00B95A62"/>
    <w:rsid w:val="00B95D09"/>
    <w:rsid w:val="00B97034"/>
    <w:rsid w:val="00B9712D"/>
    <w:rsid w:val="00B97520"/>
    <w:rsid w:val="00B977F0"/>
    <w:rsid w:val="00B97B7E"/>
    <w:rsid w:val="00BA00B8"/>
    <w:rsid w:val="00BA073A"/>
    <w:rsid w:val="00BA07C1"/>
    <w:rsid w:val="00BA14D9"/>
    <w:rsid w:val="00BA1E73"/>
    <w:rsid w:val="00BA29D6"/>
    <w:rsid w:val="00BA2CD5"/>
    <w:rsid w:val="00BA3189"/>
    <w:rsid w:val="00BA378E"/>
    <w:rsid w:val="00BA3940"/>
    <w:rsid w:val="00BA3B66"/>
    <w:rsid w:val="00BA43D5"/>
    <w:rsid w:val="00BA45C3"/>
    <w:rsid w:val="00BA4F54"/>
    <w:rsid w:val="00BA508B"/>
    <w:rsid w:val="00BA59FD"/>
    <w:rsid w:val="00BA5D3D"/>
    <w:rsid w:val="00BA7C20"/>
    <w:rsid w:val="00BA7E19"/>
    <w:rsid w:val="00BB0134"/>
    <w:rsid w:val="00BB0F4E"/>
    <w:rsid w:val="00BB1525"/>
    <w:rsid w:val="00BB1587"/>
    <w:rsid w:val="00BB1A1F"/>
    <w:rsid w:val="00BB1A40"/>
    <w:rsid w:val="00BB218C"/>
    <w:rsid w:val="00BB2BB3"/>
    <w:rsid w:val="00BB3734"/>
    <w:rsid w:val="00BB39C7"/>
    <w:rsid w:val="00BB3CA3"/>
    <w:rsid w:val="00BB4343"/>
    <w:rsid w:val="00BB5C78"/>
    <w:rsid w:val="00BB5FDE"/>
    <w:rsid w:val="00BB6855"/>
    <w:rsid w:val="00BB6B1C"/>
    <w:rsid w:val="00BB76B6"/>
    <w:rsid w:val="00BC06FF"/>
    <w:rsid w:val="00BC0BFB"/>
    <w:rsid w:val="00BC0EDE"/>
    <w:rsid w:val="00BC0F2A"/>
    <w:rsid w:val="00BC18D5"/>
    <w:rsid w:val="00BC2210"/>
    <w:rsid w:val="00BC234C"/>
    <w:rsid w:val="00BC23C2"/>
    <w:rsid w:val="00BC2DFA"/>
    <w:rsid w:val="00BC3004"/>
    <w:rsid w:val="00BC3ACD"/>
    <w:rsid w:val="00BC400E"/>
    <w:rsid w:val="00BC45E1"/>
    <w:rsid w:val="00BC4DAB"/>
    <w:rsid w:val="00BC5EE4"/>
    <w:rsid w:val="00BC61D1"/>
    <w:rsid w:val="00BC639F"/>
    <w:rsid w:val="00BC753F"/>
    <w:rsid w:val="00BC76F0"/>
    <w:rsid w:val="00BD040B"/>
    <w:rsid w:val="00BD1409"/>
    <w:rsid w:val="00BD1E8A"/>
    <w:rsid w:val="00BD21E8"/>
    <w:rsid w:val="00BD2334"/>
    <w:rsid w:val="00BD26B1"/>
    <w:rsid w:val="00BD273C"/>
    <w:rsid w:val="00BD27B0"/>
    <w:rsid w:val="00BD2A4D"/>
    <w:rsid w:val="00BD2C46"/>
    <w:rsid w:val="00BD2F29"/>
    <w:rsid w:val="00BD3ABF"/>
    <w:rsid w:val="00BD502B"/>
    <w:rsid w:val="00BD551A"/>
    <w:rsid w:val="00BD57E9"/>
    <w:rsid w:val="00BD5826"/>
    <w:rsid w:val="00BD5FBD"/>
    <w:rsid w:val="00BD6660"/>
    <w:rsid w:val="00BD6AA2"/>
    <w:rsid w:val="00BD6DDE"/>
    <w:rsid w:val="00BD79A0"/>
    <w:rsid w:val="00BE00BB"/>
    <w:rsid w:val="00BE013F"/>
    <w:rsid w:val="00BE070C"/>
    <w:rsid w:val="00BE0AAA"/>
    <w:rsid w:val="00BE27BB"/>
    <w:rsid w:val="00BE2E76"/>
    <w:rsid w:val="00BE40C7"/>
    <w:rsid w:val="00BE41DE"/>
    <w:rsid w:val="00BE4725"/>
    <w:rsid w:val="00BE4998"/>
    <w:rsid w:val="00BE528F"/>
    <w:rsid w:val="00BE56B0"/>
    <w:rsid w:val="00BE5966"/>
    <w:rsid w:val="00BE63F7"/>
    <w:rsid w:val="00BE6A65"/>
    <w:rsid w:val="00BE6F0C"/>
    <w:rsid w:val="00BE7190"/>
    <w:rsid w:val="00BE7B52"/>
    <w:rsid w:val="00BE7C4E"/>
    <w:rsid w:val="00BF00CA"/>
    <w:rsid w:val="00BF0BE4"/>
    <w:rsid w:val="00BF0D49"/>
    <w:rsid w:val="00BF1809"/>
    <w:rsid w:val="00BF1E80"/>
    <w:rsid w:val="00BF2703"/>
    <w:rsid w:val="00BF3134"/>
    <w:rsid w:val="00BF476F"/>
    <w:rsid w:val="00BF4A2D"/>
    <w:rsid w:val="00BF54A6"/>
    <w:rsid w:val="00BF55B0"/>
    <w:rsid w:val="00BF6122"/>
    <w:rsid w:val="00BF62BA"/>
    <w:rsid w:val="00BF69FE"/>
    <w:rsid w:val="00BF7538"/>
    <w:rsid w:val="00C00514"/>
    <w:rsid w:val="00C01153"/>
    <w:rsid w:val="00C01690"/>
    <w:rsid w:val="00C01BDE"/>
    <w:rsid w:val="00C01FCB"/>
    <w:rsid w:val="00C02054"/>
    <w:rsid w:val="00C021F2"/>
    <w:rsid w:val="00C024CC"/>
    <w:rsid w:val="00C02E62"/>
    <w:rsid w:val="00C0351B"/>
    <w:rsid w:val="00C03A79"/>
    <w:rsid w:val="00C048B7"/>
    <w:rsid w:val="00C04CB9"/>
    <w:rsid w:val="00C04D90"/>
    <w:rsid w:val="00C054C0"/>
    <w:rsid w:val="00C058F0"/>
    <w:rsid w:val="00C05F12"/>
    <w:rsid w:val="00C06670"/>
    <w:rsid w:val="00C07738"/>
    <w:rsid w:val="00C07EFC"/>
    <w:rsid w:val="00C100A5"/>
    <w:rsid w:val="00C10433"/>
    <w:rsid w:val="00C10647"/>
    <w:rsid w:val="00C110E7"/>
    <w:rsid w:val="00C114AE"/>
    <w:rsid w:val="00C11ACD"/>
    <w:rsid w:val="00C12037"/>
    <w:rsid w:val="00C13977"/>
    <w:rsid w:val="00C13CF7"/>
    <w:rsid w:val="00C1422E"/>
    <w:rsid w:val="00C15780"/>
    <w:rsid w:val="00C15926"/>
    <w:rsid w:val="00C165F5"/>
    <w:rsid w:val="00C1709A"/>
    <w:rsid w:val="00C1794D"/>
    <w:rsid w:val="00C17B3E"/>
    <w:rsid w:val="00C17C72"/>
    <w:rsid w:val="00C17F7E"/>
    <w:rsid w:val="00C2052C"/>
    <w:rsid w:val="00C20BCE"/>
    <w:rsid w:val="00C22845"/>
    <w:rsid w:val="00C22875"/>
    <w:rsid w:val="00C22AAB"/>
    <w:rsid w:val="00C22C8A"/>
    <w:rsid w:val="00C230AF"/>
    <w:rsid w:val="00C243B4"/>
    <w:rsid w:val="00C24709"/>
    <w:rsid w:val="00C247E3"/>
    <w:rsid w:val="00C25075"/>
    <w:rsid w:val="00C25520"/>
    <w:rsid w:val="00C25621"/>
    <w:rsid w:val="00C25A6D"/>
    <w:rsid w:val="00C25A9F"/>
    <w:rsid w:val="00C2628B"/>
    <w:rsid w:val="00C26BBB"/>
    <w:rsid w:val="00C27747"/>
    <w:rsid w:val="00C30318"/>
    <w:rsid w:val="00C30ECB"/>
    <w:rsid w:val="00C31717"/>
    <w:rsid w:val="00C3172F"/>
    <w:rsid w:val="00C31C55"/>
    <w:rsid w:val="00C31E86"/>
    <w:rsid w:val="00C320F9"/>
    <w:rsid w:val="00C3238E"/>
    <w:rsid w:val="00C3463F"/>
    <w:rsid w:val="00C3466C"/>
    <w:rsid w:val="00C34807"/>
    <w:rsid w:val="00C35686"/>
    <w:rsid w:val="00C364DA"/>
    <w:rsid w:val="00C367F6"/>
    <w:rsid w:val="00C372C2"/>
    <w:rsid w:val="00C3753E"/>
    <w:rsid w:val="00C37789"/>
    <w:rsid w:val="00C37F9B"/>
    <w:rsid w:val="00C40157"/>
    <w:rsid w:val="00C402F7"/>
    <w:rsid w:val="00C4045C"/>
    <w:rsid w:val="00C4088B"/>
    <w:rsid w:val="00C41147"/>
    <w:rsid w:val="00C41C4B"/>
    <w:rsid w:val="00C41C5A"/>
    <w:rsid w:val="00C41D97"/>
    <w:rsid w:val="00C4281B"/>
    <w:rsid w:val="00C4282E"/>
    <w:rsid w:val="00C42CFA"/>
    <w:rsid w:val="00C42FB1"/>
    <w:rsid w:val="00C43960"/>
    <w:rsid w:val="00C44061"/>
    <w:rsid w:val="00C44211"/>
    <w:rsid w:val="00C4450C"/>
    <w:rsid w:val="00C45411"/>
    <w:rsid w:val="00C460E7"/>
    <w:rsid w:val="00C4615C"/>
    <w:rsid w:val="00C463E2"/>
    <w:rsid w:val="00C46914"/>
    <w:rsid w:val="00C46C34"/>
    <w:rsid w:val="00C46ECD"/>
    <w:rsid w:val="00C4759C"/>
    <w:rsid w:val="00C47637"/>
    <w:rsid w:val="00C47857"/>
    <w:rsid w:val="00C47FB0"/>
    <w:rsid w:val="00C501EF"/>
    <w:rsid w:val="00C50D17"/>
    <w:rsid w:val="00C51419"/>
    <w:rsid w:val="00C5201F"/>
    <w:rsid w:val="00C52A38"/>
    <w:rsid w:val="00C535F6"/>
    <w:rsid w:val="00C54771"/>
    <w:rsid w:val="00C54E8D"/>
    <w:rsid w:val="00C54F02"/>
    <w:rsid w:val="00C55519"/>
    <w:rsid w:val="00C55D6B"/>
    <w:rsid w:val="00C560D9"/>
    <w:rsid w:val="00C569A8"/>
    <w:rsid w:val="00C56A84"/>
    <w:rsid w:val="00C56C2E"/>
    <w:rsid w:val="00C5744D"/>
    <w:rsid w:val="00C57810"/>
    <w:rsid w:val="00C57D75"/>
    <w:rsid w:val="00C6044D"/>
    <w:rsid w:val="00C61066"/>
    <w:rsid w:val="00C61F84"/>
    <w:rsid w:val="00C6265E"/>
    <w:rsid w:val="00C62C98"/>
    <w:rsid w:val="00C635D7"/>
    <w:rsid w:val="00C6369F"/>
    <w:rsid w:val="00C63864"/>
    <w:rsid w:val="00C63A18"/>
    <w:rsid w:val="00C63B2E"/>
    <w:rsid w:val="00C6445D"/>
    <w:rsid w:val="00C644F2"/>
    <w:rsid w:val="00C64FBB"/>
    <w:rsid w:val="00C65A46"/>
    <w:rsid w:val="00C65A4C"/>
    <w:rsid w:val="00C663A2"/>
    <w:rsid w:val="00C66488"/>
    <w:rsid w:val="00C6795F"/>
    <w:rsid w:val="00C70B1E"/>
    <w:rsid w:val="00C71D04"/>
    <w:rsid w:val="00C722B2"/>
    <w:rsid w:val="00C725C9"/>
    <w:rsid w:val="00C73638"/>
    <w:rsid w:val="00C73A21"/>
    <w:rsid w:val="00C73F3A"/>
    <w:rsid w:val="00C73F90"/>
    <w:rsid w:val="00C74DDF"/>
    <w:rsid w:val="00C754B8"/>
    <w:rsid w:val="00C7559D"/>
    <w:rsid w:val="00C75E86"/>
    <w:rsid w:val="00C762A6"/>
    <w:rsid w:val="00C76593"/>
    <w:rsid w:val="00C769F7"/>
    <w:rsid w:val="00C76FA1"/>
    <w:rsid w:val="00C7791C"/>
    <w:rsid w:val="00C8120A"/>
    <w:rsid w:val="00C82547"/>
    <w:rsid w:val="00C82F0B"/>
    <w:rsid w:val="00C8399F"/>
    <w:rsid w:val="00C84896"/>
    <w:rsid w:val="00C8496E"/>
    <w:rsid w:val="00C8541F"/>
    <w:rsid w:val="00C85729"/>
    <w:rsid w:val="00C85B10"/>
    <w:rsid w:val="00C85CB8"/>
    <w:rsid w:val="00C866CD"/>
    <w:rsid w:val="00C87E06"/>
    <w:rsid w:val="00C90021"/>
    <w:rsid w:val="00C90995"/>
    <w:rsid w:val="00C90E8E"/>
    <w:rsid w:val="00C9163F"/>
    <w:rsid w:val="00C91A64"/>
    <w:rsid w:val="00C91F10"/>
    <w:rsid w:val="00C92A14"/>
    <w:rsid w:val="00C92E74"/>
    <w:rsid w:val="00C92ED3"/>
    <w:rsid w:val="00C932B2"/>
    <w:rsid w:val="00C936D5"/>
    <w:rsid w:val="00C94557"/>
    <w:rsid w:val="00C94BD3"/>
    <w:rsid w:val="00C950B2"/>
    <w:rsid w:val="00C95748"/>
    <w:rsid w:val="00C957E0"/>
    <w:rsid w:val="00C95BA7"/>
    <w:rsid w:val="00C95EA5"/>
    <w:rsid w:val="00C960CE"/>
    <w:rsid w:val="00C963E3"/>
    <w:rsid w:val="00C96479"/>
    <w:rsid w:val="00C96D54"/>
    <w:rsid w:val="00C96E8C"/>
    <w:rsid w:val="00C9776E"/>
    <w:rsid w:val="00C97BC3"/>
    <w:rsid w:val="00CA0578"/>
    <w:rsid w:val="00CA0648"/>
    <w:rsid w:val="00CA097B"/>
    <w:rsid w:val="00CA1109"/>
    <w:rsid w:val="00CA1CD3"/>
    <w:rsid w:val="00CA27EA"/>
    <w:rsid w:val="00CA2C2C"/>
    <w:rsid w:val="00CA300C"/>
    <w:rsid w:val="00CA3E3F"/>
    <w:rsid w:val="00CA4679"/>
    <w:rsid w:val="00CA4759"/>
    <w:rsid w:val="00CA4A0C"/>
    <w:rsid w:val="00CA52E4"/>
    <w:rsid w:val="00CA67C2"/>
    <w:rsid w:val="00CA6842"/>
    <w:rsid w:val="00CA689D"/>
    <w:rsid w:val="00CA7279"/>
    <w:rsid w:val="00CA735A"/>
    <w:rsid w:val="00CB0326"/>
    <w:rsid w:val="00CB078C"/>
    <w:rsid w:val="00CB16C2"/>
    <w:rsid w:val="00CB1EC5"/>
    <w:rsid w:val="00CB20D4"/>
    <w:rsid w:val="00CB26E9"/>
    <w:rsid w:val="00CB2945"/>
    <w:rsid w:val="00CB3756"/>
    <w:rsid w:val="00CB37AC"/>
    <w:rsid w:val="00CB3B7A"/>
    <w:rsid w:val="00CB3D1F"/>
    <w:rsid w:val="00CB4510"/>
    <w:rsid w:val="00CB4E56"/>
    <w:rsid w:val="00CB5094"/>
    <w:rsid w:val="00CB567D"/>
    <w:rsid w:val="00CB5C56"/>
    <w:rsid w:val="00CB61B0"/>
    <w:rsid w:val="00CB6642"/>
    <w:rsid w:val="00CB6EFA"/>
    <w:rsid w:val="00CB6F1B"/>
    <w:rsid w:val="00CB6F4E"/>
    <w:rsid w:val="00CB76CF"/>
    <w:rsid w:val="00CB7870"/>
    <w:rsid w:val="00CC1439"/>
    <w:rsid w:val="00CC14EE"/>
    <w:rsid w:val="00CC1889"/>
    <w:rsid w:val="00CC1F39"/>
    <w:rsid w:val="00CC3439"/>
    <w:rsid w:val="00CC35A4"/>
    <w:rsid w:val="00CC36F2"/>
    <w:rsid w:val="00CC377E"/>
    <w:rsid w:val="00CC381F"/>
    <w:rsid w:val="00CC3FDC"/>
    <w:rsid w:val="00CC42B4"/>
    <w:rsid w:val="00CC4C71"/>
    <w:rsid w:val="00CC4E35"/>
    <w:rsid w:val="00CC4EBE"/>
    <w:rsid w:val="00CC508D"/>
    <w:rsid w:val="00CC50E7"/>
    <w:rsid w:val="00CC5512"/>
    <w:rsid w:val="00CC5A5B"/>
    <w:rsid w:val="00CC5D11"/>
    <w:rsid w:val="00CC700C"/>
    <w:rsid w:val="00CC7156"/>
    <w:rsid w:val="00CC758E"/>
    <w:rsid w:val="00CC7CA3"/>
    <w:rsid w:val="00CD021B"/>
    <w:rsid w:val="00CD0EE4"/>
    <w:rsid w:val="00CD1336"/>
    <w:rsid w:val="00CD14DD"/>
    <w:rsid w:val="00CD22D2"/>
    <w:rsid w:val="00CD2BBF"/>
    <w:rsid w:val="00CD327C"/>
    <w:rsid w:val="00CD33EE"/>
    <w:rsid w:val="00CD3579"/>
    <w:rsid w:val="00CD430E"/>
    <w:rsid w:val="00CD5A71"/>
    <w:rsid w:val="00CD60A5"/>
    <w:rsid w:val="00CE03BE"/>
    <w:rsid w:val="00CE057D"/>
    <w:rsid w:val="00CE062E"/>
    <w:rsid w:val="00CE0827"/>
    <w:rsid w:val="00CE0A62"/>
    <w:rsid w:val="00CE0C25"/>
    <w:rsid w:val="00CE0EFF"/>
    <w:rsid w:val="00CE0F45"/>
    <w:rsid w:val="00CE1354"/>
    <w:rsid w:val="00CE1386"/>
    <w:rsid w:val="00CE1AAA"/>
    <w:rsid w:val="00CE1E00"/>
    <w:rsid w:val="00CE1F0B"/>
    <w:rsid w:val="00CE3001"/>
    <w:rsid w:val="00CE3B53"/>
    <w:rsid w:val="00CE3F19"/>
    <w:rsid w:val="00CE4D48"/>
    <w:rsid w:val="00CE502B"/>
    <w:rsid w:val="00CE5441"/>
    <w:rsid w:val="00CE57C5"/>
    <w:rsid w:val="00CE59DF"/>
    <w:rsid w:val="00CE5A40"/>
    <w:rsid w:val="00CE6432"/>
    <w:rsid w:val="00CE645C"/>
    <w:rsid w:val="00CE6752"/>
    <w:rsid w:val="00CE69B7"/>
    <w:rsid w:val="00CE6EDD"/>
    <w:rsid w:val="00CE7D25"/>
    <w:rsid w:val="00CE7FB8"/>
    <w:rsid w:val="00CF0122"/>
    <w:rsid w:val="00CF03E2"/>
    <w:rsid w:val="00CF0528"/>
    <w:rsid w:val="00CF0606"/>
    <w:rsid w:val="00CF0A66"/>
    <w:rsid w:val="00CF0EC1"/>
    <w:rsid w:val="00CF1BA5"/>
    <w:rsid w:val="00CF242D"/>
    <w:rsid w:val="00CF28B9"/>
    <w:rsid w:val="00CF2BDC"/>
    <w:rsid w:val="00CF3125"/>
    <w:rsid w:val="00CF36B3"/>
    <w:rsid w:val="00CF3A4A"/>
    <w:rsid w:val="00CF3B60"/>
    <w:rsid w:val="00CF4269"/>
    <w:rsid w:val="00CF4897"/>
    <w:rsid w:val="00CF529E"/>
    <w:rsid w:val="00CF56D7"/>
    <w:rsid w:val="00CF5833"/>
    <w:rsid w:val="00CF5B01"/>
    <w:rsid w:val="00CF6011"/>
    <w:rsid w:val="00CF6325"/>
    <w:rsid w:val="00CF65F5"/>
    <w:rsid w:val="00CF6E46"/>
    <w:rsid w:val="00CF72C8"/>
    <w:rsid w:val="00CF7CBD"/>
    <w:rsid w:val="00D001D9"/>
    <w:rsid w:val="00D0168B"/>
    <w:rsid w:val="00D029E9"/>
    <w:rsid w:val="00D03096"/>
    <w:rsid w:val="00D03157"/>
    <w:rsid w:val="00D036FD"/>
    <w:rsid w:val="00D038CC"/>
    <w:rsid w:val="00D03A34"/>
    <w:rsid w:val="00D03A47"/>
    <w:rsid w:val="00D04951"/>
    <w:rsid w:val="00D04E02"/>
    <w:rsid w:val="00D0671C"/>
    <w:rsid w:val="00D06882"/>
    <w:rsid w:val="00D06B58"/>
    <w:rsid w:val="00D07690"/>
    <w:rsid w:val="00D079A1"/>
    <w:rsid w:val="00D1140E"/>
    <w:rsid w:val="00D11A32"/>
    <w:rsid w:val="00D1215B"/>
    <w:rsid w:val="00D123D7"/>
    <w:rsid w:val="00D131C0"/>
    <w:rsid w:val="00D13548"/>
    <w:rsid w:val="00D135A2"/>
    <w:rsid w:val="00D136B0"/>
    <w:rsid w:val="00D136EC"/>
    <w:rsid w:val="00D146EF"/>
    <w:rsid w:val="00D14783"/>
    <w:rsid w:val="00D14982"/>
    <w:rsid w:val="00D1523B"/>
    <w:rsid w:val="00D1538A"/>
    <w:rsid w:val="00D15928"/>
    <w:rsid w:val="00D16509"/>
    <w:rsid w:val="00D175B3"/>
    <w:rsid w:val="00D176C9"/>
    <w:rsid w:val="00D179FF"/>
    <w:rsid w:val="00D2072D"/>
    <w:rsid w:val="00D20952"/>
    <w:rsid w:val="00D20A1F"/>
    <w:rsid w:val="00D21729"/>
    <w:rsid w:val="00D21EAE"/>
    <w:rsid w:val="00D22724"/>
    <w:rsid w:val="00D22B1F"/>
    <w:rsid w:val="00D22E90"/>
    <w:rsid w:val="00D2313F"/>
    <w:rsid w:val="00D23163"/>
    <w:rsid w:val="00D23599"/>
    <w:rsid w:val="00D24BD4"/>
    <w:rsid w:val="00D25399"/>
    <w:rsid w:val="00D26530"/>
    <w:rsid w:val="00D26CF0"/>
    <w:rsid w:val="00D2771B"/>
    <w:rsid w:val="00D3078C"/>
    <w:rsid w:val="00D30B51"/>
    <w:rsid w:val="00D316C9"/>
    <w:rsid w:val="00D31DB3"/>
    <w:rsid w:val="00D3249B"/>
    <w:rsid w:val="00D33242"/>
    <w:rsid w:val="00D33627"/>
    <w:rsid w:val="00D33D38"/>
    <w:rsid w:val="00D34445"/>
    <w:rsid w:val="00D34649"/>
    <w:rsid w:val="00D34BE3"/>
    <w:rsid w:val="00D35130"/>
    <w:rsid w:val="00D35CA6"/>
    <w:rsid w:val="00D35F79"/>
    <w:rsid w:val="00D367E8"/>
    <w:rsid w:val="00D36B0F"/>
    <w:rsid w:val="00D3755D"/>
    <w:rsid w:val="00D37AED"/>
    <w:rsid w:val="00D4057D"/>
    <w:rsid w:val="00D40BED"/>
    <w:rsid w:val="00D40FBD"/>
    <w:rsid w:val="00D41EBD"/>
    <w:rsid w:val="00D42200"/>
    <w:rsid w:val="00D42C6D"/>
    <w:rsid w:val="00D43192"/>
    <w:rsid w:val="00D43715"/>
    <w:rsid w:val="00D43810"/>
    <w:rsid w:val="00D440D6"/>
    <w:rsid w:val="00D4469C"/>
    <w:rsid w:val="00D4509D"/>
    <w:rsid w:val="00D45235"/>
    <w:rsid w:val="00D458D1"/>
    <w:rsid w:val="00D458F0"/>
    <w:rsid w:val="00D46DC0"/>
    <w:rsid w:val="00D47DCA"/>
    <w:rsid w:val="00D47FD4"/>
    <w:rsid w:val="00D501B0"/>
    <w:rsid w:val="00D50202"/>
    <w:rsid w:val="00D5055D"/>
    <w:rsid w:val="00D506D6"/>
    <w:rsid w:val="00D5074A"/>
    <w:rsid w:val="00D50B94"/>
    <w:rsid w:val="00D50C17"/>
    <w:rsid w:val="00D51709"/>
    <w:rsid w:val="00D51799"/>
    <w:rsid w:val="00D518AE"/>
    <w:rsid w:val="00D5197B"/>
    <w:rsid w:val="00D5217D"/>
    <w:rsid w:val="00D529A3"/>
    <w:rsid w:val="00D53140"/>
    <w:rsid w:val="00D534FF"/>
    <w:rsid w:val="00D53564"/>
    <w:rsid w:val="00D53848"/>
    <w:rsid w:val="00D547A0"/>
    <w:rsid w:val="00D558C4"/>
    <w:rsid w:val="00D55FDB"/>
    <w:rsid w:val="00D56F96"/>
    <w:rsid w:val="00D571CD"/>
    <w:rsid w:val="00D57893"/>
    <w:rsid w:val="00D60D1B"/>
    <w:rsid w:val="00D614CD"/>
    <w:rsid w:val="00D615BC"/>
    <w:rsid w:val="00D630DF"/>
    <w:rsid w:val="00D63141"/>
    <w:rsid w:val="00D63629"/>
    <w:rsid w:val="00D63834"/>
    <w:rsid w:val="00D64C44"/>
    <w:rsid w:val="00D64F34"/>
    <w:rsid w:val="00D65399"/>
    <w:rsid w:val="00D675B0"/>
    <w:rsid w:val="00D675EB"/>
    <w:rsid w:val="00D67643"/>
    <w:rsid w:val="00D678CC"/>
    <w:rsid w:val="00D701B3"/>
    <w:rsid w:val="00D70A41"/>
    <w:rsid w:val="00D70B2D"/>
    <w:rsid w:val="00D70BA2"/>
    <w:rsid w:val="00D719A4"/>
    <w:rsid w:val="00D7203B"/>
    <w:rsid w:val="00D7251D"/>
    <w:rsid w:val="00D727FE"/>
    <w:rsid w:val="00D74397"/>
    <w:rsid w:val="00D74A9C"/>
    <w:rsid w:val="00D7510B"/>
    <w:rsid w:val="00D7580A"/>
    <w:rsid w:val="00D75CB5"/>
    <w:rsid w:val="00D75CD3"/>
    <w:rsid w:val="00D76056"/>
    <w:rsid w:val="00D76503"/>
    <w:rsid w:val="00D76B47"/>
    <w:rsid w:val="00D77D4A"/>
    <w:rsid w:val="00D8008D"/>
    <w:rsid w:val="00D80838"/>
    <w:rsid w:val="00D80A51"/>
    <w:rsid w:val="00D812CE"/>
    <w:rsid w:val="00D82307"/>
    <w:rsid w:val="00D830EE"/>
    <w:rsid w:val="00D84140"/>
    <w:rsid w:val="00D84972"/>
    <w:rsid w:val="00D85314"/>
    <w:rsid w:val="00D8550A"/>
    <w:rsid w:val="00D8576F"/>
    <w:rsid w:val="00D85843"/>
    <w:rsid w:val="00D85A85"/>
    <w:rsid w:val="00D86497"/>
    <w:rsid w:val="00D86829"/>
    <w:rsid w:val="00D86A85"/>
    <w:rsid w:val="00D87026"/>
    <w:rsid w:val="00D8712C"/>
    <w:rsid w:val="00D87784"/>
    <w:rsid w:val="00D87DAC"/>
    <w:rsid w:val="00D87F21"/>
    <w:rsid w:val="00D905C5"/>
    <w:rsid w:val="00D909ED"/>
    <w:rsid w:val="00D912D0"/>
    <w:rsid w:val="00D91540"/>
    <w:rsid w:val="00D9169A"/>
    <w:rsid w:val="00D9177B"/>
    <w:rsid w:val="00D917BA"/>
    <w:rsid w:val="00D919B6"/>
    <w:rsid w:val="00D92C7B"/>
    <w:rsid w:val="00D92D42"/>
    <w:rsid w:val="00D93304"/>
    <w:rsid w:val="00D934E3"/>
    <w:rsid w:val="00D94155"/>
    <w:rsid w:val="00D9426D"/>
    <w:rsid w:val="00D94B0A"/>
    <w:rsid w:val="00D95788"/>
    <w:rsid w:val="00D95A73"/>
    <w:rsid w:val="00D9639A"/>
    <w:rsid w:val="00D96430"/>
    <w:rsid w:val="00D96746"/>
    <w:rsid w:val="00D967C7"/>
    <w:rsid w:val="00D96B94"/>
    <w:rsid w:val="00D96DA0"/>
    <w:rsid w:val="00D96F05"/>
    <w:rsid w:val="00D97341"/>
    <w:rsid w:val="00D973C9"/>
    <w:rsid w:val="00DA0362"/>
    <w:rsid w:val="00DA05D5"/>
    <w:rsid w:val="00DA088D"/>
    <w:rsid w:val="00DA0E51"/>
    <w:rsid w:val="00DA11E0"/>
    <w:rsid w:val="00DA125D"/>
    <w:rsid w:val="00DA219E"/>
    <w:rsid w:val="00DA2592"/>
    <w:rsid w:val="00DA2869"/>
    <w:rsid w:val="00DA309B"/>
    <w:rsid w:val="00DA32E6"/>
    <w:rsid w:val="00DA350D"/>
    <w:rsid w:val="00DA3DF1"/>
    <w:rsid w:val="00DA3FFA"/>
    <w:rsid w:val="00DA409F"/>
    <w:rsid w:val="00DA45C6"/>
    <w:rsid w:val="00DA4D85"/>
    <w:rsid w:val="00DA5243"/>
    <w:rsid w:val="00DA624F"/>
    <w:rsid w:val="00DA63B7"/>
    <w:rsid w:val="00DA6A0B"/>
    <w:rsid w:val="00DA6EEA"/>
    <w:rsid w:val="00DA71C6"/>
    <w:rsid w:val="00DA721D"/>
    <w:rsid w:val="00DA7298"/>
    <w:rsid w:val="00DA72BB"/>
    <w:rsid w:val="00DA7900"/>
    <w:rsid w:val="00DB009C"/>
    <w:rsid w:val="00DB04AF"/>
    <w:rsid w:val="00DB0538"/>
    <w:rsid w:val="00DB055D"/>
    <w:rsid w:val="00DB0A2E"/>
    <w:rsid w:val="00DB1587"/>
    <w:rsid w:val="00DB24AB"/>
    <w:rsid w:val="00DB2A05"/>
    <w:rsid w:val="00DB2DCA"/>
    <w:rsid w:val="00DB2F02"/>
    <w:rsid w:val="00DB337C"/>
    <w:rsid w:val="00DB3A03"/>
    <w:rsid w:val="00DB3A38"/>
    <w:rsid w:val="00DB4591"/>
    <w:rsid w:val="00DB48A4"/>
    <w:rsid w:val="00DB4937"/>
    <w:rsid w:val="00DB4B95"/>
    <w:rsid w:val="00DB549A"/>
    <w:rsid w:val="00DB56AE"/>
    <w:rsid w:val="00DB56E5"/>
    <w:rsid w:val="00DB6108"/>
    <w:rsid w:val="00DB6170"/>
    <w:rsid w:val="00DB6268"/>
    <w:rsid w:val="00DB6425"/>
    <w:rsid w:val="00DB696D"/>
    <w:rsid w:val="00DB69F4"/>
    <w:rsid w:val="00DB6EA0"/>
    <w:rsid w:val="00DB76B6"/>
    <w:rsid w:val="00DC0458"/>
    <w:rsid w:val="00DC06C5"/>
    <w:rsid w:val="00DC0812"/>
    <w:rsid w:val="00DC0982"/>
    <w:rsid w:val="00DC1189"/>
    <w:rsid w:val="00DC1202"/>
    <w:rsid w:val="00DC1887"/>
    <w:rsid w:val="00DC1A9D"/>
    <w:rsid w:val="00DC1D43"/>
    <w:rsid w:val="00DC20DA"/>
    <w:rsid w:val="00DC2115"/>
    <w:rsid w:val="00DC2A3E"/>
    <w:rsid w:val="00DC2B11"/>
    <w:rsid w:val="00DC2CBB"/>
    <w:rsid w:val="00DC2DB4"/>
    <w:rsid w:val="00DC32F1"/>
    <w:rsid w:val="00DC478B"/>
    <w:rsid w:val="00DC4DF0"/>
    <w:rsid w:val="00DC541A"/>
    <w:rsid w:val="00DC5832"/>
    <w:rsid w:val="00DC5FDF"/>
    <w:rsid w:val="00DC6489"/>
    <w:rsid w:val="00DC6BC2"/>
    <w:rsid w:val="00DC6CB3"/>
    <w:rsid w:val="00DC77CD"/>
    <w:rsid w:val="00DC7DFC"/>
    <w:rsid w:val="00DD07F5"/>
    <w:rsid w:val="00DD0DB9"/>
    <w:rsid w:val="00DD12EB"/>
    <w:rsid w:val="00DD2665"/>
    <w:rsid w:val="00DD301F"/>
    <w:rsid w:val="00DD31DB"/>
    <w:rsid w:val="00DD3657"/>
    <w:rsid w:val="00DD368A"/>
    <w:rsid w:val="00DD437E"/>
    <w:rsid w:val="00DD4731"/>
    <w:rsid w:val="00DD4A16"/>
    <w:rsid w:val="00DD4B93"/>
    <w:rsid w:val="00DD4D4C"/>
    <w:rsid w:val="00DD5C4B"/>
    <w:rsid w:val="00DD5DE1"/>
    <w:rsid w:val="00DD67A9"/>
    <w:rsid w:val="00DD6A32"/>
    <w:rsid w:val="00DD748D"/>
    <w:rsid w:val="00DD791F"/>
    <w:rsid w:val="00DD79B1"/>
    <w:rsid w:val="00DE00CD"/>
    <w:rsid w:val="00DE091C"/>
    <w:rsid w:val="00DE0989"/>
    <w:rsid w:val="00DE09D1"/>
    <w:rsid w:val="00DE0B03"/>
    <w:rsid w:val="00DE0E36"/>
    <w:rsid w:val="00DE0F27"/>
    <w:rsid w:val="00DE0FD5"/>
    <w:rsid w:val="00DE1087"/>
    <w:rsid w:val="00DE1760"/>
    <w:rsid w:val="00DE1A00"/>
    <w:rsid w:val="00DE2DE7"/>
    <w:rsid w:val="00DE30F7"/>
    <w:rsid w:val="00DE3359"/>
    <w:rsid w:val="00DE363F"/>
    <w:rsid w:val="00DE3A48"/>
    <w:rsid w:val="00DE3CB9"/>
    <w:rsid w:val="00DE3CEB"/>
    <w:rsid w:val="00DE4178"/>
    <w:rsid w:val="00DE49BB"/>
    <w:rsid w:val="00DE4C13"/>
    <w:rsid w:val="00DE4D03"/>
    <w:rsid w:val="00DE4DA6"/>
    <w:rsid w:val="00DE5079"/>
    <w:rsid w:val="00DE53F3"/>
    <w:rsid w:val="00DE5731"/>
    <w:rsid w:val="00DE59C8"/>
    <w:rsid w:val="00DE5FBD"/>
    <w:rsid w:val="00DE6263"/>
    <w:rsid w:val="00DE6EF7"/>
    <w:rsid w:val="00DE6F72"/>
    <w:rsid w:val="00DE7B82"/>
    <w:rsid w:val="00DF0486"/>
    <w:rsid w:val="00DF0F78"/>
    <w:rsid w:val="00DF2A11"/>
    <w:rsid w:val="00DF3018"/>
    <w:rsid w:val="00DF3D6B"/>
    <w:rsid w:val="00DF40A0"/>
    <w:rsid w:val="00DF4A04"/>
    <w:rsid w:val="00DF505C"/>
    <w:rsid w:val="00DF6585"/>
    <w:rsid w:val="00DF7B7D"/>
    <w:rsid w:val="00E00008"/>
    <w:rsid w:val="00E00A72"/>
    <w:rsid w:val="00E01195"/>
    <w:rsid w:val="00E016E6"/>
    <w:rsid w:val="00E01AB4"/>
    <w:rsid w:val="00E01AC7"/>
    <w:rsid w:val="00E02586"/>
    <w:rsid w:val="00E027B1"/>
    <w:rsid w:val="00E036A6"/>
    <w:rsid w:val="00E037FC"/>
    <w:rsid w:val="00E03901"/>
    <w:rsid w:val="00E03C35"/>
    <w:rsid w:val="00E0471C"/>
    <w:rsid w:val="00E0477A"/>
    <w:rsid w:val="00E04A72"/>
    <w:rsid w:val="00E04B38"/>
    <w:rsid w:val="00E04BB3"/>
    <w:rsid w:val="00E04FB0"/>
    <w:rsid w:val="00E051B7"/>
    <w:rsid w:val="00E05208"/>
    <w:rsid w:val="00E05784"/>
    <w:rsid w:val="00E05807"/>
    <w:rsid w:val="00E05A5D"/>
    <w:rsid w:val="00E06712"/>
    <w:rsid w:val="00E0692A"/>
    <w:rsid w:val="00E06AAF"/>
    <w:rsid w:val="00E06B65"/>
    <w:rsid w:val="00E073FB"/>
    <w:rsid w:val="00E07A19"/>
    <w:rsid w:val="00E10619"/>
    <w:rsid w:val="00E1067B"/>
    <w:rsid w:val="00E10771"/>
    <w:rsid w:val="00E118C3"/>
    <w:rsid w:val="00E12349"/>
    <w:rsid w:val="00E1257A"/>
    <w:rsid w:val="00E12795"/>
    <w:rsid w:val="00E12E69"/>
    <w:rsid w:val="00E12F01"/>
    <w:rsid w:val="00E13044"/>
    <w:rsid w:val="00E13161"/>
    <w:rsid w:val="00E137BF"/>
    <w:rsid w:val="00E1492B"/>
    <w:rsid w:val="00E14A53"/>
    <w:rsid w:val="00E14F17"/>
    <w:rsid w:val="00E1589F"/>
    <w:rsid w:val="00E15FC2"/>
    <w:rsid w:val="00E161A4"/>
    <w:rsid w:val="00E16462"/>
    <w:rsid w:val="00E175D6"/>
    <w:rsid w:val="00E178AF"/>
    <w:rsid w:val="00E206EA"/>
    <w:rsid w:val="00E211FD"/>
    <w:rsid w:val="00E22408"/>
    <w:rsid w:val="00E22A62"/>
    <w:rsid w:val="00E24581"/>
    <w:rsid w:val="00E2502C"/>
    <w:rsid w:val="00E25954"/>
    <w:rsid w:val="00E26243"/>
    <w:rsid w:val="00E263D4"/>
    <w:rsid w:val="00E27678"/>
    <w:rsid w:val="00E27D96"/>
    <w:rsid w:val="00E27EDB"/>
    <w:rsid w:val="00E304CC"/>
    <w:rsid w:val="00E304E6"/>
    <w:rsid w:val="00E3156A"/>
    <w:rsid w:val="00E31774"/>
    <w:rsid w:val="00E31E73"/>
    <w:rsid w:val="00E31FA2"/>
    <w:rsid w:val="00E3225B"/>
    <w:rsid w:val="00E3258C"/>
    <w:rsid w:val="00E32CCB"/>
    <w:rsid w:val="00E33035"/>
    <w:rsid w:val="00E33BE8"/>
    <w:rsid w:val="00E33C79"/>
    <w:rsid w:val="00E34732"/>
    <w:rsid w:val="00E34AD1"/>
    <w:rsid w:val="00E34E9F"/>
    <w:rsid w:val="00E34EA8"/>
    <w:rsid w:val="00E35A50"/>
    <w:rsid w:val="00E35C80"/>
    <w:rsid w:val="00E36169"/>
    <w:rsid w:val="00E36A03"/>
    <w:rsid w:val="00E37A59"/>
    <w:rsid w:val="00E40033"/>
    <w:rsid w:val="00E4020A"/>
    <w:rsid w:val="00E40826"/>
    <w:rsid w:val="00E411D7"/>
    <w:rsid w:val="00E41F2A"/>
    <w:rsid w:val="00E4244B"/>
    <w:rsid w:val="00E4262B"/>
    <w:rsid w:val="00E426E6"/>
    <w:rsid w:val="00E4292C"/>
    <w:rsid w:val="00E429E7"/>
    <w:rsid w:val="00E430FA"/>
    <w:rsid w:val="00E44013"/>
    <w:rsid w:val="00E45580"/>
    <w:rsid w:val="00E45881"/>
    <w:rsid w:val="00E45C9A"/>
    <w:rsid w:val="00E460CD"/>
    <w:rsid w:val="00E463E2"/>
    <w:rsid w:val="00E46A98"/>
    <w:rsid w:val="00E46CBD"/>
    <w:rsid w:val="00E46D86"/>
    <w:rsid w:val="00E47383"/>
    <w:rsid w:val="00E479A1"/>
    <w:rsid w:val="00E47C4D"/>
    <w:rsid w:val="00E47D84"/>
    <w:rsid w:val="00E50194"/>
    <w:rsid w:val="00E50443"/>
    <w:rsid w:val="00E50464"/>
    <w:rsid w:val="00E5059B"/>
    <w:rsid w:val="00E506D2"/>
    <w:rsid w:val="00E50A2D"/>
    <w:rsid w:val="00E50C0E"/>
    <w:rsid w:val="00E50D68"/>
    <w:rsid w:val="00E50F64"/>
    <w:rsid w:val="00E521B7"/>
    <w:rsid w:val="00E532AA"/>
    <w:rsid w:val="00E53BB2"/>
    <w:rsid w:val="00E53EC9"/>
    <w:rsid w:val="00E54610"/>
    <w:rsid w:val="00E54A0C"/>
    <w:rsid w:val="00E55404"/>
    <w:rsid w:val="00E55437"/>
    <w:rsid w:val="00E556CD"/>
    <w:rsid w:val="00E564AA"/>
    <w:rsid w:val="00E56977"/>
    <w:rsid w:val="00E60169"/>
    <w:rsid w:val="00E60A3A"/>
    <w:rsid w:val="00E60CFE"/>
    <w:rsid w:val="00E60F05"/>
    <w:rsid w:val="00E6215D"/>
    <w:rsid w:val="00E6247E"/>
    <w:rsid w:val="00E626D7"/>
    <w:rsid w:val="00E6272D"/>
    <w:rsid w:val="00E6298E"/>
    <w:rsid w:val="00E62F96"/>
    <w:rsid w:val="00E63BDF"/>
    <w:rsid w:val="00E63CAC"/>
    <w:rsid w:val="00E63D68"/>
    <w:rsid w:val="00E6422D"/>
    <w:rsid w:val="00E64534"/>
    <w:rsid w:val="00E64982"/>
    <w:rsid w:val="00E669C2"/>
    <w:rsid w:val="00E67425"/>
    <w:rsid w:val="00E67698"/>
    <w:rsid w:val="00E701A4"/>
    <w:rsid w:val="00E70414"/>
    <w:rsid w:val="00E708F6"/>
    <w:rsid w:val="00E70DE1"/>
    <w:rsid w:val="00E71582"/>
    <w:rsid w:val="00E7168C"/>
    <w:rsid w:val="00E72043"/>
    <w:rsid w:val="00E72E69"/>
    <w:rsid w:val="00E7427B"/>
    <w:rsid w:val="00E74382"/>
    <w:rsid w:val="00E74D24"/>
    <w:rsid w:val="00E74FF9"/>
    <w:rsid w:val="00E754B0"/>
    <w:rsid w:val="00E75EFF"/>
    <w:rsid w:val="00E76C14"/>
    <w:rsid w:val="00E76E3B"/>
    <w:rsid w:val="00E76ED4"/>
    <w:rsid w:val="00E77B9A"/>
    <w:rsid w:val="00E77ECF"/>
    <w:rsid w:val="00E8042D"/>
    <w:rsid w:val="00E80465"/>
    <w:rsid w:val="00E80994"/>
    <w:rsid w:val="00E810D7"/>
    <w:rsid w:val="00E8131D"/>
    <w:rsid w:val="00E816D7"/>
    <w:rsid w:val="00E82345"/>
    <w:rsid w:val="00E824A7"/>
    <w:rsid w:val="00E8278C"/>
    <w:rsid w:val="00E82904"/>
    <w:rsid w:val="00E83BEB"/>
    <w:rsid w:val="00E83EBD"/>
    <w:rsid w:val="00E840F3"/>
    <w:rsid w:val="00E8462E"/>
    <w:rsid w:val="00E84691"/>
    <w:rsid w:val="00E849D6"/>
    <w:rsid w:val="00E84CC8"/>
    <w:rsid w:val="00E84ECB"/>
    <w:rsid w:val="00E85181"/>
    <w:rsid w:val="00E85353"/>
    <w:rsid w:val="00E86595"/>
    <w:rsid w:val="00E86961"/>
    <w:rsid w:val="00E87209"/>
    <w:rsid w:val="00E90035"/>
    <w:rsid w:val="00E906D3"/>
    <w:rsid w:val="00E90C6C"/>
    <w:rsid w:val="00E925A3"/>
    <w:rsid w:val="00E92B07"/>
    <w:rsid w:val="00E92B1A"/>
    <w:rsid w:val="00E936F1"/>
    <w:rsid w:val="00E93AD4"/>
    <w:rsid w:val="00E93D25"/>
    <w:rsid w:val="00E94FC6"/>
    <w:rsid w:val="00E95FD5"/>
    <w:rsid w:val="00E96083"/>
    <w:rsid w:val="00E96AEE"/>
    <w:rsid w:val="00E96C3E"/>
    <w:rsid w:val="00E96E1B"/>
    <w:rsid w:val="00E971BA"/>
    <w:rsid w:val="00E978CD"/>
    <w:rsid w:val="00EA021C"/>
    <w:rsid w:val="00EA0390"/>
    <w:rsid w:val="00EA0D12"/>
    <w:rsid w:val="00EA2383"/>
    <w:rsid w:val="00EA26B5"/>
    <w:rsid w:val="00EA2999"/>
    <w:rsid w:val="00EA2C18"/>
    <w:rsid w:val="00EA3108"/>
    <w:rsid w:val="00EA3570"/>
    <w:rsid w:val="00EA3E86"/>
    <w:rsid w:val="00EA5390"/>
    <w:rsid w:val="00EA725D"/>
    <w:rsid w:val="00EB0962"/>
    <w:rsid w:val="00EB09D5"/>
    <w:rsid w:val="00EB0CDF"/>
    <w:rsid w:val="00EB21C6"/>
    <w:rsid w:val="00EB2545"/>
    <w:rsid w:val="00EB2678"/>
    <w:rsid w:val="00EB2D74"/>
    <w:rsid w:val="00EB3023"/>
    <w:rsid w:val="00EB347A"/>
    <w:rsid w:val="00EB3541"/>
    <w:rsid w:val="00EB4525"/>
    <w:rsid w:val="00EB502A"/>
    <w:rsid w:val="00EB58F6"/>
    <w:rsid w:val="00EB5908"/>
    <w:rsid w:val="00EB5A77"/>
    <w:rsid w:val="00EB635B"/>
    <w:rsid w:val="00EB6927"/>
    <w:rsid w:val="00EB6B4F"/>
    <w:rsid w:val="00EB6E6E"/>
    <w:rsid w:val="00EB70D5"/>
    <w:rsid w:val="00EB70F3"/>
    <w:rsid w:val="00EB755C"/>
    <w:rsid w:val="00EC04BD"/>
    <w:rsid w:val="00EC1299"/>
    <w:rsid w:val="00EC24F5"/>
    <w:rsid w:val="00EC29F5"/>
    <w:rsid w:val="00EC3F88"/>
    <w:rsid w:val="00EC5D14"/>
    <w:rsid w:val="00EC6527"/>
    <w:rsid w:val="00EC7274"/>
    <w:rsid w:val="00EC79C8"/>
    <w:rsid w:val="00EC7EAF"/>
    <w:rsid w:val="00ED02AD"/>
    <w:rsid w:val="00ED0687"/>
    <w:rsid w:val="00ED0A99"/>
    <w:rsid w:val="00ED0AEA"/>
    <w:rsid w:val="00ED0D97"/>
    <w:rsid w:val="00ED11B8"/>
    <w:rsid w:val="00ED1227"/>
    <w:rsid w:val="00ED1F2F"/>
    <w:rsid w:val="00ED2782"/>
    <w:rsid w:val="00ED2A57"/>
    <w:rsid w:val="00ED2D73"/>
    <w:rsid w:val="00ED4407"/>
    <w:rsid w:val="00ED4734"/>
    <w:rsid w:val="00ED4F2E"/>
    <w:rsid w:val="00ED50A6"/>
    <w:rsid w:val="00ED568B"/>
    <w:rsid w:val="00ED62C8"/>
    <w:rsid w:val="00ED6C81"/>
    <w:rsid w:val="00ED6F5C"/>
    <w:rsid w:val="00ED7D92"/>
    <w:rsid w:val="00ED7F5B"/>
    <w:rsid w:val="00EE022B"/>
    <w:rsid w:val="00EE093D"/>
    <w:rsid w:val="00EE13A7"/>
    <w:rsid w:val="00EE1B51"/>
    <w:rsid w:val="00EE1C0A"/>
    <w:rsid w:val="00EE1EA7"/>
    <w:rsid w:val="00EE28A9"/>
    <w:rsid w:val="00EE30F2"/>
    <w:rsid w:val="00EE3285"/>
    <w:rsid w:val="00EE34A2"/>
    <w:rsid w:val="00EE35B1"/>
    <w:rsid w:val="00EE3BA8"/>
    <w:rsid w:val="00EE4119"/>
    <w:rsid w:val="00EE43F9"/>
    <w:rsid w:val="00EE4783"/>
    <w:rsid w:val="00EE487B"/>
    <w:rsid w:val="00EE5B9A"/>
    <w:rsid w:val="00EE60AB"/>
    <w:rsid w:val="00EE67DC"/>
    <w:rsid w:val="00EE6BBD"/>
    <w:rsid w:val="00EF079E"/>
    <w:rsid w:val="00EF0D3D"/>
    <w:rsid w:val="00EF0D42"/>
    <w:rsid w:val="00EF1777"/>
    <w:rsid w:val="00EF1C98"/>
    <w:rsid w:val="00EF21D5"/>
    <w:rsid w:val="00EF2271"/>
    <w:rsid w:val="00EF25C5"/>
    <w:rsid w:val="00EF285D"/>
    <w:rsid w:val="00EF299A"/>
    <w:rsid w:val="00EF2F42"/>
    <w:rsid w:val="00EF368F"/>
    <w:rsid w:val="00EF39C5"/>
    <w:rsid w:val="00EF4007"/>
    <w:rsid w:val="00EF4AC3"/>
    <w:rsid w:val="00EF4D6C"/>
    <w:rsid w:val="00EF54DD"/>
    <w:rsid w:val="00EF5606"/>
    <w:rsid w:val="00EF5F3F"/>
    <w:rsid w:val="00EF6DCB"/>
    <w:rsid w:val="00EF7A77"/>
    <w:rsid w:val="00EF7B8D"/>
    <w:rsid w:val="00F000AD"/>
    <w:rsid w:val="00F00273"/>
    <w:rsid w:val="00F00382"/>
    <w:rsid w:val="00F0059B"/>
    <w:rsid w:val="00F009B9"/>
    <w:rsid w:val="00F00F58"/>
    <w:rsid w:val="00F0114D"/>
    <w:rsid w:val="00F014E6"/>
    <w:rsid w:val="00F02054"/>
    <w:rsid w:val="00F026AF"/>
    <w:rsid w:val="00F02A5B"/>
    <w:rsid w:val="00F02BAF"/>
    <w:rsid w:val="00F02CCE"/>
    <w:rsid w:val="00F02EE8"/>
    <w:rsid w:val="00F0320C"/>
    <w:rsid w:val="00F034EF"/>
    <w:rsid w:val="00F03BB0"/>
    <w:rsid w:val="00F040B3"/>
    <w:rsid w:val="00F04120"/>
    <w:rsid w:val="00F04B22"/>
    <w:rsid w:val="00F0552B"/>
    <w:rsid w:val="00F05629"/>
    <w:rsid w:val="00F05A98"/>
    <w:rsid w:val="00F05F2F"/>
    <w:rsid w:val="00F06629"/>
    <w:rsid w:val="00F06807"/>
    <w:rsid w:val="00F116C7"/>
    <w:rsid w:val="00F11A9F"/>
    <w:rsid w:val="00F11EDD"/>
    <w:rsid w:val="00F129A3"/>
    <w:rsid w:val="00F12A18"/>
    <w:rsid w:val="00F12D98"/>
    <w:rsid w:val="00F131B3"/>
    <w:rsid w:val="00F14087"/>
    <w:rsid w:val="00F14540"/>
    <w:rsid w:val="00F14797"/>
    <w:rsid w:val="00F14851"/>
    <w:rsid w:val="00F14AFE"/>
    <w:rsid w:val="00F1529A"/>
    <w:rsid w:val="00F15536"/>
    <w:rsid w:val="00F15FD0"/>
    <w:rsid w:val="00F16556"/>
    <w:rsid w:val="00F16A52"/>
    <w:rsid w:val="00F16E4B"/>
    <w:rsid w:val="00F16E78"/>
    <w:rsid w:val="00F175C6"/>
    <w:rsid w:val="00F17702"/>
    <w:rsid w:val="00F17970"/>
    <w:rsid w:val="00F17C87"/>
    <w:rsid w:val="00F20D29"/>
    <w:rsid w:val="00F212DC"/>
    <w:rsid w:val="00F213FF"/>
    <w:rsid w:val="00F21503"/>
    <w:rsid w:val="00F22A39"/>
    <w:rsid w:val="00F23CFF"/>
    <w:rsid w:val="00F246D6"/>
    <w:rsid w:val="00F24C75"/>
    <w:rsid w:val="00F24D98"/>
    <w:rsid w:val="00F253A4"/>
    <w:rsid w:val="00F269CB"/>
    <w:rsid w:val="00F275FA"/>
    <w:rsid w:val="00F27AAF"/>
    <w:rsid w:val="00F27ED9"/>
    <w:rsid w:val="00F306D3"/>
    <w:rsid w:val="00F30FFD"/>
    <w:rsid w:val="00F31A12"/>
    <w:rsid w:val="00F324FE"/>
    <w:rsid w:val="00F32C1B"/>
    <w:rsid w:val="00F32E57"/>
    <w:rsid w:val="00F34248"/>
    <w:rsid w:val="00F345BF"/>
    <w:rsid w:val="00F3524C"/>
    <w:rsid w:val="00F355B2"/>
    <w:rsid w:val="00F35C59"/>
    <w:rsid w:val="00F35D9B"/>
    <w:rsid w:val="00F35DB5"/>
    <w:rsid w:val="00F36939"/>
    <w:rsid w:val="00F36E81"/>
    <w:rsid w:val="00F3713A"/>
    <w:rsid w:val="00F3745F"/>
    <w:rsid w:val="00F379FA"/>
    <w:rsid w:val="00F4004D"/>
    <w:rsid w:val="00F41B2C"/>
    <w:rsid w:val="00F41C93"/>
    <w:rsid w:val="00F41F14"/>
    <w:rsid w:val="00F42F0B"/>
    <w:rsid w:val="00F4363B"/>
    <w:rsid w:val="00F4365F"/>
    <w:rsid w:val="00F44816"/>
    <w:rsid w:val="00F4492B"/>
    <w:rsid w:val="00F4539A"/>
    <w:rsid w:val="00F45644"/>
    <w:rsid w:val="00F45996"/>
    <w:rsid w:val="00F45C6D"/>
    <w:rsid w:val="00F462BA"/>
    <w:rsid w:val="00F46B1E"/>
    <w:rsid w:val="00F46B8E"/>
    <w:rsid w:val="00F47322"/>
    <w:rsid w:val="00F4746B"/>
    <w:rsid w:val="00F47C75"/>
    <w:rsid w:val="00F50C09"/>
    <w:rsid w:val="00F511C2"/>
    <w:rsid w:val="00F51225"/>
    <w:rsid w:val="00F5180F"/>
    <w:rsid w:val="00F51F40"/>
    <w:rsid w:val="00F524F6"/>
    <w:rsid w:val="00F52527"/>
    <w:rsid w:val="00F528BB"/>
    <w:rsid w:val="00F5375C"/>
    <w:rsid w:val="00F53AE4"/>
    <w:rsid w:val="00F54007"/>
    <w:rsid w:val="00F542A1"/>
    <w:rsid w:val="00F54814"/>
    <w:rsid w:val="00F5588E"/>
    <w:rsid w:val="00F567D7"/>
    <w:rsid w:val="00F56E22"/>
    <w:rsid w:val="00F572C1"/>
    <w:rsid w:val="00F575A8"/>
    <w:rsid w:val="00F60016"/>
    <w:rsid w:val="00F600B2"/>
    <w:rsid w:val="00F6027B"/>
    <w:rsid w:val="00F602A3"/>
    <w:rsid w:val="00F60ADA"/>
    <w:rsid w:val="00F60F80"/>
    <w:rsid w:val="00F6102F"/>
    <w:rsid w:val="00F61E3B"/>
    <w:rsid w:val="00F6246B"/>
    <w:rsid w:val="00F6250B"/>
    <w:rsid w:val="00F629B5"/>
    <w:rsid w:val="00F63231"/>
    <w:rsid w:val="00F6346E"/>
    <w:rsid w:val="00F647D9"/>
    <w:rsid w:val="00F6531A"/>
    <w:rsid w:val="00F658A3"/>
    <w:rsid w:val="00F661B6"/>
    <w:rsid w:val="00F666F1"/>
    <w:rsid w:val="00F66E29"/>
    <w:rsid w:val="00F66EBF"/>
    <w:rsid w:val="00F6777B"/>
    <w:rsid w:val="00F70166"/>
    <w:rsid w:val="00F70408"/>
    <w:rsid w:val="00F70ABA"/>
    <w:rsid w:val="00F70B4A"/>
    <w:rsid w:val="00F712B9"/>
    <w:rsid w:val="00F71760"/>
    <w:rsid w:val="00F71851"/>
    <w:rsid w:val="00F71D1C"/>
    <w:rsid w:val="00F7228B"/>
    <w:rsid w:val="00F72D4C"/>
    <w:rsid w:val="00F7442B"/>
    <w:rsid w:val="00F749A2"/>
    <w:rsid w:val="00F750D6"/>
    <w:rsid w:val="00F751E9"/>
    <w:rsid w:val="00F7567F"/>
    <w:rsid w:val="00F762A8"/>
    <w:rsid w:val="00F763B6"/>
    <w:rsid w:val="00F765EF"/>
    <w:rsid w:val="00F76AFD"/>
    <w:rsid w:val="00F76EFB"/>
    <w:rsid w:val="00F7728F"/>
    <w:rsid w:val="00F77310"/>
    <w:rsid w:val="00F808B0"/>
    <w:rsid w:val="00F80F36"/>
    <w:rsid w:val="00F80FA3"/>
    <w:rsid w:val="00F8255B"/>
    <w:rsid w:val="00F8417B"/>
    <w:rsid w:val="00F84AAB"/>
    <w:rsid w:val="00F84BD6"/>
    <w:rsid w:val="00F85526"/>
    <w:rsid w:val="00F85E54"/>
    <w:rsid w:val="00F85F8A"/>
    <w:rsid w:val="00F861C4"/>
    <w:rsid w:val="00F86343"/>
    <w:rsid w:val="00F872CE"/>
    <w:rsid w:val="00F90899"/>
    <w:rsid w:val="00F91E57"/>
    <w:rsid w:val="00F921F5"/>
    <w:rsid w:val="00F9261A"/>
    <w:rsid w:val="00F92981"/>
    <w:rsid w:val="00F92A32"/>
    <w:rsid w:val="00F932E3"/>
    <w:rsid w:val="00F9370A"/>
    <w:rsid w:val="00F93733"/>
    <w:rsid w:val="00F951C1"/>
    <w:rsid w:val="00F95255"/>
    <w:rsid w:val="00F9579C"/>
    <w:rsid w:val="00F957DF"/>
    <w:rsid w:val="00F95AC9"/>
    <w:rsid w:val="00F9753F"/>
    <w:rsid w:val="00F97B11"/>
    <w:rsid w:val="00FA00FD"/>
    <w:rsid w:val="00FA0631"/>
    <w:rsid w:val="00FA0952"/>
    <w:rsid w:val="00FA09D0"/>
    <w:rsid w:val="00FA1C7D"/>
    <w:rsid w:val="00FA2119"/>
    <w:rsid w:val="00FA26F7"/>
    <w:rsid w:val="00FA4386"/>
    <w:rsid w:val="00FA44AB"/>
    <w:rsid w:val="00FA46F0"/>
    <w:rsid w:val="00FA47B8"/>
    <w:rsid w:val="00FA4D87"/>
    <w:rsid w:val="00FA4E90"/>
    <w:rsid w:val="00FA4EFD"/>
    <w:rsid w:val="00FA5A1E"/>
    <w:rsid w:val="00FA64BD"/>
    <w:rsid w:val="00FA671A"/>
    <w:rsid w:val="00FA7685"/>
    <w:rsid w:val="00FA7B93"/>
    <w:rsid w:val="00FA7CC4"/>
    <w:rsid w:val="00FB05DA"/>
    <w:rsid w:val="00FB0887"/>
    <w:rsid w:val="00FB0AD3"/>
    <w:rsid w:val="00FB0ADC"/>
    <w:rsid w:val="00FB11E9"/>
    <w:rsid w:val="00FB1CA5"/>
    <w:rsid w:val="00FB1CFF"/>
    <w:rsid w:val="00FB206A"/>
    <w:rsid w:val="00FB21EF"/>
    <w:rsid w:val="00FB2AF6"/>
    <w:rsid w:val="00FB380D"/>
    <w:rsid w:val="00FB3CD8"/>
    <w:rsid w:val="00FB408D"/>
    <w:rsid w:val="00FB5145"/>
    <w:rsid w:val="00FB5A99"/>
    <w:rsid w:val="00FB5DB9"/>
    <w:rsid w:val="00FB5F55"/>
    <w:rsid w:val="00FB7456"/>
    <w:rsid w:val="00FB759D"/>
    <w:rsid w:val="00FB7EA9"/>
    <w:rsid w:val="00FC03F9"/>
    <w:rsid w:val="00FC0CAE"/>
    <w:rsid w:val="00FC0D57"/>
    <w:rsid w:val="00FC0EA5"/>
    <w:rsid w:val="00FC21D4"/>
    <w:rsid w:val="00FC290B"/>
    <w:rsid w:val="00FC5961"/>
    <w:rsid w:val="00FC5A19"/>
    <w:rsid w:val="00FC64ED"/>
    <w:rsid w:val="00FC65BC"/>
    <w:rsid w:val="00FC6606"/>
    <w:rsid w:val="00FC69E0"/>
    <w:rsid w:val="00FC6B7A"/>
    <w:rsid w:val="00FC7904"/>
    <w:rsid w:val="00FD01C9"/>
    <w:rsid w:val="00FD0B72"/>
    <w:rsid w:val="00FD2117"/>
    <w:rsid w:val="00FD2F03"/>
    <w:rsid w:val="00FD30DA"/>
    <w:rsid w:val="00FD30F4"/>
    <w:rsid w:val="00FD3286"/>
    <w:rsid w:val="00FD3559"/>
    <w:rsid w:val="00FD3B24"/>
    <w:rsid w:val="00FD406F"/>
    <w:rsid w:val="00FD40B2"/>
    <w:rsid w:val="00FD454A"/>
    <w:rsid w:val="00FD52B4"/>
    <w:rsid w:val="00FD53EC"/>
    <w:rsid w:val="00FD5830"/>
    <w:rsid w:val="00FD6CD4"/>
    <w:rsid w:val="00FD7098"/>
    <w:rsid w:val="00FD73C7"/>
    <w:rsid w:val="00FD76F1"/>
    <w:rsid w:val="00FD7ABC"/>
    <w:rsid w:val="00FE0B05"/>
    <w:rsid w:val="00FE126C"/>
    <w:rsid w:val="00FE12CC"/>
    <w:rsid w:val="00FE17A6"/>
    <w:rsid w:val="00FE19D1"/>
    <w:rsid w:val="00FE1B69"/>
    <w:rsid w:val="00FE1BF0"/>
    <w:rsid w:val="00FE2869"/>
    <w:rsid w:val="00FE2D3B"/>
    <w:rsid w:val="00FE311C"/>
    <w:rsid w:val="00FE380A"/>
    <w:rsid w:val="00FE3F5E"/>
    <w:rsid w:val="00FE3FB2"/>
    <w:rsid w:val="00FE4DE8"/>
    <w:rsid w:val="00FE4E15"/>
    <w:rsid w:val="00FE514E"/>
    <w:rsid w:val="00FE592A"/>
    <w:rsid w:val="00FE5AD7"/>
    <w:rsid w:val="00FE66FC"/>
    <w:rsid w:val="00FE7351"/>
    <w:rsid w:val="00FE7588"/>
    <w:rsid w:val="00FE7FC9"/>
    <w:rsid w:val="00FF0736"/>
    <w:rsid w:val="00FF0F29"/>
    <w:rsid w:val="00FF164E"/>
    <w:rsid w:val="00FF1C3E"/>
    <w:rsid w:val="00FF2211"/>
    <w:rsid w:val="00FF2A1C"/>
    <w:rsid w:val="00FF2ABB"/>
    <w:rsid w:val="00FF2B7C"/>
    <w:rsid w:val="00FF2B8D"/>
    <w:rsid w:val="00FF31A6"/>
    <w:rsid w:val="00FF3389"/>
    <w:rsid w:val="00FF345A"/>
    <w:rsid w:val="00FF3AC9"/>
    <w:rsid w:val="00FF3C94"/>
    <w:rsid w:val="00FF400A"/>
    <w:rsid w:val="00FF4AE1"/>
    <w:rsid w:val="00FF6226"/>
    <w:rsid w:val="00FF6594"/>
    <w:rsid w:val="00FF69AF"/>
    <w:rsid w:val="00FF6A08"/>
    <w:rsid w:val="00FF72E4"/>
    <w:rsid w:val="00FF7ED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99F9F9"/>
  <w15:docId w15:val="{234A85C0-B2DA-9A4F-845E-195D5A1E1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4C0"/>
  </w:style>
  <w:style w:type="paragraph" w:styleId="Heading1">
    <w:name w:val="heading 1"/>
    <w:basedOn w:val="Normal"/>
    <w:next w:val="Normal"/>
    <w:link w:val="Heading1Char"/>
    <w:uiPriority w:val="9"/>
    <w:qFormat/>
    <w:rsid w:val="00CA4759"/>
    <w:pPr>
      <w:keepNext/>
      <w:keepLines/>
      <w:spacing w:before="240"/>
      <w:outlineLvl w:val="0"/>
    </w:pPr>
    <w:rPr>
      <w:rFonts w:asciiTheme="majorBidi" w:eastAsiaTheme="majorEastAsia" w:hAnsiTheme="majorBidi" w:cstheme="majorBidi"/>
      <w:b/>
      <w:bCs/>
      <w:lang w:val="en-US"/>
    </w:rPr>
  </w:style>
  <w:style w:type="paragraph" w:styleId="Heading2">
    <w:name w:val="heading 2"/>
    <w:basedOn w:val="Normal"/>
    <w:next w:val="Normal"/>
    <w:link w:val="Heading2Char"/>
    <w:uiPriority w:val="9"/>
    <w:unhideWhenUsed/>
    <w:qFormat/>
    <w:rsid w:val="006D122C"/>
    <w:pPr>
      <w:keepNext/>
      <w:keepLines/>
      <w:spacing w:before="40" w:line="360" w:lineRule="auto"/>
      <w:outlineLvl w:val="1"/>
    </w:pPr>
    <w:rPr>
      <w:rFonts w:asciiTheme="minorHAnsi" w:eastAsiaTheme="majorEastAsia" w:hAnsiTheme="minorHAnsi" w:cstheme="majorBidi"/>
      <w:b/>
      <w:bCs/>
      <w:iCs/>
      <w:lang w:val="en-US"/>
    </w:rPr>
  </w:style>
  <w:style w:type="paragraph" w:styleId="Heading3">
    <w:name w:val="heading 3"/>
    <w:basedOn w:val="Normal"/>
    <w:next w:val="Normal"/>
    <w:link w:val="Heading3Char"/>
    <w:uiPriority w:val="9"/>
    <w:unhideWhenUsed/>
    <w:qFormat/>
    <w:rsid w:val="00D367E8"/>
    <w:pPr>
      <w:keepNext/>
      <w:keepLines/>
      <w:spacing w:before="40" w:line="360" w:lineRule="auto"/>
      <w:outlineLvl w:val="2"/>
    </w:pPr>
    <w:rPr>
      <w:rFonts w:ascii="Georgia" w:eastAsiaTheme="majorEastAsia" w:hAnsi="Georgia" w:cstheme="majorBidi"/>
      <w:b/>
      <w:bCs/>
      <w:i/>
      <w:iCs/>
      <w:lang w:val="en-US"/>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9D790A"/>
    <w:pPr>
      <w:ind w:left="720"/>
      <w:contextualSpacing/>
    </w:pPr>
  </w:style>
  <w:style w:type="character" w:customStyle="1" w:styleId="Heading2Char">
    <w:name w:val="Heading 2 Char"/>
    <w:basedOn w:val="DefaultParagraphFont"/>
    <w:link w:val="Heading2"/>
    <w:uiPriority w:val="9"/>
    <w:rsid w:val="006D122C"/>
    <w:rPr>
      <w:rFonts w:asciiTheme="minorHAnsi" w:eastAsiaTheme="majorEastAsia" w:hAnsiTheme="minorHAnsi" w:cstheme="majorBidi"/>
      <w:b/>
      <w:bCs/>
      <w:iCs/>
      <w:lang w:val="en-US"/>
    </w:rPr>
  </w:style>
  <w:style w:type="table" w:styleId="TableGrid">
    <w:name w:val="Table Grid"/>
    <w:basedOn w:val="TableNormal"/>
    <w:uiPriority w:val="39"/>
    <w:rsid w:val="009D79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346EF"/>
    <w:pPr>
      <w:spacing w:after="200"/>
    </w:pPr>
    <w:rPr>
      <w:i/>
      <w:iCs/>
      <w:color w:val="44546A" w:themeColor="text2"/>
      <w:sz w:val="18"/>
      <w:szCs w:val="18"/>
    </w:rPr>
  </w:style>
  <w:style w:type="character" w:styleId="CommentReference">
    <w:name w:val="annotation reference"/>
    <w:basedOn w:val="DefaultParagraphFont"/>
    <w:uiPriority w:val="99"/>
    <w:semiHidden/>
    <w:unhideWhenUsed/>
    <w:rsid w:val="00D57893"/>
    <w:rPr>
      <w:sz w:val="16"/>
      <w:szCs w:val="16"/>
    </w:rPr>
  </w:style>
  <w:style w:type="character" w:customStyle="1" w:styleId="Heading3Char">
    <w:name w:val="Heading 3 Char"/>
    <w:basedOn w:val="DefaultParagraphFont"/>
    <w:link w:val="Heading3"/>
    <w:uiPriority w:val="9"/>
    <w:rsid w:val="00D367E8"/>
    <w:rPr>
      <w:rFonts w:ascii="Georgia" w:eastAsiaTheme="majorEastAsia" w:hAnsi="Georgia" w:cstheme="majorBidi"/>
      <w:b/>
      <w:bCs/>
      <w:i/>
      <w:iCs/>
      <w:kern w:val="0"/>
      <w:lang w:val="en-US"/>
    </w:rPr>
  </w:style>
  <w:style w:type="paragraph" w:styleId="CommentText">
    <w:name w:val="annotation text"/>
    <w:basedOn w:val="Normal"/>
    <w:link w:val="CommentTextChar"/>
    <w:uiPriority w:val="99"/>
    <w:semiHidden/>
    <w:unhideWhenUsed/>
    <w:rsid w:val="00A302C3"/>
    <w:rPr>
      <w:sz w:val="20"/>
      <w:szCs w:val="20"/>
    </w:rPr>
  </w:style>
  <w:style w:type="character" w:customStyle="1" w:styleId="CommentTextChar">
    <w:name w:val="Comment Text Char"/>
    <w:basedOn w:val="DefaultParagraphFont"/>
    <w:link w:val="CommentText"/>
    <w:uiPriority w:val="99"/>
    <w:semiHidden/>
    <w:rsid w:val="00A302C3"/>
    <w:rPr>
      <w:sz w:val="20"/>
      <w:szCs w:val="20"/>
      <w:lang w:val="en-GB"/>
    </w:rPr>
  </w:style>
  <w:style w:type="paragraph" w:styleId="CommentSubject">
    <w:name w:val="annotation subject"/>
    <w:basedOn w:val="CommentText"/>
    <w:next w:val="CommentText"/>
    <w:link w:val="CommentSubjectChar"/>
    <w:uiPriority w:val="99"/>
    <w:semiHidden/>
    <w:unhideWhenUsed/>
    <w:rsid w:val="00A302C3"/>
    <w:rPr>
      <w:b/>
      <w:bCs/>
    </w:rPr>
  </w:style>
  <w:style w:type="character" w:customStyle="1" w:styleId="CommentSubjectChar">
    <w:name w:val="Comment Subject Char"/>
    <w:basedOn w:val="CommentTextChar"/>
    <w:link w:val="CommentSubject"/>
    <w:uiPriority w:val="99"/>
    <w:semiHidden/>
    <w:rsid w:val="00A302C3"/>
    <w:rPr>
      <w:b/>
      <w:bCs/>
      <w:sz w:val="20"/>
      <w:szCs w:val="20"/>
      <w:lang w:val="en-GB"/>
    </w:rPr>
  </w:style>
  <w:style w:type="character" w:styleId="PlaceholderText">
    <w:name w:val="Placeholder Text"/>
    <w:basedOn w:val="DefaultParagraphFont"/>
    <w:uiPriority w:val="99"/>
    <w:semiHidden/>
    <w:rsid w:val="006B26B6"/>
    <w:rPr>
      <w:color w:val="808080"/>
    </w:rPr>
  </w:style>
  <w:style w:type="character" w:styleId="Strong">
    <w:name w:val="Strong"/>
    <w:basedOn w:val="DefaultParagraphFont"/>
    <w:uiPriority w:val="22"/>
    <w:qFormat/>
    <w:rsid w:val="00F05629"/>
    <w:rPr>
      <w:b/>
      <w:bCs/>
    </w:rPr>
  </w:style>
  <w:style w:type="paragraph" w:styleId="Header">
    <w:name w:val="header"/>
    <w:basedOn w:val="Normal"/>
    <w:link w:val="HeaderChar"/>
    <w:uiPriority w:val="99"/>
    <w:unhideWhenUsed/>
    <w:rsid w:val="005870A3"/>
    <w:pPr>
      <w:tabs>
        <w:tab w:val="center" w:pos="4680"/>
        <w:tab w:val="right" w:pos="9360"/>
      </w:tabs>
    </w:pPr>
    <w:rPr>
      <w:rFonts w:asciiTheme="minorHAnsi" w:eastAsiaTheme="minorHAnsi" w:hAnsiTheme="minorHAnsi" w:cstheme="minorBidi"/>
      <w:kern w:val="2"/>
      <w:lang w:val="en-GB"/>
    </w:rPr>
  </w:style>
  <w:style w:type="character" w:customStyle="1" w:styleId="HeaderChar">
    <w:name w:val="Header Char"/>
    <w:basedOn w:val="DefaultParagraphFont"/>
    <w:link w:val="Header"/>
    <w:uiPriority w:val="99"/>
    <w:rsid w:val="00E47D84"/>
    <w:rPr>
      <w:rFonts w:asciiTheme="minorHAnsi" w:eastAsiaTheme="minorHAnsi" w:hAnsiTheme="minorHAnsi" w:cstheme="minorBidi"/>
      <w:kern w:val="2"/>
      <w:lang w:val="en-GB"/>
    </w:rPr>
  </w:style>
  <w:style w:type="character" w:styleId="PageNumber">
    <w:name w:val="page number"/>
    <w:basedOn w:val="DefaultParagraphFont"/>
    <w:uiPriority w:val="99"/>
    <w:semiHidden/>
    <w:unhideWhenUsed/>
    <w:rsid w:val="00E47D84"/>
  </w:style>
  <w:style w:type="character" w:customStyle="1" w:styleId="Heading1Char">
    <w:name w:val="Heading 1 Char"/>
    <w:basedOn w:val="DefaultParagraphFont"/>
    <w:link w:val="Heading1"/>
    <w:uiPriority w:val="9"/>
    <w:rsid w:val="00CA4759"/>
    <w:rPr>
      <w:rFonts w:asciiTheme="majorBidi" w:eastAsiaTheme="majorEastAsia" w:hAnsiTheme="majorBidi" w:cstheme="majorBidi"/>
      <w:b/>
      <w:bCs/>
      <w:lang w:val="en-US"/>
    </w:rPr>
  </w:style>
  <w:style w:type="paragraph" w:styleId="HTMLPreformatted">
    <w:name w:val="HTML Preformatted"/>
    <w:basedOn w:val="Normal"/>
    <w:link w:val="HTMLPreformattedChar"/>
    <w:uiPriority w:val="99"/>
    <w:unhideWhenUsed/>
    <w:rsid w:val="00A17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178DE"/>
    <w:rPr>
      <w:rFonts w:ascii="Courier New" w:eastAsia="Times New Roman" w:hAnsi="Courier New" w:cs="Courier New"/>
      <w:kern w:val="0"/>
      <w:sz w:val="20"/>
      <w:szCs w:val="20"/>
    </w:rPr>
  </w:style>
  <w:style w:type="character" w:customStyle="1" w:styleId="y2iqfc">
    <w:name w:val="y2iqfc"/>
    <w:basedOn w:val="DefaultParagraphFont"/>
    <w:rsid w:val="00A178DE"/>
  </w:style>
  <w:style w:type="paragraph" w:styleId="TOCHeading">
    <w:name w:val="TOC Heading"/>
    <w:basedOn w:val="Heading1"/>
    <w:next w:val="Normal"/>
    <w:uiPriority w:val="39"/>
    <w:unhideWhenUsed/>
    <w:qFormat/>
    <w:rsid w:val="00D367E8"/>
    <w:pPr>
      <w:spacing w:before="480" w:line="276" w:lineRule="auto"/>
      <w:outlineLvl w:val="9"/>
    </w:pPr>
    <w:rPr>
      <w:b w:val="0"/>
      <w:bCs w:val="0"/>
      <w:sz w:val="28"/>
      <w:szCs w:val="28"/>
      <w:lang w:bidi="ar-SA"/>
    </w:rPr>
  </w:style>
  <w:style w:type="paragraph" w:styleId="TOC1">
    <w:name w:val="toc 1"/>
    <w:basedOn w:val="Normal"/>
    <w:next w:val="Normal"/>
    <w:autoRedefine/>
    <w:uiPriority w:val="39"/>
    <w:unhideWhenUsed/>
    <w:rsid w:val="00DB696D"/>
    <w:pPr>
      <w:tabs>
        <w:tab w:val="right" w:leader="dot" w:pos="9329"/>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B1419A"/>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AC598B"/>
    <w:pPr>
      <w:ind w:left="480"/>
    </w:pPr>
    <w:rPr>
      <w:rFonts w:asciiTheme="minorHAnsi" w:hAnsiTheme="minorHAnsi" w:cstheme="minorHAnsi"/>
      <w:i/>
      <w:iCs/>
      <w:sz w:val="20"/>
      <w:szCs w:val="20"/>
    </w:rPr>
  </w:style>
  <w:style w:type="paragraph" w:styleId="TOC4">
    <w:name w:val="toc 4"/>
    <w:basedOn w:val="Normal"/>
    <w:next w:val="Normal"/>
    <w:autoRedefine/>
    <w:uiPriority w:val="39"/>
    <w:unhideWhenUsed/>
    <w:rsid w:val="00D367E8"/>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D367E8"/>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D367E8"/>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D367E8"/>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D367E8"/>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D367E8"/>
    <w:pPr>
      <w:ind w:left="1920"/>
    </w:pPr>
    <w:rPr>
      <w:rFonts w:asciiTheme="minorHAnsi" w:hAnsiTheme="minorHAnsi" w:cstheme="minorHAnsi"/>
      <w:sz w:val="18"/>
      <w:szCs w:val="18"/>
    </w:rPr>
  </w:style>
  <w:style w:type="character" w:styleId="Hyperlink">
    <w:name w:val="Hyperlink"/>
    <w:basedOn w:val="DefaultParagraphFont"/>
    <w:uiPriority w:val="99"/>
    <w:unhideWhenUsed/>
    <w:rsid w:val="00D367E8"/>
    <w:rPr>
      <w:color w:val="0563C1" w:themeColor="hyperlink"/>
      <w:u w:val="single"/>
    </w:rPr>
  </w:style>
  <w:style w:type="paragraph" w:styleId="Footer">
    <w:name w:val="footer"/>
    <w:basedOn w:val="Normal"/>
    <w:link w:val="FooterChar"/>
    <w:uiPriority w:val="99"/>
    <w:unhideWhenUsed/>
    <w:rsid w:val="00667276"/>
    <w:pPr>
      <w:tabs>
        <w:tab w:val="center" w:pos="4680"/>
        <w:tab w:val="right" w:pos="9360"/>
      </w:tabs>
    </w:pPr>
  </w:style>
  <w:style w:type="character" w:customStyle="1" w:styleId="FooterChar">
    <w:name w:val="Footer Char"/>
    <w:basedOn w:val="DefaultParagraphFont"/>
    <w:link w:val="Footer"/>
    <w:uiPriority w:val="99"/>
    <w:rsid w:val="00667276"/>
    <w:rPr>
      <w:rFonts w:ascii="Times New Roman" w:eastAsia="Times New Roman" w:hAnsi="Times New Roman" w:cs="Times New Roman"/>
      <w:kern w:val="0"/>
    </w:rPr>
  </w:style>
  <w:style w:type="paragraph" w:styleId="BalloonText">
    <w:name w:val="Balloon Text"/>
    <w:basedOn w:val="Normal"/>
    <w:link w:val="BalloonTextChar"/>
    <w:uiPriority w:val="99"/>
    <w:semiHidden/>
    <w:unhideWhenUsed/>
    <w:rsid w:val="005032F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32F0"/>
    <w:rPr>
      <w:rFonts w:ascii="Segoe UI" w:eastAsia="Times New Roman" w:hAnsi="Segoe UI" w:cs="Segoe UI"/>
      <w:kern w:val="0"/>
      <w:sz w:val="18"/>
      <w:szCs w:val="18"/>
    </w:rPr>
  </w:style>
  <w:style w:type="paragraph" w:styleId="NormalWeb">
    <w:name w:val="Normal (Web)"/>
    <w:basedOn w:val="Normal"/>
    <w:uiPriority w:val="99"/>
    <w:unhideWhenUsed/>
    <w:rsid w:val="00E90035"/>
    <w:pPr>
      <w:spacing w:before="100" w:beforeAutospacing="1" w:after="100" w:afterAutospacing="1"/>
    </w:pPr>
  </w:style>
  <w:style w:type="character" w:customStyle="1" w:styleId="apple-converted-space">
    <w:name w:val="apple-converted-space"/>
    <w:basedOn w:val="DefaultParagraphFont"/>
    <w:rsid w:val="002F3CC3"/>
  </w:style>
  <w:style w:type="paragraph" w:styleId="Revision">
    <w:name w:val="Revision"/>
    <w:hidden/>
    <w:uiPriority w:val="99"/>
    <w:semiHidden/>
    <w:rsid w:val="005870A3"/>
  </w:style>
  <w:style w:type="paragraph" w:styleId="TableofFigures">
    <w:name w:val="table of figures"/>
    <w:basedOn w:val="Normal"/>
    <w:next w:val="Normal"/>
    <w:uiPriority w:val="99"/>
    <w:unhideWhenUsed/>
    <w:rsid w:val="00AC598B"/>
    <w:pPr>
      <w:ind w:left="480" w:hanging="480"/>
    </w:pPr>
    <w:rPr>
      <w:rFonts w:asciiTheme="minorHAnsi" w:hAnsiTheme="minorHAnsi" w:cstheme="minorHAnsi"/>
      <w:caps/>
      <w:sz w:val="20"/>
      <w:szCs w:val="20"/>
    </w:rPr>
  </w:style>
  <w:style w:type="character" w:styleId="FollowedHyperlink">
    <w:name w:val="FollowedHyperlink"/>
    <w:basedOn w:val="DefaultParagraphFont"/>
    <w:uiPriority w:val="99"/>
    <w:semiHidden/>
    <w:unhideWhenUsed/>
    <w:rsid w:val="00B83555"/>
    <w:rPr>
      <w:color w:val="954F72" w:themeColor="followedHyperlink"/>
      <w:u w:val="single"/>
    </w:rPr>
  </w:style>
  <w:style w:type="paragraph" w:customStyle="1" w:styleId="SectionTitle">
    <w:name w:val="Section Title"/>
    <w:basedOn w:val="Normal"/>
    <w:next w:val="Normal"/>
    <w:uiPriority w:val="2"/>
    <w:qFormat/>
    <w:rsid w:val="00402453"/>
    <w:pPr>
      <w:pageBreakBefore/>
      <w:spacing w:line="480" w:lineRule="auto"/>
      <w:jc w:val="center"/>
      <w:outlineLvl w:val="0"/>
    </w:pPr>
    <w:rPr>
      <w:rFonts w:asciiTheme="majorHAnsi" w:eastAsiaTheme="majorEastAsia" w:hAnsiTheme="majorHAnsi" w:cstheme="majorBidi"/>
      <w:kern w:val="24"/>
      <w:lang w:val="en-US" w:eastAsia="ja-JP" w:bidi="ar-SA"/>
    </w:rPr>
  </w:style>
  <w:style w:type="character" w:styleId="UnresolvedMention">
    <w:name w:val="Unresolved Mention"/>
    <w:basedOn w:val="DefaultParagraphFont"/>
    <w:uiPriority w:val="99"/>
    <w:semiHidden/>
    <w:unhideWhenUsed/>
    <w:rsid w:val="00386166"/>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0" w:type="dxa"/>
        <w:right w:w="0" w:type="dxa"/>
      </w:tblCellMar>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0" w:type="dxa"/>
        <w:right w:w="0" w:type="dxa"/>
      </w:tblCellMar>
    </w:tblPr>
  </w:style>
  <w:style w:type="table" w:customStyle="1" w:styleId="TableGrid0">
    <w:name w:val="TableGrid"/>
    <w:rsid w:val="00095A1C"/>
    <w:rPr>
      <w:rFonts w:asciiTheme="minorHAnsi" w:eastAsiaTheme="minorEastAsia" w:hAnsiTheme="minorHAnsi" w:cstheme="minorBidi"/>
      <w:kern w:val="2"/>
      <w:lang w:val="en-US" w:bidi="ar-SA"/>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7928">
      <w:bodyDiv w:val="1"/>
      <w:marLeft w:val="0"/>
      <w:marRight w:val="0"/>
      <w:marTop w:val="0"/>
      <w:marBottom w:val="0"/>
      <w:divBdr>
        <w:top w:val="none" w:sz="0" w:space="0" w:color="auto"/>
        <w:left w:val="none" w:sz="0" w:space="0" w:color="auto"/>
        <w:bottom w:val="none" w:sz="0" w:space="0" w:color="auto"/>
        <w:right w:val="none" w:sz="0" w:space="0" w:color="auto"/>
      </w:divBdr>
    </w:div>
    <w:div w:id="5134843">
      <w:bodyDiv w:val="1"/>
      <w:marLeft w:val="0"/>
      <w:marRight w:val="0"/>
      <w:marTop w:val="0"/>
      <w:marBottom w:val="0"/>
      <w:divBdr>
        <w:top w:val="none" w:sz="0" w:space="0" w:color="auto"/>
        <w:left w:val="none" w:sz="0" w:space="0" w:color="auto"/>
        <w:bottom w:val="none" w:sz="0" w:space="0" w:color="auto"/>
        <w:right w:val="none" w:sz="0" w:space="0" w:color="auto"/>
      </w:divBdr>
    </w:div>
    <w:div w:id="8870286">
      <w:bodyDiv w:val="1"/>
      <w:marLeft w:val="0"/>
      <w:marRight w:val="0"/>
      <w:marTop w:val="0"/>
      <w:marBottom w:val="0"/>
      <w:divBdr>
        <w:top w:val="none" w:sz="0" w:space="0" w:color="auto"/>
        <w:left w:val="none" w:sz="0" w:space="0" w:color="auto"/>
        <w:bottom w:val="none" w:sz="0" w:space="0" w:color="auto"/>
        <w:right w:val="none" w:sz="0" w:space="0" w:color="auto"/>
      </w:divBdr>
    </w:div>
    <w:div w:id="9643071">
      <w:bodyDiv w:val="1"/>
      <w:marLeft w:val="0"/>
      <w:marRight w:val="0"/>
      <w:marTop w:val="0"/>
      <w:marBottom w:val="0"/>
      <w:divBdr>
        <w:top w:val="none" w:sz="0" w:space="0" w:color="auto"/>
        <w:left w:val="none" w:sz="0" w:space="0" w:color="auto"/>
        <w:bottom w:val="none" w:sz="0" w:space="0" w:color="auto"/>
        <w:right w:val="none" w:sz="0" w:space="0" w:color="auto"/>
      </w:divBdr>
    </w:div>
    <w:div w:id="9990696">
      <w:bodyDiv w:val="1"/>
      <w:marLeft w:val="0"/>
      <w:marRight w:val="0"/>
      <w:marTop w:val="0"/>
      <w:marBottom w:val="0"/>
      <w:divBdr>
        <w:top w:val="none" w:sz="0" w:space="0" w:color="auto"/>
        <w:left w:val="none" w:sz="0" w:space="0" w:color="auto"/>
        <w:bottom w:val="none" w:sz="0" w:space="0" w:color="auto"/>
        <w:right w:val="none" w:sz="0" w:space="0" w:color="auto"/>
      </w:divBdr>
    </w:div>
    <w:div w:id="10189019">
      <w:bodyDiv w:val="1"/>
      <w:marLeft w:val="0"/>
      <w:marRight w:val="0"/>
      <w:marTop w:val="0"/>
      <w:marBottom w:val="0"/>
      <w:divBdr>
        <w:top w:val="none" w:sz="0" w:space="0" w:color="auto"/>
        <w:left w:val="none" w:sz="0" w:space="0" w:color="auto"/>
        <w:bottom w:val="none" w:sz="0" w:space="0" w:color="auto"/>
        <w:right w:val="none" w:sz="0" w:space="0" w:color="auto"/>
      </w:divBdr>
    </w:div>
    <w:div w:id="10496656">
      <w:bodyDiv w:val="1"/>
      <w:marLeft w:val="0"/>
      <w:marRight w:val="0"/>
      <w:marTop w:val="0"/>
      <w:marBottom w:val="0"/>
      <w:divBdr>
        <w:top w:val="none" w:sz="0" w:space="0" w:color="auto"/>
        <w:left w:val="none" w:sz="0" w:space="0" w:color="auto"/>
        <w:bottom w:val="none" w:sz="0" w:space="0" w:color="auto"/>
        <w:right w:val="none" w:sz="0" w:space="0" w:color="auto"/>
      </w:divBdr>
    </w:div>
    <w:div w:id="12536005">
      <w:bodyDiv w:val="1"/>
      <w:marLeft w:val="0"/>
      <w:marRight w:val="0"/>
      <w:marTop w:val="0"/>
      <w:marBottom w:val="0"/>
      <w:divBdr>
        <w:top w:val="none" w:sz="0" w:space="0" w:color="auto"/>
        <w:left w:val="none" w:sz="0" w:space="0" w:color="auto"/>
        <w:bottom w:val="none" w:sz="0" w:space="0" w:color="auto"/>
        <w:right w:val="none" w:sz="0" w:space="0" w:color="auto"/>
      </w:divBdr>
    </w:div>
    <w:div w:id="13924146">
      <w:bodyDiv w:val="1"/>
      <w:marLeft w:val="0"/>
      <w:marRight w:val="0"/>
      <w:marTop w:val="0"/>
      <w:marBottom w:val="0"/>
      <w:divBdr>
        <w:top w:val="none" w:sz="0" w:space="0" w:color="auto"/>
        <w:left w:val="none" w:sz="0" w:space="0" w:color="auto"/>
        <w:bottom w:val="none" w:sz="0" w:space="0" w:color="auto"/>
        <w:right w:val="none" w:sz="0" w:space="0" w:color="auto"/>
      </w:divBdr>
    </w:div>
    <w:div w:id="14238307">
      <w:bodyDiv w:val="1"/>
      <w:marLeft w:val="0"/>
      <w:marRight w:val="0"/>
      <w:marTop w:val="0"/>
      <w:marBottom w:val="0"/>
      <w:divBdr>
        <w:top w:val="none" w:sz="0" w:space="0" w:color="auto"/>
        <w:left w:val="none" w:sz="0" w:space="0" w:color="auto"/>
        <w:bottom w:val="none" w:sz="0" w:space="0" w:color="auto"/>
        <w:right w:val="none" w:sz="0" w:space="0" w:color="auto"/>
      </w:divBdr>
    </w:div>
    <w:div w:id="17973036">
      <w:bodyDiv w:val="1"/>
      <w:marLeft w:val="0"/>
      <w:marRight w:val="0"/>
      <w:marTop w:val="0"/>
      <w:marBottom w:val="0"/>
      <w:divBdr>
        <w:top w:val="none" w:sz="0" w:space="0" w:color="auto"/>
        <w:left w:val="none" w:sz="0" w:space="0" w:color="auto"/>
        <w:bottom w:val="none" w:sz="0" w:space="0" w:color="auto"/>
        <w:right w:val="none" w:sz="0" w:space="0" w:color="auto"/>
      </w:divBdr>
    </w:div>
    <w:div w:id="21638727">
      <w:bodyDiv w:val="1"/>
      <w:marLeft w:val="0"/>
      <w:marRight w:val="0"/>
      <w:marTop w:val="0"/>
      <w:marBottom w:val="0"/>
      <w:divBdr>
        <w:top w:val="none" w:sz="0" w:space="0" w:color="auto"/>
        <w:left w:val="none" w:sz="0" w:space="0" w:color="auto"/>
        <w:bottom w:val="none" w:sz="0" w:space="0" w:color="auto"/>
        <w:right w:val="none" w:sz="0" w:space="0" w:color="auto"/>
      </w:divBdr>
    </w:div>
    <w:div w:id="22636912">
      <w:bodyDiv w:val="1"/>
      <w:marLeft w:val="0"/>
      <w:marRight w:val="0"/>
      <w:marTop w:val="0"/>
      <w:marBottom w:val="0"/>
      <w:divBdr>
        <w:top w:val="none" w:sz="0" w:space="0" w:color="auto"/>
        <w:left w:val="none" w:sz="0" w:space="0" w:color="auto"/>
        <w:bottom w:val="none" w:sz="0" w:space="0" w:color="auto"/>
        <w:right w:val="none" w:sz="0" w:space="0" w:color="auto"/>
      </w:divBdr>
    </w:div>
    <w:div w:id="25445634">
      <w:bodyDiv w:val="1"/>
      <w:marLeft w:val="0"/>
      <w:marRight w:val="0"/>
      <w:marTop w:val="0"/>
      <w:marBottom w:val="0"/>
      <w:divBdr>
        <w:top w:val="none" w:sz="0" w:space="0" w:color="auto"/>
        <w:left w:val="none" w:sz="0" w:space="0" w:color="auto"/>
        <w:bottom w:val="none" w:sz="0" w:space="0" w:color="auto"/>
        <w:right w:val="none" w:sz="0" w:space="0" w:color="auto"/>
      </w:divBdr>
    </w:div>
    <w:div w:id="27069714">
      <w:bodyDiv w:val="1"/>
      <w:marLeft w:val="0"/>
      <w:marRight w:val="0"/>
      <w:marTop w:val="0"/>
      <w:marBottom w:val="0"/>
      <w:divBdr>
        <w:top w:val="none" w:sz="0" w:space="0" w:color="auto"/>
        <w:left w:val="none" w:sz="0" w:space="0" w:color="auto"/>
        <w:bottom w:val="none" w:sz="0" w:space="0" w:color="auto"/>
        <w:right w:val="none" w:sz="0" w:space="0" w:color="auto"/>
      </w:divBdr>
    </w:div>
    <w:div w:id="31998486">
      <w:bodyDiv w:val="1"/>
      <w:marLeft w:val="0"/>
      <w:marRight w:val="0"/>
      <w:marTop w:val="0"/>
      <w:marBottom w:val="0"/>
      <w:divBdr>
        <w:top w:val="none" w:sz="0" w:space="0" w:color="auto"/>
        <w:left w:val="none" w:sz="0" w:space="0" w:color="auto"/>
        <w:bottom w:val="none" w:sz="0" w:space="0" w:color="auto"/>
        <w:right w:val="none" w:sz="0" w:space="0" w:color="auto"/>
      </w:divBdr>
    </w:div>
    <w:div w:id="34627803">
      <w:bodyDiv w:val="1"/>
      <w:marLeft w:val="0"/>
      <w:marRight w:val="0"/>
      <w:marTop w:val="0"/>
      <w:marBottom w:val="0"/>
      <w:divBdr>
        <w:top w:val="none" w:sz="0" w:space="0" w:color="auto"/>
        <w:left w:val="none" w:sz="0" w:space="0" w:color="auto"/>
        <w:bottom w:val="none" w:sz="0" w:space="0" w:color="auto"/>
        <w:right w:val="none" w:sz="0" w:space="0" w:color="auto"/>
      </w:divBdr>
    </w:div>
    <w:div w:id="40373178">
      <w:bodyDiv w:val="1"/>
      <w:marLeft w:val="0"/>
      <w:marRight w:val="0"/>
      <w:marTop w:val="0"/>
      <w:marBottom w:val="0"/>
      <w:divBdr>
        <w:top w:val="none" w:sz="0" w:space="0" w:color="auto"/>
        <w:left w:val="none" w:sz="0" w:space="0" w:color="auto"/>
        <w:bottom w:val="none" w:sz="0" w:space="0" w:color="auto"/>
        <w:right w:val="none" w:sz="0" w:space="0" w:color="auto"/>
      </w:divBdr>
    </w:div>
    <w:div w:id="47920687">
      <w:bodyDiv w:val="1"/>
      <w:marLeft w:val="0"/>
      <w:marRight w:val="0"/>
      <w:marTop w:val="0"/>
      <w:marBottom w:val="0"/>
      <w:divBdr>
        <w:top w:val="none" w:sz="0" w:space="0" w:color="auto"/>
        <w:left w:val="none" w:sz="0" w:space="0" w:color="auto"/>
        <w:bottom w:val="none" w:sz="0" w:space="0" w:color="auto"/>
        <w:right w:val="none" w:sz="0" w:space="0" w:color="auto"/>
      </w:divBdr>
    </w:div>
    <w:div w:id="51513828">
      <w:bodyDiv w:val="1"/>
      <w:marLeft w:val="0"/>
      <w:marRight w:val="0"/>
      <w:marTop w:val="0"/>
      <w:marBottom w:val="0"/>
      <w:divBdr>
        <w:top w:val="none" w:sz="0" w:space="0" w:color="auto"/>
        <w:left w:val="none" w:sz="0" w:space="0" w:color="auto"/>
        <w:bottom w:val="none" w:sz="0" w:space="0" w:color="auto"/>
        <w:right w:val="none" w:sz="0" w:space="0" w:color="auto"/>
      </w:divBdr>
    </w:div>
    <w:div w:id="55014867">
      <w:bodyDiv w:val="1"/>
      <w:marLeft w:val="0"/>
      <w:marRight w:val="0"/>
      <w:marTop w:val="0"/>
      <w:marBottom w:val="0"/>
      <w:divBdr>
        <w:top w:val="none" w:sz="0" w:space="0" w:color="auto"/>
        <w:left w:val="none" w:sz="0" w:space="0" w:color="auto"/>
        <w:bottom w:val="none" w:sz="0" w:space="0" w:color="auto"/>
        <w:right w:val="none" w:sz="0" w:space="0" w:color="auto"/>
      </w:divBdr>
    </w:div>
    <w:div w:id="62220652">
      <w:bodyDiv w:val="1"/>
      <w:marLeft w:val="0"/>
      <w:marRight w:val="0"/>
      <w:marTop w:val="0"/>
      <w:marBottom w:val="0"/>
      <w:divBdr>
        <w:top w:val="none" w:sz="0" w:space="0" w:color="auto"/>
        <w:left w:val="none" w:sz="0" w:space="0" w:color="auto"/>
        <w:bottom w:val="none" w:sz="0" w:space="0" w:color="auto"/>
        <w:right w:val="none" w:sz="0" w:space="0" w:color="auto"/>
      </w:divBdr>
    </w:div>
    <w:div w:id="64686183">
      <w:bodyDiv w:val="1"/>
      <w:marLeft w:val="0"/>
      <w:marRight w:val="0"/>
      <w:marTop w:val="0"/>
      <w:marBottom w:val="0"/>
      <w:divBdr>
        <w:top w:val="none" w:sz="0" w:space="0" w:color="auto"/>
        <w:left w:val="none" w:sz="0" w:space="0" w:color="auto"/>
        <w:bottom w:val="none" w:sz="0" w:space="0" w:color="auto"/>
        <w:right w:val="none" w:sz="0" w:space="0" w:color="auto"/>
      </w:divBdr>
    </w:div>
    <w:div w:id="69666527">
      <w:bodyDiv w:val="1"/>
      <w:marLeft w:val="0"/>
      <w:marRight w:val="0"/>
      <w:marTop w:val="0"/>
      <w:marBottom w:val="0"/>
      <w:divBdr>
        <w:top w:val="none" w:sz="0" w:space="0" w:color="auto"/>
        <w:left w:val="none" w:sz="0" w:space="0" w:color="auto"/>
        <w:bottom w:val="none" w:sz="0" w:space="0" w:color="auto"/>
        <w:right w:val="none" w:sz="0" w:space="0" w:color="auto"/>
      </w:divBdr>
    </w:div>
    <w:div w:id="76900271">
      <w:bodyDiv w:val="1"/>
      <w:marLeft w:val="0"/>
      <w:marRight w:val="0"/>
      <w:marTop w:val="0"/>
      <w:marBottom w:val="0"/>
      <w:divBdr>
        <w:top w:val="none" w:sz="0" w:space="0" w:color="auto"/>
        <w:left w:val="none" w:sz="0" w:space="0" w:color="auto"/>
        <w:bottom w:val="none" w:sz="0" w:space="0" w:color="auto"/>
        <w:right w:val="none" w:sz="0" w:space="0" w:color="auto"/>
      </w:divBdr>
    </w:div>
    <w:div w:id="79564697">
      <w:bodyDiv w:val="1"/>
      <w:marLeft w:val="0"/>
      <w:marRight w:val="0"/>
      <w:marTop w:val="0"/>
      <w:marBottom w:val="0"/>
      <w:divBdr>
        <w:top w:val="none" w:sz="0" w:space="0" w:color="auto"/>
        <w:left w:val="none" w:sz="0" w:space="0" w:color="auto"/>
        <w:bottom w:val="none" w:sz="0" w:space="0" w:color="auto"/>
        <w:right w:val="none" w:sz="0" w:space="0" w:color="auto"/>
      </w:divBdr>
    </w:div>
    <w:div w:id="84150436">
      <w:bodyDiv w:val="1"/>
      <w:marLeft w:val="0"/>
      <w:marRight w:val="0"/>
      <w:marTop w:val="0"/>
      <w:marBottom w:val="0"/>
      <w:divBdr>
        <w:top w:val="none" w:sz="0" w:space="0" w:color="auto"/>
        <w:left w:val="none" w:sz="0" w:space="0" w:color="auto"/>
        <w:bottom w:val="none" w:sz="0" w:space="0" w:color="auto"/>
        <w:right w:val="none" w:sz="0" w:space="0" w:color="auto"/>
      </w:divBdr>
    </w:div>
    <w:div w:id="85032435">
      <w:bodyDiv w:val="1"/>
      <w:marLeft w:val="0"/>
      <w:marRight w:val="0"/>
      <w:marTop w:val="0"/>
      <w:marBottom w:val="0"/>
      <w:divBdr>
        <w:top w:val="none" w:sz="0" w:space="0" w:color="auto"/>
        <w:left w:val="none" w:sz="0" w:space="0" w:color="auto"/>
        <w:bottom w:val="none" w:sz="0" w:space="0" w:color="auto"/>
        <w:right w:val="none" w:sz="0" w:space="0" w:color="auto"/>
      </w:divBdr>
    </w:div>
    <w:div w:id="85620278">
      <w:bodyDiv w:val="1"/>
      <w:marLeft w:val="0"/>
      <w:marRight w:val="0"/>
      <w:marTop w:val="0"/>
      <w:marBottom w:val="0"/>
      <w:divBdr>
        <w:top w:val="none" w:sz="0" w:space="0" w:color="auto"/>
        <w:left w:val="none" w:sz="0" w:space="0" w:color="auto"/>
        <w:bottom w:val="none" w:sz="0" w:space="0" w:color="auto"/>
        <w:right w:val="none" w:sz="0" w:space="0" w:color="auto"/>
      </w:divBdr>
    </w:div>
    <w:div w:id="86971092">
      <w:bodyDiv w:val="1"/>
      <w:marLeft w:val="0"/>
      <w:marRight w:val="0"/>
      <w:marTop w:val="0"/>
      <w:marBottom w:val="0"/>
      <w:divBdr>
        <w:top w:val="none" w:sz="0" w:space="0" w:color="auto"/>
        <w:left w:val="none" w:sz="0" w:space="0" w:color="auto"/>
        <w:bottom w:val="none" w:sz="0" w:space="0" w:color="auto"/>
        <w:right w:val="none" w:sz="0" w:space="0" w:color="auto"/>
      </w:divBdr>
    </w:div>
    <w:div w:id="92946193">
      <w:bodyDiv w:val="1"/>
      <w:marLeft w:val="0"/>
      <w:marRight w:val="0"/>
      <w:marTop w:val="0"/>
      <w:marBottom w:val="0"/>
      <w:divBdr>
        <w:top w:val="none" w:sz="0" w:space="0" w:color="auto"/>
        <w:left w:val="none" w:sz="0" w:space="0" w:color="auto"/>
        <w:bottom w:val="none" w:sz="0" w:space="0" w:color="auto"/>
        <w:right w:val="none" w:sz="0" w:space="0" w:color="auto"/>
      </w:divBdr>
    </w:div>
    <w:div w:id="99376612">
      <w:bodyDiv w:val="1"/>
      <w:marLeft w:val="0"/>
      <w:marRight w:val="0"/>
      <w:marTop w:val="0"/>
      <w:marBottom w:val="0"/>
      <w:divBdr>
        <w:top w:val="none" w:sz="0" w:space="0" w:color="auto"/>
        <w:left w:val="none" w:sz="0" w:space="0" w:color="auto"/>
        <w:bottom w:val="none" w:sz="0" w:space="0" w:color="auto"/>
        <w:right w:val="none" w:sz="0" w:space="0" w:color="auto"/>
      </w:divBdr>
    </w:div>
    <w:div w:id="100537839">
      <w:bodyDiv w:val="1"/>
      <w:marLeft w:val="0"/>
      <w:marRight w:val="0"/>
      <w:marTop w:val="0"/>
      <w:marBottom w:val="0"/>
      <w:divBdr>
        <w:top w:val="none" w:sz="0" w:space="0" w:color="auto"/>
        <w:left w:val="none" w:sz="0" w:space="0" w:color="auto"/>
        <w:bottom w:val="none" w:sz="0" w:space="0" w:color="auto"/>
        <w:right w:val="none" w:sz="0" w:space="0" w:color="auto"/>
      </w:divBdr>
    </w:div>
    <w:div w:id="101920637">
      <w:bodyDiv w:val="1"/>
      <w:marLeft w:val="0"/>
      <w:marRight w:val="0"/>
      <w:marTop w:val="0"/>
      <w:marBottom w:val="0"/>
      <w:divBdr>
        <w:top w:val="none" w:sz="0" w:space="0" w:color="auto"/>
        <w:left w:val="none" w:sz="0" w:space="0" w:color="auto"/>
        <w:bottom w:val="none" w:sz="0" w:space="0" w:color="auto"/>
        <w:right w:val="none" w:sz="0" w:space="0" w:color="auto"/>
      </w:divBdr>
    </w:div>
    <w:div w:id="105514617">
      <w:bodyDiv w:val="1"/>
      <w:marLeft w:val="0"/>
      <w:marRight w:val="0"/>
      <w:marTop w:val="0"/>
      <w:marBottom w:val="0"/>
      <w:divBdr>
        <w:top w:val="none" w:sz="0" w:space="0" w:color="auto"/>
        <w:left w:val="none" w:sz="0" w:space="0" w:color="auto"/>
        <w:bottom w:val="none" w:sz="0" w:space="0" w:color="auto"/>
        <w:right w:val="none" w:sz="0" w:space="0" w:color="auto"/>
      </w:divBdr>
    </w:div>
    <w:div w:id="106856318">
      <w:bodyDiv w:val="1"/>
      <w:marLeft w:val="0"/>
      <w:marRight w:val="0"/>
      <w:marTop w:val="0"/>
      <w:marBottom w:val="0"/>
      <w:divBdr>
        <w:top w:val="none" w:sz="0" w:space="0" w:color="auto"/>
        <w:left w:val="none" w:sz="0" w:space="0" w:color="auto"/>
        <w:bottom w:val="none" w:sz="0" w:space="0" w:color="auto"/>
        <w:right w:val="none" w:sz="0" w:space="0" w:color="auto"/>
      </w:divBdr>
    </w:div>
    <w:div w:id="109083203">
      <w:bodyDiv w:val="1"/>
      <w:marLeft w:val="0"/>
      <w:marRight w:val="0"/>
      <w:marTop w:val="0"/>
      <w:marBottom w:val="0"/>
      <w:divBdr>
        <w:top w:val="none" w:sz="0" w:space="0" w:color="auto"/>
        <w:left w:val="none" w:sz="0" w:space="0" w:color="auto"/>
        <w:bottom w:val="none" w:sz="0" w:space="0" w:color="auto"/>
        <w:right w:val="none" w:sz="0" w:space="0" w:color="auto"/>
      </w:divBdr>
    </w:div>
    <w:div w:id="112404596">
      <w:bodyDiv w:val="1"/>
      <w:marLeft w:val="0"/>
      <w:marRight w:val="0"/>
      <w:marTop w:val="0"/>
      <w:marBottom w:val="0"/>
      <w:divBdr>
        <w:top w:val="none" w:sz="0" w:space="0" w:color="auto"/>
        <w:left w:val="none" w:sz="0" w:space="0" w:color="auto"/>
        <w:bottom w:val="none" w:sz="0" w:space="0" w:color="auto"/>
        <w:right w:val="none" w:sz="0" w:space="0" w:color="auto"/>
      </w:divBdr>
    </w:div>
    <w:div w:id="116873299">
      <w:bodyDiv w:val="1"/>
      <w:marLeft w:val="0"/>
      <w:marRight w:val="0"/>
      <w:marTop w:val="0"/>
      <w:marBottom w:val="0"/>
      <w:divBdr>
        <w:top w:val="none" w:sz="0" w:space="0" w:color="auto"/>
        <w:left w:val="none" w:sz="0" w:space="0" w:color="auto"/>
        <w:bottom w:val="none" w:sz="0" w:space="0" w:color="auto"/>
        <w:right w:val="none" w:sz="0" w:space="0" w:color="auto"/>
      </w:divBdr>
    </w:div>
    <w:div w:id="116998518">
      <w:bodyDiv w:val="1"/>
      <w:marLeft w:val="0"/>
      <w:marRight w:val="0"/>
      <w:marTop w:val="0"/>
      <w:marBottom w:val="0"/>
      <w:divBdr>
        <w:top w:val="none" w:sz="0" w:space="0" w:color="auto"/>
        <w:left w:val="none" w:sz="0" w:space="0" w:color="auto"/>
        <w:bottom w:val="none" w:sz="0" w:space="0" w:color="auto"/>
        <w:right w:val="none" w:sz="0" w:space="0" w:color="auto"/>
      </w:divBdr>
    </w:div>
    <w:div w:id="122888075">
      <w:bodyDiv w:val="1"/>
      <w:marLeft w:val="0"/>
      <w:marRight w:val="0"/>
      <w:marTop w:val="0"/>
      <w:marBottom w:val="0"/>
      <w:divBdr>
        <w:top w:val="none" w:sz="0" w:space="0" w:color="auto"/>
        <w:left w:val="none" w:sz="0" w:space="0" w:color="auto"/>
        <w:bottom w:val="none" w:sz="0" w:space="0" w:color="auto"/>
        <w:right w:val="none" w:sz="0" w:space="0" w:color="auto"/>
      </w:divBdr>
    </w:div>
    <w:div w:id="124474219">
      <w:bodyDiv w:val="1"/>
      <w:marLeft w:val="0"/>
      <w:marRight w:val="0"/>
      <w:marTop w:val="0"/>
      <w:marBottom w:val="0"/>
      <w:divBdr>
        <w:top w:val="none" w:sz="0" w:space="0" w:color="auto"/>
        <w:left w:val="none" w:sz="0" w:space="0" w:color="auto"/>
        <w:bottom w:val="none" w:sz="0" w:space="0" w:color="auto"/>
        <w:right w:val="none" w:sz="0" w:space="0" w:color="auto"/>
      </w:divBdr>
    </w:div>
    <w:div w:id="128865180">
      <w:bodyDiv w:val="1"/>
      <w:marLeft w:val="0"/>
      <w:marRight w:val="0"/>
      <w:marTop w:val="0"/>
      <w:marBottom w:val="0"/>
      <w:divBdr>
        <w:top w:val="none" w:sz="0" w:space="0" w:color="auto"/>
        <w:left w:val="none" w:sz="0" w:space="0" w:color="auto"/>
        <w:bottom w:val="none" w:sz="0" w:space="0" w:color="auto"/>
        <w:right w:val="none" w:sz="0" w:space="0" w:color="auto"/>
      </w:divBdr>
    </w:div>
    <w:div w:id="135996538">
      <w:bodyDiv w:val="1"/>
      <w:marLeft w:val="0"/>
      <w:marRight w:val="0"/>
      <w:marTop w:val="0"/>
      <w:marBottom w:val="0"/>
      <w:divBdr>
        <w:top w:val="none" w:sz="0" w:space="0" w:color="auto"/>
        <w:left w:val="none" w:sz="0" w:space="0" w:color="auto"/>
        <w:bottom w:val="none" w:sz="0" w:space="0" w:color="auto"/>
        <w:right w:val="none" w:sz="0" w:space="0" w:color="auto"/>
      </w:divBdr>
    </w:div>
    <w:div w:id="136538708">
      <w:bodyDiv w:val="1"/>
      <w:marLeft w:val="0"/>
      <w:marRight w:val="0"/>
      <w:marTop w:val="0"/>
      <w:marBottom w:val="0"/>
      <w:divBdr>
        <w:top w:val="none" w:sz="0" w:space="0" w:color="auto"/>
        <w:left w:val="none" w:sz="0" w:space="0" w:color="auto"/>
        <w:bottom w:val="none" w:sz="0" w:space="0" w:color="auto"/>
        <w:right w:val="none" w:sz="0" w:space="0" w:color="auto"/>
      </w:divBdr>
    </w:div>
    <w:div w:id="139730877">
      <w:bodyDiv w:val="1"/>
      <w:marLeft w:val="0"/>
      <w:marRight w:val="0"/>
      <w:marTop w:val="0"/>
      <w:marBottom w:val="0"/>
      <w:divBdr>
        <w:top w:val="none" w:sz="0" w:space="0" w:color="auto"/>
        <w:left w:val="none" w:sz="0" w:space="0" w:color="auto"/>
        <w:bottom w:val="none" w:sz="0" w:space="0" w:color="auto"/>
        <w:right w:val="none" w:sz="0" w:space="0" w:color="auto"/>
      </w:divBdr>
    </w:div>
    <w:div w:id="142040272">
      <w:bodyDiv w:val="1"/>
      <w:marLeft w:val="0"/>
      <w:marRight w:val="0"/>
      <w:marTop w:val="0"/>
      <w:marBottom w:val="0"/>
      <w:divBdr>
        <w:top w:val="none" w:sz="0" w:space="0" w:color="auto"/>
        <w:left w:val="none" w:sz="0" w:space="0" w:color="auto"/>
        <w:bottom w:val="none" w:sz="0" w:space="0" w:color="auto"/>
        <w:right w:val="none" w:sz="0" w:space="0" w:color="auto"/>
      </w:divBdr>
    </w:div>
    <w:div w:id="145166742">
      <w:bodyDiv w:val="1"/>
      <w:marLeft w:val="0"/>
      <w:marRight w:val="0"/>
      <w:marTop w:val="0"/>
      <w:marBottom w:val="0"/>
      <w:divBdr>
        <w:top w:val="none" w:sz="0" w:space="0" w:color="auto"/>
        <w:left w:val="none" w:sz="0" w:space="0" w:color="auto"/>
        <w:bottom w:val="none" w:sz="0" w:space="0" w:color="auto"/>
        <w:right w:val="none" w:sz="0" w:space="0" w:color="auto"/>
      </w:divBdr>
    </w:div>
    <w:div w:id="146017301">
      <w:bodyDiv w:val="1"/>
      <w:marLeft w:val="0"/>
      <w:marRight w:val="0"/>
      <w:marTop w:val="0"/>
      <w:marBottom w:val="0"/>
      <w:divBdr>
        <w:top w:val="none" w:sz="0" w:space="0" w:color="auto"/>
        <w:left w:val="none" w:sz="0" w:space="0" w:color="auto"/>
        <w:bottom w:val="none" w:sz="0" w:space="0" w:color="auto"/>
        <w:right w:val="none" w:sz="0" w:space="0" w:color="auto"/>
      </w:divBdr>
    </w:div>
    <w:div w:id="152261881">
      <w:bodyDiv w:val="1"/>
      <w:marLeft w:val="0"/>
      <w:marRight w:val="0"/>
      <w:marTop w:val="0"/>
      <w:marBottom w:val="0"/>
      <w:divBdr>
        <w:top w:val="none" w:sz="0" w:space="0" w:color="auto"/>
        <w:left w:val="none" w:sz="0" w:space="0" w:color="auto"/>
        <w:bottom w:val="none" w:sz="0" w:space="0" w:color="auto"/>
        <w:right w:val="none" w:sz="0" w:space="0" w:color="auto"/>
      </w:divBdr>
    </w:div>
    <w:div w:id="158548014">
      <w:bodyDiv w:val="1"/>
      <w:marLeft w:val="0"/>
      <w:marRight w:val="0"/>
      <w:marTop w:val="0"/>
      <w:marBottom w:val="0"/>
      <w:divBdr>
        <w:top w:val="none" w:sz="0" w:space="0" w:color="auto"/>
        <w:left w:val="none" w:sz="0" w:space="0" w:color="auto"/>
        <w:bottom w:val="none" w:sz="0" w:space="0" w:color="auto"/>
        <w:right w:val="none" w:sz="0" w:space="0" w:color="auto"/>
      </w:divBdr>
    </w:div>
    <w:div w:id="166676269">
      <w:bodyDiv w:val="1"/>
      <w:marLeft w:val="0"/>
      <w:marRight w:val="0"/>
      <w:marTop w:val="0"/>
      <w:marBottom w:val="0"/>
      <w:divBdr>
        <w:top w:val="none" w:sz="0" w:space="0" w:color="auto"/>
        <w:left w:val="none" w:sz="0" w:space="0" w:color="auto"/>
        <w:bottom w:val="none" w:sz="0" w:space="0" w:color="auto"/>
        <w:right w:val="none" w:sz="0" w:space="0" w:color="auto"/>
      </w:divBdr>
    </w:div>
    <w:div w:id="167984308">
      <w:bodyDiv w:val="1"/>
      <w:marLeft w:val="0"/>
      <w:marRight w:val="0"/>
      <w:marTop w:val="0"/>
      <w:marBottom w:val="0"/>
      <w:divBdr>
        <w:top w:val="none" w:sz="0" w:space="0" w:color="auto"/>
        <w:left w:val="none" w:sz="0" w:space="0" w:color="auto"/>
        <w:bottom w:val="none" w:sz="0" w:space="0" w:color="auto"/>
        <w:right w:val="none" w:sz="0" w:space="0" w:color="auto"/>
      </w:divBdr>
    </w:div>
    <w:div w:id="168957953">
      <w:bodyDiv w:val="1"/>
      <w:marLeft w:val="0"/>
      <w:marRight w:val="0"/>
      <w:marTop w:val="0"/>
      <w:marBottom w:val="0"/>
      <w:divBdr>
        <w:top w:val="none" w:sz="0" w:space="0" w:color="auto"/>
        <w:left w:val="none" w:sz="0" w:space="0" w:color="auto"/>
        <w:bottom w:val="none" w:sz="0" w:space="0" w:color="auto"/>
        <w:right w:val="none" w:sz="0" w:space="0" w:color="auto"/>
      </w:divBdr>
    </w:div>
    <w:div w:id="170216485">
      <w:bodyDiv w:val="1"/>
      <w:marLeft w:val="0"/>
      <w:marRight w:val="0"/>
      <w:marTop w:val="0"/>
      <w:marBottom w:val="0"/>
      <w:divBdr>
        <w:top w:val="none" w:sz="0" w:space="0" w:color="auto"/>
        <w:left w:val="none" w:sz="0" w:space="0" w:color="auto"/>
        <w:bottom w:val="none" w:sz="0" w:space="0" w:color="auto"/>
        <w:right w:val="none" w:sz="0" w:space="0" w:color="auto"/>
      </w:divBdr>
    </w:div>
    <w:div w:id="170342195">
      <w:bodyDiv w:val="1"/>
      <w:marLeft w:val="0"/>
      <w:marRight w:val="0"/>
      <w:marTop w:val="0"/>
      <w:marBottom w:val="0"/>
      <w:divBdr>
        <w:top w:val="none" w:sz="0" w:space="0" w:color="auto"/>
        <w:left w:val="none" w:sz="0" w:space="0" w:color="auto"/>
        <w:bottom w:val="none" w:sz="0" w:space="0" w:color="auto"/>
        <w:right w:val="none" w:sz="0" w:space="0" w:color="auto"/>
      </w:divBdr>
    </w:div>
    <w:div w:id="170342430">
      <w:bodyDiv w:val="1"/>
      <w:marLeft w:val="0"/>
      <w:marRight w:val="0"/>
      <w:marTop w:val="0"/>
      <w:marBottom w:val="0"/>
      <w:divBdr>
        <w:top w:val="none" w:sz="0" w:space="0" w:color="auto"/>
        <w:left w:val="none" w:sz="0" w:space="0" w:color="auto"/>
        <w:bottom w:val="none" w:sz="0" w:space="0" w:color="auto"/>
        <w:right w:val="none" w:sz="0" w:space="0" w:color="auto"/>
      </w:divBdr>
    </w:div>
    <w:div w:id="170684552">
      <w:bodyDiv w:val="1"/>
      <w:marLeft w:val="0"/>
      <w:marRight w:val="0"/>
      <w:marTop w:val="0"/>
      <w:marBottom w:val="0"/>
      <w:divBdr>
        <w:top w:val="none" w:sz="0" w:space="0" w:color="auto"/>
        <w:left w:val="none" w:sz="0" w:space="0" w:color="auto"/>
        <w:bottom w:val="none" w:sz="0" w:space="0" w:color="auto"/>
        <w:right w:val="none" w:sz="0" w:space="0" w:color="auto"/>
      </w:divBdr>
    </w:div>
    <w:div w:id="170729087">
      <w:bodyDiv w:val="1"/>
      <w:marLeft w:val="0"/>
      <w:marRight w:val="0"/>
      <w:marTop w:val="0"/>
      <w:marBottom w:val="0"/>
      <w:divBdr>
        <w:top w:val="none" w:sz="0" w:space="0" w:color="auto"/>
        <w:left w:val="none" w:sz="0" w:space="0" w:color="auto"/>
        <w:bottom w:val="none" w:sz="0" w:space="0" w:color="auto"/>
        <w:right w:val="none" w:sz="0" w:space="0" w:color="auto"/>
      </w:divBdr>
    </w:div>
    <w:div w:id="171074185">
      <w:bodyDiv w:val="1"/>
      <w:marLeft w:val="0"/>
      <w:marRight w:val="0"/>
      <w:marTop w:val="0"/>
      <w:marBottom w:val="0"/>
      <w:divBdr>
        <w:top w:val="none" w:sz="0" w:space="0" w:color="auto"/>
        <w:left w:val="none" w:sz="0" w:space="0" w:color="auto"/>
        <w:bottom w:val="none" w:sz="0" w:space="0" w:color="auto"/>
        <w:right w:val="none" w:sz="0" w:space="0" w:color="auto"/>
      </w:divBdr>
    </w:div>
    <w:div w:id="172302561">
      <w:bodyDiv w:val="1"/>
      <w:marLeft w:val="0"/>
      <w:marRight w:val="0"/>
      <w:marTop w:val="0"/>
      <w:marBottom w:val="0"/>
      <w:divBdr>
        <w:top w:val="none" w:sz="0" w:space="0" w:color="auto"/>
        <w:left w:val="none" w:sz="0" w:space="0" w:color="auto"/>
        <w:bottom w:val="none" w:sz="0" w:space="0" w:color="auto"/>
        <w:right w:val="none" w:sz="0" w:space="0" w:color="auto"/>
      </w:divBdr>
    </w:div>
    <w:div w:id="173956690">
      <w:bodyDiv w:val="1"/>
      <w:marLeft w:val="0"/>
      <w:marRight w:val="0"/>
      <w:marTop w:val="0"/>
      <w:marBottom w:val="0"/>
      <w:divBdr>
        <w:top w:val="none" w:sz="0" w:space="0" w:color="auto"/>
        <w:left w:val="none" w:sz="0" w:space="0" w:color="auto"/>
        <w:bottom w:val="none" w:sz="0" w:space="0" w:color="auto"/>
        <w:right w:val="none" w:sz="0" w:space="0" w:color="auto"/>
      </w:divBdr>
    </w:div>
    <w:div w:id="176389759">
      <w:bodyDiv w:val="1"/>
      <w:marLeft w:val="0"/>
      <w:marRight w:val="0"/>
      <w:marTop w:val="0"/>
      <w:marBottom w:val="0"/>
      <w:divBdr>
        <w:top w:val="none" w:sz="0" w:space="0" w:color="auto"/>
        <w:left w:val="none" w:sz="0" w:space="0" w:color="auto"/>
        <w:bottom w:val="none" w:sz="0" w:space="0" w:color="auto"/>
        <w:right w:val="none" w:sz="0" w:space="0" w:color="auto"/>
      </w:divBdr>
    </w:div>
    <w:div w:id="182785591">
      <w:bodyDiv w:val="1"/>
      <w:marLeft w:val="0"/>
      <w:marRight w:val="0"/>
      <w:marTop w:val="0"/>
      <w:marBottom w:val="0"/>
      <w:divBdr>
        <w:top w:val="none" w:sz="0" w:space="0" w:color="auto"/>
        <w:left w:val="none" w:sz="0" w:space="0" w:color="auto"/>
        <w:bottom w:val="none" w:sz="0" w:space="0" w:color="auto"/>
        <w:right w:val="none" w:sz="0" w:space="0" w:color="auto"/>
      </w:divBdr>
    </w:div>
    <w:div w:id="183055301">
      <w:bodyDiv w:val="1"/>
      <w:marLeft w:val="0"/>
      <w:marRight w:val="0"/>
      <w:marTop w:val="0"/>
      <w:marBottom w:val="0"/>
      <w:divBdr>
        <w:top w:val="none" w:sz="0" w:space="0" w:color="auto"/>
        <w:left w:val="none" w:sz="0" w:space="0" w:color="auto"/>
        <w:bottom w:val="none" w:sz="0" w:space="0" w:color="auto"/>
        <w:right w:val="none" w:sz="0" w:space="0" w:color="auto"/>
      </w:divBdr>
    </w:div>
    <w:div w:id="183981094">
      <w:bodyDiv w:val="1"/>
      <w:marLeft w:val="0"/>
      <w:marRight w:val="0"/>
      <w:marTop w:val="0"/>
      <w:marBottom w:val="0"/>
      <w:divBdr>
        <w:top w:val="none" w:sz="0" w:space="0" w:color="auto"/>
        <w:left w:val="none" w:sz="0" w:space="0" w:color="auto"/>
        <w:bottom w:val="none" w:sz="0" w:space="0" w:color="auto"/>
        <w:right w:val="none" w:sz="0" w:space="0" w:color="auto"/>
      </w:divBdr>
    </w:div>
    <w:div w:id="188835274">
      <w:bodyDiv w:val="1"/>
      <w:marLeft w:val="0"/>
      <w:marRight w:val="0"/>
      <w:marTop w:val="0"/>
      <w:marBottom w:val="0"/>
      <w:divBdr>
        <w:top w:val="none" w:sz="0" w:space="0" w:color="auto"/>
        <w:left w:val="none" w:sz="0" w:space="0" w:color="auto"/>
        <w:bottom w:val="none" w:sz="0" w:space="0" w:color="auto"/>
        <w:right w:val="none" w:sz="0" w:space="0" w:color="auto"/>
      </w:divBdr>
    </w:div>
    <w:div w:id="191308361">
      <w:bodyDiv w:val="1"/>
      <w:marLeft w:val="0"/>
      <w:marRight w:val="0"/>
      <w:marTop w:val="0"/>
      <w:marBottom w:val="0"/>
      <w:divBdr>
        <w:top w:val="none" w:sz="0" w:space="0" w:color="auto"/>
        <w:left w:val="none" w:sz="0" w:space="0" w:color="auto"/>
        <w:bottom w:val="none" w:sz="0" w:space="0" w:color="auto"/>
        <w:right w:val="none" w:sz="0" w:space="0" w:color="auto"/>
      </w:divBdr>
    </w:div>
    <w:div w:id="192152617">
      <w:bodyDiv w:val="1"/>
      <w:marLeft w:val="0"/>
      <w:marRight w:val="0"/>
      <w:marTop w:val="0"/>
      <w:marBottom w:val="0"/>
      <w:divBdr>
        <w:top w:val="none" w:sz="0" w:space="0" w:color="auto"/>
        <w:left w:val="none" w:sz="0" w:space="0" w:color="auto"/>
        <w:bottom w:val="none" w:sz="0" w:space="0" w:color="auto"/>
        <w:right w:val="none" w:sz="0" w:space="0" w:color="auto"/>
      </w:divBdr>
    </w:div>
    <w:div w:id="192964290">
      <w:bodyDiv w:val="1"/>
      <w:marLeft w:val="0"/>
      <w:marRight w:val="0"/>
      <w:marTop w:val="0"/>
      <w:marBottom w:val="0"/>
      <w:divBdr>
        <w:top w:val="none" w:sz="0" w:space="0" w:color="auto"/>
        <w:left w:val="none" w:sz="0" w:space="0" w:color="auto"/>
        <w:bottom w:val="none" w:sz="0" w:space="0" w:color="auto"/>
        <w:right w:val="none" w:sz="0" w:space="0" w:color="auto"/>
      </w:divBdr>
    </w:div>
    <w:div w:id="199755421">
      <w:bodyDiv w:val="1"/>
      <w:marLeft w:val="0"/>
      <w:marRight w:val="0"/>
      <w:marTop w:val="0"/>
      <w:marBottom w:val="0"/>
      <w:divBdr>
        <w:top w:val="none" w:sz="0" w:space="0" w:color="auto"/>
        <w:left w:val="none" w:sz="0" w:space="0" w:color="auto"/>
        <w:bottom w:val="none" w:sz="0" w:space="0" w:color="auto"/>
        <w:right w:val="none" w:sz="0" w:space="0" w:color="auto"/>
      </w:divBdr>
    </w:div>
    <w:div w:id="200828636">
      <w:bodyDiv w:val="1"/>
      <w:marLeft w:val="0"/>
      <w:marRight w:val="0"/>
      <w:marTop w:val="0"/>
      <w:marBottom w:val="0"/>
      <w:divBdr>
        <w:top w:val="none" w:sz="0" w:space="0" w:color="auto"/>
        <w:left w:val="none" w:sz="0" w:space="0" w:color="auto"/>
        <w:bottom w:val="none" w:sz="0" w:space="0" w:color="auto"/>
        <w:right w:val="none" w:sz="0" w:space="0" w:color="auto"/>
      </w:divBdr>
      <w:divsChild>
        <w:div w:id="1628194821">
          <w:marLeft w:val="0"/>
          <w:marRight w:val="0"/>
          <w:marTop w:val="0"/>
          <w:marBottom w:val="0"/>
          <w:divBdr>
            <w:top w:val="none" w:sz="0" w:space="0" w:color="auto"/>
            <w:left w:val="none" w:sz="0" w:space="0" w:color="auto"/>
            <w:bottom w:val="none" w:sz="0" w:space="0" w:color="auto"/>
            <w:right w:val="none" w:sz="0" w:space="0" w:color="auto"/>
          </w:divBdr>
          <w:divsChild>
            <w:div w:id="1905942567">
              <w:marLeft w:val="0"/>
              <w:marRight w:val="0"/>
              <w:marTop w:val="0"/>
              <w:marBottom w:val="0"/>
              <w:divBdr>
                <w:top w:val="none" w:sz="0" w:space="0" w:color="auto"/>
                <w:left w:val="none" w:sz="0" w:space="0" w:color="auto"/>
                <w:bottom w:val="none" w:sz="0" w:space="0" w:color="auto"/>
                <w:right w:val="none" w:sz="0" w:space="0" w:color="auto"/>
              </w:divBdr>
              <w:divsChild>
                <w:div w:id="1693457176">
                  <w:marLeft w:val="0"/>
                  <w:marRight w:val="0"/>
                  <w:marTop w:val="0"/>
                  <w:marBottom w:val="0"/>
                  <w:divBdr>
                    <w:top w:val="none" w:sz="0" w:space="0" w:color="auto"/>
                    <w:left w:val="none" w:sz="0" w:space="0" w:color="auto"/>
                    <w:bottom w:val="none" w:sz="0" w:space="0" w:color="auto"/>
                    <w:right w:val="none" w:sz="0" w:space="0" w:color="auto"/>
                  </w:divBdr>
                  <w:divsChild>
                    <w:div w:id="120320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20024">
      <w:bodyDiv w:val="1"/>
      <w:marLeft w:val="0"/>
      <w:marRight w:val="0"/>
      <w:marTop w:val="0"/>
      <w:marBottom w:val="0"/>
      <w:divBdr>
        <w:top w:val="none" w:sz="0" w:space="0" w:color="auto"/>
        <w:left w:val="none" w:sz="0" w:space="0" w:color="auto"/>
        <w:bottom w:val="none" w:sz="0" w:space="0" w:color="auto"/>
        <w:right w:val="none" w:sz="0" w:space="0" w:color="auto"/>
      </w:divBdr>
    </w:div>
    <w:div w:id="205799615">
      <w:bodyDiv w:val="1"/>
      <w:marLeft w:val="0"/>
      <w:marRight w:val="0"/>
      <w:marTop w:val="0"/>
      <w:marBottom w:val="0"/>
      <w:divBdr>
        <w:top w:val="none" w:sz="0" w:space="0" w:color="auto"/>
        <w:left w:val="none" w:sz="0" w:space="0" w:color="auto"/>
        <w:bottom w:val="none" w:sz="0" w:space="0" w:color="auto"/>
        <w:right w:val="none" w:sz="0" w:space="0" w:color="auto"/>
      </w:divBdr>
    </w:div>
    <w:div w:id="207500845">
      <w:bodyDiv w:val="1"/>
      <w:marLeft w:val="0"/>
      <w:marRight w:val="0"/>
      <w:marTop w:val="0"/>
      <w:marBottom w:val="0"/>
      <w:divBdr>
        <w:top w:val="none" w:sz="0" w:space="0" w:color="auto"/>
        <w:left w:val="none" w:sz="0" w:space="0" w:color="auto"/>
        <w:bottom w:val="none" w:sz="0" w:space="0" w:color="auto"/>
        <w:right w:val="none" w:sz="0" w:space="0" w:color="auto"/>
      </w:divBdr>
    </w:div>
    <w:div w:id="208346261">
      <w:bodyDiv w:val="1"/>
      <w:marLeft w:val="0"/>
      <w:marRight w:val="0"/>
      <w:marTop w:val="0"/>
      <w:marBottom w:val="0"/>
      <w:divBdr>
        <w:top w:val="none" w:sz="0" w:space="0" w:color="auto"/>
        <w:left w:val="none" w:sz="0" w:space="0" w:color="auto"/>
        <w:bottom w:val="none" w:sz="0" w:space="0" w:color="auto"/>
        <w:right w:val="none" w:sz="0" w:space="0" w:color="auto"/>
      </w:divBdr>
    </w:div>
    <w:div w:id="209997487">
      <w:bodyDiv w:val="1"/>
      <w:marLeft w:val="0"/>
      <w:marRight w:val="0"/>
      <w:marTop w:val="0"/>
      <w:marBottom w:val="0"/>
      <w:divBdr>
        <w:top w:val="none" w:sz="0" w:space="0" w:color="auto"/>
        <w:left w:val="none" w:sz="0" w:space="0" w:color="auto"/>
        <w:bottom w:val="none" w:sz="0" w:space="0" w:color="auto"/>
        <w:right w:val="none" w:sz="0" w:space="0" w:color="auto"/>
      </w:divBdr>
    </w:div>
    <w:div w:id="211430565">
      <w:bodyDiv w:val="1"/>
      <w:marLeft w:val="0"/>
      <w:marRight w:val="0"/>
      <w:marTop w:val="0"/>
      <w:marBottom w:val="0"/>
      <w:divBdr>
        <w:top w:val="none" w:sz="0" w:space="0" w:color="auto"/>
        <w:left w:val="none" w:sz="0" w:space="0" w:color="auto"/>
        <w:bottom w:val="none" w:sz="0" w:space="0" w:color="auto"/>
        <w:right w:val="none" w:sz="0" w:space="0" w:color="auto"/>
      </w:divBdr>
    </w:div>
    <w:div w:id="218442114">
      <w:bodyDiv w:val="1"/>
      <w:marLeft w:val="0"/>
      <w:marRight w:val="0"/>
      <w:marTop w:val="0"/>
      <w:marBottom w:val="0"/>
      <w:divBdr>
        <w:top w:val="none" w:sz="0" w:space="0" w:color="auto"/>
        <w:left w:val="none" w:sz="0" w:space="0" w:color="auto"/>
        <w:bottom w:val="none" w:sz="0" w:space="0" w:color="auto"/>
        <w:right w:val="none" w:sz="0" w:space="0" w:color="auto"/>
      </w:divBdr>
    </w:div>
    <w:div w:id="220025584">
      <w:bodyDiv w:val="1"/>
      <w:marLeft w:val="0"/>
      <w:marRight w:val="0"/>
      <w:marTop w:val="0"/>
      <w:marBottom w:val="0"/>
      <w:divBdr>
        <w:top w:val="none" w:sz="0" w:space="0" w:color="auto"/>
        <w:left w:val="none" w:sz="0" w:space="0" w:color="auto"/>
        <w:bottom w:val="none" w:sz="0" w:space="0" w:color="auto"/>
        <w:right w:val="none" w:sz="0" w:space="0" w:color="auto"/>
      </w:divBdr>
    </w:div>
    <w:div w:id="221527710">
      <w:bodyDiv w:val="1"/>
      <w:marLeft w:val="0"/>
      <w:marRight w:val="0"/>
      <w:marTop w:val="0"/>
      <w:marBottom w:val="0"/>
      <w:divBdr>
        <w:top w:val="none" w:sz="0" w:space="0" w:color="auto"/>
        <w:left w:val="none" w:sz="0" w:space="0" w:color="auto"/>
        <w:bottom w:val="none" w:sz="0" w:space="0" w:color="auto"/>
        <w:right w:val="none" w:sz="0" w:space="0" w:color="auto"/>
      </w:divBdr>
    </w:div>
    <w:div w:id="224341550">
      <w:bodyDiv w:val="1"/>
      <w:marLeft w:val="0"/>
      <w:marRight w:val="0"/>
      <w:marTop w:val="0"/>
      <w:marBottom w:val="0"/>
      <w:divBdr>
        <w:top w:val="none" w:sz="0" w:space="0" w:color="auto"/>
        <w:left w:val="none" w:sz="0" w:space="0" w:color="auto"/>
        <w:bottom w:val="none" w:sz="0" w:space="0" w:color="auto"/>
        <w:right w:val="none" w:sz="0" w:space="0" w:color="auto"/>
      </w:divBdr>
    </w:div>
    <w:div w:id="224489091">
      <w:bodyDiv w:val="1"/>
      <w:marLeft w:val="0"/>
      <w:marRight w:val="0"/>
      <w:marTop w:val="0"/>
      <w:marBottom w:val="0"/>
      <w:divBdr>
        <w:top w:val="none" w:sz="0" w:space="0" w:color="auto"/>
        <w:left w:val="none" w:sz="0" w:space="0" w:color="auto"/>
        <w:bottom w:val="none" w:sz="0" w:space="0" w:color="auto"/>
        <w:right w:val="none" w:sz="0" w:space="0" w:color="auto"/>
      </w:divBdr>
    </w:div>
    <w:div w:id="227307314">
      <w:bodyDiv w:val="1"/>
      <w:marLeft w:val="0"/>
      <w:marRight w:val="0"/>
      <w:marTop w:val="0"/>
      <w:marBottom w:val="0"/>
      <w:divBdr>
        <w:top w:val="none" w:sz="0" w:space="0" w:color="auto"/>
        <w:left w:val="none" w:sz="0" w:space="0" w:color="auto"/>
        <w:bottom w:val="none" w:sz="0" w:space="0" w:color="auto"/>
        <w:right w:val="none" w:sz="0" w:space="0" w:color="auto"/>
      </w:divBdr>
    </w:div>
    <w:div w:id="233853727">
      <w:bodyDiv w:val="1"/>
      <w:marLeft w:val="0"/>
      <w:marRight w:val="0"/>
      <w:marTop w:val="0"/>
      <w:marBottom w:val="0"/>
      <w:divBdr>
        <w:top w:val="none" w:sz="0" w:space="0" w:color="auto"/>
        <w:left w:val="none" w:sz="0" w:space="0" w:color="auto"/>
        <w:bottom w:val="none" w:sz="0" w:space="0" w:color="auto"/>
        <w:right w:val="none" w:sz="0" w:space="0" w:color="auto"/>
      </w:divBdr>
    </w:div>
    <w:div w:id="233977633">
      <w:bodyDiv w:val="1"/>
      <w:marLeft w:val="0"/>
      <w:marRight w:val="0"/>
      <w:marTop w:val="0"/>
      <w:marBottom w:val="0"/>
      <w:divBdr>
        <w:top w:val="none" w:sz="0" w:space="0" w:color="auto"/>
        <w:left w:val="none" w:sz="0" w:space="0" w:color="auto"/>
        <w:bottom w:val="none" w:sz="0" w:space="0" w:color="auto"/>
        <w:right w:val="none" w:sz="0" w:space="0" w:color="auto"/>
      </w:divBdr>
    </w:div>
    <w:div w:id="235357848">
      <w:bodyDiv w:val="1"/>
      <w:marLeft w:val="0"/>
      <w:marRight w:val="0"/>
      <w:marTop w:val="0"/>
      <w:marBottom w:val="0"/>
      <w:divBdr>
        <w:top w:val="none" w:sz="0" w:space="0" w:color="auto"/>
        <w:left w:val="none" w:sz="0" w:space="0" w:color="auto"/>
        <w:bottom w:val="none" w:sz="0" w:space="0" w:color="auto"/>
        <w:right w:val="none" w:sz="0" w:space="0" w:color="auto"/>
      </w:divBdr>
    </w:div>
    <w:div w:id="235436907">
      <w:bodyDiv w:val="1"/>
      <w:marLeft w:val="0"/>
      <w:marRight w:val="0"/>
      <w:marTop w:val="0"/>
      <w:marBottom w:val="0"/>
      <w:divBdr>
        <w:top w:val="none" w:sz="0" w:space="0" w:color="auto"/>
        <w:left w:val="none" w:sz="0" w:space="0" w:color="auto"/>
        <w:bottom w:val="none" w:sz="0" w:space="0" w:color="auto"/>
        <w:right w:val="none" w:sz="0" w:space="0" w:color="auto"/>
      </w:divBdr>
    </w:div>
    <w:div w:id="239754237">
      <w:bodyDiv w:val="1"/>
      <w:marLeft w:val="0"/>
      <w:marRight w:val="0"/>
      <w:marTop w:val="0"/>
      <w:marBottom w:val="0"/>
      <w:divBdr>
        <w:top w:val="none" w:sz="0" w:space="0" w:color="auto"/>
        <w:left w:val="none" w:sz="0" w:space="0" w:color="auto"/>
        <w:bottom w:val="none" w:sz="0" w:space="0" w:color="auto"/>
        <w:right w:val="none" w:sz="0" w:space="0" w:color="auto"/>
      </w:divBdr>
    </w:div>
    <w:div w:id="240796008">
      <w:bodyDiv w:val="1"/>
      <w:marLeft w:val="0"/>
      <w:marRight w:val="0"/>
      <w:marTop w:val="0"/>
      <w:marBottom w:val="0"/>
      <w:divBdr>
        <w:top w:val="none" w:sz="0" w:space="0" w:color="auto"/>
        <w:left w:val="none" w:sz="0" w:space="0" w:color="auto"/>
        <w:bottom w:val="none" w:sz="0" w:space="0" w:color="auto"/>
        <w:right w:val="none" w:sz="0" w:space="0" w:color="auto"/>
      </w:divBdr>
    </w:div>
    <w:div w:id="242492923">
      <w:bodyDiv w:val="1"/>
      <w:marLeft w:val="0"/>
      <w:marRight w:val="0"/>
      <w:marTop w:val="0"/>
      <w:marBottom w:val="0"/>
      <w:divBdr>
        <w:top w:val="none" w:sz="0" w:space="0" w:color="auto"/>
        <w:left w:val="none" w:sz="0" w:space="0" w:color="auto"/>
        <w:bottom w:val="none" w:sz="0" w:space="0" w:color="auto"/>
        <w:right w:val="none" w:sz="0" w:space="0" w:color="auto"/>
      </w:divBdr>
    </w:div>
    <w:div w:id="245112374">
      <w:bodyDiv w:val="1"/>
      <w:marLeft w:val="0"/>
      <w:marRight w:val="0"/>
      <w:marTop w:val="0"/>
      <w:marBottom w:val="0"/>
      <w:divBdr>
        <w:top w:val="none" w:sz="0" w:space="0" w:color="auto"/>
        <w:left w:val="none" w:sz="0" w:space="0" w:color="auto"/>
        <w:bottom w:val="none" w:sz="0" w:space="0" w:color="auto"/>
        <w:right w:val="none" w:sz="0" w:space="0" w:color="auto"/>
      </w:divBdr>
    </w:div>
    <w:div w:id="256181546">
      <w:bodyDiv w:val="1"/>
      <w:marLeft w:val="0"/>
      <w:marRight w:val="0"/>
      <w:marTop w:val="0"/>
      <w:marBottom w:val="0"/>
      <w:divBdr>
        <w:top w:val="none" w:sz="0" w:space="0" w:color="auto"/>
        <w:left w:val="none" w:sz="0" w:space="0" w:color="auto"/>
        <w:bottom w:val="none" w:sz="0" w:space="0" w:color="auto"/>
        <w:right w:val="none" w:sz="0" w:space="0" w:color="auto"/>
      </w:divBdr>
    </w:div>
    <w:div w:id="258099427">
      <w:bodyDiv w:val="1"/>
      <w:marLeft w:val="0"/>
      <w:marRight w:val="0"/>
      <w:marTop w:val="0"/>
      <w:marBottom w:val="0"/>
      <w:divBdr>
        <w:top w:val="none" w:sz="0" w:space="0" w:color="auto"/>
        <w:left w:val="none" w:sz="0" w:space="0" w:color="auto"/>
        <w:bottom w:val="none" w:sz="0" w:space="0" w:color="auto"/>
        <w:right w:val="none" w:sz="0" w:space="0" w:color="auto"/>
      </w:divBdr>
    </w:div>
    <w:div w:id="258953504">
      <w:bodyDiv w:val="1"/>
      <w:marLeft w:val="0"/>
      <w:marRight w:val="0"/>
      <w:marTop w:val="0"/>
      <w:marBottom w:val="0"/>
      <w:divBdr>
        <w:top w:val="none" w:sz="0" w:space="0" w:color="auto"/>
        <w:left w:val="none" w:sz="0" w:space="0" w:color="auto"/>
        <w:bottom w:val="none" w:sz="0" w:space="0" w:color="auto"/>
        <w:right w:val="none" w:sz="0" w:space="0" w:color="auto"/>
      </w:divBdr>
    </w:div>
    <w:div w:id="263734209">
      <w:bodyDiv w:val="1"/>
      <w:marLeft w:val="0"/>
      <w:marRight w:val="0"/>
      <w:marTop w:val="0"/>
      <w:marBottom w:val="0"/>
      <w:divBdr>
        <w:top w:val="none" w:sz="0" w:space="0" w:color="auto"/>
        <w:left w:val="none" w:sz="0" w:space="0" w:color="auto"/>
        <w:bottom w:val="none" w:sz="0" w:space="0" w:color="auto"/>
        <w:right w:val="none" w:sz="0" w:space="0" w:color="auto"/>
      </w:divBdr>
    </w:div>
    <w:div w:id="268850894">
      <w:bodyDiv w:val="1"/>
      <w:marLeft w:val="0"/>
      <w:marRight w:val="0"/>
      <w:marTop w:val="0"/>
      <w:marBottom w:val="0"/>
      <w:divBdr>
        <w:top w:val="none" w:sz="0" w:space="0" w:color="auto"/>
        <w:left w:val="none" w:sz="0" w:space="0" w:color="auto"/>
        <w:bottom w:val="none" w:sz="0" w:space="0" w:color="auto"/>
        <w:right w:val="none" w:sz="0" w:space="0" w:color="auto"/>
      </w:divBdr>
    </w:div>
    <w:div w:id="275213074">
      <w:bodyDiv w:val="1"/>
      <w:marLeft w:val="0"/>
      <w:marRight w:val="0"/>
      <w:marTop w:val="0"/>
      <w:marBottom w:val="0"/>
      <w:divBdr>
        <w:top w:val="none" w:sz="0" w:space="0" w:color="auto"/>
        <w:left w:val="none" w:sz="0" w:space="0" w:color="auto"/>
        <w:bottom w:val="none" w:sz="0" w:space="0" w:color="auto"/>
        <w:right w:val="none" w:sz="0" w:space="0" w:color="auto"/>
      </w:divBdr>
    </w:div>
    <w:div w:id="281619873">
      <w:bodyDiv w:val="1"/>
      <w:marLeft w:val="0"/>
      <w:marRight w:val="0"/>
      <w:marTop w:val="0"/>
      <w:marBottom w:val="0"/>
      <w:divBdr>
        <w:top w:val="none" w:sz="0" w:space="0" w:color="auto"/>
        <w:left w:val="none" w:sz="0" w:space="0" w:color="auto"/>
        <w:bottom w:val="none" w:sz="0" w:space="0" w:color="auto"/>
        <w:right w:val="none" w:sz="0" w:space="0" w:color="auto"/>
      </w:divBdr>
    </w:div>
    <w:div w:id="287325031">
      <w:bodyDiv w:val="1"/>
      <w:marLeft w:val="0"/>
      <w:marRight w:val="0"/>
      <w:marTop w:val="0"/>
      <w:marBottom w:val="0"/>
      <w:divBdr>
        <w:top w:val="none" w:sz="0" w:space="0" w:color="auto"/>
        <w:left w:val="none" w:sz="0" w:space="0" w:color="auto"/>
        <w:bottom w:val="none" w:sz="0" w:space="0" w:color="auto"/>
        <w:right w:val="none" w:sz="0" w:space="0" w:color="auto"/>
      </w:divBdr>
    </w:div>
    <w:div w:id="289169998">
      <w:bodyDiv w:val="1"/>
      <w:marLeft w:val="0"/>
      <w:marRight w:val="0"/>
      <w:marTop w:val="0"/>
      <w:marBottom w:val="0"/>
      <w:divBdr>
        <w:top w:val="none" w:sz="0" w:space="0" w:color="auto"/>
        <w:left w:val="none" w:sz="0" w:space="0" w:color="auto"/>
        <w:bottom w:val="none" w:sz="0" w:space="0" w:color="auto"/>
        <w:right w:val="none" w:sz="0" w:space="0" w:color="auto"/>
      </w:divBdr>
    </w:div>
    <w:div w:id="301422611">
      <w:bodyDiv w:val="1"/>
      <w:marLeft w:val="0"/>
      <w:marRight w:val="0"/>
      <w:marTop w:val="0"/>
      <w:marBottom w:val="0"/>
      <w:divBdr>
        <w:top w:val="none" w:sz="0" w:space="0" w:color="auto"/>
        <w:left w:val="none" w:sz="0" w:space="0" w:color="auto"/>
        <w:bottom w:val="none" w:sz="0" w:space="0" w:color="auto"/>
        <w:right w:val="none" w:sz="0" w:space="0" w:color="auto"/>
      </w:divBdr>
    </w:div>
    <w:div w:id="306712017">
      <w:bodyDiv w:val="1"/>
      <w:marLeft w:val="0"/>
      <w:marRight w:val="0"/>
      <w:marTop w:val="0"/>
      <w:marBottom w:val="0"/>
      <w:divBdr>
        <w:top w:val="none" w:sz="0" w:space="0" w:color="auto"/>
        <w:left w:val="none" w:sz="0" w:space="0" w:color="auto"/>
        <w:bottom w:val="none" w:sz="0" w:space="0" w:color="auto"/>
        <w:right w:val="none" w:sz="0" w:space="0" w:color="auto"/>
      </w:divBdr>
    </w:div>
    <w:div w:id="315652916">
      <w:bodyDiv w:val="1"/>
      <w:marLeft w:val="0"/>
      <w:marRight w:val="0"/>
      <w:marTop w:val="0"/>
      <w:marBottom w:val="0"/>
      <w:divBdr>
        <w:top w:val="none" w:sz="0" w:space="0" w:color="auto"/>
        <w:left w:val="none" w:sz="0" w:space="0" w:color="auto"/>
        <w:bottom w:val="none" w:sz="0" w:space="0" w:color="auto"/>
        <w:right w:val="none" w:sz="0" w:space="0" w:color="auto"/>
      </w:divBdr>
    </w:div>
    <w:div w:id="320037908">
      <w:bodyDiv w:val="1"/>
      <w:marLeft w:val="0"/>
      <w:marRight w:val="0"/>
      <w:marTop w:val="0"/>
      <w:marBottom w:val="0"/>
      <w:divBdr>
        <w:top w:val="none" w:sz="0" w:space="0" w:color="auto"/>
        <w:left w:val="none" w:sz="0" w:space="0" w:color="auto"/>
        <w:bottom w:val="none" w:sz="0" w:space="0" w:color="auto"/>
        <w:right w:val="none" w:sz="0" w:space="0" w:color="auto"/>
      </w:divBdr>
    </w:div>
    <w:div w:id="325090222">
      <w:bodyDiv w:val="1"/>
      <w:marLeft w:val="0"/>
      <w:marRight w:val="0"/>
      <w:marTop w:val="0"/>
      <w:marBottom w:val="0"/>
      <w:divBdr>
        <w:top w:val="none" w:sz="0" w:space="0" w:color="auto"/>
        <w:left w:val="none" w:sz="0" w:space="0" w:color="auto"/>
        <w:bottom w:val="none" w:sz="0" w:space="0" w:color="auto"/>
        <w:right w:val="none" w:sz="0" w:space="0" w:color="auto"/>
      </w:divBdr>
    </w:div>
    <w:div w:id="328991561">
      <w:bodyDiv w:val="1"/>
      <w:marLeft w:val="0"/>
      <w:marRight w:val="0"/>
      <w:marTop w:val="0"/>
      <w:marBottom w:val="0"/>
      <w:divBdr>
        <w:top w:val="none" w:sz="0" w:space="0" w:color="auto"/>
        <w:left w:val="none" w:sz="0" w:space="0" w:color="auto"/>
        <w:bottom w:val="none" w:sz="0" w:space="0" w:color="auto"/>
        <w:right w:val="none" w:sz="0" w:space="0" w:color="auto"/>
      </w:divBdr>
    </w:div>
    <w:div w:id="338194444">
      <w:bodyDiv w:val="1"/>
      <w:marLeft w:val="0"/>
      <w:marRight w:val="0"/>
      <w:marTop w:val="0"/>
      <w:marBottom w:val="0"/>
      <w:divBdr>
        <w:top w:val="none" w:sz="0" w:space="0" w:color="auto"/>
        <w:left w:val="none" w:sz="0" w:space="0" w:color="auto"/>
        <w:bottom w:val="none" w:sz="0" w:space="0" w:color="auto"/>
        <w:right w:val="none" w:sz="0" w:space="0" w:color="auto"/>
      </w:divBdr>
    </w:div>
    <w:div w:id="340937614">
      <w:bodyDiv w:val="1"/>
      <w:marLeft w:val="0"/>
      <w:marRight w:val="0"/>
      <w:marTop w:val="0"/>
      <w:marBottom w:val="0"/>
      <w:divBdr>
        <w:top w:val="none" w:sz="0" w:space="0" w:color="auto"/>
        <w:left w:val="none" w:sz="0" w:space="0" w:color="auto"/>
        <w:bottom w:val="none" w:sz="0" w:space="0" w:color="auto"/>
        <w:right w:val="none" w:sz="0" w:space="0" w:color="auto"/>
      </w:divBdr>
    </w:div>
    <w:div w:id="341517661">
      <w:bodyDiv w:val="1"/>
      <w:marLeft w:val="0"/>
      <w:marRight w:val="0"/>
      <w:marTop w:val="0"/>
      <w:marBottom w:val="0"/>
      <w:divBdr>
        <w:top w:val="none" w:sz="0" w:space="0" w:color="auto"/>
        <w:left w:val="none" w:sz="0" w:space="0" w:color="auto"/>
        <w:bottom w:val="none" w:sz="0" w:space="0" w:color="auto"/>
        <w:right w:val="none" w:sz="0" w:space="0" w:color="auto"/>
      </w:divBdr>
    </w:div>
    <w:div w:id="346367222">
      <w:bodyDiv w:val="1"/>
      <w:marLeft w:val="0"/>
      <w:marRight w:val="0"/>
      <w:marTop w:val="0"/>
      <w:marBottom w:val="0"/>
      <w:divBdr>
        <w:top w:val="none" w:sz="0" w:space="0" w:color="auto"/>
        <w:left w:val="none" w:sz="0" w:space="0" w:color="auto"/>
        <w:bottom w:val="none" w:sz="0" w:space="0" w:color="auto"/>
        <w:right w:val="none" w:sz="0" w:space="0" w:color="auto"/>
      </w:divBdr>
    </w:div>
    <w:div w:id="346907841">
      <w:bodyDiv w:val="1"/>
      <w:marLeft w:val="0"/>
      <w:marRight w:val="0"/>
      <w:marTop w:val="0"/>
      <w:marBottom w:val="0"/>
      <w:divBdr>
        <w:top w:val="none" w:sz="0" w:space="0" w:color="auto"/>
        <w:left w:val="none" w:sz="0" w:space="0" w:color="auto"/>
        <w:bottom w:val="none" w:sz="0" w:space="0" w:color="auto"/>
        <w:right w:val="none" w:sz="0" w:space="0" w:color="auto"/>
      </w:divBdr>
    </w:div>
    <w:div w:id="349721250">
      <w:bodyDiv w:val="1"/>
      <w:marLeft w:val="0"/>
      <w:marRight w:val="0"/>
      <w:marTop w:val="0"/>
      <w:marBottom w:val="0"/>
      <w:divBdr>
        <w:top w:val="none" w:sz="0" w:space="0" w:color="auto"/>
        <w:left w:val="none" w:sz="0" w:space="0" w:color="auto"/>
        <w:bottom w:val="none" w:sz="0" w:space="0" w:color="auto"/>
        <w:right w:val="none" w:sz="0" w:space="0" w:color="auto"/>
      </w:divBdr>
      <w:divsChild>
        <w:div w:id="1103262792">
          <w:marLeft w:val="0"/>
          <w:marRight w:val="0"/>
          <w:marTop w:val="0"/>
          <w:marBottom w:val="0"/>
          <w:divBdr>
            <w:top w:val="none" w:sz="0" w:space="0" w:color="auto"/>
            <w:left w:val="none" w:sz="0" w:space="0" w:color="auto"/>
            <w:bottom w:val="none" w:sz="0" w:space="0" w:color="auto"/>
            <w:right w:val="none" w:sz="0" w:space="0" w:color="auto"/>
          </w:divBdr>
          <w:divsChild>
            <w:div w:id="915093219">
              <w:marLeft w:val="0"/>
              <w:marRight w:val="0"/>
              <w:marTop w:val="0"/>
              <w:marBottom w:val="0"/>
              <w:divBdr>
                <w:top w:val="none" w:sz="0" w:space="0" w:color="auto"/>
                <w:left w:val="none" w:sz="0" w:space="0" w:color="auto"/>
                <w:bottom w:val="none" w:sz="0" w:space="0" w:color="auto"/>
                <w:right w:val="none" w:sz="0" w:space="0" w:color="auto"/>
              </w:divBdr>
              <w:divsChild>
                <w:div w:id="164195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574829">
      <w:bodyDiv w:val="1"/>
      <w:marLeft w:val="0"/>
      <w:marRight w:val="0"/>
      <w:marTop w:val="0"/>
      <w:marBottom w:val="0"/>
      <w:divBdr>
        <w:top w:val="none" w:sz="0" w:space="0" w:color="auto"/>
        <w:left w:val="none" w:sz="0" w:space="0" w:color="auto"/>
        <w:bottom w:val="none" w:sz="0" w:space="0" w:color="auto"/>
        <w:right w:val="none" w:sz="0" w:space="0" w:color="auto"/>
      </w:divBdr>
    </w:div>
    <w:div w:id="356590696">
      <w:bodyDiv w:val="1"/>
      <w:marLeft w:val="0"/>
      <w:marRight w:val="0"/>
      <w:marTop w:val="0"/>
      <w:marBottom w:val="0"/>
      <w:divBdr>
        <w:top w:val="none" w:sz="0" w:space="0" w:color="auto"/>
        <w:left w:val="none" w:sz="0" w:space="0" w:color="auto"/>
        <w:bottom w:val="none" w:sz="0" w:space="0" w:color="auto"/>
        <w:right w:val="none" w:sz="0" w:space="0" w:color="auto"/>
      </w:divBdr>
    </w:div>
    <w:div w:id="358050921">
      <w:bodyDiv w:val="1"/>
      <w:marLeft w:val="0"/>
      <w:marRight w:val="0"/>
      <w:marTop w:val="0"/>
      <w:marBottom w:val="0"/>
      <w:divBdr>
        <w:top w:val="none" w:sz="0" w:space="0" w:color="auto"/>
        <w:left w:val="none" w:sz="0" w:space="0" w:color="auto"/>
        <w:bottom w:val="none" w:sz="0" w:space="0" w:color="auto"/>
        <w:right w:val="none" w:sz="0" w:space="0" w:color="auto"/>
      </w:divBdr>
    </w:div>
    <w:div w:id="358967494">
      <w:bodyDiv w:val="1"/>
      <w:marLeft w:val="0"/>
      <w:marRight w:val="0"/>
      <w:marTop w:val="0"/>
      <w:marBottom w:val="0"/>
      <w:divBdr>
        <w:top w:val="none" w:sz="0" w:space="0" w:color="auto"/>
        <w:left w:val="none" w:sz="0" w:space="0" w:color="auto"/>
        <w:bottom w:val="none" w:sz="0" w:space="0" w:color="auto"/>
        <w:right w:val="none" w:sz="0" w:space="0" w:color="auto"/>
      </w:divBdr>
    </w:div>
    <w:div w:id="360085810">
      <w:bodyDiv w:val="1"/>
      <w:marLeft w:val="0"/>
      <w:marRight w:val="0"/>
      <w:marTop w:val="0"/>
      <w:marBottom w:val="0"/>
      <w:divBdr>
        <w:top w:val="none" w:sz="0" w:space="0" w:color="auto"/>
        <w:left w:val="none" w:sz="0" w:space="0" w:color="auto"/>
        <w:bottom w:val="none" w:sz="0" w:space="0" w:color="auto"/>
        <w:right w:val="none" w:sz="0" w:space="0" w:color="auto"/>
      </w:divBdr>
    </w:div>
    <w:div w:id="362482629">
      <w:bodyDiv w:val="1"/>
      <w:marLeft w:val="0"/>
      <w:marRight w:val="0"/>
      <w:marTop w:val="0"/>
      <w:marBottom w:val="0"/>
      <w:divBdr>
        <w:top w:val="none" w:sz="0" w:space="0" w:color="auto"/>
        <w:left w:val="none" w:sz="0" w:space="0" w:color="auto"/>
        <w:bottom w:val="none" w:sz="0" w:space="0" w:color="auto"/>
        <w:right w:val="none" w:sz="0" w:space="0" w:color="auto"/>
      </w:divBdr>
    </w:div>
    <w:div w:id="364868368">
      <w:bodyDiv w:val="1"/>
      <w:marLeft w:val="0"/>
      <w:marRight w:val="0"/>
      <w:marTop w:val="0"/>
      <w:marBottom w:val="0"/>
      <w:divBdr>
        <w:top w:val="none" w:sz="0" w:space="0" w:color="auto"/>
        <w:left w:val="none" w:sz="0" w:space="0" w:color="auto"/>
        <w:bottom w:val="none" w:sz="0" w:space="0" w:color="auto"/>
        <w:right w:val="none" w:sz="0" w:space="0" w:color="auto"/>
      </w:divBdr>
    </w:div>
    <w:div w:id="365445142">
      <w:bodyDiv w:val="1"/>
      <w:marLeft w:val="0"/>
      <w:marRight w:val="0"/>
      <w:marTop w:val="0"/>
      <w:marBottom w:val="0"/>
      <w:divBdr>
        <w:top w:val="none" w:sz="0" w:space="0" w:color="auto"/>
        <w:left w:val="none" w:sz="0" w:space="0" w:color="auto"/>
        <w:bottom w:val="none" w:sz="0" w:space="0" w:color="auto"/>
        <w:right w:val="none" w:sz="0" w:space="0" w:color="auto"/>
      </w:divBdr>
    </w:div>
    <w:div w:id="372076468">
      <w:bodyDiv w:val="1"/>
      <w:marLeft w:val="0"/>
      <w:marRight w:val="0"/>
      <w:marTop w:val="0"/>
      <w:marBottom w:val="0"/>
      <w:divBdr>
        <w:top w:val="none" w:sz="0" w:space="0" w:color="auto"/>
        <w:left w:val="none" w:sz="0" w:space="0" w:color="auto"/>
        <w:bottom w:val="none" w:sz="0" w:space="0" w:color="auto"/>
        <w:right w:val="none" w:sz="0" w:space="0" w:color="auto"/>
      </w:divBdr>
    </w:div>
    <w:div w:id="379063630">
      <w:bodyDiv w:val="1"/>
      <w:marLeft w:val="0"/>
      <w:marRight w:val="0"/>
      <w:marTop w:val="0"/>
      <w:marBottom w:val="0"/>
      <w:divBdr>
        <w:top w:val="none" w:sz="0" w:space="0" w:color="auto"/>
        <w:left w:val="none" w:sz="0" w:space="0" w:color="auto"/>
        <w:bottom w:val="none" w:sz="0" w:space="0" w:color="auto"/>
        <w:right w:val="none" w:sz="0" w:space="0" w:color="auto"/>
      </w:divBdr>
    </w:div>
    <w:div w:id="380059834">
      <w:bodyDiv w:val="1"/>
      <w:marLeft w:val="0"/>
      <w:marRight w:val="0"/>
      <w:marTop w:val="0"/>
      <w:marBottom w:val="0"/>
      <w:divBdr>
        <w:top w:val="none" w:sz="0" w:space="0" w:color="auto"/>
        <w:left w:val="none" w:sz="0" w:space="0" w:color="auto"/>
        <w:bottom w:val="none" w:sz="0" w:space="0" w:color="auto"/>
        <w:right w:val="none" w:sz="0" w:space="0" w:color="auto"/>
      </w:divBdr>
    </w:div>
    <w:div w:id="384447603">
      <w:bodyDiv w:val="1"/>
      <w:marLeft w:val="0"/>
      <w:marRight w:val="0"/>
      <w:marTop w:val="0"/>
      <w:marBottom w:val="0"/>
      <w:divBdr>
        <w:top w:val="none" w:sz="0" w:space="0" w:color="auto"/>
        <w:left w:val="none" w:sz="0" w:space="0" w:color="auto"/>
        <w:bottom w:val="none" w:sz="0" w:space="0" w:color="auto"/>
        <w:right w:val="none" w:sz="0" w:space="0" w:color="auto"/>
      </w:divBdr>
    </w:div>
    <w:div w:id="384640184">
      <w:bodyDiv w:val="1"/>
      <w:marLeft w:val="0"/>
      <w:marRight w:val="0"/>
      <w:marTop w:val="0"/>
      <w:marBottom w:val="0"/>
      <w:divBdr>
        <w:top w:val="none" w:sz="0" w:space="0" w:color="auto"/>
        <w:left w:val="none" w:sz="0" w:space="0" w:color="auto"/>
        <w:bottom w:val="none" w:sz="0" w:space="0" w:color="auto"/>
        <w:right w:val="none" w:sz="0" w:space="0" w:color="auto"/>
      </w:divBdr>
    </w:div>
    <w:div w:id="385447827">
      <w:bodyDiv w:val="1"/>
      <w:marLeft w:val="0"/>
      <w:marRight w:val="0"/>
      <w:marTop w:val="0"/>
      <w:marBottom w:val="0"/>
      <w:divBdr>
        <w:top w:val="none" w:sz="0" w:space="0" w:color="auto"/>
        <w:left w:val="none" w:sz="0" w:space="0" w:color="auto"/>
        <w:bottom w:val="none" w:sz="0" w:space="0" w:color="auto"/>
        <w:right w:val="none" w:sz="0" w:space="0" w:color="auto"/>
      </w:divBdr>
    </w:div>
    <w:div w:id="390463524">
      <w:bodyDiv w:val="1"/>
      <w:marLeft w:val="0"/>
      <w:marRight w:val="0"/>
      <w:marTop w:val="0"/>
      <w:marBottom w:val="0"/>
      <w:divBdr>
        <w:top w:val="none" w:sz="0" w:space="0" w:color="auto"/>
        <w:left w:val="none" w:sz="0" w:space="0" w:color="auto"/>
        <w:bottom w:val="none" w:sz="0" w:space="0" w:color="auto"/>
        <w:right w:val="none" w:sz="0" w:space="0" w:color="auto"/>
      </w:divBdr>
    </w:div>
    <w:div w:id="398596152">
      <w:bodyDiv w:val="1"/>
      <w:marLeft w:val="0"/>
      <w:marRight w:val="0"/>
      <w:marTop w:val="0"/>
      <w:marBottom w:val="0"/>
      <w:divBdr>
        <w:top w:val="none" w:sz="0" w:space="0" w:color="auto"/>
        <w:left w:val="none" w:sz="0" w:space="0" w:color="auto"/>
        <w:bottom w:val="none" w:sz="0" w:space="0" w:color="auto"/>
        <w:right w:val="none" w:sz="0" w:space="0" w:color="auto"/>
      </w:divBdr>
    </w:div>
    <w:div w:id="417873865">
      <w:bodyDiv w:val="1"/>
      <w:marLeft w:val="0"/>
      <w:marRight w:val="0"/>
      <w:marTop w:val="0"/>
      <w:marBottom w:val="0"/>
      <w:divBdr>
        <w:top w:val="none" w:sz="0" w:space="0" w:color="auto"/>
        <w:left w:val="none" w:sz="0" w:space="0" w:color="auto"/>
        <w:bottom w:val="none" w:sz="0" w:space="0" w:color="auto"/>
        <w:right w:val="none" w:sz="0" w:space="0" w:color="auto"/>
      </w:divBdr>
    </w:div>
    <w:div w:id="420836653">
      <w:bodyDiv w:val="1"/>
      <w:marLeft w:val="0"/>
      <w:marRight w:val="0"/>
      <w:marTop w:val="0"/>
      <w:marBottom w:val="0"/>
      <w:divBdr>
        <w:top w:val="none" w:sz="0" w:space="0" w:color="auto"/>
        <w:left w:val="none" w:sz="0" w:space="0" w:color="auto"/>
        <w:bottom w:val="none" w:sz="0" w:space="0" w:color="auto"/>
        <w:right w:val="none" w:sz="0" w:space="0" w:color="auto"/>
      </w:divBdr>
    </w:div>
    <w:div w:id="421343571">
      <w:bodyDiv w:val="1"/>
      <w:marLeft w:val="0"/>
      <w:marRight w:val="0"/>
      <w:marTop w:val="0"/>
      <w:marBottom w:val="0"/>
      <w:divBdr>
        <w:top w:val="none" w:sz="0" w:space="0" w:color="auto"/>
        <w:left w:val="none" w:sz="0" w:space="0" w:color="auto"/>
        <w:bottom w:val="none" w:sz="0" w:space="0" w:color="auto"/>
        <w:right w:val="none" w:sz="0" w:space="0" w:color="auto"/>
      </w:divBdr>
    </w:div>
    <w:div w:id="422914539">
      <w:bodyDiv w:val="1"/>
      <w:marLeft w:val="0"/>
      <w:marRight w:val="0"/>
      <w:marTop w:val="0"/>
      <w:marBottom w:val="0"/>
      <w:divBdr>
        <w:top w:val="none" w:sz="0" w:space="0" w:color="auto"/>
        <w:left w:val="none" w:sz="0" w:space="0" w:color="auto"/>
        <w:bottom w:val="none" w:sz="0" w:space="0" w:color="auto"/>
        <w:right w:val="none" w:sz="0" w:space="0" w:color="auto"/>
      </w:divBdr>
    </w:div>
    <w:div w:id="424693309">
      <w:bodyDiv w:val="1"/>
      <w:marLeft w:val="0"/>
      <w:marRight w:val="0"/>
      <w:marTop w:val="0"/>
      <w:marBottom w:val="0"/>
      <w:divBdr>
        <w:top w:val="none" w:sz="0" w:space="0" w:color="auto"/>
        <w:left w:val="none" w:sz="0" w:space="0" w:color="auto"/>
        <w:bottom w:val="none" w:sz="0" w:space="0" w:color="auto"/>
        <w:right w:val="none" w:sz="0" w:space="0" w:color="auto"/>
      </w:divBdr>
    </w:div>
    <w:div w:id="427698067">
      <w:bodyDiv w:val="1"/>
      <w:marLeft w:val="0"/>
      <w:marRight w:val="0"/>
      <w:marTop w:val="0"/>
      <w:marBottom w:val="0"/>
      <w:divBdr>
        <w:top w:val="none" w:sz="0" w:space="0" w:color="auto"/>
        <w:left w:val="none" w:sz="0" w:space="0" w:color="auto"/>
        <w:bottom w:val="none" w:sz="0" w:space="0" w:color="auto"/>
        <w:right w:val="none" w:sz="0" w:space="0" w:color="auto"/>
      </w:divBdr>
    </w:div>
    <w:div w:id="429589974">
      <w:bodyDiv w:val="1"/>
      <w:marLeft w:val="0"/>
      <w:marRight w:val="0"/>
      <w:marTop w:val="0"/>
      <w:marBottom w:val="0"/>
      <w:divBdr>
        <w:top w:val="none" w:sz="0" w:space="0" w:color="auto"/>
        <w:left w:val="none" w:sz="0" w:space="0" w:color="auto"/>
        <w:bottom w:val="none" w:sz="0" w:space="0" w:color="auto"/>
        <w:right w:val="none" w:sz="0" w:space="0" w:color="auto"/>
      </w:divBdr>
    </w:div>
    <w:div w:id="431248870">
      <w:bodyDiv w:val="1"/>
      <w:marLeft w:val="0"/>
      <w:marRight w:val="0"/>
      <w:marTop w:val="0"/>
      <w:marBottom w:val="0"/>
      <w:divBdr>
        <w:top w:val="none" w:sz="0" w:space="0" w:color="auto"/>
        <w:left w:val="none" w:sz="0" w:space="0" w:color="auto"/>
        <w:bottom w:val="none" w:sz="0" w:space="0" w:color="auto"/>
        <w:right w:val="none" w:sz="0" w:space="0" w:color="auto"/>
      </w:divBdr>
    </w:div>
    <w:div w:id="433207377">
      <w:bodyDiv w:val="1"/>
      <w:marLeft w:val="0"/>
      <w:marRight w:val="0"/>
      <w:marTop w:val="0"/>
      <w:marBottom w:val="0"/>
      <w:divBdr>
        <w:top w:val="none" w:sz="0" w:space="0" w:color="auto"/>
        <w:left w:val="none" w:sz="0" w:space="0" w:color="auto"/>
        <w:bottom w:val="none" w:sz="0" w:space="0" w:color="auto"/>
        <w:right w:val="none" w:sz="0" w:space="0" w:color="auto"/>
      </w:divBdr>
    </w:div>
    <w:div w:id="434597183">
      <w:bodyDiv w:val="1"/>
      <w:marLeft w:val="0"/>
      <w:marRight w:val="0"/>
      <w:marTop w:val="0"/>
      <w:marBottom w:val="0"/>
      <w:divBdr>
        <w:top w:val="none" w:sz="0" w:space="0" w:color="auto"/>
        <w:left w:val="none" w:sz="0" w:space="0" w:color="auto"/>
        <w:bottom w:val="none" w:sz="0" w:space="0" w:color="auto"/>
        <w:right w:val="none" w:sz="0" w:space="0" w:color="auto"/>
      </w:divBdr>
    </w:div>
    <w:div w:id="435633191">
      <w:bodyDiv w:val="1"/>
      <w:marLeft w:val="0"/>
      <w:marRight w:val="0"/>
      <w:marTop w:val="0"/>
      <w:marBottom w:val="0"/>
      <w:divBdr>
        <w:top w:val="none" w:sz="0" w:space="0" w:color="auto"/>
        <w:left w:val="none" w:sz="0" w:space="0" w:color="auto"/>
        <w:bottom w:val="none" w:sz="0" w:space="0" w:color="auto"/>
        <w:right w:val="none" w:sz="0" w:space="0" w:color="auto"/>
      </w:divBdr>
      <w:divsChild>
        <w:div w:id="109665375">
          <w:marLeft w:val="480"/>
          <w:marRight w:val="0"/>
          <w:marTop w:val="0"/>
          <w:marBottom w:val="0"/>
          <w:divBdr>
            <w:top w:val="none" w:sz="0" w:space="0" w:color="auto"/>
            <w:left w:val="none" w:sz="0" w:space="0" w:color="auto"/>
            <w:bottom w:val="none" w:sz="0" w:space="0" w:color="auto"/>
            <w:right w:val="none" w:sz="0" w:space="0" w:color="auto"/>
          </w:divBdr>
        </w:div>
        <w:div w:id="133643773">
          <w:marLeft w:val="480"/>
          <w:marRight w:val="0"/>
          <w:marTop w:val="0"/>
          <w:marBottom w:val="0"/>
          <w:divBdr>
            <w:top w:val="none" w:sz="0" w:space="0" w:color="auto"/>
            <w:left w:val="none" w:sz="0" w:space="0" w:color="auto"/>
            <w:bottom w:val="none" w:sz="0" w:space="0" w:color="auto"/>
            <w:right w:val="none" w:sz="0" w:space="0" w:color="auto"/>
          </w:divBdr>
        </w:div>
        <w:div w:id="163591574">
          <w:marLeft w:val="480"/>
          <w:marRight w:val="0"/>
          <w:marTop w:val="0"/>
          <w:marBottom w:val="0"/>
          <w:divBdr>
            <w:top w:val="none" w:sz="0" w:space="0" w:color="auto"/>
            <w:left w:val="none" w:sz="0" w:space="0" w:color="auto"/>
            <w:bottom w:val="none" w:sz="0" w:space="0" w:color="auto"/>
            <w:right w:val="none" w:sz="0" w:space="0" w:color="auto"/>
          </w:divBdr>
        </w:div>
        <w:div w:id="180437209">
          <w:marLeft w:val="480"/>
          <w:marRight w:val="0"/>
          <w:marTop w:val="0"/>
          <w:marBottom w:val="0"/>
          <w:divBdr>
            <w:top w:val="none" w:sz="0" w:space="0" w:color="auto"/>
            <w:left w:val="none" w:sz="0" w:space="0" w:color="auto"/>
            <w:bottom w:val="none" w:sz="0" w:space="0" w:color="auto"/>
            <w:right w:val="none" w:sz="0" w:space="0" w:color="auto"/>
          </w:divBdr>
        </w:div>
        <w:div w:id="203446400">
          <w:marLeft w:val="480"/>
          <w:marRight w:val="0"/>
          <w:marTop w:val="0"/>
          <w:marBottom w:val="0"/>
          <w:divBdr>
            <w:top w:val="none" w:sz="0" w:space="0" w:color="auto"/>
            <w:left w:val="none" w:sz="0" w:space="0" w:color="auto"/>
            <w:bottom w:val="none" w:sz="0" w:space="0" w:color="auto"/>
            <w:right w:val="none" w:sz="0" w:space="0" w:color="auto"/>
          </w:divBdr>
        </w:div>
        <w:div w:id="289633677">
          <w:marLeft w:val="480"/>
          <w:marRight w:val="0"/>
          <w:marTop w:val="0"/>
          <w:marBottom w:val="0"/>
          <w:divBdr>
            <w:top w:val="none" w:sz="0" w:space="0" w:color="auto"/>
            <w:left w:val="none" w:sz="0" w:space="0" w:color="auto"/>
            <w:bottom w:val="none" w:sz="0" w:space="0" w:color="auto"/>
            <w:right w:val="none" w:sz="0" w:space="0" w:color="auto"/>
          </w:divBdr>
        </w:div>
        <w:div w:id="346566007">
          <w:marLeft w:val="480"/>
          <w:marRight w:val="0"/>
          <w:marTop w:val="0"/>
          <w:marBottom w:val="0"/>
          <w:divBdr>
            <w:top w:val="none" w:sz="0" w:space="0" w:color="auto"/>
            <w:left w:val="none" w:sz="0" w:space="0" w:color="auto"/>
            <w:bottom w:val="none" w:sz="0" w:space="0" w:color="auto"/>
            <w:right w:val="none" w:sz="0" w:space="0" w:color="auto"/>
          </w:divBdr>
        </w:div>
        <w:div w:id="369646263">
          <w:marLeft w:val="480"/>
          <w:marRight w:val="0"/>
          <w:marTop w:val="0"/>
          <w:marBottom w:val="0"/>
          <w:divBdr>
            <w:top w:val="none" w:sz="0" w:space="0" w:color="auto"/>
            <w:left w:val="none" w:sz="0" w:space="0" w:color="auto"/>
            <w:bottom w:val="none" w:sz="0" w:space="0" w:color="auto"/>
            <w:right w:val="none" w:sz="0" w:space="0" w:color="auto"/>
          </w:divBdr>
        </w:div>
        <w:div w:id="370419910">
          <w:marLeft w:val="480"/>
          <w:marRight w:val="0"/>
          <w:marTop w:val="0"/>
          <w:marBottom w:val="0"/>
          <w:divBdr>
            <w:top w:val="none" w:sz="0" w:space="0" w:color="auto"/>
            <w:left w:val="none" w:sz="0" w:space="0" w:color="auto"/>
            <w:bottom w:val="none" w:sz="0" w:space="0" w:color="auto"/>
            <w:right w:val="none" w:sz="0" w:space="0" w:color="auto"/>
          </w:divBdr>
        </w:div>
        <w:div w:id="379279944">
          <w:marLeft w:val="480"/>
          <w:marRight w:val="0"/>
          <w:marTop w:val="0"/>
          <w:marBottom w:val="0"/>
          <w:divBdr>
            <w:top w:val="none" w:sz="0" w:space="0" w:color="auto"/>
            <w:left w:val="none" w:sz="0" w:space="0" w:color="auto"/>
            <w:bottom w:val="none" w:sz="0" w:space="0" w:color="auto"/>
            <w:right w:val="none" w:sz="0" w:space="0" w:color="auto"/>
          </w:divBdr>
        </w:div>
        <w:div w:id="414012155">
          <w:marLeft w:val="480"/>
          <w:marRight w:val="0"/>
          <w:marTop w:val="0"/>
          <w:marBottom w:val="0"/>
          <w:divBdr>
            <w:top w:val="none" w:sz="0" w:space="0" w:color="auto"/>
            <w:left w:val="none" w:sz="0" w:space="0" w:color="auto"/>
            <w:bottom w:val="none" w:sz="0" w:space="0" w:color="auto"/>
            <w:right w:val="none" w:sz="0" w:space="0" w:color="auto"/>
          </w:divBdr>
        </w:div>
        <w:div w:id="487404094">
          <w:marLeft w:val="480"/>
          <w:marRight w:val="0"/>
          <w:marTop w:val="0"/>
          <w:marBottom w:val="0"/>
          <w:divBdr>
            <w:top w:val="none" w:sz="0" w:space="0" w:color="auto"/>
            <w:left w:val="none" w:sz="0" w:space="0" w:color="auto"/>
            <w:bottom w:val="none" w:sz="0" w:space="0" w:color="auto"/>
            <w:right w:val="none" w:sz="0" w:space="0" w:color="auto"/>
          </w:divBdr>
        </w:div>
        <w:div w:id="503400889">
          <w:marLeft w:val="480"/>
          <w:marRight w:val="0"/>
          <w:marTop w:val="0"/>
          <w:marBottom w:val="0"/>
          <w:divBdr>
            <w:top w:val="none" w:sz="0" w:space="0" w:color="auto"/>
            <w:left w:val="none" w:sz="0" w:space="0" w:color="auto"/>
            <w:bottom w:val="none" w:sz="0" w:space="0" w:color="auto"/>
            <w:right w:val="none" w:sz="0" w:space="0" w:color="auto"/>
          </w:divBdr>
        </w:div>
        <w:div w:id="508177585">
          <w:marLeft w:val="480"/>
          <w:marRight w:val="0"/>
          <w:marTop w:val="0"/>
          <w:marBottom w:val="0"/>
          <w:divBdr>
            <w:top w:val="none" w:sz="0" w:space="0" w:color="auto"/>
            <w:left w:val="none" w:sz="0" w:space="0" w:color="auto"/>
            <w:bottom w:val="none" w:sz="0" w:space="0" w:color="auto"/>
            <w:right w:val="none" w:sz="0" w:space="0" w:color="auto"/>
          </w:divBdr>
        </w:div>
        <w:div w:id="509413992">
          <w:marLeft w:val="480"/>
          <w:marRight w:val="0"/>
          <w:marTop w:val="0"/>
          <w:marBottom w:val="0"/>
          <w:divBdr>
            <w:top w:val="none" w:sz="0" w:space="0" w:color="auto"/>
            <w:left w:val="none" w:sz="0" w:space="0" w:color="auto"/>
            <w:bottom w:val="none" w:sz="0" w:space="0" w:color="auto"/>
            <w:right w:val="none" w:sz="0" w:space="0" w:color="auto"/>
          </w:divBdr>
        </w:div>
        <w:div w:id="523715388">
          <w:marLeft w:val="480"/>
          <w:marRight w:val="0"/>
          <w:marTop w:val="0"/>
          <w:marBottom w:val="0"/>
          <w:divBdr>
            <w:top w:val="none" w:sz="0" w:space="0" w:color="auto"/>
            <w:left w:val="none" w:sz="0" w:space="0" w:color="auto"/>
            <w:bottom w:val="none" w:sz="0" w:space="0" w:color="auto"/>
            <w:right w:val="none" w:sz="0" w:space="0" w:color="auto"/>
          </w:divBdr>
        </w:div>
        <w:div w:id="539362577">
          <w:marLeft w:val="480"/>
          <w:marRight w:val="0"/>
          <w:marTop w:val="0"/>
          <w:marBottom w:val="0"/>
          <w:divBdr>
            <w:top w:val="none" w:sz="0" w:space="0" w:color="auto"/>
            <w:left w:val="none" w:sz="0" w:space="0" w:color="auto"/>
            <w:bottom w:val="none" w:sz="0" w:space="0" w:color="auto"/>
            <w:right w:val="none" w:sz="0" w:space="0" w:color="auto"/>
          </w:divBdr>
        </w:div>
        <w:div w:id="542980060">
          <w:marLeft w:val="480"/>
          <w:marRight w:val="0"/>
          <w:marTop w:val="0"/>
          <w:marBottom w:val="0"/>
          <w:divBdr>
            <w:top w:val="none" w:sz="0" w:space="0" w:color="auto"/>
            <w:left w:val="none" w:sz="0" w:space="0" w:color="auto"/>
            <w:bottom w:val="none" w:sz="0" w:space="0" w:color="auto"/>
            <w:right w:val="none" w:sz="0" w:space="0" w:color="auto"/>
          </w:divBdr>
        </w:div>
        <w:div w:id="544223883">
          <w:marLeft w:val="480"/>
          <w:marRight w:val="0"/>
          <w:marTop w:val="0"/>
          <w:marBottom w:val="0"/>
          <w:divBdr>
            <w:top w:val="none" w:sz="0" w:space="0" w:color="auto"/>
            <w:left w:val="none" w:sz="0" w:space="0" w:color="auto"/>
            <w:bottom w:val="none" w:sz="0" w:space="0" w:color="auto"/>
            <w:right w:val="none" w:sz="0" w:space="0" w:color="auto"/>
          </w:divBdr>
        </w:div>
        <w:div w:id="604265657">
          <w:marLeft w:val="480"/>
          <w:marRight w:val="0"/>
          <w:marTop w:val="0"/>
          <w:marBottom w:val="0"/>
          <w:divBdr>
            <w:top w:val="none" w:sz="0" w:space="0" w:color="auto"/>
            <w:left w:val="none" w:sz="0" w:space="0" w:color="auto"/>
            <w:bottom w:val="none" w:sz="0" w:space="0" w:color="auto"/>
            <w:right w:val="none" w:sz="0" w:space="0" w:color="auto"/>
          </w:divBdr>
        </w:div>
        <w:div w:id="638876852">
          <w:marLeft w:val="480"/>
          <w:marRight w:val="0"/>
          <w:marTop w:val="0"/>
          <w:marBottom w:val="0"/>
          <w:divBdr>
            <w:top w:val="none" w:sz="0" w:space="0" w:color="auto"/>
            <w:left w:val="none" w:sz="0" w:space="0" w:color="auto"/>
            <w:bottom w:val="none" w:sz="0" w:space="0" w:color="auto"/>
            <w:right w:val="none" w:sz="0" w:space="0" w:color="auto"/>
          </w:divBdr>
        </w:div>
        <w:div w:id="689525405">
          <w:marLeft w:val="480"/>
          <w:marRight w:val="0"/>
          <w:marTop w:val="0"/>
          <w:marBottom w:val="0"/>
          <w:divBdr>
            <w:top w:val="none" w:sz="0" w:space="0" w:color="auto"/>
            <w:left w:val="none" w:sz="0" w:space="0" w:color="auto"/>
            <w:bottom w:val="none" w:sz="0" w:space="0" w:color="auto"/>
            <w:right w:val="none" w:sz="0" w:space="0" w:color="auto"/>
          </w:divBdr>
        </w:div>
        <w:div w:id="806897115">
          <w:marLeft w:val="480"/>
          <w:marRight w:val="0"/>
          <w:marTop w:val="0"/>
          <w:marBottom w:val="0"/>
          <w:divBdr>
            <w:top w:val="none" w:sz="0" w:space="0" w:color="auto"/>
            <w:left w:val="none" w:sz="0" w:space="0" w:color="auto"/>
            <w:bottom w:val="none" w:sz="0" w:space="0" w:color="auto"/>
            <w:right w:val="none" w:sz="0" w:space="0" w:color="auto"/>
          </w:divBdr>
        </w:div>
        <w:div w:id="818839130">
          <w:marLeft w:val="480"/>
          <w:marRight w:val="0"/>
          <w:marTop w:val="0"/>
          <w:marBottom w:val="0"/>
          <w:divBdr>
            <w:top w:val="none" w:sz="0" w:space="0" w:color="auto"/>
            <w:left w:val="none" w:sz="0" w:space="0" w:color="auto"/>
            <w:bottom w:val="none" w:sz="0" w:space="0" w:color="auto"/>
            <w:right w:val="none" w:sz="0" w:space="0" w:color="auto"/>
          </w:divBdr>
        </w:div>
        <w:div w:id="936598194">
          <w:marLeft w:val="480"/>
          <w:marRight w:val="0"/>
          <w:marTop w:val="0"/>
          <w:marBottom w:val="0"/>
          <w:divBdr>
            <w:top w:val="none" w:sz="0" w:space="0" w:color="auto"/>
            <w:left w:val="none" w:sz="0" w:space="0" w:color="auto"/>
            <w:bottom w:val="none" w:sz="0" w:space="0" w:color="auto"/>
            <w:right w:val="none" w:sz="0" w:space="0" w:color="auto"/>
          </w:divBdr>
        </w:div>
        <w:div w:id="941841869">
          <w:marLeft w:val="480"/>
          <w:marRight w:val="0"/>
          <w:marTop w:val="0"/>
          <w:marBottom w:val="0"/>
          <w:divBdr>
            <w:top w:val="none" w:sz="0" w:space="0" w:color="auto"/>
            <w:left w:val="none" w:sz="0" w:space="0" w:color="auto"/>
            <w:bottom w:val="none" w:sz="0" w:space="0" w:color="auto"/>
            <w:right w:val="none" w:sz="0" w:space="0" w:color="auto"/>
          </w:divBdr>
        </w:div>
        <w:div w:id="1076822252">
          <w:marLeft w:val="480"/>
          <w:marRight w:val="0"/>
          <w:marTop w:val="0"/>
          <w:marBottom w:val="0"/>
          <w:divBdr>
            <w:top w:val="none" w:sz="0" w:space="0" w:color="auto"/>
            <w:left w:val="none" w:sz="0" w:space="0" w:color="auto"/>
            <w:bottom w:val="none" w:sz="0" w:space="0" w:color="auto"/>
            <w:right w:val="none" w:sz="0" w:space="0" w:color="auto"/>
          </w:divBdr>
        </w:div>
        <w:div w:id="1105731984">
          <w:marLeft w:val="480"/>
          <w:marRight w:val="0"/>
          <w:marTop w:val="0"/>
          <w:marBottom w:val="0"/>
          <w:divBdr>
            <w:top w:val="none" w:sz="0" w:space="0" w:color="auto"/>
            <w:left w:val="none" w:sz="0" w:space="0" w:color="auto"/>
            <w:bottom w:val="none" w:sz="0" w:space="0" w:color="auto"/>
            <w:right w:val="none" w:sz="0" w:space="0" w:color="auto"/>
          </w:divBdr>
        </w:div>
        <w:div w:id="1133402327">
          <w:marLeft w:val="480"/>
          <w:marRight w:val="0"/>
          <w:marTop w:val="0"/>
          <w:marBottom w:val="0"/>
          <w:divBdr>
            <w:top w:val="none" w:sz="0" w:space="0" w:color="auto"/>
            <w:left w:val="none" w:sz="0" w:space="0" w:color="auto"/>
            <w:bottom w:val="none" w:sz="0" w:space="0" w:color="auto"/>
            <w:right w:val="none" w:sz="0" w:space="0" w:color="auto"/>
          </w:divBdr>
        </w:div>
        <w:div w:id="1160266672">
          <w:marLeft w:val="480"/>
          <w:marRight w:val="0"/>
          <w:marTop w:val="0"/>
          <w:marBottom w:val="0"/>
          <w:divBdr>
            <w:top w:val="none" w:sz="0" w:space="0" w:color="auto"/>
            <w:left w:val="none" w:sz="0" w:space="0" w:color="auto"/>
            <w:bottom w:val="none" w:sz="0" w:space="0" w:color="auto"/>
            <w:right w:val="none" w:sz="0" w:space="0" w:color="auto"/>
          </w:divBdr>
        </w:div>
        <w:div w:id="1189880367">
          <w:marLeft w:val="480"/>
          <w:marRight w:val="0"/>
          <w:marTop w:val="0"/>
          <w:marBottom w:val="0"/>
          <w:divBdr>
            <w:top w:val="none" w:sz="0" w:space="0" w:color="auto"/>
            <w:left w:val="none" w:sz="0" w:space="0" w:color="auto"/>
            <w:bottom w:val="none" w:sz="0" w:space="0" w:color="auto"/>
            <w:right w:val="none" w:sz="0" w:space="0" w:color="auto"/>
          </w:divBdr>
        </w:div>
        <w:div w:id="1195147108">
          <w:marLeft w:val="480"/>
          <w:marRight w:val="0"/>
          <w:marTop w:val="0"/>
          <w:marBottom w:val="0"/>
          <w:divBdr>
            <w:top w:val="none" w:sz="0" w:space="0" w:color="auto"/>
            <w:left w:val="none" w:sz="0" w:space="0" w:color="auto"/>
            <w:bottom w:val="none" w:sz="0" w:space="0" w:color="auto"/>
            <w:right w:val="none" w:sz="0" w:space="0" w:color="auto"/>
          </w:divBdr>
        </w:div>
        <w:div w:id="1259144070">
          <w:marLeft w:val="480"/>
          <w:marRight w:val="0"/>
          <w:marTop w:val="0"/>
          <w:marBottom w:val="0"/>
          <w:divBdr>
            <w:top w:val="none" w:sz="0" w:space="0" w:color="auto"/>
            <w:left w:val="none" w:sz="0" w:space="0" w:color="auto"/>
            <w:bottom w:val="none" w:sz="0" w:space="0" w:color="auto"/>
            <w:right w:val="none" w:sz="0" w:space="0" w:color="auto"/>
          </w:divBdr>
        </w:div>
        <w:div w:id="1299140847">
          <w:marLeft w:val="480"/>
          <w:marRight w:val="0"/>
          <w:marTop w:val="0"/>
          <w:marBottom w:val="0"/>
          <w:divBdr>
            <w:top w:val="none" w:sz="0" w:space="0" w:color="auto"/>
            <w:left w:val="none" w:sz="0" w:space="0" w:color="auto"/>
            <w:bottom w:val="none" w:sz="0" w:space="0" w:color="auto"/>
            <w:right w:val="none" w:sz="0" w:space="0" w:color="auto"/>
          </w:divBdr>
        </w:div>
        <w:div w:id="1306424288">
          <w:marLeft w:val="480"/>
          <w:marRight w:val="0"/>
          <w:marTop w:val="0"/>
          <w:marBottom w:val="0"/>
          <w:divBdr>
            <w:top w:val="none" w:sz="0" w:space="0" w:color="auto"/>
            <w:left w:val="none" w:sz="0" w:space="0" w:color="auto"/>
            <w:bottom w:val="none" w:sz="0" w:space="0" w:color="auto"/>
            <w:right w:val="none" w:sz="0" w:space="0" w:color="auto"/>
          </w:divBdr>
        </w:div>
        <w:div w:id="1315599337">
          <w:marLeft w:val="480"/>
          <w:marRight w:val="0"/>
          <w:marTop w:val="0"/>
          <w:marBottom w:val="0"/>
          <w:divBdr>
            <w:top w:val="none" w:sz="0" w:space="0" w:color="auto"/>
            <w:left w:val="none" w:sz="0" w:space="0" w:color="auto"/>
            <w:bottom w:val="none" w:sz="0" w:space="0" w:color="auto"/>
            <w:right w:val="none" w:sz="0" w:space="0" w:color="auto"/>
          </w:divBdr>
        </w:div>
        <w:div w:id="1409573694">
          <w:marLeft w:val="480"/>
          <w:marRight w:val="0"/>
          <w:marTop w:val="0"/>
          <w:marBottom w:val="0"/>
          <w:divBdr>
            <w:top w:val="none" w:sz="0" w:space="0" w:color="auto"/>
            <w:left w:val="none" w:sz="0" w:space="0" w:color="auto"/>
            <w:bottom w:val="none" w:sz="0" w:space="0" w:color="auto"/>
            <w:right w:val="none" w:sz="0" w:space="0" w:color="auto"/>
          </w:divBdr>
        </w:div>
        <w:div w:id="1419132449">
          <w:marLeft w:val="480"/>
          <w:marRight w:val="0"/>
          <w:marTop w:val="0"/>
          <w:marBottom w:val="0"/>
          <w:divBdr>
            <w:top w:val="none" w:sz="0" w:space="0" w:color="auto"/>
            <w:left w:val="none" w:sz="0" w:space="0" w:color="auto"/>
            <w:bottom w:val="none" w:sz="0" w:space="0" w:color="auto"/>
            <w:right w:val="none" w:sz="0" w:space="0" w:color="auto"/>
          </w:divBdr>
        </w:div>
        <w:div w:id="1505583528">
          <w:marLeft w:val="480"/>
          <w:marRight w:val="0"/>
          <w:marTop w:val="0"/>
          <w:marBottom w:val="0"/>
          <w:divBdr>
            <w:top w:val="none" w:sz="0" w:space="0" w:color="auto"/>
            <w:left w:val="none" w:sz="0" w:space="0" w:color="auto"/>
            <w:bottom w:val="none" w:sz="0" w:space="0" w:color="auto"/>
            <w:right w:val="none" w:sz="0" w:space="0" w:color="auto"/>
          </w:divBdr>
        </w:div>
        <w:div w:id="1534885411">
          <w:marLeft w:val="480"/>
          <w:marRight w:val="0"/>
          <w:marTop w:val="0"/>
          <w:marBottom w:val="0"/>
          <w:divBdr>
            <w:top w:val="none" w:sz="0" w:space="0" w:color="auto"/>
            <w:left w:val="none" w:sz="0" w:space="0" w:color="auto"/>
            <w:bottom w:val="none" w:sz="0" w:space="0" w:color="auto"/>
            <w:right w:val="none" w:sz="0" w:space="0" w:color="auto"/>
          </w:divBdr>
        </w:div>
        <w:div w:id="1569802876">
          <w:marLeft w:val="480"/>
          <w:marRight w:val="0"/>
          <w:marTop w:val="0"/>
          <w:marBottom w:val="0"/>
          <w:divBdr>
            <w:top w:val="none" w:sz="0" w:space="0" w:color="auto"/>
            <w:left w:val="none" w:sz="0" w:space="0" w:color="auto"/>
            <w:bottom w:val="none" w:sz="0" w:space="0" w:color="auto"/>
            <w:right w:val="none" w:sz="0" w:space="0" w:color="auto"/>
          </w:divBdr>
        </w:div>
        <w:div w:id="1646618713">
          <w:marLeft w:val="480"/>
          <w:marRight w:val="0"/>
          <w:marTop w:val="0"/>
          <w:marBottom w:val="0"/>
          <w:divBdr>
            <w:top w:val="none" w:sz="0" w:space="0" w:color="auto"/>
            <w:left w:val="none" w:sz="0" w:space="0" w:color="auto"/>
            <w:bottom w:val="none" w:sz="0" w:space="0" w:color="auto"/>
            <w:right w:val="none" w:sz="0" w:space="0" w:color="auto"/>
          </w:divBdr>
        </w:div>
        <w:div w:id="1654790866">
          <w:marLeft w:val="480"/>
          <w:marRight w:val="0"/>
          <w:marTop w:val="0"/>
          <w:marBottom w:val="0"/>
          <w:divBdr>
            <w:top w:val="none" w:sz="0" w:space="0" w:color="auto"/>
            <w:left w:val="none" w:sz="0" w:space="0" w:color="auto"/>
            <w:bottom w:val="none" w:sz="0" w:space="0" w:color="auto"/>
            <w:right w:val="none" w:sz="0" w:space="0" w:color="auto"/>
          </w:divBdr>
        </w:div>
        <w:div w:id="1706099443">
          <w:marLeft w:val="480"/>
          <w:marRight w:val="0"/>
          <w:marTop w:val="0"/>
          <w:marBottom w:val="0"/>
          <w:divBdr>
            <w:top w:val="none" w:sz="0" w:space="0" w:color="auto"/>
            <w:left w:val="none" w:sz="0" w:space="0" w:color="auto"/>
            <w:bottom w:val="none" w:sz="0" w:space="0" w:color="auto"/>
            <w:right w:val="none" w:sz="0" w:space="0" w:color="auto"/>
          </w:divBdr>
        </w:div>
        <w:div w:id="1757700754">
          <w:marLeft w:val="480"/>
          <w:marRight w:val="0"/>
          <w:marTop w:val="0"/>
          <w:marBottom w:val="0"/>
          <w:divBdr>
            <w:top w:val="none" w:sz="0" w:space="0" w:color="auto"/>
            <w:left w:val="none" w:sz="0" w:space="0" w:color="auto"/>
            <w:bottom w:val="none" w:sz="0" w:space="0" w:color="auto"/>
            <w:right w:val="none" w:sz="0" w:space="0" w:color="auto"/>
          </w:divBdr>
        </w:div>
        <w:div w:id="1787117133">
          <w:marLeft w:val="480"/>
          <w:marRight w:val="0"/>
          <w:marTop w:val="0"/>
          <w:marBottom w:val="0"/>
          <w:divBdr>
            <w:top w:val="none" w:sz="0" w:space="0" w:color="auto"/>
            <w:left w:val="none" w:sz="0" w:space="0" w:color="auto"/>
            <w:bottom w:val="none" w:sz="0" w:space="0" w:color="auto"/>
            <w:right w:val="none" w:sz="0" w:space="0" w:color="auto"/>
          </w:divBdr>
        </w:div>
        <w:div w:id="1857619623">
          <w:marLeft w:val="480"/>
          <w:marRight w:val="0"/>
          <w:marTop w:val="0"/>
          <w:marBottom w:val="0"/>
          <w:divBdr>
            <w:top w:val="none" w:sz="0" w:space="0" w:color="auto"/>
            <w:left w:val="none" w:sz="0" w:space="0" w:color="auto"/>
            <w:bottom w:val="none" w:sz="0" w:space="0" w:color="auto"/>
            <w:right w:val="none" w:sz="0" w:space="0" w:color="auto"/>
          </w:divBdr>
        </w:div>
        <w:div w:id="1918321493">
          <w:marLeft w:val="480"/>
          <w:marRight w:val="0"/>
          <w:marTop w:val="0"/>
          <w:marBottom w:val="0"/>
          <w:divBdr>
            <w:top w:val="none" w:sz="0" w:space="0" w:color="auto"/>
            <w:left w:val="none" w:sz="0" w:space="0" w:color="auto"/>
            <w:bottom w:val="none" w:sz="0" w:space="0" w:color="auto"/>
            <w:right w:val="none" w:sz="0" w:space="0" w:color="auto"/>
          </w:divBdr>
        </w:div>
        <w:div w:id="1947735169">
          <w:marLeft w:val="480"/>
          <w:marRight w:val="0"/>
          <w:marTop w:val="0"/>
          <w:marBottom w:val="0"/>
          <w:divBdr>
            <w:top w:val="none" w:sz="0" w:space="0" w:color="auto"/>
            <w:left w:val="none" w:sz="0" w:space="0" w:color="auto"/>
            <w:bottom w:val="none" w:sz="0" w:space="0" w:color="auto"/>
            <w:right w:val="none" w:sz="0" w:space="0" w:color="auto"/>
          </w:divBdr>
        </w:div>
        <w:div w:id="2012760380">
          <w:marLeft w:val="480"/>
          <w:marRight w:val="0"/>
          <w:marTop w:val="0"/>
          <w:marBottom w:val="0"/>
          <w:divBdr>
            <w:top w:val="none" w:sz="0" w:space="0" w:color="auto"/>
            <w:left w:val="none" w:sz="0" w:space="0" w:color="auto"/>
            <w:bottom w:val="none" w:sz="0" w:space="0" w:color="auto"/>
            <w:right w:val="none" w:sz="0" w:space="0" w:color="auto"/>
          </w:divBdr>
        </w:div>
        <w:div w:id="2119369035">
          <w:marLeft w:val="480"/>
          <w:marRight w:val="0"/>
          <w:marTop w:val="0"/>
          <w:marBottom w:val="0"/>
          <w:divBdr>
            <w:top w:val="none" w:sz="0" w:space="0" w:color="auto"/>
            <w:left w:val="none" w:sz="0" w:space="0" w:color="auto"/>
            <w:bottom w:val="none" w:sz="0" w:space="0" w:color="auto"/>
            <w:right w:val="none" w:sz="0" w:space="0" w:color="auto"/>
          </w:divBdr>
        </w:div>
      </w:divsChild>
    </w:div>
    <w:div w:id="437213116">
      <w:bodyDiv w:val="1"/>
      <w:marLeft w:val="0"/>
      <w:marRight w:val="0"/>
      <w:marTop w:val="0"/>
      <w:marBottom w:val="0"/>
      <w:divBdr>
        <w:top w:val="none" w:sz="0" w:space="0" w:color="auto"/>
        <w:left w:val="none" w:sz="0" w:space="0" w:color="auto"/>
        <w:bottom w:val="none" w:sz="0" w:space="0" w:color="auto"/>
        <w:right w:val="none" w:sz="0" w:space="0" w:color="auto"/>
      </w:divBdr>
    </w:div>
    <w:div w:id="440222653">
      <w:bodyDiv w:val="1"/>
      <w:marLeft w:val="0"/>
      <w:marRight w:val="0"/>
      <w:marTop w:val="0"/>
      <w:marBottom w:val="0"/>
      <w:divBdr>
        <w:top w:val="none" w:sz="0" w:space="0" w:color="auto"/>
        <w:left w:val="none" w:sz="0" w:space="0" w:color="auto"/>
        <w:bottom w:val="none" w:sz="0" w:space="0" w:color="auto"/>
        <w:right w:val="none" w:sz="0" w:space="0" w:color="auto"/>
      </w:divBdr>
    </w:div>
    <w:div w:id="440422745">
      <w:bodyDiv w:val="1"/>
      <w:marLeft w:val="0"/>
      <w:marRight w:val="0"/>
      <w:marTop w:val="0"/>
      <w:marBottom w:val="0"/>
      <w:divBdr>
        <w:top w:val="none" w:sz="0" w:space="0" w:color="auto"/>
        <w:left w:val="none" w:sz="0" w:space="0" w:color="auto"/>
        <w:bottom w:val="none" w:sz="0" w:space="0" w:color="auto"/>
        <w:right w:val="none" w:sz="0" w:space="0" w:color="auto"/>
      </w:divBdr>
    </w:div>
    <w:div w:id="444617352">
      <w:bodyDiv w:val="1"/>
      <w:marLeft w:val="0"/>
      <w:marRight w:val="0"/>
      <w:marTop w:val="0"/>
      <w:marBottom w:val="0"/>
      <w:divBdr>
        <w:top w:val="none" w:sz="0" w:space="0" w:color="auto"/>
        <w:left w:val="none" w:sz="0" w:space="0" w:color="auto"/>
        <w:bottom w:val="none" w:sz="0" w:space="0" w:color="auto"/>
        <w:right w:val="none" w:sz="0" w:space="0" w:color="auto"/>
      </w:divBdr>
    </w:div>
    <w:div w:id="445470511">
      <w:bodyDiv w:val="1"/>
      <w:marLeft w:val="0"/>
      <w:marRight w:val="0"/>
      <w:marTop w:val="0"/>
      <w:marBottom w:val="0"/>
      <w:divBdr>
        <w:top w:val="none" w:sz="0" w:space="0" w:color="auto"/>
        <w:left w:val="none" w:sz="0" w:space="0" w:color="auto"/>
        <w:bottom w:val="none" w:sz="0" w:space="0" w:color="auto"/>
        <w:right w:val="none" w:sz="0" w:space="0" w:color="auto"/>
      </w:divBdr>
    </w:div>
    <w:div w:id="452604281">
      <w:bodyDiv w:val="1"/>
      <w:marLeft w:val="0"/>
      <w:marRight w:val="0"/>
      <w:marTop w:val="0"/>
      <w:marBottom w:val="0"/>
      <w:divBdr>
        <w:top w:val="none" w:sz="0" w:space="0" w:color="auto"/>
        <w:left w:val="none" w:sz="0" w:space="0" w:color="auto"/>
        <w:bottom w:val="none" w:sz="0" w:space="0" w:color="auto"/>
        <w:right w:val="none" w:sz="0" w:space="0" w:color="auto"/>
      </w:divBdr>
    </w:div>
    <w:div w:id="463085425">
      <w:bodyDiv w:val="1"/>
      <w:marLeft w:val="0"/>
      <w:marRight w:val="0"/>
      <w:marTop w:val="0"/>
      <w:marBottom w:val="0"/>
      <w:divBdr>
        <w:top w:val="none" w:sz="0" w:space="0" w:color="auto"/>
        <w:left w:val="none" w:sz="0" w:space="0" w:color="auto"/>
        <w:bottom w:val="none" w:sz="0" w:space="0" w:color="auto"/>
        <w:right w:val="none" w:sz="0" w:space="0" w:color="auto"/>
      </w:divBdr>
    </w:div>
    <w:div w:id="467824635">
      <w:bodyDiv w:val="1"/>
      <w:marLeft w:val="0"/>
      <w:marRight w:val="0"/>
      <w:marTop w:val="0"/>
      <w:marBottom w:val="0"/>
      <w:divBdr>
        <w:top w:val="none" w:sz="0" w:space="0" w:color="auto"/>
        <w:left w:val="none" w:sz="0" w:space="0" w:color="auto"/>
        <w:bottom w:val="none" w:sz="0" w:space="0" w:color="auto"/>
        <w:right w:val="none" w:sz="0" w:space="0" w:color="auto"/>
      </w:divBdr>
    </w:div>
    <w:div w:id="469514454">
      <w:bodyDiv w:val="1"/>
      <w:marLeft w:val="0"/>
      <w:marRight w:val="0"/>
      <w:marTop w:val="0"/>
      <w:marBottom w:val="0"/>
      <w:divBdr>
        <w:top w:val="none" w:sz="0" w:space="0" w:color="auto"/>
        <w:left w:val="none" w:sz="0" w:space="0" w:color="auto"/>
        <w:bottom w:val="none" w:sz="0" w:space="0" w:color="auto"/>
        <w:right w:val="none" w:sz="0" w:space="0" w:color="auto"/>
      </w:divBdr>
    </w:div>
    <w:div w:id="470440312">
      <w:bodyDiv w:val="1"/>
      <w:marLeft w:val="0"/>
      <w:marRight w:val="0"/>
      <w:marTop w:val="0"/>
      <w:marBottom w:val="0"/>
      <w:divBdr>
        <w:top w:val="none" w:sz="0" w:space="0" w:color="auto"/>
        <w:left w:val="none" w:sz="0" w:space="0" w:color="auto"/>
        <w:bottom w:val="none" w:sz="0" w:space="0" w:color="auto"/>
        <w:right w:val="none" w:sz="0" w:space="0" w:color="auto"/>
      </w:divBdr>
    </w:div>
    <w:div w:id="470948607">
      <w:bodyDiv w:val="1"/>
      <w:marLeft w:val="0"/>
      <w:marRight w:val="0"/>
      <w:marTop w:val="0"/>
      <w:marBottom w:val="0"/>
      <w:divBdr>
        <w:top w:val="none" w:sz="0" w:space="0" w:color="auto"/>
        <w:left w:val="none" w:sz="0" w:space="0" w:color="auto"/>
        <w:bottom w:val="none" w:sz="0" w:space="0" w:color="auto"/>
        <w:right w:val="none" w:sz="0" w:space="0" w:color="auto"/>
      </w:divBdr>
    </w:div>
    <w:div w:id="472678217">
      <w:bodyDiv w:val="1"/>
      <w:marLeft w:val="0"/>
      <w:marRight w:val="0"/>
      <w:marTop w:val="0"/>
      <w:marBottom w:val="0"/>
      <w:divBdr>
        <w:top w:val="none" w:sz="0" w:space="0" w:color="auto"/>
        <w:left w:val="none" w:sz="0" w:space="0" w:color="auto"/>
        <w:bottom w:val="none" w:sz="0" w:space="0" w:color="auto"/>
        <w:right w:val="none" w:sz="0" w:space="0" w:color="auto"/>
      </w:divBdr>
    </w:div>
    <w:div w:id="475339457">
      <w:bodyDiv w:val="1"/>
      <w:marLeft w:val="0"/>
      <w:marRight w:val="0"/>
      <w:marTop w:val="0"/>
      <w:marBottom w:val="0"/>
      <w:divBdr>
        <w:top w:val="none" w:sz="0" w:space="0" w:color="auto"/>
        <w:left w:val="none" w:sz="0" w:space="0" w:color="auto"/>
        <w:bottom w:val="none" w:sz="0" w:space="0" w:color="auto"/>
        <w:right w:val="none" w:sz="0" w:space="0" w:color="auto"/>
      </w:divBdr>
    </w:div>
    <w:div w:id="476532643">
      <w:bodyDiv w:val="1"/>
      <w:marLeft w:val="0"/>
      <w:marRight w:val="0"/>
      <w:marTop w:val="0"/>
      <w:marBottom w:val="0"/>
      <w:divBdr>
        <w:top w:val="none" w:sz="0" w:space="0" w:color="auto"/>
        <w:left w:val="none" w:sz="0" w:space="0" w:color="auto"/>
        <w:bottom w:val="none" w:sz="0" w:space="0" w:color="auto"/>
        <w:right w:val="none" w:sz="0" w:space="0" w:color="auto"/>
      </w:divBdr>
    </w:div>
    <w:div w:id="477111992">
      <w:bodyDiv w:val="1"/>
      <w:marLeft w:val="0"/>
      <w:marRight w:val="0"/>
      <w:marTop w:val="0"/>
      <w:marBottom w:val="0"/>
      <w:divBdr>
        <w:top w:val="none" w:sz="0" w:space="0" w:color="auto"/>
        <w:left w:val="none" w:sz="0" w:space="0" w:color="auto"/>
        <w:bottom w:val="none" w:sz="0" w:space="0" w:color="auto"/>
        <w:right w:val="none" w:sz="0" w:space="0" w:color="auto"/>
      </w:divBdr>
    </w:div>
    <w:div w:id="477960132">
      <w:bodyDiv w:val="1"/>
      <w:marLeft w:val="0"/>
      <w:marRight w:val="0"/>
      <w:marTop w:val="0"/>
      <w:marBottom w:val="0"/>
      <w:divBdr>
        <w:top w:val="none" w:sz="0" w:space="0" w:color="auto"/>
        <w:left w:val="none" w:sz="0" w:space="0" w:color="auto"/>
        <w:bottom w:val="none" w:sz="0" w:space="0" w:color="auto"/>
        <w:right w:val="none" w:sz="0" w:space="0" w:color="auto"/>
      </w:divBdr>
    </w:div>
    <w:div w:id="479538734">
      <w:bodyDiv w:val="1"/>
      <w:marLeft w:val="0"/>
      <w:marRight w:val="0"/>
      <w:marTop w:val="0"/>
      <w:marBottom w:val="0"/>
      <w:divBdr>
        <w:top w:val="none" w:sz="0" w:space="0" w:color="auto"/>
        <w:left w:val="none" w:sz="0" w:space="0" w:color="auto"/>
        <w:bottom w:val="none" w:sz="0" w:space="0" w:color="auto"/>
        <w:right w:val="none" w:sz="0" w:space="0" w:color="auto"/>
      </w:divBdr>
    </w:div>
    <w:div w:id="482820986">
      <w:bodyDiv w:val="1"/>
      <w:marLeft w:val="0"/>
      <w:marRight w:val="0"/>
      <w:marTop w:val="0"/>
      <w:marBottom w:val="0"/>
      <w:divBdr>
        <w:top w:val="none" w:sz="0" w:space="0" w:color="auto"/>
        <w:left w:val="none" w:sz="0" w:space="0" w:color="auto"/>
        <w:bottom w:val="none" w:sz="0" w:space="0" w:color="auto"/>
        <w:right w:val="none" w:sz="0" w:space="0" w:color="auto"/>
      </w:divBdr>
    </w:div>
    <w:div w:id="484666191">
      <w:bodyDiv w:val="1"/>
      <w:marLeft w:val="0"/>
      <w:marRight w:val="0"/>
      <w:marTop w:val="0"/>
      <w:marBottom w:val="0"/>
      <w:divBdr>
        <w:top w:val="none" w:sz="0" w:space="0" w:color="auto"/>
        <w:left w:val="none" w:sz="0" w:space="0" w:color="auto"/>
        <w:bottom w:val="none" w:sz="0" w:space="0" w:color="auto"/>
        <w:right w:val="none" w:sz="0" w:space="0" w:color="auto"/>
      </w:divBdr>
    </w:div>
    <w:div w:id="485242095">
      <w:bodyDiv w:val="1"/>
      <w:marLeft w:val="0"/>
      <w:marRight w:val="0"/>
      <w:marTop w:val="0"/>
      <w:marBottom w:val="0"/>
      <w:divBdr>
        <w:top w:val="none" w:sz="0" w:space="0" w:color="auto"/>
        <w:left w:val="none" w:sz="0" w:space="0" w:color="auto"/>
        <w:bottom w:val="none" w:sz="0" w:space="0" w:color="auto"/>
        <w:right w:val="none" w:sz="0" w:space="0" w:color="auto"/>
      </w:divBdr>
    </w:div>
    <w:div w:id="487408101">
      <w:bodyDiv w:val="1"/>
      <w:marLeft w:val="0"/>
      <w:marRight w:val="0"/>
      <w:marTop w:val="0"/>
      <w:marBottom w:val="0"/>
      <w:divBdr>
        <w:top w:val="none" w:sz="0" w:space="0" w:color="auto"/>
        <w:left w:val="none" w:sz="0" w:space="0" w:color="auto"/>
        <w:bottom w:val="none" w:sz="0" w:space="0" w:color="auto"/>
        <w:right w:val="none" w:sz="0" w:space="0" w:color="auto"/>
      </w:divBdr>
    </w:div>
    <w:div w:id="488058549">
      <w:bodyDiv w:val="1"/>
      <w:marLeft w:val="0"/>
      <w:marRight w:val="0"/>
      <w:marTop w:val="0"/>
      <w:marBottom w:val="0"/>
      <w:divBdr>
        <w:top w:val="none" w:sz="0" w:space="0" w:color="auto"/>
        <w:left w:val="none" w:sz="0" w:space="0" w:color="auto"/>
        <w:bottom w:val="none" w:sz="0" w:space="0" w:color="auto"/>
        <w:right w:val="none" w:sz="0" w:space="0" w:color="auto"/>
      </w:divBdr>
    </w:div>
    <w:div w:id="491332073">
      <w:bodyDiv w:val="1"/>
      <w:marLeft w:val="0"/>
      <w:marRight w:val="0"/>
      <w:marTop w:val="0"/>
      <w:marBottom w:val="0"/>
      <w:divBdr>
        <w:top w:val="none" w:sz="0" w:space="0" w:color="auto"/>
        <w:left w:val="none" w:sz="0" w:space="0" w:color="auto"/>
        <w:bottom w:val="none" w:sz="0" w:space="0" w:color="auto"/>
        <w:right w:val="none" w:sz="0" w:space="0" w:color="auto"/>
      </w:divBdr>
    </w:div>
    <w:div w:id="494954352">
      <w:bodyDiv w:val="1"/>
      <w:marLeft w:val="0"/>
      <w:marRight w:val="0"/>
      <w:marTop w:val="0"/>
      <w:marBottom w:val="0"/>
      <w:divBdr>
        <w:top w:val="none" w:sz="0" w:space="0" w:color="auto"/>
        <w:left w:val="none" w:sz="0" w:space="0" w:color="auto"/>
        <w:bottom w:val="none" w:sz="0" w:space="0" w:color="auto"/>
        <w:right w:val="none" w:sz="0" w:space="0" w:color="auto"/>
      </w:divBdr>
    </w:div>
    <w:div w:id="498079713">
      <w:bodyDiv w:val="1"/>
      <w:marLeft w:val="0"/>
      <w:marRight w:val="0"/>
      <w:marTop w:val="0"/>
      <w:marBottom w:val="0"/>
      <w:divBdr>
        <w:top w:val="none" w:sz="0" w:space="0" w:color="auto"/>
        <w:left w:val="none" w:sz="0" w:space="0" w:color="auto"/>
        <w:bottom w:val="none" w:sz="0" w:space="0" w:color="auto"/>
        <w:right w:val="none" w:sz="0" w:space="0" w:color="auto"/>
      </w:divBdr>
    </w:div>
    <w:div w:id="498082015">
      <w:bodyDiv w:val="1"/>
      <w:marLeft w:val="0"/>
      <w:marRight w:val="0"/>
      <w:marTop w:val="0"/>
      <w:marBottom w:val="0"/>
      <w:divBdr>
        <w:top w:val="none" w:sz="0" w:space="0" w:color="auto"/>
        <w:left w:val="none" w:sz="0" w:space="0" w:color="auto"/>
        <w:bottom w:val="none" w:sz="0" w:space="0" w:color="auto"/>
        <w:right w:val="none" w:sz="0" w:space="0" w:color="auto"/>
      </w:divBdr>
    </w:div>
    <w:div w:id="498350312">
      <w:bodyDiv w:val="1"/>
      <w:marLeft w:val="0"/>
      <w:marRight w:val="0"/>
      <w:marTop w:val="0"/>
      <w:marBottom w:val="0"/>
      <w:divBdr>
        <w:top w:val="none" w:sz="0" w:space="0" w:color="auto"/>
        <w:left w:val="none" w:sz="0" w:space="0" w:color="auto"/>
        <w:bottom w:val="none" w:sz="0" w:space="0" w:color="auto"/>
        <w:right w:val="none" w:sz="0" w:space="0" w:color="auto"/>
      </w:divBdr>
    </w:div>
    <w:div w:id="499004068">
      <w:bodyDiv w:val="1"/>
      <w:marLeft w:val="0"/>
      <w:marRight w:val="0"/>
      <w:marTop w:val="0"/>
      <w:marBottom w:val="0"/>
      <w:divBdr>
        <w:top w:val="none" w:sz="0" w:space="0" w:color="auto"/>
        <w:left w:val="none" w:sz="0" w:space="0" w:color="auto"/>
        <w:bottom w:val="none" w:sz="0" w:space="0" w:color="auto"/>
        <w:right w:val="none" w:sz="0" w:space="0" w:color="auto"/>
      </w:divBdr>
    </w:div>
    <w:div w:id="499083065">
      <w:bodyDiv w:val="1"/>
      <w:marLeft w:val="0"/>
      <w:marRight w:val="0"/>
      <w:marTop w:val="0"/>
      <w:marBottom w:val="0"/>
      <w:divBdr>
        <w:top w:val="none" w:sz="0" w:space="0" w:color="auto"/>
        <w:left w:val="none" w:sz="0" w:space="0" w:color="auto"/>
        <w:bottom w:val="none" w:sz="0" w:space="0" w:color="auto"/>
        <w:right w:val="none" w:sz="0" w:space="0" w:color="auto"/>
      </w:divBdr>
    </w:div>
    <w:div w:id="500970503">
      <w:bodyDiv w:val="1"/>
      <w:marLeft w:val="0"/>
      <w:marRight w:val="0"/>
      <w:marTop w:val="0"/>
      <w:marBottom w:val="0"/>
      <w:divBdr>
        <w:top w:val="none" w:sz="0" w:space="0" w:color="auto"/>
        <w:left w:val="none" w:sz="0" w:space="0" w:color="auto"/>
        <w:bottom w:val="none" w:sz="0" w:space="0" w:color="auto"/>
        <w:right w:val="none" w:sz="0" w:space="0" w:color="auto"/>
      </w:divBdr>
    </w:div>
    <w:div w:id="504589720">
      <w:bodyDiv w:val="1"/>
      <w:marLeft w:val="0"/>
      <w:marRight w:val="0"/>
      <w:marTop w:val="0"/>
      <w:marBottom w:val="0"/>
      <w:divBdr>
        <w:top w:val="none" w:sz="0" w:space="0" w:color="auto"/>
        <w:left w:val="none" w:sz="0" w:space="0" w:color="auto"/>
        <w:bottom w:val="none" w:sz="0" w:space="0" w:color="auto"/>
        <w:right w:val="none" w:sz="0" w:space="0" w:color="auto"/>
      </w:divBdr>
    </w:div>
    <w:div w:id="506485708">
      <w:bodyDiv w:val="1"/>
      <w:marLeft w:val="0"/>
      <w:marRight w:val="0"/>
      <w:marTop w:val="0"/>
      <w:marBottom w:val="0"/>
      <w:divBdr>
        <w:top w:val="none" w:sz="0" w:space="0" w:color="auto"/>
        <w:left w:val="none" w:sz="0" w:space="0" w:color="auto"/>
        <w:bottom w:val="none" w:sz="0" w:space="0" w:color="auto"/>
        <w:right w:val="none" w:sz="0" w:space="0" w:color="auto"/>
      </w:divBdr>
    </w:div>
    <w:div w:id="510266024">
      <w:bodyDiv w:val="1"/>
      <w:marLeft w:val="0"/>
      <w:marRight w:val="0"/>
      <w:marTop w:val="0"/>
      <w:marBottom w:val="0"/>
      <w:divBdr>
        <w:top w:val="none" w:sz="0" w:space="0" w:color="auto"/>
        <w:left w:val="none" w:sz="0" w:space="0" w:color="auto"/>
        <w:bottom w:val="none" w:sz="0" w:space="0" w:color="auto"/>
        <w:right w:val="none" w:sz="0" w:space="0" w:color="auto"/>
      </w:divBdr>
    </w:div>
    <w:div w:id="510871881">
      <w:bodyDiv w:val="1"/>
      <w:marLeft w:val="0"/>
      <w:marRight w:val="0"/>
      <w:marTop w:val="0"/>
      <w:marBottom w:val="0"/>
      <w:divBdr>
        <w:top w:val="none" w:sz="0" w:space="0" w:color="auto"/>
        <w:left w:val="none" w:sz="0" w:space="0" w:color="auto"/>
        <w:bottom w:val="none" w:sz="0" w:space="0" w:color="auto"/>
        <w:right w:val="none" w:sz="0" w:space="0" w:color="auto"/>
      </w:divBdr>
    </w:div>
    <w:div w:id="510872606">
      <w:bodyDiv w:val="1"/>
      <w:marLeft w:val="0"/>
      <w:marRight w:val="0"/>
      <w:marTop w:val="0"/>
      <w:marBottom w:val="0"/>
      <w:divBdr>
        <w:top w:val="none" w:sz="0" w:space="0" w:color="auto"/>
        <w:left w:val="none" w:sz="0" w:space="0" w:color="auto"/>
        <w:bottom w:val="none" w:sz="0" w:space="0" w:color="auto"/>
        <w:right w:val="none" w:sz="0" w:space="0" w:color="auto"/>
      </w:divBdr>
    </w:div>
    <w:div w:id="513960790">
      <w:bodyDiv w:val="1"/>
      <w:marLeft w:val="0"/>
      <w:marRight w:val="0"/>
      <w:marTop w:val="0"/>
      <w:marBottom w:val="0"/>
      <w:divBdr>
        <w:top w:val="none" w:sz="0" w:space="0" w:color="auto"/>
        <w:left w:val="none" w:sz="0" w:space="0" w:color="auto"/>
        <w:bottom w:val="none" w:sz="0" w:space="0" w:color="auto"/>
        <w:right w:val="none" w:sz="0" w:space="0" w:color="auto"/>
      </w:divBdr>
    </w:div>
    <w:div w:id="520315011">
      <w:bodyDiv w:val="1"/>
      <w:marLeft w:val="0"/>
      <w:marRight w:val="0"/>
      <w:marTop w:val="0"/>
      <w:marBottom w:val="0"/>
      <w:divBdr>
        <w:top w:val="none" w:sz="0" w:space="0" w:color="auto"/>
        <w:left w:val="none" w:sz="0" w:space="0" w:color="auto"/>
        <w:bottom w:val="none" w:sz="0" w:space="0" w:color="auto"/>
        <w:right w:val="none" w:sz="0" w:space="0" w:color="auto"/>
      </w:divBdr>
    </w:div>
    <w:div w:id="520432945">
      <w:bodyDiv w:val="1"/>
      <w:marLeft w:val="0"/>
      <w:marRight w:val="0"/>
      <w:marTop w:val="0"/>
      <w:marBottom w:val="0"/>
      <w:divBdr>
        <w:top w:val="none" w:sz="0" w:space="0" w:color="auto"/>
        <w:left w:val="none" w:sz="0" w:space="0" w:color="auto"/>
        <w:bottom w:val="none" w:sz="0" w:space="0" w:color="auto"/>
        <w:right w:val="none" w:sz="0" w:space="0" w:color="auto"/>
      </w:divBdr>
    </w:div>
    <w:div w:id="526066128">
      <w:bodyDiv w:val="1"/>
      <w:marLeft w:val="0"/>
      <w:marRight w:val="0"/>
      <w:marTop w:val="0"/>
      <w:marBottom w:val="0"/>
      <w:divBdr>
        <w:top w:val="none" w:sz="0" w:space="0" w:color="auto"/>
        <w:left w:val="none" w:sz="0" w:space="0" w:color="auto"/>
        <w:bottom w:val="none" w:sz="0" w:space="0" w:color="auto"/>
        <w:right w:val="none" w:sz="0" w:space="0" w:color="auto"/>
      </w:divBdr>
    </w:div>
    <w:div w:id="527641045">
      <w:bodyDiv w:val="1"/>
      <w:marLeft w:val="0"/>
      <w:marRight w:val="0"/>
      <w:marTop w:val="0"/>
      <w:marBottom w:val="0"/>
      <w:divBdr>
        <w:top w:val="none" w:sz="0" w:space="0" w:color="auto"/>
        <w:left w:val="none" w:sz="0" w:space="0" w:color="auto"/>
        <w:bottom w:val="none" w:sz="0" w:space="0" w:color="auto"/>
        <w:right w:val="none" w:sz="0" w:space="0" w:color="auto"/>
      </w:divBdr>
    </w:div>
    <w:div w:id="528833859">
      <w:bodyDiv w:val="1"/>
      <w:marLeft w:val="0"/>
      <w:marRight w:val="0"/>
      <w:marTop w:val="0"/>
      <w:marBottom w:val="0"/>
      <w:divBdr>
        <w:top w:val="none" w:sz="0" w:space="0" w:color="auto"/>
        <w:left w:val="none" w:sz="0" w:space="0" w:color="auto"/>
        <w:bottom w:val="none" w:sz="0" w:space="0" w:color="auto"/>
        <w:right w:val="none" w:sz="0" w:space="0" w:color="auto"/>
      </w:divBdr>
    </w:div>
    <w:div w:id="528878272">
      <w:bodyDiv w:val="1"/>
      <w:marLeft w:val="0"/>
      <w:marRight w:val="0"/>
      <w:marTop w:val="0"/>
      <w:marBottom w:val="0"/>
      <w:divBdr>
        <w:top w:val="none" w:sz="0" w:space="0" w:color="auto"/>
        <w:left w:val="none" w:sz="0" w:space="0" w:color="auto"/>
        <w:bottom w:val="none" w:sz="0" w:space="0" w:color="auto"/>
        <w:right w:val="none" w:sz="0" w:space="0" w:color="auto"/>
      </w:divBdr>
    </w:div>
    <w:div w:id="529807409">
      <w:bodyDiv w:val="1"/>
      <w:marLeft w:val="0"/>
      <w:marRight w:val="0"/>
      <w:marTop w:val="0"/>
      <w:marBottom w:val="0"/>
      <w:divBdr>
        <w:top w:val="none" w:sz="0" w:space="0" w:color="auto"/>
        <w:left w:val="none" w:sz="0" w:space="0" w:color="auto"/>
        <w:bottom w:val="none" w:sz="0" w:space="0" w:color="auto"/>
        <w:right w:val="none" w:sz="0" w:space="0" w:color="auto"/>
      </w:divBdr>
    </w:div>
    <w:div w:id="530727961">
      <w:bodyDiv w:val="1"/>
      <w:marLeft w:val="0"/>
      <w:marRight w:val="0"/>
      <w:marTop w:val="0"/>
      <w:marBottom w:val="0"/>
      <w:divBdr>
        <w:top w:val="none" w:sz="0" w:space="0" w:color="auto"/>
        <w:left w:val="none" w:sz="0" w:space="0" w:color="auto"/>
        <w:bottom w:val="none" w:sz="0" w:space="0" w:color="auto"/>
        <w:right w:val="none" w:sz="0" w:space="0" w:color="auto"/>
      </w:divBdr>
    </w:div>
    <w:div w:id="530803687">
      <w:bodyDiv w:val="1"/>
      <w:marLeft w:val="0"/>
      <w:marRight w:val="0"/>
      <w:marTop w:val="0"/>
      <w:marBottom w:val="0"/>
      <w:divBdr>
        <w:top w:val="none" w:sz="0" w:space="0" w:color="auto"/>
        <w:left w:val="none" w:sz="0" w:space="0" w:color="auto"/>
        <w:bottom w:val="none" w:sz="0" w:space="0" w:color="auto"/>
        <w:right w:val="none" w:sz="0" w:space="0" w:color="auto"/>
      </w:divBdr>
    </w:div>
    <w:div w:id="534584461">
      <w:bodyDiv w:val="1"/>
      <w:marLeft w:val="0"/>
      <w:marRight w:val="0"/>
      <w:marTop w:val="0"/>
      <w:marBottom w:val="0"/>
      <w:divBdr>
        <w:top w:val="none" w:sz="0" w:space="0" w:color="auto"/>
        <w:left w:val="none" w:sz="0" w:space="0" w:color="auto"/>
        <w:bottom w:val="none" w:sz="0" w:space="0" w:color="auto"/>
        <w:right w:val="none" w:sz="0" w:space="0" w:color="auto"/>
      </w:divBdr>
    </w:div>
    <w:div w:id="541214335">
      <w:bodyDiv w:val="1"/>
      <w:marLeft w:val="0"/>
      <w:marRight w:val="0"/>
      <w:marTop w:val="0"/>
      <w:marBottom w:val="0"/>
      <w:divBdr>
        <w:top w:val="none" w:sz="0" w:space="0" w:color="auto"/>
        <w:left w:val="none" w:sz="0" w:space="0" w:color="auto"/>
        <w:bottom w:val="none" w:sz="0" w:space="0" w:color="auto"/>
        <w:right w:val="none" w:sz="0" w:space="0" w:color="auto"/>
      </w:divBdr>
    </w:div>
    <w:div w:id="541596436">
      <w:bodyDiv w:val="1"/>
      <w:marLeft w:val="0"/>
      <w:marRight w:val="0"/>
      <w:marTop w:val="0"/>
      <w:marBottom w:val="0"/>
      <w:divBdr>
        <w:top w:val="none" w:sz="0" w:space="0" w:color="auto"/>
        <w:left w:val="none" w:sz="0" w:space="0" w:color="auto"/>
        <w:bottom w:val="none" w:sz="0" w:space="0" w:color="auto"/>
        <w:right w:val="none" w:sz="0" w:space="0" w:color="auto"/>
      </w:divBdr>
    </w:div>
    <w:div w:id="543099472">
      <w:bodyDiv w:val="1"/>
      <w:marLeft w:val="0"/>
      <w:marRight w:val="0"/>
      <w:marTop w:val="0"/>
      <w:marBottom w:val="0"/>
      <w:divBdr>
        <w:top w:val="none" w:sz="0" w:space="0" w:color="auto"/>
        <w:left w:val="none" w:sz="0" w:space="0" w:color="auto"/>
        <w:bottom w:val="none" w:sz="0" w:space="0" w:color="auto"/>
        <w:right w:val="none" w:sz="0" w:space="0" w:color="auto"/>
      </w:divBdr>
    </w:div>
    <w:div w:id="550115521">
      <w:bodyDiv w:val="1"/>
      <w:marLeft w:val="0"/>
      <w:marRight w:val="0"/>
      <w:marTop w:val="0"/>
      <w:marBottom w:val="0"/>
      <w:divBdr>
        <w:top w:val="none" w:sz="0" w:space="0" w:color="auto"/>
        <w:left w:val="none" w:sz="0" w:space="0" w:color="auto"/>
        <w:bottom w:val="none" w:sz="0" w:space="0" w:color="auto"/>
        <w:right w:val="none" w:sz="0" w:space="0" w:color="auto"/>
      </w:divBdr>
    </w:div>
    <w:div w:id="551232880">
      <w:bodyDiv w:val="1"/>
      <w:marLeft w:val="0"/>
      <w:marRight w:val="0"/>
      <w:marTop w:val="0"/>
      <w:marBottom w:val="0"/>
      <w:divBdr>
        <w:top w:val="none" w:sz="0" w:space="0" w:color="auto"/>
        <w:left w:val="none" w:sz="0" w:space="0" w:color="auto"/>
        <w:bottom w:val="none" w:sz="0" w:space="0" w:color="auto"/>
        <w:right w:val="none" w:sz="0" w:space="0" w:color="auto"/>
      </w:divBdr>
    </w:div>
    <w:div w:id="554894450">
      <w:bodyDiv w:val="1"/>
      <w:marLeft w:val="0"/>
      <w:marRight w:val="0"/>
      <w:marTop w:val="0"/>
      <w:marBottom w:val="0"/>
      <w:divBdr>
        <w:top w:val="none" w:sz="0" w:space="0" w:color="auto"/>
        <w:left w:val="none" w:sz="0" w:space="0" w:color="auto"/>
        <w:bottom w:val="none" w:sz="0" w:space="0" w:color="auto"/>
        <w:right w:val="none" w:sz="0" w:space="0" w:color="auto"/>
      </w:divBdr>
    </w:div>
    <w:div w:id="557666217">
      <w:bodyDiv w:val="1"/>
      <w:marLeft w:val="0"/>
      <w:marRight w:val="0"/>
      <w:marTop w:val="0"/>
      <w:marBottom w:val="0"/>
      <w:divBdr>
        <w:top w:val="none" w:sz="0" w:space="0" w:color="auto"/>
        <w:left w:val="none" w:sz="0" w:space="0" w:color="auto"/>
        <w:bottom w:val="none" w:sz="0" w:space="0" w:color="auto"/>
        <w:right w:val="none" w:sz="0" w:space="0" w:color="auto"/>
      </w:divBdr>
    </w:div>
    <w:div w:id="564414948">
      <w:bodyDiv w:val="1"/>
      <w:marLeft w:val="0"/>
      <w:marRight w:val="0"/>
      <w:marTop w:val="0"/>
      <w:marBottom w:val="0"/>
      <w:divBdr>
        <w:top w:val="none" w:sz="0" w:space="0" w:color="auto"/>
        <w:left w:val="none" w:sz="0" w:space="0" w:color="auto"/>
        <w:bottom w:val="none" w:sz="0" w:space="0" w:color="auto"/>
        <w:right w:val="none" w:sz="0" w:space="0" w:color="auto"/>
      </w:divBdr>
    </w:div>
    <w:div w:id="565141317">
      <w:bodyDiv w:val="1"/>
      <w:marLeft w:val="0"/>
      <w:marRight w:val="0"/>
      <w:marTop w:val="0"/>
      <w:marBottom w:val="0"/>
      <w:divBdr>
        <w:top w:val="none" w:sz="0" w:space="0" w:color="auto"/>
        <w:left w:val="none" w:sz="0" w:space="0" w:color="auto"/>
        <w:bottom w:val="none" w:sz="0" w:space="0" w:color="auto"/>
        <w:right w:val="none" w:sz="0" w:space="0" w:color="auto"/>
      </w:divBdr>
    </w:div>
    <w:div w:id="566039471">
      <w:bodyDiv w:val="1"/>
      <w:marLeft w:val="0"/>
      <w:marRight w:val="0"/>
      <w:marTop w:val="0"/>
      <w:marBottom w:val="0"/>
      <w:divBdr>
        <w:top w:val="none" w:sz="0" w:space="0" w:color="auto"/>
        <w:left w:val="none" w:sz="0" w:space="0" w:color="auto"/>
        <w:bottom w:val="none" w:sz="0" w:space="0" w:color="auto"/>
        <w:right w:val="none" w:sz="0" w:space="0" w:color="auto"/>
      </w:divBdr>
    </w:div>
    <w:div w:id="576208535">
      <w:bodyDiv w:val="1"/>
      <w:marLeft w:val="0"/>
      <w:marRight w:val="0"/>
      <w:marTop w:val="0"/>
      <w:marBottom w:val="0"/>
      <w:divBdr>
        <w:top w:val="none" w:sz="0" w:space="0" w:color="auto"/>
        <w:left w:val="none" w:sz="0" w:space="0" w:color="auto"/>
        <w:bottom w:val="none" w:sz="0" w:space="0" w:color="auto"/>
        <w:right w:val="none" w:sz="0" w:space="0" w:color="auto"/>
      </w:divBdr>
    </w:div>
    <w:div w:id="579556669">
      <w:bodyDiv w:val="1"/>
      <w:marLeft w:val="0"/>
      <w:marRight w:val="0"/>
      <w:marTop w:val="0"/>
      <w:marBottom w:val="0"/>
      <w:divBdr>
        <w:top w:val="none" w:sz="0" w:space="0" w:color="auto"/>
        <w:left w:val="none" w:sz="0" w:space="0" w:color="auto"/>
        <w:bottom w:val="none" w:sz="0" w:space="0" w:color="auto"/>
        <w:right w:val="none" w:sz="0" w:space="0" w:color="auto"/>
      </w:divBdr>
    </w:div>
    <w:div w:id="581065332">
      <w:bodyDiv w:val="1"/>
      <w:marLeft w:val="0"/>
      <w:marRight w:val="0"/>
      <w:marTop w:val="0"/>
      <w:marBottom w:val="0"/>
      <w:divBdr>
        <w:top w:val="none" w:sz="0" w:space="0" w:color="auto"/>
        <w:left w:val="none" w:sz="0" w:space="0" w:color="auto"/>
        <w:bottom w:val="none" w:sz="0" w:space="0" w:color="auto"/>
        <w:right w:val="none" w:sz="0" w:space="0" w:color="auto"/>
      </w:divBdr>
    </w:div>
    <w:div w:id="584345542">
      <w:bodyDiv w:val="1"/>
      <w:marLeft w:val="0"/>
      <w:marRight w:val="0"/>
      <w:marTop w:val="0"/>
      <w:marBottom w:val="0"/>
      <w:divBdr>
        <w:top w:val="none" w:sz="0" w:space="0" w:color="auto"/>
        <w:left w:val="none" w:sz="0" w:space="0" w:color="auto"/>
        <w:bottom w:val="none" w:sz="0" w:space="0" w:color="auto"/>
        <w:right w:val="none" w:sz="0" w:space="0" w:color="auto"/>
      </w:divBdr>
    </w:div>
    <w:div w:id="585530451">
      <w:bodyDiv w:val="1"/>
      <w:marLeft w:val="0"/>
      <w:marRight w:val="0"/>
      <w:marTop w:val="0"/>
      <w:marBottom w:val="0"/>
      <w:divBdr>
        <w:top w:val="none" w:sz="0" w:space="0" w:color="auto"/>
        <w:left w:val="none" w:sz="0" w:space="0" w:color="auto"/>
        <w:bottom w:val="none" w:sz="0" w:space="0" w:color="auto"/>
        <w:right w:val="none" w:sz="0" w:space="0" w:color="auto"/>
      </w:divBdr>
    </w:div>
    <w:div w:id="586304887">
      <w:bodyDiv w:val="1"/>
      <w:marLeft w:val="0"/>
      <w:marRight w:val="0"/>
      <w:marTop w:val="0"/>
      <w:marBottom w:val="0"/>
      <w:divBdr>
        <w:top w:val="none" w:sz="0" w:space="0" w:color="auto"/>
        <w:left w:val="none" w:sz="0" w:space="0" w:color="auto"/>
        <w:bottom w:val="none" w:sz="0" w:space="0" w:color="auto"/>
        <w:right w:val="none" w:sz="0" w:space="0" w:color="auto"/>
      </w:divBdr>
    </w:div>
    <w:div w:id="588083495">
      <w:bodyDiv w:val="1"/>
      <w:marLeft w:val="0"/>
      <w:marRight w:val="0"/>
      <w:marTop w:val="0"/>
      <w:marBottom w:val="0"/>
      <w:divBdr>
        <w:top w:val="none" w:sz="0" w:space="0" w:color="auto"/>
        <w:left w:val="none" w:sz="0" w:space="0" w:color="auto"/>
        <w:bottom w:val="none" w:sz="0" w:space="0" w:color="auto"/>
        <w:right w:val="none" w:sz="0" w:space="0" w:color="auto"/>
      </w:divBdr>
    </w:div>
    <w:div w:id="590356244">
      <w:bodyDiv w:val="1"/>
      <w:marLeft w:val="0"/>
      <w:marRight w:val="0"/>
      <w:marTop w:val="0"/>
      <w:marBottom w:val="0"/>
      <w:divBdr>
        <w:top w:val="none" w:sz="0" w:space="0" w:color="auto"/>
        <w:left w:val="none" w:sz="0" w:space="0" w:color="auto"/>
        <w:bottom w:val="none" w:sz="0" w:space="0" w:color="auto"/>
        <w:right w:val="none" w:sz="0" w:space="0" w:color="auto"/>
      </w:divBdr>
    </w:div>
    <w:div w:id="592477289">
      <w:bodyDiv w:val="1"/>
      <w:marLeft w:val="0"/>
      <w:marRight w:val="0"/>
      <w:marTop w:val="0"/>
      <w:marBottom w:val="0"/>
      <w:divBdr>
        <w:top w:val="none" w:sz="0" w:space="0" w:color="auto"/>
        <w:left w:val="none" w:sz="0" w:space="0" w:color="auto"/>
        <w:bottom w:val="none" w:sz="0" w:space="0" w:color="auto"/>
        <w:right w:val="none" w:sz="0" w:space="0" w:color="auto"/>
      </w:divBdr>
    </w:div>
    <w:div w:id="593631128">
      <w:bodyDiv w:val="1"/>
      <w:marLeft w:val="0"/>
      <w:marRight w:val="0"/>
      <w:marTop w:val="0"/>
      <w:marBottom w:val="0"/>
      <w:divBdr>
        <w:top w:val="none" w:sz="0" w:space="0" w:color="auto"/>
        <w:left w:val="none" w:sz="0" w:space="0" w:color="auto"/>
        <w:bottom w:val="none" w:sz="0" w:space="0" w:color="auto"/>
        <w:right w:val="none" w:sz="0" w:space="0" w:color="auto"/>
      </w:divBdr>
    </w:div>
    <w:div w:id="596136686">
      <w:bodyDiv w:val="1"/>
      <w:marLeft w:val="0"/>
      <w:marRight w:val="0"/>
      <w:marTop w:val="0"/>
      <w:marBottom w:val="0"/>
      <w:divBdr>
        <w:top w:val="none" w:sz="0" w:space="0" w:color="auto"/>
        <w:left w:val="none" w:sz="0" w:space="0" w:color="auto"/>
        <w:bottom w:val="none" w:sz="0" w:space="0" w:color="auto"/>
        <w:right w:val="none" w:sz="0" w:space="0" w:color="auto"/>
      </w:divBdr>
    </w:div>
    <w:div w:id="601377959">
      <w:bodyDiv w:val="1"/>
      <w:marLeft w:val="0"/>
      <w:marRight w:val="0"/>
      <w:marTop w:val="0"/>
      <w:marBottom w:val="0"/>
      <w:divBdr>
        <w:top w:val="none" w:sz="0" w:space="0" w:color="auto"/>
        <w:left w:val="none" w:sz="0" w:space="0" w:color="auto"/>
        <w:bottom w:val="none" w:sz="0" w:space="0" w:color="auto"/>
        <w:right w:val="none" w:sz="0" w:space="0" w:color="auto"/>
      </w:divBdr>
    </w:div>
    <w:div w:id="602491452">
      <w:bodyDiv w:val="1"/>
      <w:marLeft w:val="0"/>
      <w:marRight w:val="0"/>
      <w:marTop w:val="0"/>
      <w:marBottom w:val="0"/>
      <w:divBdr>
        <w:top w:val="none" w:sz="0" w:space="0" w:color="auto"/>
        <w:left w:val="none" w:sz="0" w:space="0" w:color="auto"/>
        <w:bottom w:val="none" w:sz="0" w:space="0" w:color="auto"/>
        <w:right w:val="none" w:sz="0" w:space="0" w:color="auto"/>
      </w:divBdr>
    </w:div>
    <w:div w:id="612438231">
      <w:bodyDiv w:val="1"/>
      <w:marLeft w:val="0"/>
      <w:marRight w:val="0"/>
      <w:marTop w:val="0"/>
      <w:marBottom w:val="0"/>
      <w:divBdr>
        <w:top w:val="none" w:sz="0" w:space="0" w:color="auto"/>
        <w:left w:val="none" w:sz="0" w:space="0" w:color="auto"/>
        <w:bottom w:val="none" w:sz="0" w:space="0" w:color="auto"/>
        <w:right w:val="none" w:sz="0" w:space="0" w:color="auto"/>
      </w:divBdr>
    </w:div>
    <w:div w:id="614483707">
      <w:bodyDiv w:val="1"/>
      <w:marLeft w:val="0"/>
      <w:marRight w:val="0"/>
      <w:marTop w:val="0"/>
      <w:marBottom w:val="0"/>
      <w:divBdr>
        <w:top w:val="none" w:sz="0" w:space="0" w:color="auto"/>
        <w:left w:val="none" w:sz="0" w:space="0" w:color="auto"/>
        <w:bottom w:val="none" w:sz="0" w:space="0" w:color="auto"/>
        <w:right w:val="none" w:sz="0" w:space="0" w:color="auto"/>
      </w:divBdr>
    </w:div>
    <w:div w:id="615722105">
      <w:bodyDiv w:val="1"/>
      <w:marLeft w:val="0"/>
      <w:marRight w:val="0"/>
      <w:marTop w:val="0"/>
      <w:marBottom w:val="0"/>
      <w:divBdr>
        <w:top w:val="none" w:sz="0" w:space="0" w:color="auto"/>
        <w:left w:val="none" w:sz="0" w:space="0" w:color="auto"/>
        <w:bottom w:val="none" w:sz="0" w:space="0" w:color="auto"/>
        <w:right w:val="none" w:sz="0" w:space="0" w:color="auto"/>
      </w:divBdr>
    </w:div>
    <w:div w:id="616134793">
      <w:bodyDiv w:val="1"/>
      <w:marLeft w:val="0"/>
      <w:marRight w:val="0"/>
      <w:marTop w:val="0"/>
      <w:marBottom w:val="0"/>
      <w:divBdr>
        <w:top w:val="none" w:sz="0" w:space="0" w:color="auto"/>
        <w:left w:val="none" w:sz="0" w:space="0" w:color="auto"/>
        <w:bottom w:val="none" w:sz="0" w:space="0" w:color="auto"/>
        <w:right w:val="none" w:sz="0" w:space="0" w:color="auto"/>
      </w:divBdr>
    </w:div>
    <w:div w:id="620260213">
      <w:bodyDiv w:val="1"/>
      <w:marLeft w:val="0"/>
      <w:marRight w:val="0"/>
      <w:marTop w:val="0"/>
      <w:marBottom w:val="0"/>
      <w:divBdr>
        <w:top w:val="none" w:sz="0" w:space="0" w:color="auto"/>
        <w:left w:val="none" w:sz="0" w:space="0" w:color="auto"/>
        <w:bottom w:val="none" w:sz="0" w:space="0" w:color="auto"/>
        <w:right w:val="none" w:sz="0" w:space="0" w:color="auto"/>
      </w:divBdr>
    </w:div>
    <w:div w:id="623539520">
      <w:bodyDiv w:val="1"/>
      <w:marLeft w:val="0"/>
      <w:marRight w:val="0"/>
      <w:marTop w:val="0"/>
      <w:marBottom w:val="0"/>
      <w:divBdr>
        <w:top w:val="none" w:sz="0" w:space="0" w:color="auto"/>
        <w:left w:val="none" w:sz="0" w:space="0" w:color="auto"/>
        <w:bottom w:val="none" w:sz="0" w:space="0" w:color="auto"/>
        <w:right w:val="none" w:sz="0" w:space="0" w:color="auto"/>
      </w:divBdr>
    </w:div>
    <w:div w:id="623855476">
      <w:bodyDiv w:val="1"/>
      <w:marLeft w:val="0"/>
      <w:marRight w:val="0"/>
      <w:marTop w:val="0"/>
      <w:marBottom w:val="0"/>
      <w:divBdr>
        <w:top w:val="none" w:sz="0" w:space="0" w:color="auto"/>
        <w:left w:val="none" w:sz="0" w:space="0" w:color="auto"/>
        <w:bottom w:val="none" w:sz="0" w:space="0" w:color="auto"/>
        <w:right w:val="none" w:sz="0" w:space="0" w:color="auto"/>
      </w:divBdr>
    </w:div>
    <w:div w:id="625738897">
      <w:bodyDiv w:val="1"/>
      <w:marLeft w:val="0"/>
      <w:marRight w:val="0"/>
      <w:marTop w:val="0"/>
      <w:marBottom w:val="0"/>
      <w:divBdr>
        <w:top w:val="none" w:sz="0" w:space="0" w:color="auto"/>
        <w:left w:val="none" w:sz="0" w:space="0" w:color="auto"/>
        <w:bottom w:val="none" w:sz="0" w:space="0" w:color="auto"/>
        <w:right w:val="none" w:sz="0" w:space="0" w:color="auto"/>
      </w:divBdr>
    </w:div>
    <w:div w:id="625938399">
      <w:bodyDiv w:val="1"/>
      <w:marLeft w:val="0"/>
      <w:marRight w:val="0"/>
      <w:marTop w:val="0"/>
      <w:marBottom w:val="0"/>
      <w:divBdr>
        <w:top w:val="none" w:sz="0" w:space="0" w:color="auto"/>
        <w:left w:val="none" w:sz="0" w:space="0" w:color="auto"/>
        <w:bottom w:val="none" w:sz="0" w:space="0" w:color="auto"/>
        <w:right w:val="none" w:sz="0" w:space="0" w:color="auto"/>
      </w:divBdr>
    </w:div>
    <w:div w:id="635768006">
      <w:bodyDiv w:val="1"/>
      <w:marLeft w:val="0"/>
      <w:marRight w:val="0"/>
      <w:marTop w:val="0"/>
      <w:marBottom w:val="0"/>
      <w:divBdr>
        <w:top w:val="none" w:sz="0" w:space="0" w:color="auto"/>
        <w:left w:val="none" w:sz="0" w:space="0" w:color="auto"/>
        <w:bottom w:val="none" w:sz="0" w:space="0" w:color="auto"/>
        <w:right w:val="none" w:sz="0" w:space="0" w:color="auto"/>
      </w:divBdr>
    </w:div>
    <w:div w:id="640575410">
      <w:bodyDiv w:val="1"/>
      <w:marLeft w:val="0"/>
      <w:marRight w:val="0"/>
      <w:marTop w:val="0"/>
      <w:marBottom w:val="0"/>
      <w:divBdr>
        <w:top w:val="none" w:sz="0" w:space="0" w:color="auto"/>
        <w:left w:val="none" w:sz="0" w:space="0" w:color="auto"/>
        <w:bottom w:val="none" w:sz="0" w:space="0" w:color="auto"/>
        <w:right w:val="none" w:sz="0" w:space="0" w:color="auto"/>
      </w:divBdr>
      <w:divsChild>
        <w:div w:id="52387826">
          <w:marLeft w:val="480"/>
          <w:marRight w:val="0"/>
          <w:marTop w:val="0"/>
          <w:marBottom w:val="0"/>
          <w:divBdr>
            <w:top w:val="none" w:sz="0" w:space="0" w:color="auto"/>
            <w:left w:val="none" w:sz="0" w:space="0" w:color="auto"/>
            <w:bottom w:val="none" w:sz="0" w:space="0" w:color="auto"/>
            <w:right w:val="none" w:sz="0" w:space="0" w:color="auto"/>
          </w:divBdr>
        </w:div>
        <w:div w:id="66198062">
          <w:marLeft w:val="480"/>
          <w:marRight w:val="0"/>
          <w:marTop w:val="0"/>
          <w:marBottom w:val="0"/>
          <w:divBdr>
            <w:top w:val="none" w:sz="0" w:space="0" w:color="auto"/>
            <w:left w:val="none" w:sz="0" w:space="0" w:color="auto"/>
            <w:bottom w:val="none" w:sz="0" w:space="0" w:color="auto"/>
            <w:right w:val="none" w:sz="0" w:space="0" w:color="auto"/>
          </w:divBdr>
        </w:div>
        <w:div w:id="101655261">
          <w:marLeft w:val="480"/>
          <w:marRight w:val="0"/>
          <w:marTop w:val="0"/>
          <w:marBottom w:val="0"/>
          <w:divBdr>
            <w:top w:val="none" w:sz="0" w:space="0" w:color="auto"/>
            <w:left w:val="none" w:sz="0" w:space="0" w:color="auto"/>
            <w:bottom w:val="none" w:sz="0" w:space="0" w:color="auto"/>
            <w:right w:val="none" w:sz="0" w:space="0" w:color="auto"/>
          </w:divBdr>
        </w:div>
        <w:div w:id="103503315">
          <w:marLeft w:val="480"/>
          <w:marRight w:val="0"/>
          <w:marTop w:val="0"/>
          <w:marBottom w:val="0"/>
          <w:divBdr>
            <w:top w:val="none" w:sz="0" w:space="0" w:color="auto"/>
            <w:left w:val="none" w:sz="0" w:space="0" w:color="auto"/>
            <w:bottom w:val="none" w:sz="0" w:space="0" w:color="auto"/>
            <w:right w:val="none" w:sz="0" w:space="0" w:color="auto"/>
          </w:divBdr>
        </w:div>
        <w:div w:id="119997380">
          <w:marLeft w:val="480"/>
          <w:marRight w:val="0"/>
          <w:marTop w:val="0"/>
          <w:marBottom w:val="0"/>
          <w:divBdr>
            <w:top w:val="none" w:sz="0" w:space="0" w:color="auto"/>
            <w:left w:val="none" w:sz="0" w:space="0" w:color="auto"/>
            <w:bottom w:val="none" w:sz="0" w:space="0" w:color="auto"/>
            <w:right w:val="none" w:sz="0" w:space="0" w:color="auto"/>
          </w:divBdr>
        </w:div>
        <w:div w:id="122772860">
          <w:marLeft w:val="480"/>
          <w:marRight w:val="0"/>
          <w:marTop w:val="0"/>
          <w:marBottom w:val="0"/>
          <w:divBdr>
            <w:top w:val="none" w:sz="0" w:space="0" w:color="auto"/>
            <w:left w:val="none" w:sz="0" w:space="0" w:color="auto"/>
            <w:bottom w:val="none" w:sz="0" w:space="0" w:color="auto"/>
            <w:right w:val="none" w:sz="0" w:space="0" w:color="auto"/>
          </w:divBdr>
        </w:div>
        <w:div w:id="168570376">
          <w:marLeft w:val="480"/>
          <w:marRight w:val="0"/>
          <w:marTop w:val="0"/>
          <w:marBottom w:val="0"/>
          <w:divBdr>
            <w:top w:val="none" w:sz="0" w:space="0" w:color="auto"/>
            <w:left w:val="none" w:sz="0" w:space="0" w:color="auto"/>
            <w:bottom w:val="none" w:sz="0" w:space="0" w:color="auto"/>
            <w:right w:val="none" w:sz="0" w:space="0" w:color="auto"/>
          </w:divBdr>
        </w:div>
        <w:div w:id="280691786">
          <w:marLeft w:val="480"/>
          <w:marRight w:val="0"/>
          <w:marTop w:val="0"/>
          <w:marBottom w:val="0"/>
          <w:divBdr>
            <w:top w:val="none" w:sz="0" w:space="0" w:color="auto"/>
            <w:left w:val="none" w:sz="0" w:space="0" w:color="auto"/>
            <w:bottom w:val="none" w:sz="0" w:space="0" w:color="auto"/>
            <w:right w:val="none" w:sz="0" w:space="0" w:color="auto"/>
          </w:divBdr>
        </w:div>
        <w:div w:id="347874012">
          <w:marLeft w:val="480"/>
          <w:marRight w:val="0"/>
          <w:marTop w:val="0"/>
          <w:marBottom w:val="0"/>
          <w:divBdr>
            <w:top w:val="none" w:sz="0" w:space="0" w:color="auto"/>
            <w:left w:val="none" w:sz="0" w:space="0" w:color="auto"/>
            <w:bottom w:val="none" w:sz="0" w:space="0" w:color="auto"/>
            <w:right w:val="none" w:sz="0" w:space="0" w:color="auto"/>
          </w:divBdr>
        </w:div>
        <w:div w:id="385111721">
          <w:marLeft w:val="480"/>
          <w:marRight w:val="0"/>
          <w:marTop w:val="0"/>
          <w:marBottom w:val="0"/>
          <w:divBdr>
            <w:top w:val="none" w:sz="0" w:space="0" w:color="auto"/>
            <w:left w:val="none" w:sz="0" w:space="0" w:color="auto"/>
            <w:bottom w:val="none" w:sz="0" w:space="0" w:color="auto"/>
            <w:right w:val="none" w:sz="0" w:space="0" w:color="auto"/>
          </w:divBdr>
        </w:div>
        <w:div w:id="387458928">
          <w:marLeft w:val="480"/>
          <w:marRight w:val="0"/>
          <w:marTop w:val="0"/>
          <w:marBottom w:val="0"/>
          <w:divBdr>
            <w:top w:val="none" w:sz="0" w:space="0" w:color="auto"/>
            <w:left w:val="none" w:sz="0" w:space="0" w:color="auto"/>
            <w:bottom w:val="none" w:sz="0" w:space="0" w:color="auto"/>
            <w:right w:val="none" w:sz="0" w:space="0" w:color="auto"/>
          </w:divBdr>
        </w:div>
        <w:div w:id="401804569">
          <w:marLeft w:val="480"/>
          <w:marRight w:val="0"/>
          <w:marTop w:val="0"/>
          <w:marBottom w:val="0"/>
          <w:divBdr>
            <w:top w:val="none" w:sz="0" w:space="0" w:color="auto"/>
            <w:left w:val="none" w:sz="0" w:space="0" w:color="auto"/>
            <w:bottom w:val="none" w:sz="0" w:space="0" w:color="auto"/>
            <w:right w:val="none" w:sz="0" w:space="0" w:color="auto"/>
          </w:divBdr>
        </w:div>
        <w:div w:id="493642789">
          <w:marLeft w:val="480"/>
          <w:marRight w:val="0"/>
          <w:marTop w:val="0"/>
          <w:marBottom w:val="0"/>
          <w:divBdr>
            <w:top w:val="none" w:sz="0" w:space="0" w:color="auto"/>
            <w:left w:val="none" w:sz="0" w:space="0" w:color="auto"/>
            <w:bottom w:val="none" w:sz="0" w:space="0" w:color="auto"/>
            <w:right w:val="none" w:sz="0" w:space="0" w:color="auto"/>
          </w:divBdr>
        </w:div>
        <w:div w:id="494494403">
          <w:marLeft w:val="480"/>
          <w:marRight w:val="0"/>
          <w:marTop w:val="0"/>
          <w:marBottom w:val="0"/>
          <w:divBdr>
            <w:top w:val="none" w:sz="0" w:space="0" w:color="auto"/>
            <w:left w:val="none" w:sz="0" w:space="0" w:color="auto"/>
            <w:bottom w:val="none" w:sz="0" w:space="0" w:color="auto"/>
            <w:right w:val="none" w:sz="0" w:space="0" w:color="auto"/>
          </w:divBdr>
        </w:div>
        <w:div w:id="519439255">
          <w:marLeft w:val="480"/>
          <w:marRight w:val="0"/>
          <w:marTop w:val="0"/>
          <w:marBottom w:val="0"/>
          <w:divBdr>
            <w:top w:val="none" w:sz="0" w:space="0" w:color="auto"/>
            <w:left w:val="none" w:sz="0" w:space="0" w:color="auto"/>
            <w:bottom w:val="none" w:sz="0" w:space="0" w:color="auto"/>
            <w:right w:val="none" w:sz="0" w:space="0" w:color="auto"/>
          </w:divBdr>
        </w:div>
        <w:div w:id="568460161">
          <w:marLeft w:val="480"/>
          <w:marRight w:val="0"/>
          <w:marTop w:val="0"/>
          <w:marBottom w:val="0"/>
          <w:divBdr>
            <w:top w:val="none" w:sz="0" w:space="0" w:color="auto"/>
            <w:left w:val="none" w:sz="0" w:space="0" w:color="auto"/>
            <w:bottom w:val="none" w:sz="0" w:space="0" w:color="auto"/>
            <w:right w:val="none" w:sz="0" w:space="0" w:color="auto"/>
          </w:divBdr>
        </w:div>
        <w:div w:id="583875771">
          <w:marLeft w:val="480"/>
          <w:marRight w:val="0"/>
          <w:marTop w:val="0"/>
          <w:marBottom w:val="0"/>
          <w:divBdr>
            <w:top w:val="none" w:sz="0" w:space="0" w:color="auto"/>
            <w:left w:val="none" w:sz="0" w:space="0" w:color="auto"/>
            <w:bottom w:val="none" w:sz="0" w:space="0" w:color="auto"/>
            <w:right w:val="none" w:sz="0" w:space="0" w:color="auto"/>
          </w:divBdr>
        </w:div>
        <w:div w:id="630549520">
          <w:marLeft w:val="480"/>
          <w:marRight w:val="0"/>
          <w:marTop w:val="0"/>
          <w:marBottom w:val="0"/>
          <w:divBdr>
            <w:top w:val="none" w:sz="0" w:space="0" w:color="auto"/>
            <w:left w:val="none" w:sz="0" w:space="0" w:color="auto"/>
            <w:bottom w:val="none" w:sz="0" w:space="0" w:color="auto"/>
            <w:right w:val="none" w:sz="0" w:space="0" w:color="auto"/>
          </w:divBdr>
        </w:div>
        <w:div w:id="734398200">
          <w:marLeft w:val="480"/>
          <w:marRight w:val="0"/>
          <w:marTop w:val="0"/>
          <w:marBottom w:val="0"/>
          <w:divBdr>
            <w:top w:val="none" w:sz="0" w:space="0" w:color="auto"/>
            <w:left w:val="none" w:sz="0" w:space="0" w:color="auto"/>
            <w:bottom w:val="none" w:sz="0" w:space="0" w:color="auto"/>
            <w:right w:val="none" w:sz="0" w:space="0" w:color="auto"/>
          </w:divBdr>
        </w:div>
        <w:div w:id="839656794">
          <w:marLeft w:val="480"/>
          <w:marRight w:val="0"/>
          <w:marTop w:val="0"/>
          <w:marBottom w:val="0"/>
          <w:divBdr>
            <w:top w:val="none" w:sz="0" w:space="0" w:color="auto"/>
            <w:left w:val="none" w:sz="0" w:space="0" w:color="auto"/>
            <w:bottom w:val="none" w:sz="0" w:space="0" w:color="auto"/>
            <w:right w:val="none" w:sz="0" w:space="0" w:color="auto"/>
          </w:divBdr>
        </w:div>
        <w:div w:id="913202491">
          <w:marLeft w:val="480"/>
          <w:marRight w:val="0"/>
          <w:marTop w:val="0"/>
          <w:marBottom w:val="0"/>
          <w:divBdr>
            <w:top w:val="none" w:sz="0" w:space="0" w:color="auto"/>
            <w:left w:val="none" w:sz="0" w:space="0" w:color="auto"/>
            <w:bottom w:val="none" w:sz="0" w:space="0" w:color="auto"/>
            <w:right w:val="none" w:sz="0" w:space="0" w:color="auto"/>
          </w:divBdr>
        </w:div>
        <w:div w:id="1147864334">
          <w:marLeft w:val="480"/>
          <w:marRight w:val="0"/>
          <w:marTop w:val="0"/>
          <w:marBottom w:val="0"/>
          <w:divBdr>
            <w:top w:val="none" w:sz="0" w:space="0" w:color="auto"/>
            <w:left w:val="none" w:sz="0" w:space="0" w:color="auto"/>
            <w:bottom w:val="none" w:sz="0" w:space="0" w:color="auto"/>
            <w:right w:val="none" w:sz="0" w:space="0" w:color="auto"/>
          </w:divBdr>
        </w:div>
        <w:div w:id="1168013225">
          <w:marLeft w:val="480"/>
          <w:marRight w:val="0"/>
          <w:marTop w:val="0"/>
          <w:marBottom w:val="0"/>
          <w:divBdr>
            <w:top w:val="none" w:sz="0" w:space="0" w:color="auto"/>
            <w:left w:val="none" w:sz="0" w:space="0" w:color="auto"/>
            <w:bottom w:val="none" w:sz="0" w:space="0" w:color="auto"/>
            <w:right w:val="none" w:sz="0" w:space="0" w:color="auto"/>
          </w:divBdr>
        </w:div>
        <w:div w:id="1215775821">
          <w:marLeft w:val="480"/>
          <w:marRight w:val="0"/>
          <w:marTop w:val="0"/>
          <w:marBottom w:val="0"/>
          <w:divBdr>
            <w:top w:val="none" w:sz="0" w:space="0" w:color="auto"/>
            <w:left w:val="none" w:sz="0" w:space="0" w:color="auto"/>
            <w:bottom w:val="none" w:sz="0" w:space="0" w:color="auto"/>
            <w:right w:val="none" w:sz="0" w:space="0" w:color="auto"/>
          </w:divBdr>
        </w:div>
        <w:div w:id="1304653460">
          <w:marLeft w:val="480"/>
          <w:marRight w:val="0"/>
          <w:marTop w:val="0"/>
          <w:marBottom w:val="0"/>
          <w:divBdr>
            <w:top w:val="none" w:sz="0" w:space="0" w:color="auto"/>
            <w:left w:val="none" w:sz="0" w:space="0" w:color="auto"/>
            <w:bottom w:val="none" w:sz="0" w:space="0" w:color="auto"/>
            <w:right w:val="none" w:sz="0" w:space="0" w:color="auto"/>
          </w:divBdr>
        </w:div>
        <w:div w:id="1325208848">
          <w:marLeft w:val="480"/>
          <w:marRight w:val="0"/>
          <w:marTop w:val="0"/>
          <w:marBottom w:val="0"/>
          <w:divBdr>
            <w:top w:val="none" w:sz="0" w:space="0" w:color="auto"/>
            <w:left w:val="none" w:sz="0" w:space="0" w:color="auto"/>
            <w:bottom w:val="none" w:sz="0" w:space="0" w:color="auto"/>
            <w:right w:val="none" w:sz="0" w:space="0" w:color="auto"/>
          </w:divBdr>
        </w:div>
        <w:div w:id="1330328405">
          <w:marLeft w:val="480"/>
          <w:marRight w:val="0"/>
          <w:marTop w:val="0"/>
          <w:marBottom w:val="0"/>
          <w:divBdr>
            <w:top w:val="none" w:sz="0" w:space="0" w:color="auto"/>
            <w:left w:val="none" w:sz="0" w:space="0" w:color="auto"/>
            <w:bottom w:val="none" w:sz="0" w:space="0" w:color="auto"/>
            <w:right w:val="none" w:sz="0" w:space="0" w:color="auto"/>
          </w:divBdr>
        </w:div>
        <w:div w:id="1408072149">
          <w:marLeft w:val="480"/>
          <w:marRight w:val="0"/>
          <w:marTop w:val="0"/>
          <w:marBottom w:val="0"/>
          <w:divBdr>
            <w:top w:val="none" w:sz="0" w:space="0" w:color="auto"/>
            <w:left w:val="none" w:sz="0" w:space="0" w:color="auto"/>
            <w:bottom w:val="none" w:sz="0" w:space="0" w:color="auto"/>
            <w:right w:val="none" w:sz="0" w:space="0" w:color="auto"/>
          </w:divBdr>
        </w:div>
        <w:div w:id="1409840309">
          <w:marLeft w:val="480"/>
          <w:marRight w:val="0"/>
          <w:marTop w:val="0"/>
          <w:marBottom w:val="0"/>
          <w:divBdr>
            <w:top w:val="none" w:sz="0" w:space="0" w:color="auto"/>
            <w:left w:val="none" w:sz="0" w:space="0" w:color="auto"/>
            <w:bottom w:val="none" w:sz="0" w:space="0" w:color="auto"/>
            <w:right w:val="none" w:sz="0" w:space="0" w:color="auto"/>
          </w:divBdr>
        </w:div>
        <w:div w:id="1503426999">
          <w:marLeft w:val="480"/>
          <w:marRight w:val="0"/>
          <w:marTop w:val="0"/>
          <w:marBottom w:val="0"/>
          <w:divBdr>
            <w:top w:val="none" w:sz="0" w:space="0" w:color="auto"/>
            <w:left w:val="none" w:sz="0" w:space="0" w:color="auto"/>
            <w:bottom w:val="none" w:sz="0" w:space="0" w:color="auto"/>
            <w:right w:val="none" w:sz="0" w:space="0" w:color="auto"/>
          </w:divBdr>
        </w:div>
        <w:div w:id="1517621139">
          <w:marLeft w:val="480"/>
          <w:marRight w:val="0"/>
          <w:marTop w:val="0"/>
          <w:marBottom w:val="0"/>
          <w:divBdr>
            <w:top w:val="none" w:sz="0" w:space="0" w:color="auto"/>
            <w:left w:val="none" w:sz="0" w:space="0" w:color="auto"/>
            <w:bottom w:val="none" w:sz="0" w:space="0" w:color="auto"/>
            <w:right w:val="none" w:sz="0" w:space="0" w:color="auto"/>
          </w:divBdr>
        </w:div>
        <w:div w:id="1547254342">
          <w:marLeft w:val="480"/>
          <w:marRight w:val="0"/>
          <w:marTop w:val="0"/>
          <w:marBottom w:val="0"/>
          <w:divBdr>
            <w:top w:val="none" w:sz="0" w:space="0" w:color="auto"/>
            <w:left w:val="none" w:sz="0" w:space="0" w:color="auto"/>
            <w:bottom w:val="none" w:sz="0" w:space="0" w:color="auto"/>
            <w:right w:val="none" w:sz="0" w:space="0" w:color="auto"/>
          </w:divBdr>
        </w:div>
        <w:div w:id="1550724882">
          <w:marLeft w:val="480"/>
          <w:marRight w:val="0"/>
          <w:marTop w:val="0"/>
          <w:marBottom w:val="0"/>
          <w:divBdr>
            <w:top w:val="none" w:sz="0" w:space="0" w:color="auto"/>
            <w:left w:val="none" w:sz="0" w:space="0" w:color="auto"/>
            <w:bottom w:val="none" w:sz="0" w:space="0" w:color="auto"/>
            <w:right w:val="none" w:sz="0" w:space="0" w:color="auto"/>
          </w:divBdr>
        </w:div>
        <w:div w:id="1595817595">
          <w:marLeft w:val="480"/>
          <w:marRight w:val="0"/>
          <w:marTop w:val="0"/>
          <w:marBottom w:val="0"/>
          <w:divBdr>
            <w:top w:val="none" w:sz="0" w:space="0" w:color="auto"/>
            <w:left w:val="none" w:sz="0" w:space="0" w:color="auto"/>
            <w:bottom w:val="none" w:sz="0" w:space="0" w:color="auto"/>
            <w:right w:val="none" w:sz="0" w:space="0" w:color="auto"/>
          </w:divBdr>
        </w:div>
        <w:div w:id="1599949106">
          <w:marLeft w:val="480"/>
          <w:marRight w:val="0"/>
          <w:marTop w:val="0"/>
          <w:marBottom w:val="0"/>
          <w:divBdr>
            <w:top w:val="none" w:sz="0" w:space="0" w:color="auto"/>
            <w:left w:val="none" w:sz="0" w:space="0" w:color="auto"/>
            <w:bottom w:val="none" w:sz="0" w:space="0" w:color="auto"/>
            <w:right w:val="none" w:sz="0" w:space="0" w:color="auto"/>
          </w:divBdr>
        </w:div>
        <w:div w:id="1687559173">
          <w:marLeft w:val="480"/>
          <w:marRight w:val="0"/>
          <w:marTop w:val="0"/>
          <w:marBottom w:val="0"/>
          <w:divBdr>
            <w:top w:val="none" w:sz="0" w:space="0" w:color="auto"/>
            <w:left w:val="none" w:sz="0" w:space="0" w:color="auto"/>
            <w:bottom w:val="none" w:sz="0" w:space="0" w:color="auto"/>
            <w:right w:val="none" w:sz="0" w:space="0" w:color="auto"/>
          </w:divBdr>
        </w:div>
        <w:div w:id="1797869206">
          <w:marLeft w:val="480"/>
          <w:marRight w:val="0"/>
          <w:marTop w:val="0"/>
          <w:marBottom w:val="0"/>
          <w:divBdr>
            <w:top w:val="none" w:sz="0" w:space="0" w:color="auto"/>
            <w:left w:val="none" w:sz="0" w:space="0" w:color="auto"/>
            <w:bottom w:val="none" w:sz="0" w:space="0" w:color="auto"/>
            <w:right w:val="none" w:sz="0" w:space="0" w:color="auto"/>
          </w:divBdr>
        </w:div>
        <w:div w:id="1805653298">
          <w:marLeft w:val="480"/>
          <w:marRight w:val="0"/>
          <w:marTop w:val="0"/>
          <w:marBottom w:val="0"/>
          <w:divBdr>
            <w:top w:val="none" w:sz="0" w:space="0" w:color="auto"/>
            <w:left w:val="none" w:sz="0" w:space="0" w:color="auto"/>
            <w:bottom w:val="none" w:sz="0" w:space="0" w:color="auto"/>
            <w:right w:val="none" w:sz="0" w:space="0" w:color="auto"/>
          </w:divBdr>
        </w:div>
        <w:div w:id="1847212167">
          <w:marLeft w:val="480"/>
          <w:marRight w:val="0"/>
          <w:marTop w:val="0"/>
          <w:marBottom w:val="0"/>
          <w:divBdr>
            <w:top w:val="none" w:sz="0" w:space="0" w:color="auto"/>
            <w:left w:val="none" w:sz="0" w:space="0" w:color="auto"/>
            <w:bottom w:val="none" w:sz="0" w:space="0" w:color="auto"/>
            <w:right w:val="none" w:sz="0" w:space="0" w:color="auto"/>
          </w:divBdr>
        </w:div>
        <w:div w:id="1863350332">
          <w:marLeft w:val="480"/>
          <w:marRight w:val="0"/>
          <w:marTop w:val="0"/>
          <w:marBottom w:val="0"/>
          <w:divBdr>
            <w:top w:val="none" w:sz="0" w:space="0" w:color="auto"/>
            <w:left w:val="none" w:sz="0" w:space="0" w:color="auto"/>
            <w:bottom w:val="none" w:sz="0" w:space="0" w:color="auto"/>
            <w:right w:val="none" w:sz="0" w:space="0" w:color="auto"/>
          </w:divBdr>
        </w:div>
        <w:div w:id="1909224419">
          <w:marLeft w:val="480"/>
          <w:marRight w:val="0"/>
          <w:marTop w:val="0"/>
          <w:marBottom w:val="0"/>
          <w:divBdr>
            <w:top w:val="none" w:sz="0" w:space="0" w:color="auto"/>
            <w:left w:val="none" w:sz="0" w:space="0" w:color="auto"/>
            <w:bottom w:val="none" w:sz="0" w:space="0" w:color="auto"/>
            <w:right w:val="none" w:sz="0" w:space="0" w:color="auto"/>
          </w:divBdr>
        </w:div>
        <w:div w:id="1916622353">
          <w:marLeft w:val="480"/>
          <w:marRight w:val="0"/>
          <w:marTop w:val="0"/>
          <w:marBottom w:val="0"/>
          <w:divBdr>
            <w:top w:val="none" w:sz="0" w:space="0" w:color="auto"/>
            <w:left w:val="none" w:sz="0" w:space="0" w:color="auto"/>
            <w:bottom w:val="none" w:sz="0" w:space="0" w:color="auto"/>
            <w:right w:val="none" w:sz="0" w:space="0" w:color="auto"/>
          </w:divBdr>
        </w:div>
        <w:div w:id="1930502874">
          <w:marLeft w:val="480"/>
          <w:marRight w:val="0"/>
          <w:marTop w:val="0"/>
          <w:marBottom w:val="0"/>
          <w:divBdr>
            <w:top w:val="none" w:sz="0" w:space="0" w:color="auto"/>
            <w:left w:val="none" w:sz="0" w:space="0" w:color="auto"/>
            <w:bottom w:val="none" w:sz="0" w:space="0" w:color="auto"/>
            <w:right w:val="none" w:sz="0" w:space="0" w:color="auto"/>
          </w:divBdr>
        </w:div>
        <w:div w:id="1931693848">
          <w:marLeft w:val="480"/>
          <w:marRight w:val="0"/>
          <w:marTop w:val="0"/>
          <w:marBottom w:val="0"/>
          <w:divBdr>
            <w:top w:val="none" w:sz="0" w:space="0" w:color="auto"/>
            <w:left w:val="none" w:sz="0" w:space="0" w:color="auto"/>
            <w:bottom w:val="none" w:sz="0" w:space="0" w:color="auto"/>
            <w:right w:val="none" w:sz="0" w:space="0" w:color="auto"/>
          </w:divBdr>
        </w:div>
        <w:div w:id="1970545253">
          <w:marLeft w:val="480"/>
          <w:marRight w:val="0"/>
          <w:marTop w:val="0"/>
          <w:marBottom w:val="0"/>
          <w:divBdr>
            <w:top w:val="none" w:sz="0" w:space="0" w:color="auto"/>
            <w:left w:val="none" w:sz="0" w:space="0" w:color="auto"/>
            <w:bottom w:val="none" w:sz="0" w:space="0" w:color="auto"/>
            <w:right w:val="none" w:sz="0" w:space="0" w:color="auto"/>
          </w:divBdr>
        </w:div>
        <w:div w:id="1975451853">
          <w:marLeft w:val="480"/>
          <w:marRight w:val="0"/>
          <w:marTop w:val="0"/>
          <w:marBottom w:val="0"/>
          <w:divBdr>
            <w:top w:val="none" w:sz="0" w:space="0" w:color="auto"/>
            <w:left w:val="none" w:sz="0" w:space="0" w:color="auto"/>
            <w:bottom w:val="none" w:sz="0" w:space="0" w:color="auto"/>
            <w:right w:val="none" w:sz="0" w:space="0" w:color="auto"/>
          </w:divBdr>
        </w:div>
        <w:div w:id="1984657966">
          <w:marLeft w:val="480"/>
          <w:marRight w:val="0"/>
          <w:marTop w:val="0"/>
          <w:marBottom w:val="0"/>
          <w:divBdr>
            <w:top w:val="none" w:sz="0" w:space="0" w:color="auto"/>
            <w:left w:val="none" w:sz="0" w:space="0" w:color="auto"/>
            <w:bottom w:val="none" w:sz="0" w:space="0" w:color="auto"/>
            <w:right w:val="none" w:sz="0" w:space="0" w:color="auto"/>
          </w:divBdr>
        </w:div>
        <w:div w:id="2047943850">
          <w:marLeft w:val="480"/>
          <w:marRight w:val="0"/>
          <w:marTop w:val="0"/>
          <w:marBottom w:val="0"/>
          <w:divBdr>
            <w:top w:val="none" w:sz="0" w:space="0" w:color="auto"/>
            <w:left w:val="none" w:sz="0" w:space="0" w:color="auto"/>
            <w:bottom w:val="none" w:sz="0" w:space="0" w:color="auto"/>
            <w:right w:val="none" w:sz="0" w:space="0" w:color="auto"/>
          </w:divBdr>
        </w:div>
        <w:div w:id="2100132248">
          <w:marLeft w:val="480"/>
          <w:marRight w:val="0"/>
          <w:marTop w:val="0"/>
          <w:marBottom w:val="0"/>
          <w:divBdr>
            <w:top w:val="none" w:sz="0" w:space="0" w:color="auto"/>
            <w:left w:val="none" w:sz="0" w:space="0" w:color="auto"/>
            <w:bottom w:val="none" w:sz="0" w:space="0" w:color="auto"/>
            <w:right w:val="none" w:sz="0" w:space="0" w:color="auto"/>
          </w:divBdr>
        </w:div>
        <w:div w:id="2108885779">
          <w:marLeft w:val="480"/>
          <w:marRight w:val="0"/>
          <w:marTop w:val="0"/>
          <w:marBottom w:val="0"/>
          <w:divBdr>
            <w:top w:val="none" w:sz="0" w:space="0" w:color="auto"/>
            <w:left w:val="none" w:sz="0" w:space="0" w:color="auto"/>
            <w:bottom w:val="none" w:sz="0" w:space="0" w:color="auto"/>
            <w:right w:val="none" w:sz="0" w:space="0" w:color="auto"/>
          </w:divBdr>
        </w:div>
        <w:div w:id="2124768618">
          <w:marLeft w:val="480"/>
          <w:marRight w:val="0"/>
          <w:marTop w:val="0"/>
          <w:marBottom w:val="0"/>
          <w:divBdr>
            <w:top w:val="none" w:sz="0" w:space="0" w:color="auto"/>
            <w:left w:val="none" w:sz="0" w:space="0" w:color="auto"/>
            <w:bottom w:val="none" w:sz="0" w:space="0" w:color="auto"/>
            <w:right w:val="none" w:sz="0" w:space="0" w:color="auto"/>
          </w:divBdr>
        </w:div>
      </w:divsChild>
    </w:div>
    <w:div w:id="642806370">
      <w:bodyDiv w:val="1"/>
      <w:marLeft w:val="0"/>
      <w:marRight w:val="0"/>
      <w:marTop w:val="0"/>
      <w:marBottom w:val="0"/>
      <w:divBdr>
        <w:top w:val="none" w:sz="0" w:space="0" w:color="auto"/>
        <w:left w:val="none" w:sz="0" w:space="0" w:color="auto"/>
        <w:bottom w:val="none" w:sz="0" w:space="0" w:color="auto"/>
        <w:right w:val="none" w:sz="0" w:space="0" w:color="auto"/>
      </w:divBdr>
    </w:div>
    <w:div w:id="646975333">
      <w:bodyDiv w:val="1"/>
      <w:marLeft w:val="0"/>
      <w:marRight w:val="0"/>
      <w:marTop w:val="0"/>
      <w:marBottom w:val="0"/>
      <w:divBdr>
        <w:top w:val="none" w:sz="0" w:space="0" w:color="auto"/>
        <w:left w:val="none" w:sz="0" w:space="0" w:color="auto"/>
        <w:bottom w:val="none" w:sz="0" w:space="0" w:color="auto"/>
        <w:right w:val="none" w:sz="0" w:space="0" w:color="auto"/>
      </w:divBdr>
    </w:div>
    <w:div w:id="668826538">
      <w:bodyDiv w:val="1"/>
      <w:marLeft w:val="0"/>
      <w:marRight w:val="0"/>
      <w:marTop w:val="0"/>
      <w:marBottom w:val="0"/>
      <w:divBdr>
        <w:top w:val="none" w:sz="0" w:space="0" w:color="auto"/>
        <w:left w:val="none" w:sz="0" w:space="0" w:color="auto"/>
        <w:bottom w:val="none" w:sz="0" w:space="0" w:color="auto"/>
        <w:right w:val="none" w:sz="0" w:space="0" w:color="auto"/>
      </w:divBdr>
    </w:div>
    <w:div w:id="672149628">
      <w:bodyDiv w:val="1"/>
      <w:marLeft w:val="0"/>
      <w:marRight w:val="0"/>
      <w:marTop w:val="0"/>
      <w:marBottom w:val="0"/>
      <w:divBdr>
        <w:top w:val="none" w:sz="0" w:space="0" w:color="auto"/>
        <w:left w:val="none" w:sz="0" w:space="0" w:color="auto"/>
        <w:bottom w:val="none" w:sz="0" w:space="0" w:color="auto"/>
        <w:right w:val="none" w:sz="0" w:space="0" w:color="auto"/>
      </w:divBdr>
    </w:div>
    <w:div w:id="672881195">
      <w:bodyDiv w:val="1"/>
      <w:marLeft w:val="0"/>
      <w:marRight w:val="0"/>
      <w:marTop w:val="0"/>
      <w:marBottom w:val="0"/>
      <w:divBdr>
        <w:top w:val="none" w:sz="0" w:space="0" w:color="auto"/>
        <w:left w:val="none" w:sz="0" w:space="0" w:color="auto"/>
        <w:bottom w:val="none" w:sz="0" w:space="0" w:color="auto"/>
        <w:right w:val="none" w:sz="0" w:space="0" w:color="auto"/>
      </w:divBdr>
    </w:div>
    <w:div w:id="674380712">
      <w:bodyDiv w:val="1"/>
      <w:marLeft w:val="0"/>
      <w:marRight w:val="0"/>
      <w:marTop w:val="0"/>
      <w:marBottom w:val="0"/>
      <w:divBdr>
        <w:top w:val="none" w:sz="0" w:space="0" w:color="auto"/>
        <w:left w:val="none" w:sz="0" w:space="0" w:color="auto"/>
        <w:bottom w:val="none" w:sz="0" w:space="0" w:color="auto"/>
        <w:right w:val="none" w:sz="0" w:space="0" w:color="auto"/>
      </w:divBdr>
    </w:div>
    <w:div w:id="678195111">
      <w:bodyDiv w:val="1"/>
      <w:marLeft w:val="0"/>
      <w:marRight w:val="0"/>
      <w:marTop w:val="0"/>
      <w:marBottom w:val="0"/>
      <w:divBdr>
        <w:top w:val="none" w:sz="0" w:space="0" w:color="auto"/>
        <w:left w:val="none" w:sz="0" w:space="0" w:color="auto"/>
        <w:bottom w:val="none" w:sz="0" w:space="0" w:color="auto"/>
        <w:right w:val="none" w:sz="0" w:space="0" w:color="auto"/>
      </w:divBdr>
    </w:div>
    <w:div w:id="678846141">
      <w:bodyDiv w:val="1"/>
      <w:marLeft w:val="0"/>
      <w:marRight w:val="0"/>
      <w:marTop w:val="0"/>
      <w:marBottom w:val="0"/>
      <w:divBdr>
        <w:top w:val="none" w:sz="0" w:space="0" w:color="auto"/>
        <w:left w:val="none" w:sz="0" w:space="0" w:color="auto"/>
        <w:bottom w:val="none" w:sz="0" w:space="0" w:color="auto"/>
        <w:right w:val="none" w:sz="0" w:space="0" w:color="auto"/>
      </w:divBdr>
    </w:div>
    <w:div w:id="679628467">
      <w:bodyDiv w:val="1"/>
      <w:marLeft w:val="0"/>
      <w:marRight w:val="0"/>
      <w:marTop w:val="0"/>
      <w:marBottom w:val="0"/>
      <w:divBdr>
        <w:top w:val="none" w:sz="0" w:space="0" w:color="auto"/>
        <w:left w:val="none" w:sz="0" w:space="0" w:color="auto"/>
        <w:bottom w:val="none" w:sz="0" w:space="0" w:color="auto"/>
        <w:right w:val="none" w:sz="0" w:space="0" w:color="auto"/>
      </w:divBdr>
    </w:div>
    <w:div w:id="680425803">
      <w:bodyDiv w:val="1"/>
      <w:marLeft w:val="0"/>
      <w:marRight w:val="0"/>
      <w:marTop w:val="0"/>
      <w:marBottom w:val="0"/>
      <w:divBdr>
        <w:top w:val="none" w:sz="0" w:space="0" w:color="auto"/>
        <w:left w:val="none" w:sz="0" w:space="0" w:color="auto"/>
        <w:bottom w:val="none" w:sz="0" w:space="0" w:color="auto"/>
        <w:right w:val="none" w:sz="0" w:space="0" w:color="auto"/>
      </w:divBdr>
    </w:div>
    <w:div w:id="682974780">
      <w:bodyDiv w:val="1"/>
      <w:marLeft w:val="0"/>
      <w:marRight w:val="0"/>
      <w:marTop w:val="0"/>
      <w:marBottom w:val="0"/>
      <w:divBdr>
        <w:top w:val="none" w:sz="0" w:space="0" w:color="auto"/>
        <w:left w:val="none" w:sz="0" w:space="0" w:color="auto"/>
        <w:bottom w:val="none" w:sz="0" w:space="0" w:color="auto"/>
        <w:right w:val="none" w:sz="0" w:space="0" w:color="auto"/>
      </w:divBdr>
    </w:div>
    <w:div w:id="689180453">
      <w:bodyDiv w:val="1"/>
      <w:marLeft w:val="0"/>
      <w:marRight w:val="0"/>
      <w:marTop w:val="0"/>
      <w:marBottom w:val="0"/>
      <w:divBdr>
        <w:top w:val="none" w:sz="0" w:space="0" w:color="auto"/>
        <w:left w:val="none" w:sz="0" w:space="0" w:color="auto"/>
        <w:bottom w:val="none" w:sz="0" w:space="0" w:color="auto"/>
        <w:right w:val="none" w:sz="0" w:space="0" w:color="auto"/>
      </w:divBdr>
    </w:div>
    <w:div w:id="689990491">
      <w:bodyDiv w:val="1"/>
      <w:marLeft w:val="0"/>
      <w:marRight w:val="0"/>
      <w:marTop w:val="0"/>
      <w:marBottom w:val="0"/>
      <w:divBdr>
        <w:top w:val="none" w:sz="0" w:space="0" w:color="auto"/>
        <w:left w:val="none" w:sz="0" w:space="0" w:color="auto"/>
        <w:bottom w:val="none" w:sz="0" w:space="0" w:color="auto"/>
        <w:right w:val="none" w:sz="0" w:space="0" w:color="auto"/>
      </w:divBdr>
    </w:div>
    <w:div w:id="692267301">
      <w:bodyDiv w:val="1"/>
      <w:marLeft w:val="0"/>
      <w:marRight w:val="0"/>
      <w:marTop w:val="0"/>
      <w:marBottom w:val="0"/>
      <w:divBdr>
        <w:top w:val="none" w:sz="0" w:space="0" w:color="auto"/>
        <w:left w:val="none" w:sz="0" w:space="0" w:color="auto"/>
        <w:bottom w:val="none" w:sz="0" w:space="0" w:color="auto"/>
        <w:right w:val="none" w:sz="0" w:space="0" w:color="auto"/>
      </w:divBdr>
    </w:div>
    <w:div w:id="695156729">
      <w:bodyDiv w:val="1"/>
      <w:marLeft w:val="0"/>
      <w:marRight w:val="0"/>
      <w:marTop w:val="0"/>
      <w:marBottom w:val="0"/>
      <w:divBdr>
        <w:top w:val="none" w:sz="0" w:space="0" w:color="auto"/>
        <w:left w:val="none" w:sz="0" w:space="0" w:color="auto"/>
        <w:bottom w:val="none" w:sz="0" w:space="0" w:color="auto"/>
        <w:right w:val="none" w:sz="0" w:space="0" w:color="auto"/>
      </w:divBdr>
    </w:div>
    <w:div w:id="695231939">
      <w:bodyDiv w:val="1"/>
      <w:marLeft w:val="0"/>
      <w:marRight w:val="0"/>
      <w:marTop w:val="0"/>
      <w:marBottom w:val="0"/>
      <w:divBdr>
        <w:top w:val="none" w:sz="0" w:space="0" w:color="auto"/>
        <w:left w:val="none" w:sz="0" w:space="0" w:color="auto"/>
        <w:bottom w:val="none" w:sz="0" w:space="0" w:color="auto"/>
        <w:right w:val="none" w:sz="0" w:space="0" w:color="auto"/>
      </w:divBdr>
    </w:div>
    <w:div w:id="698504558">
      <w:bodyDiv w:val="1"/>
      <w:marLeft w:val="0"/>
      <w:marRight w:val="0"/>
      <w:marTop w:val="0"/>
      <w:marBottom w:val="0"/>
      <w:divBdr>
        <w:top w:val="none" w:sz="0" w:space="0" w:color="auto"/>
        <w:left w:val="none" w:sz="0" w:space="0" w:color="auto"/>
        <w:bottom w:val="none" w:sz="0" w:space="0" w:color="auto"/>
        <w:right w:val="none" w:sz="0" w:space="0" w:color="auto"/>
      </w:divBdr>
    </w:div>
    <w:div w:id="699086665">
      <w:bodyDiv w:val="1"/>
      <w:marLeft w:val="0"/>
      <w:marRight w:val="0"/>
      <w:marTop w:val="0"/>
      <w:marBottom w:val="0"/>
      <w:divBdr>
        <w:top w:val="none" w:sz="0" w:space="0" w:color="auto"/>
        <w:left w:val="none" w:sz="0" w:space="0" w:color="auto"/>
        <w:bottom w:val="none" w:sz="0" w:space="0" w:color="auto"/>
        <w:right w:val="none" w:sz="0" w:space="0" w:color="auto"/>
      </w:divBdr>
    </w:div>
    <w:div w:id="699479245">
      <w:bodyDiv w:val="1"/>
      <w:marLeft w:val="0"/>
      <w:marRight w:val="0"/>
      <w:marTop w:val="0"/>
      <w:marBottom w:val="0"/>
      <w:divBdr>
        <w:top w:val="none" w:sz="0" w:space="0" w:color="auto"/>
        <w:left w:val="none" w:sz="0" w:space="0" w:color="auto"/>
        <w:bottom w:val="none" w:sz="0" w:space="0" w:color="auto"/>
        <w:right w:val="none" w:sz="0" w:space="0" w:color="auto"/>
      </w:divBdr>
    </w:div>
    <w:div w:id="699479694">
      <w:bodyDiv w:val="1"/>
      <w:marLeft w:val="0"/>
      <w:marRight w:val="0"/>
      <w:marTop w:val="0"/>
      <w:marBottom w:val="0"/>
      <w:divBdr>
        <w:top w:val="none" w:sz="0" w:space="0" w:color="auto"/>
        <w:left w:val="none" w:sz="0" w:space="0" w:color="auto"/>
        <w:bottom w:val="none" w:sz="0" w:space="0" w:color="auto"/>
        <w:right w:val="none" w:sz="0" w:space="0" w:color="auto"/>
      </w:divBdr>
    </w:div>
    <w:div w:id="700399286">
      <w:bodyDiv w:val="1"/>
      <w:marLeft w:val="0"/>
      <w:marRight w:val="0"/>
      <w:marTop w:val="0"/>
      <w:marBottom w:val="0"/>
      <w:divBdr>
        <w:top w:val="none" w:sz="0" w:space="0" w:color="auto"/>
        <w:left w:val="none" w:sz="0" w:space="0" w:color="auto"/>
        <w:bottom w:val="none" w:sz="0" w:space="0" w:color="auto"/>
        <w:right w:val="none" w:sz="0" w:space="0" w:color="auto"/>
      </w:divBdr>
    </w:div>
    <w:div w:id="701515868">
      <w:bodyDiv w:val="1"/>
      <w:marLeft w:val="0"/>
      <w:marRight w:val="0"/>
      <w:marTop w:val="0"/>
      <w:marBottom w:val="0"/>
      <w:divBdr>
        <w:top w:val="none" w:sz="0" w:space="0" w:color="auto"/>
        <w:left w:val="none" w:sz="0" w:space="0" w:color="auto"/>
        <w:bottom w:val="none" w:sz="0" w:space="0" w:color="auto"/>
        <w:right w:val="none" w:sz="0" w:space="0" w:color="auto"/>
      </w:divBdr>
    </w:div>
    <w:div w:id="702167681">
      <w:bodyDiv w:val="1"/>
      <w:marLeft w:val="0"/>
      <w:marRight w:val="0"/>
      <w:marTop w:val="0"/>
      <w:marBottom w:val="0"/>
      <w:divBdr>
        <w:top w:val="none" w:sz="0" w:space="0" w:color="auto"/>
        <w:left w:val="none" w:sz="0" w:space="0" w:color="auto"/>
        <w:bottom w:val="none" w:sz="0" w:space="0" w:color="auto"/>
        <w:right w:val="none" w:sz="0" w:space="0" w:color="auto"/>
      </w:divBdr>
    </w:div>
    <w:div w:id="708259783">
      <w:bodyDiv w:val="1"/>
      <w:marLeft w:val="0"/>
      <w:marRight w:val="0"/>
      <w:marTop w:val="0"/>
      <w:marBottom w:val="0"/>
      <w:divBdr>
        <w:top w:val="none" w:sz="0" w:space="0" w:color="auto"/>
        <w:left w:val="none" w:sz="0" w:space="0" w:color="auto"/>
        <w:bottom w:val="none" w:sz="0" w:space="0" w:color="auto"/>
        <w:right w:val="none" w:sz="0" w:space="0" w:color="auto"/>
      </w:divBdr>
    </w:div>
    <w:div w:id="709844705">
      <w:bodyDiv w:val="1"/>
      <w:marLeft w:val="0"/>
      <w:marRight w:val="0"/>
      <w:marTop w:val="0"/>
      <w:marBottom w:val="0"/>
      <w:divBdr>
        <w:top w:val="none" w:sz="0" w:space="0" w:color="auto"/>
        <w:left w:val="none" w:sz="0" w:space="0" w:color="auto"/>
        <w:bottom w:val="none" w:sz="0" w:space="0" w:color="auto"/>
        <w:right w:val="none" w:sz="0" w:space="0" w:color="auto"/>
      </w:divBdr>
    </w:div>
    <w:div w:id="710227081">
      <w:bodyDiv w:val="1"/>
      <w:marLeft w:val="0"/>
      <w:marRight w:val="0"/>
      <w:marTop w:val="0"/>
      <w:marBottom w:val="0"/>
      <w:divBdr>
        <w:top w:val="none" w:sz="0" w:space="0" w:color="auto"/>
        <w:left w:val="none" w:sz="0" w:space="0" w:color="auto"/>
        <w:bottom w:val="none" w:sz="0" w:space="0" w:color="auto"/>
        <w:right w:val="none" w:sz="0" w:space="0" w:color="auto"/>
      </w:divBdr>
    </w:div>
    <w:div w:id="716780726">
      <w:bodyDiv w:val="1"/>
      <w:marLeft w:val="0"/>
      <w:marRight w:val="0"/>
      <w:marTop w:val="0"/>
      <w:marBottom w:val="0"/>
      <w:divBdr>
        <w:top w:val="none" w:sz="0" w:space="0" w:color="auto"/>
        <w:left w:val="none" w:sz="0" w:space="0" w:color="auto"/>
        <w:bottom w:val="none" w:sz="0" w:space="0" w:color="auto"/>
        <w:right w:val="none" w:sz="0" w:space="0" w:color="auto"/>
      </w:divBdr>
    </w:div>
    <w:div w:id="722799048">
      <w:bodyDiv w:val="1"/>
      <w:marLeft w:val="0"/>
      <w:marRight w:val="0"/>
      <w:marTop w:val="0"/>
      <w:marBottom w:val="0"/>
      <w:divBdr>
        <w:top w:val="none" w:sz="0" w:space="0" w:color="auto"/>
        <w:left w:val="none" w:sz="0" w:space="0" w:color="auto"/>
        <w:bottom w:val="none" w:sz="0" w:space="0" w:color="auto"/>
        <w:right w:val="none" w:sz="0" w:space="0" w:color="auto"/>
      </w:divBdr>
    </w:div>
    <w:div w:id="722828875">
      <w:bodyDiv w:val="1"/>
      <w:marLeft w:val="0"/>
      <w:marRight w:val="0"/>
      <w:marTop w:val="0"/>
      <w:marBottom w:val="0"/>
      <w:divBdr>
        <w:top w:val="none" w:sz="0" w:space="0" w:color="auto"/>
        <w:left w:val="none" w:sz="0" w:space="0" w:color="auto"/>
        <w:bottom w:val="none" w:sz="0" w:space="0" w:color="auto"/>
        <w:right w:val="none" w:sz="0" w:space="0" w:color="auto"/>
      </w:divBdr>
    </w:div>
    <w:div w:id="727610429">
      <w:bodyDiv w:val="1"/>
      <w:marLeft w:val="0"/>
      <w:marRight w:val="0"/>
      <w:marTop w:val="0"/>
      <w:marBottom w:val="0"/>
      <w:divBdr>
        <w:top w:val="none" w:sz="0" w:space="0" w:color="auto"/>
        <w:left w:val="none" w:sz="0" w:space="0" w:color="auto"/>
        <w:bottom w:val="none" w:sz="0" w:space="0" w:color="auto"/>
        <w:right w:val="none" w:sz="0" w:space="0" w:color="auto"/>
      </w:divBdr>
    </w:div>
    <w:div w:id="729117183">
      <w:bodyDiv w:val="1"/>
      <w:marLeft w:val="0"/>
      <w:marRight w:val="0"/>
      <w:marTop w:val="0"/>
      <w:marBottom w:val="0"/>
      <w:divBdr>
        <w:top w:val="none" w:sz="0" w:space="0" w:color="auto"/>
        <w:left w:val="none" w:sz="0" w:space="0" w:color="auto"/>
        <w:bottom w:val="none" w:sz="0" w:space="0" w:color="auto"/>
        <w:right w:val="none" w:sz="0" w:space="0" w:color="auto"/>
      </w:divBdr>
    </w:div>
    <w:div w:id="737478952">
      <w:bodyDiv w:val="1"/>
      <w:marLeft w:val="0"/>
      <w:marRight w:val="0"/>
      <w:marTop w:val="0"/>
      <w:marBottom w:val="0"/>
      <w:divBdr>
        <w:top w:val="none" w:sz="0" w:space="0" w:color="auto"/>
        <w:left w:val="none" w:sz="0" w:space="0" w:color="auto"/>
        <w:bottom w:val="none" w:sz="0" w:space="0" w:color="auto"/>
        <w:right w:val="none" w:sz="0" w:space="0" w:color="auto"/>
      </w:divBdr>
    </w:div>
    <w:div w:id="738550929">
      <w:bodyDiv w:val="1"/>
      <w:marLeft w:val="0"/>
      <w:marRight w:val="0"/>
      <w:marTop w:val="0"/>
      <w:marBottom w:val="0"/>
      <w:divBdr>
        <w:top w:val="none" w:sz="0" w:space="0" w:color="auto"/>
        <w:left w:val="none" w:sz="0" w:space="0" w:color="auto"/>
        <w:bottom w:val="none" w:sz="0" w:space="0" w:color="auto"/>
        <w:right w:val="none" w:sz="0" w:space="0" w:color="auto"/>
      </w:divBdr>
    </w:div>
    <w:div w:id="741293649">
      <w:bodyDiv w:val="1"/>
      <w:marLeft w:val="0"/>
      <w:marRight w:val="0"/>
      <w:marTop w:val="0"/>
      <w:marBottom w:val="0"/>
      <w:divBdr>
        <w:top w:val="none" w:sz="0" w:space="0" w:color="auto"/>
        <w:left w:val="none" w:sz="0" w:space="0" w:color="auto"/>
        <w:bottom w:val="none" w:sz="0" w:space="0" w:color="auto"/>
        <w:right w:val="none" w:sz="0" w:space="0" w:color="auto"/>
      </w:divBdr>
    </w:div>
    <w:div w:id="741483166">
      <w:bodyDiv w:val="1"/>
      <w:marLeft w:val="0"/>
      <w:marRight w:val="0"/>
      <w:marTop w:val="0"/>
      <w:marBottom w:val="0"/>
      <w:divBdr>
        <w:top w:val="none" w:sz="0" w:space="0" w:color="auto"/>
        <w:left w:val="none" w:sz="0" w:space="0" w:color="auto"/>
        <w:bottom w:val="none" w:sz="0" w:space="0" w:color="auto"/>
        <w:right w:val="none" w:sz="0" w:space="0" w:color="auto"/>
      </w:divBdr>
    </w:div>
    <w:div w:id="748425413">
      <w:bodyDiv w:val="1"/>
      <w:marLeft w:val="0"/>
      <w:marRight w:val="0"/>
      <w:marTop w:val="0"/>
      <w:marBottom w:val="0"/>
      <w:divBdr>
        <w:top w:val="none" w:sz="0" w:space="0" w:color="auto"/>
        <w:left w:val="none" w:sz="0" w:space="0" w:color="auto"/>
        <w:bottom w:val="none" w:sz="0" w:space="0" w:color="auto"/>
        <w:right w:val="none" w:sz="0" w:space="0" w:color="auto"/>
      </w:divBdr>
    </w:div>
    <w:div w:id="750084914">
      <w:bodyDiv w:val="1"/>
      <w:marLeft w:val="0"/>
      <w:marRight w:val="0"/>
      <w:marTop w:val="0"/>
      <w:marBottom w:val="0"/>
      <w:divBdr>
        <w:top w:val="none" w:sz="0" w:space="0" w:color="auto"/>
        <w:left w:val="none" w:sz="0" w:space="0" w:color="auto"/>
        <w:bottom w:val="none" w:sz="0" w:space="0" w:color="auto"/>
        <w:right w:val="none" w:sz="0" w:space="0" w:color="auto"/>
      </w:divBdr>
    </w:div>
    <w:div w:id="754327184">
      <w:bodyDiv w:val="1"/>
      <w:marLeft w:val="0"/>
      <w:marRight w:val="0"/>
      <w:marTop w:val="0"/>
      <w:marBottom w:val="0"/>
      <w:divBdr>
        <w:top w:val="none" w:sz="0" w:space="0" w:color="auto"/>
        <w:left w:val="none" w:sz="0" w:space="0" w:color="auto"/>
        <w:bottom w:val="none" w:sz="0" w:space="0" w:color="auto"/>
        <w:right w:val="none" w:sz="0" w:space="0" w:color="auto"/>
      </w:divBdr>
    </w:div>
    <w:div w:id="756483172">
      <w:bodyDiv w:val="1"/>
      <w:marLeft w:val="0"/>
      <w:marRight w:val="0"/>
      <w:marTop w:val="0"/>
      <w:marBottom w:val="0"/>
      <w:divBdr>
        <w:top w:val="none" w:sz="0" w:space="0" w:color="auto"/>
        <w:left w:val="none" w:sz="0" w:space="0" w:color="auto"/>
        <w:bottom w:val="none" w:sz="0" w:space="0" w:color="auto"/>
        <w:right w:val="none" w:sz="0" w:space="0" w:color="auto"/>
      </w:divBdr>
    </w:div>
    <w:div w:id="756637922">
      <w:bodyDiv w:val="1"/>
      <w:marLeft w:val="0"/>
      <w:marRight w:val="0"/>
      <w:marTop w:val="0"/>
      <w:marBottom w:val="0"/>
      <w:divBdr>
        <w:top w:val="none" w:sz="0" w:space="0" w:color="auto"/>
        <w:left w:val="none" w:sz="0" w:space="0" w:color="auto"/>
        <w:bottom w:val="none" w:sz="0" w:space="0" w:color="auto"/>
        <w:right w:val="none" w:sz="0" w:space="0" w:color="auto"/>
      </w:divBdr>
    </w:div>
    <w:div w:id="758451905">
      <w:bodyDiv w:val="1"/>
      <w:marLeft w:val="0"/>
      <w:marRight w:val="0"/>
      <w:marTop w:val="0"/>
      <w:marBottom w:val="0"/>
      <w:divBdr>
        <w:top w:val="none" w:sz="0" w:space="0" w:color="auto"/>
        <w:left w:val="none" w:sz="0" w:space="0" w:color="auto"/>
        <w:bottom w:val="none" w:sz="0" w:space="0" w:color="auto"/>
        <w:right w:val="none" w:sz="0" w:space="0" w:color="auto"/>
      </w:divBdr>
    </w:div>
    <w:div w:id="764225592">
      <w:bodyDiv w:val="1"/>
      <w:marLeft w:val="0"/>
      <w:marRight w:val="0"/>
      <w:marTop w:val="0"/>
      <w:marBottom w:val="0"/>
      <w:divBdr>
        <w:top w:val="none" w:sz="0" w:space="0" w:color="auto"/>
        <w:left w:val="none" w:sz="0" w:space="0" w:color="auto"/>
        <w:bottom w:val="none" w:sz="0" w:space="0" w:color="auto"/>
        <w:right w:val="none" w:sz="0" w:space="0" w:color="auto"/>
      </w:divBdr>
    </w:div>
    <w:div w:id="764956557">
      <w:bodyDiv w:val="1"/>
      <w:marLeft w:val="0"/>
      <w:marRight w:val="0"/>
      <w:marTop w:val="0"/>
      <w:marBottom w:val="0"/>
      <w:divBdr>
        <w:top w:val="none" w:sz="0" w:space="0" w:color="auto"/>
        <w:left w:val="none" w:sz="0" w:space="0" w:color="auto"/>
        <w:bottom w:val="none" w:sz="0" w:space="0" w:color="auto"/>
        <w:right w:val="none" w:sz="0" w:space="0" w:color="auto"/>
      </w:divBdr>
    </w:div>
    <w:div w:id="766779189">
      <w:bodyDiv w:val="1"/>
      <w:marLeft w:val="0"/>
      <w:marRight w:val="0"/>
      <w:marTop w:val="0"/>
      <w:marBottom w:val="0"/>
      <w:divBdr>
        <w:top w:val="none" w:sz="0" w:space="0" w:color="auto"/>
        <w:left w:val="none" w:sz="0" w:space="0" w:color="auto"/>
        <w:bottom w:val="none" w:sz="0" w:space="0" w:color="auto"/>
        <w:right w:val="none" w:sz="0" w:space="0" w:color="auto"/>
      </w:divBdr>
    </w:div>
    <w:div w:id="767703631">
      <w:bodyDiv w:val="1"/>
      <w:marLeft w:val="0"/>
      <w:marRight w:val="0"/>
      <w:marTop w:val="0"/>
      <w:marBottom w:val="0"/>
      <w:divBdr>
        <w:top w:val="none" w:sz="0" w:space="0" w:color="auto"/>
        <w:left w:val="none" w:sz="0" w:space="0" w:color="auto"/>
        <w:bottom w:val="none" w:sz="0" w:space="0" w:color="auto"/>
        <w:right w:val="none" w:sz="0" w:space="0" w:color="auto"/>
      </w:divBdr>
    </w:div>
    <w:div w:id="771557444">
      <w:bodyDiv w:val="1"/>
      <w:marLeft w:val="0"/>
      <w:marRight w:val="0"/>
      <w:marTop w:val="0"/>
      <w:marBottom w:val="0"/>
      <w:divBdr>
        <w:top w:val="none" w:sz="0" w:space="0" w:color="auto"/>
        <w:left w:val="none" w:sz="0" w:space="0" w:color="auto"/>
        <w:bottom w:val="none" w:sz="0" w:space="0" w:color="auto"/>
        <w:right w:val="none" w:sz="0" w:space="0" w:color="auto"/>
      </w:divBdr>
    </w:div>
    <w:div w:id="776026349">
      <w:bodyDiv w:val="1"/>
      <w:marLeft w:val="0"/>
      <w:marRight w:val="0"/>
      <w:marTop w:val="0"/>
      <w:marBottom w:val="0"/>
      <w:divBdr>
        <w:top w:val="none" w:sz="0" w:space="0" w:color="auto"/>
        <w:left w:val="none" w:sz="0" w:space="0" w:color="auto"/>
        <w:bottom w:val="none" w:sz="0" w:space="0" w:color="auto"/>
        <w:right w:val="none" w:sz="0" w:space="0" w:color="auto"/>
      </w:divBdr>
    </w:div>
    <w:div w:id="780075868">
      <w:bodyDiv w:val="1"/>
      <w:marLeft w:val="0"/>
      <w:marRight w:val="0"/>
      <w:marTop w:val="0"/>
      <w:marBottom w:val="0"/>
      <w:divBdr>
        <w:top w:val="none" w:sz="0" w:space="0" w:color="auto"/>
        <w:left w:val="none" w:sz="0" w:space="0" w:color="auto"/>
        <w:bottom w:val="none" w:sz="0" w:space="0" w:color="auto"/>
        <w:right w:val="none" w:sz="0" w:space="0" w:color="auto"/>
      </w:divBdr>
    </w:div>
    <w:div w:id="780732580">
      <w:bodyDiv w:val="1"/>
      <w:marLeft w:val="0"/>
      <w:marRight w:val="0"/>
      <w:marTop w:val="0"/>
      <w:marBottom w:val="0"/>
      <w:divBdr>
        <w:top w:val="none" w:sz="0" w:space="0" w:color="auto"/>
        <w:left w:val="none" w:sz="0" w:space="0" w:color="auto"/>
        <w:bottom w:val="none" w:sz="0" w:space="0" w:color="auto"/>
        <w:right w:val="none" w:sz="0" w:space="0" w:color="auto"/>
      </w:divBdr>
    </w:div>
    <w:div w:id="788085015">
      <w:bodyDiv w:val="1"/>
      <w:marLeft w:val="0"/>
      <w:marRight w:val="0"/>
      <w:marTop w:val="0"/>
      <w:marBottom w:val="0"/>
      <w:divBdr>
        <w:top w:val="none" w:sz="0" w:space="0" w:color="auto"/>
        <w:left w:val="none" w:sz="0" w:space="0" w:color="auto"/>
        <w:bottom w:val="none" w:sz="0" w:space="0" w:color="auto"/>
        <w:right w:val="none" w:sz="0" w:space="0" w:color="auto"/>
      </w:divBdr>
    </w:div>
    <w:div w:id="789009959">
      <w:bodyDiv w:val="1"/>
      <w:marLeft w:val="0"/>
      <w:marRight w:val="0"/>
      <w:marTop w:val="0"/>
      <w:marBottom w:val="0"/>
      <w:divBdr>
        <w:top w:val="none" w:sz="0" w:space="0" w:color="auto"/>
        <w:left w:val="none" w:sz="0" w:space="0" w:color="auto"/>
        <w:bottom w:val="none" w:sz="0" w:space="0" w:color="auto"/>
        <w:right w:val="none" w:sz="0" w:space="0" w:color="auto"/>
      </w:divBdr>
    </w:div>
    <w:div w:id="796027905">
      <w:bodyDiv w:val="1"/>
      <w:marLeft w:val="0"/>
      <w:marRight w:val="0"/>
      <w:marTop w:val="0"/>
      <w:marBottom w:val="0"/>
      <w:divBdr>
        <w:top w:val="none" w:sz="0" w:space="0" w:color="auto"/>
        <w:left w:val="none" w:sz="0" w:space="0" w:color="auto"/>
        <w:bottom w:val="none" w:sz="0" w:space="0" w:color="auto"/>
        <w:right w:val="none" w:sz="0" w:space="0" w:color="auto"/>
      </w:divBdr>
    </w:div>
    <w:div w:id="797799504">
      <w:bodyDiv w:val="1"/>
      <w:marLeft w:val="0"/>
      <w:marRight w:val="0"/>
      <w:marTop w:val="0"/>
      <w:marBottom w:val="0"/>
      <w:divBdr>
        <w:top w:val="none" w:sz="0" w:space="0" w:color="auto"/>
        <w:left w:val="none" w:sz="0" w:space="0" w:color="auto"/>
        <w:bottom w:val="none" w:sz="0" w:space="0" w:color="auto"/>
        <w:right w:val="none" w:sz="0" w:space="0" w:color="auto"/>
      </w:divBdr>
    </w:div>
    <w:div w:id="799615209">
      <w:bodyDiv w:val="1"/>
      <w:marLeft w:val="0"/>
      <w:marRight w:val="0"/>
      <w:marTop w:val="0"/>
      <w:marBottom w:val="0"/>
      <w:divBdr>
        <w:top w:val="none" w:sz="0" w:space="0" w:color="auto"/>
        <w:left w:val="none" w:sz="0" w:space="0" w:color="auto"/>
        <w:bottom w:val="none" w:sz="0" w:space="0" w:color="auto"/>
        <w:right w:val="none" w:sz="0" w:space="0" w:color="auto"/>
      </w:divBdr>
    </w:div>
    <w:div w:id="801114196">
      <w:bodyDiv w:val="1"/>
      <w:marLeft w:val="0"/>
      <w:marRight w:val="0"/>
      <w:marTop w:val="0"/>
      <w:marBottom w:val="0"/>
      <w:divBdr>
        <w:top w:val="none" w:sz="0" w:space="0" w:color="auto"/>
        <w:left w:val="none" w:sz="0" w:space="0" w:color="auto"/>
        <w:bottom w:val="none" w:sz="0" w:space="0" w:color="auto"/>
        <w:right w:val="none" w:sz="0" w:space="0" w:color="auto"/>
      </w:divBdr>
    </w:div>
    <w:div w:id="820268632">
      <w:bodyDiv w:val="1"/>
      <w:marLeft w:val="0"/>
      <w:marRight w:val="0"/>
      <w:marTop w:val="0"/>
      <w:marBottom w:val="0"/>
      <w:divBdr>
        <w:top w:val="none" w:sz="0" w:space="0" w:color="auto"/>
        <w:left w:val="none" w:sz="0" w:space="0" w:color="auto"/>
        <w:bottom w:val="none" w:sz="0" w:space="0" w:color="auto"/>
        <w:right w:val="none" w:sz="0" w:space="0" w:color="auto"/>
      </w:divBdr>
    </w:div>
    <w:div w:id="820729964">
      <w:bodyDiv w:val="1"/>
      <w:marLeft w:val="0"/>
      <w:marRight w:val="0"/>
      <w:marTop w:val="0"/>
      <w:marBottom w:val="0"/>
      <w:divBdr>
        <w:top w:val="none" w:sz="0" w:space="0" w:color="auto"/>
        <w:left w:val="none" w:sz="0" w:space="0" w:color="auto"/>
        <w:bottom w:val="none" w:sz="0" w:space="0" w:color="auto"/>
        <w:right w:val="none" w:sz="0" w:space="0" w:color="auto"/>
      </w:divBdr>
    </w:div>
    <w:div w:id="824277716">
      <w:bodyDiv w:val="1"/>
      <w:marLeft w:val="0"/>
      <w:marRight w:val="0"/>
      <w:marTop w:val="0"/>
      <w:marBottom w:val="0"/>
      <w:divBdr>
        <w:top w:val="none" w:sz="0" w:space="0" w:color="auto"/>
        <w:left w:val="none" w:sz="0" w:space="0" w:color="auto"/>
        <w:bottom w:val="none" w:sz="0" w:space="0" w:color="auto"/>
        <w:right w:val="none" w:sz="0" w:space="0" w:color="auto"/>
      </w:divBdr>
    </w:div>
    <w:div w:id="830827652">
      <w:bodyDiv w:val="1"/>
      <w:marLeft w:val="0"/>
      <w:marRight w:val="0"/>
      <w:marTop w:val="0"/>
      <w:marBottom w:val="0"/>
      <w:divBdr>
        <w:top w:val="none" w:sz="0" w:space="0" w:color="auto"/>
        <w:left w:val="none" w:sz="0" w:space="0" w:color="auto"/>
        <w:bottom w:val="none" w:sz="0" w:space="0" w:color="auto"/>
        <w:right w:val="none" w:sz="0" w:space="0" w:color="auto"/>
      </w:divBdr>
    </w:div>
    <w:div w:id="833767167">
      <w:bodyDiv w:val="1"/>
      <w:marLeft w:val="0"/>
      <w:marRight w:val="0"/>
      <w:marTop w:val="0"/>
      <w:marBottom w:val="0"/>
      <w:divBdr>
        <w:top w:val="none" w:sz="0" w:space="0" w:color="auto"/>
        <w:left w:val="none" w:sz="0" w:space="0" w:color="auto"/>
        <w:bottom w:val="none" w:sz="0" w:space="0" w:color="auto"/>
        <w:right w:val="none" w:sz="0" w:space="0" w:color="auto"/>
      </w:divBdr>
    </w:div>
    <w:div w:id="837843427">
      <w:bodyDiv w:val="1"/>
      <w:marLeft w:val="0"/>
      <w:marRight w:val="0"/>
      <w:marTop w:val="0"/>
      <w:marBottom w:val="0"/>
      <w:divBdr>
        <w:top w:val="none" w:sz="0" w:space="0" w:color="auto"/>
        <w:left w:val="none" w:sz="0" w:space="0" w:color="auto"/>
        <w:bottom w:val="none" w:sz="0" w:space="0" w:color="auto"/>
        <w:right w:val="none" w:sz="0" w:space="0" w:color="auto"/>
      </w:divBdr>
    </w:div>
    <w:div w:id="849101807">
      <w:bodyDiv w:val="1"/>
      <w:marLeft w:val="0"/>
      <w:marRight w:val="0"/>
      <w:marTop w:val="0"/>
      <w:marBottom w:val="0"/>
      <w:divBdr>
        <w:top w:val="none" w:sz="0" w:space="0" w:color="auto"/>
        <w:left w:val="none" w:sz="0" w:space="0" w:color="auto"/>
        <w:bottom w:val="none" w:sz="0" w:space="0" w:color="auto"/>
        <w:right w:val="none" w:sz="0" w:space="0" w:color="auto"/>
      </w:divBdr>
    </w:div>
    <w:div w:id="849641015">
      <w:bodyDiv w:val="1"/>
      <w:marLeft w:val="0"/>
      <w:marRight w:val="0"/>
      <w:marTop w:val="0"/>
      <w:marBottom w:val="0"/>
      <w:divBdr>
        <w:top w:val="none" w:sz="0" w:space="0" w:color="auto"/>
        <w:left w:val="none" w:sz="0" w:space="0" w:color="auto"/>
        <w:bottom w:val="none" w:sz="0" w:space="0" w:color="auto"/>
        <w:right w:val="none" w:sz="0" w:space="0" w:color="auto"/>
      </w:divBdr>
    </w:div>
    <w:div w:id="850491733">
      <w:bodyDiv w:val="1"/>
      <w:marLeft w:val="0"/>
      <w:marRight w:val="0"/>
      <w:marTop w:val="0"/>
      <w:marBottom w:val="0"/>
      <w:divBdr>
        <w:top w:val="none" w:sz="0" w:space="0" w:color="auto"/>
        <w:left w:val="none" w:sz="0" w:space="0" w:color="auto"/>
        <w:bottom w:val="none" w:sz="0" w:space="0" w:color="auto"/>
        <w:right w:val="none" w:sz="0" w:space="0" w:color="auto"/>
      </w:divBdr>
    </w:div>
    <w:div w:id="851527020">
      <w:bodyDiv w:val="1"/>
      <w:marLeft w:val="0"/>
      <w:marRight w:val="0"/>
      <w:marTop w:val="0"/>
      <w:marBottom w:val="0"/>
      <w:divBdr>
        <w:top w:val="none" w:sz="0" w:space="0" w:color="auto"/>
        <w:left w:val="none" w:sz="0" w:space="0" w:color="auto"/>
        <w:bottom w:val="none" w:sz="0" w:space="0" w:color="auto"/>
        <w:right w:val="none" w:sz="0" w:space="0" w:color="auto"/>
      </w:divBdr>
    </w:div>
    <w:div w:id="852763608">
      <w:bodyDiv w:val="1"/>
      <w:marLeft w:val="0"/>
      <w:marRight w:val="0"/>
      <w:marTop w:val="0"/>
      <w:marBottom w:val="0"/>
      <w:divBdr>
        <w:top w:val="none" w:sz="0" w:space="0" w:color="auto"/>
        <w:left w:val="none" w:sz="0" w:space="0" w:color="auto"/>
        <w:bottom w:val="none" w:sz="0" w:space="0" w:color="auto"/>
        <w:right w:val="none" w:sz="0" w:space="0" w:color="auto"/>
      </w:divBdr>
    </w:div>
    <w:div w:id="854418373">
      <w:bodyDiv w:val="1"/>
      <w:marLeft w:val="0"/>
      <w:marRight w:val="0"/>
      <w:marTop w:val="0"/>
      <w:marBottom w:val="0"/>
      <w:divBdr>
        <w:top w:val="none" w:sz="0" w:space="0" w:color="auto"/>
        <w:left w:val="none" w:sz="0" w:space="0" w:color="auto"/>
        <w:bottom w:val="none" w:sz="0" w:space="0" w:color="auto"/>
        <w:right w:val="none" w:sz="0" w:space="0" w:color="auto"/>
      </w:divBdr>
    </w:div>
    <w:div w:id="856820195">
      <w:bodyDiv w:val="1"/>
      <w:marLeft w:val="0"/>
      <w:marRight w:val="0"/>
      <w:marTop w:val="0"/>
      <w:marBottom w:val="0"/>
      <w:divBdr>
        <w:top w:val="none" w:sz="0" w:space="0" w:color="auto"/>
        <w:left w:val="none" w:sz="0" w:space="0" w:color="auto"/>
        <w:bottom w:val="none" w:sz="0" w:space="0" w:color="auto"/>
        <w:right w:val="none" w:sz="0" w:space="0" w:color="auto"/>
      </w:divBdr>
    </w:div>
    <w:div w:id="857931834">
      <w:bodyDiv w:val="1"/>
      <w:marLeft w:val="0"/>
      <w:marRight w:val="0"/>
      <w:marTop w:val="0"/>
      <w:marBottom w:val="0"/>
      <w:divBdr>
        <w:top w:val="none" w:sz="0" w:space="0" w:color="auto"/>
        <w:left w:val="none" w:sz="0" w:space="0" w:color="auto"/>
        <w:bottom w:val="none" w:sz="0" w:space="0" w:color="auto"/>
        <w:right w:val="none" w:sz="0" w:space="0" w:color="auto"/>
      </w:divBdr>
    </w:div>
    <w:div w:id="860825211">
      <w:bodyDiv w:val="1"/>
      <w:marLeft w:val="0"/>
      <w:marRight w:val="0"/>
      <w:marTop w:val="0"/>
      <w:marBottom w:val="0"/>
      <w:divBdr>
        <w:top w:val="none" w:sz="0" w:space="0" w:color="auto"/>
        <w:left w:val="none" w:sz="0" w:space="0" w:color="auto"/>
        <w:bottom w:val="none" w:sz="0" w:space="0" w:color="auto"/>
        <w:right w:val="none" w:sz="0" w:space="0" w:color="auto"/>
      </w:divBdr>
    </w:div>
    <w:div w:id="862088963">
      <w:bodyDiv w:val="1"/>
      <w:marLeft w:val="0"/>
      <w:marRight w:val="0"/>
      <w:marTop w:val="0"/>
      <w:marBottom w:val="0"/>
      <w:divBdr>
        <w:top w:val="none" w:sz="0" w:space="0" w:color="auto"/>
        <w:left w:val="none" w:sz="0" w:space="0" w:color="auto"/>
        <w:bottom w:val="none" w:sz="0" w:space="0" w:color="auto"/>
        <w:right w:val="none" w:sz="0" w:space="0" w:color="auto"/>
      </w:divBdr>
    </w:div>
    <w:div w:id="862204093">
      <w:bodyDiv w:val="1"/>
      <w:marLeft w:val="0"/>
      <w:marRight w:val="0"/>
      <w:marTop w:val="0"/>
      <w:marBottom w:val="0"/>
      <w:divBdr>
        <w:top w:val="none" w:sz="0" w:space="0" w:color="auto"/>
        <w:left w:val="none" w:sz="0" w:space="0" w:color="auto"/>
        <w:bottom w:val="none" w:sz="0" w:space="0" w:color="auto"/>
        <w:right w:val="none" w:sz="0" w:space="0" w:color="auto"/>
      </w:divBdr>
    </w:div>
    <w:div w:id="862549590">
      <w:bodyDiv w:val="1"/>
      <w:marLeft w:val="0"/>
      <w:marRight w:val="0"/>
      <w:marTop w:val="0"/>
      <w:marBottom w:val="0"/>
      <w:divBdr>
        <w:top w:val="none" w:sz="0" w:space="0" w:color="auto"/>
        <w:left w:val="none" w:sz="0" w:space="0" w:color="auto"/>
        <w:bottom w:val="none" w:sz="0" w:space="0" w:color="auto"/>
        <w:right w:val="none" w:sz="0" w:space="0" w:color="auto"/>
      </w:divBdr>
    </w:div>
    <w:div w:id="863830544">
      <w:bodyDiv w:val="1"/>
      <w:marLeft w:val="0"/>
      <w:marRight w:val="0"/>
      <w:marTop w:val="0"/>
      <w:marBottom w:val="0"/>
      <w:divBdr>
        <w:top w:val="none" w:sz="0" w:space="0" w:color="auto"/>
        <w:left w:val="none" w:sz="0" w:space="0" w:color="auto"/>
        <w:bottom w:val="none" w:sz="0" w:space="0" w:color="auto"/>
        <w:right w:val="none" w:sz="0" w:space="0" w:color="auto"/>
      </w:divBdr>
    </w:div>
    <w:div w:id="869075378">
      <w:bodyDiv w:val="1"/>
      <w:marLeft w:val="0"/>
      <w:marRight w:val="0"/>
      <w:marTop w:val="0"/>
      <w:marBottom w:val="0"/>
      <w:divBdr>
        <w:top w:val="none" w:sz="0" w:space="0" w:color="auto"/>
        <w:left w:val="none" w:sz="0" w:space="0" w:color="auto"/>
        <w:bottom w:val="none" w:sz="0" w:space="0" w:color="auto"/>
        <w:right w:val="none" w:sz="0" w:space="0" w:color="auto"/>
      </w:divBdr>
    </w:div>
    <w:div w:id="873151135">
      <w:bodyDiv w:val="1"/>
      <w:marLeft w:val="0"/>
      <w:marRight w:val="0"/>
      <w:marTop w:val="0"/>
      <w:marBottom w:val="0"/>
      <w:divBdr>
        <w:top w:val="none" w:sz="0" w:space="0" w:color="auto"/>
        <w:left w:val="none" w:sz="0" w:space="0" w:color="auto"/>
        <w:bottom w:val="none" w:sz="0" w:space="0" w:color="auto"/>
        <w:right w:val="none" w:sz="0" w:space="0" w:color="auto"/>
      </w:divBdr>
    </w:div>
    <w:div w:id="873273693">
      <w:bodyDiv w:val="1"/>
      <w:marLeft w:val="0"/>
      <w:marRight w:val="0"/>
      <w:marTop w:val="0"/>
      <w:marBottom w:val="0"/>
      <w:divBdr>
        <w:top w:val="none" w:sz="0" w:space="0" w:color="auto"/>
        <w:left w:val="none" w:sz="0" w:space="0" w:color="auto"/>
        <w:bottom w:val="none" w:sz="0" w:space="0" w:color="auto"/>
        <w:right w:val="none" w:sz="0" w:space="0" w:color="auto"/>
      </w:divBdr>
    </w:div>
    <w:div w:id="876889258">
      <w:bodyDiv w:val="1"/>
      <w:marLeft w:val="0"/>
      <w:marRight w:val="0"/>
      <w:marTop w:val="0"/>
      <w:marBottom w:val="0"/>
      <w:divBdr>
        <w:top w:val="none" w:sz="0" w:space="0" w:color="auto"/>
        <w:left w:val="none" w:sz="0" w:space="0" w:color="auto"/>
        <w:bottom w:val="none" w:sz="0" w:space="0" w:color="auto"/>
        <w:right w:val="none" w:sz="0" w:space="0" w:color="auto"/>
      </w:divBdr>
    </w:div>
    <w:div w:id="879584941">
      <w:bodyDiv w:val="1"/>
      <w:marLeft w:val="0"/>
      <w:marRight w:val="0"/>
      <w:marTop w:val="0"/>
      <w:marBottom w:val="0"/>
      <w:divBdr>
        <w:top w:val="none" w:sz="0" w:space="0" w:color="auto"/>
        <w:left w:val="none" w:sz="0" w:space="0" w:color="auto"/>
        <w:bottom w:val="none" w:sz="0" w:space="0" w:color="auto"/>
        <w:right w:val="none" w:sz="0" w:space="0" w:color="auto"/>
      </w:divBdr>
    </w:div>
    <w:div w:id="879824638">
      <w:bodyDiv w:val="1"/>
      <w:marLeft w:val="0"/>
      <w:marRight w:val="0"/>
      <w:marTop w:val="0"/>
      <w:marBottom w:val="0"/>
      <w:divBdr>
        <w:top w:val="none" w:sz="0" w:space="0" w:color="auto"/>
        <w:left w:val="none" w:sz="0" w:space="0" w:color="auto"/>
        <w:bottom w:val="none" w:sz="0" w:space="0" w:color="auto"/>
        <w:right w:val="none" w:sz="0" w:space="0" w:color="auto"/>
      </w:divBdr>
    </w:div>
    <w:div w:id="880702796">
      <w:bodyDiv w:val="1"/>
      <w:marLeft w:val="0"/>
      <w:marRight w:val="0"/>
      <w:marTop w:val="0"/>
      <w:marBottom w:val="0"/>
      <w:divBdr>
        <w:top w:val="none" w:sz="0" w:space="0" w:color="auto"/>
        <w:left w:val="none" w:sz="0" w:space="0" w:color="auto"/>
        <w:bottom w:val="none" w:sz="0" w:space="0" w:color="auto"/>
        <w:right w:val="none" w:sz="0" w:space="0" w:color="auto"/>
      </w:divBdr>
    </w:div>
    <w:div w:id="882519586">
      <w:bodyDiv w:val="1"/>
      <w:marLeft w:val="0"/>
      <w:marRight w:val="0"/>
      <w:marTop w:val="0"/>
      <w:marBottom w:val="0"/>
      <w:divBdr>
        <w:top w:val="none" w:sz="0" w:space="0" w:color="auto"/>
        <w:left w:val="none" w:sz="0" w:space="0" w:color="auto"/>
        <w:bottom w:val="none" w:sz="0" w:space="0" w:color="auto"/>
        <w:right w:val="none" w:sz="0" w:space="0" w:color="auto"/>
      </w:divBdr>
    </w:div>
    <w:div w:id="883903652">
      <w:bodyDiv w:val="1"/>
      <w:marLeft w:val="0"/>
      <w:marRight w:val="0"/>
      <w:marTop w:val="0"/>
      <w:marBottom w:val="0"/>
      <w:divBdr>
        <w:top w:val="none" w:sz="0" w:space="0" w:color="auto"/>
        <w:left w:val="none" w:sz="0" w:space="0" w:color="auto"/>
        <w:bottom w:val="none" w:sz="0" w:space="0" w:color="auto"/>
        <w:right w:val="none" w:sz="0" w:space="0" w:color="auto"/>
      </w:divBdr>
    </w:div>
    <w:div w:id="884217779">
      <w:bodyDiv w:val="1"/>
      <w:marLeft w:val="0"/>
      <w:marRight w:val="0"/>
      <w:marTop w:val="0"/>
      <w:marBottom w:val="0"/>
      <w:divBdr>
        <w:top w:val="none" w:sz="0" w:space="0" w:color="auto"/>
        <w:left w:val="none" w:sz="0" w:space="0" w:color="auto"/>
        <w:bottom w:val="none" w:sz="0" w:space="0" w:color="auto"/>
        <w:right w:val="none" w:sz="0" w:space="0" w:color="auto"/>
      </w:divBdr>
    </w:div>
    <w:div w:id="889999582">
      <w:bodyDiv w:val="1"/>
      <w:marLeft w:val="0"/>
      <w:marRight w:val="0"/>
      <w:marTop w:val="0"/>
      <w:marBottom w:val="0"/>
      <w:divBdr>
        <w:top w:val="none" w:sz="0" w:space="0" w:color="auto"/>
        <w:left w:val="none" w:sz="0" w:space="0" w:color="auto"/>
        <w:bottom w:val="none" w:sz="0" w:space="0" w:color="auto"/>
        <w:right w:val="none" w:sz="0" w:space="0" w:color="auto"/>
      </w:divBdr>
    </w:div>
    <w:div w:id="890581376">
      <w:bodyDiv w:val="1"/>
      <w:marLeft w:val="0"/>
      <w:marRight w:val="0"/>
      <w:marTop w:val="0"/>
      <w:marBottom w:val="0"/>
      <w:divBdr>
        <w:top w:val="none" w:sz="0" w:space="0" w:color="auto"/>
        <w:left w:val="none" w:sz="0" w:space="0" w:color="auto"/>
        <w:bottom w:val="none" w:sz="0" w:space="0" w:color="auto"/>
        <w:right w:val="none" w:sz="0" w:space="0" w:color="auto"/>
      </w:divBdr>
    </w:div>
    <w:div w:id="890726423">
      <w:bodyDiv w:val="1"/>
      <w:marLeft w:val="0"/>
      <w:marRight w:val="0"/>
      <w:marTop w:val="0"/>
      <w:marBottom w:val="0"/>
      <w:divBdr>
        <w:top w:val="none" w:sz="0" w:space="0" w:color="auto"/>
        <w:left w:val="none" w:sz="0" w:space="0" w:color="auto"/>
        <w:bottom w:val="none" w:sz="0" w:space="0" w:color="auto"/>
        <w:right w:val="none" w:sz="0" w:space="0" w:color="auto"/>
      </w:divBdr>
    </w:div>
    <w:div w:id="895050586">
      <w:bodyDiv w:val="1"/>
      <w:marLeft w:val="0"/>
      <w:marRight w:val="0"/>
      <w:marTop w:val="0"/>
      <w:marBottom w:val="0"/>
      <w:divBdr>
        <w:top w:val="none" w:sz="0" w:space="0" w:color="auto"/>
        <w:left w:val="none" w:sz="0" w:space="0" w:color="auto"/>
        <w:bottom w:val="none" w:sz="0" w:space="0" w:color="auto"/>
        <w:right w:val="none" w:sz="0" w:space="0" w:color="auto"/>
      </w:divBdr>
    </w:div>
    <w:div w:id="897518585">
      <w:bodyDiv w:val="1"/>
      <w:marLeft w:val="0"/>
      <w:marRight w:val="0"/>
      <w:marTop w:val="0"/>
      <w:marBottom w:val="0"/>
      <w:divBdr>
        <w:top w:val="none" w:sz="0" w:space="0" w:color="auto"/>
        <w:left w:val="none" w:sz="0" w:space="0" w:color="auto"/>
        <w:bottom w:val="none" w:sz="0" w:space="0" w:color="auto"/>
        <w:right w:val="none" w:sz="0" w:space="0" w:color="auto"/>
      </w:divBdr>
    </w:div>
    <w:div w:id="902255000">
      <w:bodyDiv w:val="1"/>
      <w:marLeft w:val="0"/>
      <w:marRight w:val="0"/>
      <w:marTop w:val="0"/>
      <w:marBottom w:val="0"/>
      <w:divBdr>
        <w:top w:val="none" w:sz="0" w:space="0" w:color="auto"/>
        <w:left w:val="none" w:sz="0" w:space="0" w:color="auto"/>
        <w:bottom w:val="none" w:sz="0" w:space="0" w:color="auto"/>
        <w:right w:val="none" w:sz="0" w:space="0" w:color="auto"/>
      </w:divBdr>
    </w:div>
    <w:div w:id="906918075">
      <w:bodyDiv w:val="1"/>
      <w:marLeft w:val="0"/>
      <w:marRight w:val="0"/>
      <w:marTop w:val="0"/>
      <w:marBottom w:val="0"/>
      <w:divBdr>
        <w:top w:val="none" w:sz="0" w:space="0" w:color="auto"/>
        <w:left w:val="none" w:sz="0" w:space="0" w:color="auto"/>
        <w:bottom w:val="none" w:sz="0" w:space="0" w:color="auto"/>
        <w:right w:val="none" w:sz="0" w:space="0" w:color="auto"/>
      </w:divBdr>
    </w:div>
    <w:div w:id="912087960">
      <w:bodyDiv w:val="1"/>
      <w:marLeft w:val="0"/>
      <w:marRight w:val="0"/>
      <w:marTop w:val="0"/>
      <w:marBottom w:val="0"/>
      <w:divBdr>
        <w:top w:val="none" w:sz="0" w:space="0" w:color="auto"/>
        <w:left w:val="none" w:sz="0" w:space="0" w:color="auto"/>
        <w:bottom w:val="none" w:sz="0" w:space="0" w:color="auto"/>
        <w:right w:val="none" w:sz="0" w:space="0" w:color="auto"/>
      </w:divBdr>
    </w:div>
    <w:div w:id="913441684">
      <w:bodyDiv w:val="1"/>
      <w:marLeft w:val="0"/>
      <w:marRight w:val="0"/>
      <w:marTop w:val="0"/>
      <w:marBottom w:val="0"/>
      <w:divBdr>
        <w:top w:val="none" w:sz="0" w:space="0" w:color="auto"/>
        <w:left w:val="none" w:sz="0" w:space="0" w:color="auto"/>
        <w:bottom w:val="none" w:sz="0" w:space="0" w:color="auto"/>
        <w:right w:val="none" w:sz="0" w:space="0" w:color="auto"/>
      </w:divBdr>
    </w:div>
    <w:div w:id="918322127">
      <w:bodyDiv w:val="1"/>
      <w:marLeft w:val="0"/>
      <w:marRight w:val="0"/>
      <w:marTop w:val="0"/>
      <w:marBottom w:val="0"/>
      <w:divBdr>
        <w:top w:val="none" w:sz="0" w:space="0" w:color="auto"/>
        <w:left w:val="none" w:sz="0" w:space="0" w:color="auto"/>
        <w:bottom w:val="none" w:sz="0" w:space="0" w:color="auto"/>
        <w:right w:val="none" w:sz="0" w:space="0" w:color="auto"/>
      </w:divBdr>
    </w:div>
    <w:div w:id="920337676">
      <w:bodyDiv w:val="1"/>
      <w:marLeft w:val="0"/>
      <w:marRight w:val="0"/>
      <w:marTop w:val="0"/>
      <w:marBottom w:val="0"/>
      <w:divBdr>
        <w:top w:val="none" w:sz="0" w:space="0" w:color="auto"/>
        <w:left w:val="none" w:sz="0" w:space="0" w:color="auto"/>
        <w:bottom w:val="none" w:sz="0" w:space="0" w:color="auto"/>
        <w:right w:val="none" w:sz="0" w:space="0" w:color="auto"/>
      </w:divBdr>
    </w:div>
    <w:div w:id="924221392">
      <w:bodyDiv w:val="1"/>
      <w:marLeft w:val="0"/>
      <w:marRight w:val="0"/>
      <w:marTop w:val="0"/>
      <w:marBottom w:val="0"/>
      <w:divBdr>
        <w:top w:val="none" w:sz="0" w:space="0" w:color="auto"/>
        <w:left w:val="none" w:sz="0" w:space="0" w:color="auto"/>
        <w:bottom w:val="none" w:sz="0" w:space="0" w:color="auto"/>
        <w:right w:val="none" w:sz="0" w:space="0" w:color="auto"/>
      </w:divBdr>
    </w:div>
    <w:div w:id="925923210">
      <w:bodyDiv w:val="1"/>
      <w:marLeft w:val="0"/>
      <w:marRight w:val="0"/>
      <w:marTop w:val="0"/>
      <w:marBottom w:val="0"/>
      <w:divBdr>
        <w:top w:val="none" w:sz="0" w:space="0" w:color="auto"/>
        <w:left w:val="none" w:sz="0" w:space="0" w:color="auto"/>
        <w:bottom w:val="none" w:sz="0" w:space="0" w:color="auto"/>
        <w:right w:val="none" w:sz="0" w:space="0" w:color="auto"/>
      </w:divBdr>
    </w:div>
    <w:div w:id="925961487">
      <w:bodyDiv w:val="1"/>
      <w:marLeft w:val="0"/>
      <w:marRight w:val="0"/>
      <w:marTop w:val="0"/>
      <w:marBottom w:val="0"/>
      <w:divBdr>
        <w:top w:val="none" w:sz="0" w:space="0" w:color="auto"/>
        <w:left w:val="none" w:sz="0" w:space="0" w:color="auto"/>
        <w:bottom w:val="none" w:sz="0" w:space="0" w:color="auto"/>
        <w:right w:val="none" w:sz="0" w:space="0" w:color="auto"/>
      </w:divBdr>
    </w:div>
    <w:div w:id="926039061">
      <w:bodyDiv w:val="1"/>
      <w:marLeft w:val="0"/>
      <w:marRight w:val="0"/>
      <w:marTop w:val="0"/>
      <w:marBottom w:val="0"/>
      <w:divBdr>
        <w:top w:val="none" w:sz="0" w:space="0" w:color="auto"/>
        <w:left w:val="none" w:sz="0" w:space="0" w:color="auto"/>
        <w:bottom w:val="none" w:sz="0" w:space="0" w:color="auto"/>
        <w:right w:val="none" w:sz="0" w:space="0" w:color="auto"/>
      </w:divBdr>
    </w:div>
    <w:div w:id="930434786">
      <w:bodyDiv w:val="1"/>
      <w:marLeft w:val="0"/>
      <w:marRight w:val="0"/>
      <w:marTop w:val="0"/>
      <w:marBottom w:val="0"/>
      <w:divBdr>
        <w:top w:val="none" w:sz="0" w:space="0" w:color="auto"/>
        <w:left w:val="none" w:sz="0" w:space="0" w:color="auto"/>
        <w:bottom w:val="none" w:sz="0" w:space="0" w:color="auto"/>
        <w:right w:val="none" w:sz="0" w:space="0" w:color="auto"/>
      </w:divBdr>
    </w:div>
    <w:div w:id="934557758">
      <w:bodyDiv w:val="1"/>
      <w:marLeft w:val="0"/>
      <w:marRight w:val="0"/>
      <w:marTop w:val="0"/>
      <w:marBottom w:val="0"/>
      <w:divBdr>
        <w:top w:val="none" w:sz="0" w:space="0" w:color="auto"/>
        <w:left w:val="none" w:sz="0" w:space="0" w:color="auto"/>
        <w:bottom w:val="none" w:sz="0" w:space="0" w:color="auto"/>
        <w:right w:val="none" w:sz="0" w:space="0" w:color="auto"/>
      </w:divBdr>
    </w:div>
    <w:div w:id="935135791">
      <w:bodyDiv w:val="1"/>
      <w:marLeft w:val="0"/>
      <w:marRight w:val="0"/>
      <w:marTop w:val="0"/>
      <w:marBottom w:val="0"/>
      <w:divBdr>
        <w:top w:val="none" w:sz="0" w:space="0" w:color="auto"/>
        <w:left w:val="none" w:sz="0" w:space="0" w:color="auto"/>
        <w:bottom w:val="none" w:sz="0" w:space="0" w:color="auto"/>
        <w:right w:val="none" w:sz="0" w:space="0" w:color="auto"/>
      </w:divBdr>
    </w:div>
    <w:div w:id="940334731">
      <w:bodyDiv w:val="1"/>
      <w:marLeft w:val="0"/>
      <w:marRight w:val="0"/>
      <w:marTop w:val="0"/>
      <w:marBottom w:val="0"/>
      <w:divBdr>
        <w:top w:val="none" w:sz="0" w:space="0" w:color="auto"/>
        <w:left w:val="none" w:sz="0" w:space="0" w:color="auto"/>
        <w:bottom w:val="none" w:sz="0" w:space="0" w:color="auto"/>
        <w:right w:val="none" w:sz="0" w:space="0" w:color="auto"/>
      </w:divBdr>
    </w:div>
    <w:div w:id="943264696">
      <w:bodyDiv w:val="1"/>
      <w:marLeft w:val="0"/>
      <w:marRight w:val="0"/>
      <w:marTop w:val="0"/>
      <w:marBottom w:val="0"/>
      <w:divBdr>
        <w:top w:val="none" w:sz="0" w:space="0" w:color="auto"/>
        <w:left w:val="none" w:sz="0" w:space="0" w:color="auto"/>
        <w:bottom w:val="none" w:sz="0" w:space="0" w:color="auto"/>
        <w:right w:val="none" w:sz="0" w:space="0" w:color="auto"/>
      </w:divBdr>
    </w:div>
    <w:div w:id="944075566">
      <w:bodyDiv w:val="1"/>
      <w:marLeft w:val="0"/>
      <w:marRight w:val="0"/>
      <w:marTop w:val="0"/>
      <w:marBottom w:val="0"/>
      <w:divBdr>
        <w:top w:val="none" w:sz="0" w:space="0" w:color="auto"/>
        <w:left w:val="none" w:sz="0" w:space="0" w:color="auto"/>
        <w:bottom w:val="none" w:sz="0" w:space="0" w:color="auto"/>
        <w:right w:val="none" w:sz="0" w:space="0" w:color="auto"/>
      </w:divBdr>
    </w:div>
    <w:div w:id="944271849">
      <w:bodyDiv w:val="1"/>
      <w:marLeft w:val="0"/>
      <w:marRight w:val="0"/>
      <w:marTop w:val="0"/>
      <w:marBottom w:val="0"/>
      <w:divBdr>
        <w:top w:val="none" w:sz="0" w:space="0" w:color="auto"/>
        <w:left w:val="none" w:sz="0" w:space="0" w:color="auto"/>
        <w:bottom w:val="none" w:sz="0" w:space="0" w:color="auto"/>
        <w:right w:val="none" w:sz="0" w:space="0" w:color="auto"/>
      </w:divBdr>
    </w:div>
    <w:div w:id="949514368">
      <w:bodyDiv w:val="1"/>
      <w:marLeft w:val="0"/>
      <w:marRight w:val="0"/>
      <w:marTop w:val="0"/>
      <w:marBottom w:val="0"/>
      <w:divBdr>
        <w:top w:val="none" w:sz="0" w:space="0" w:color="auto"/>
        <w:left w:val="none" w:sz="0" w:space="0" w:color="auto"/>
        <w:bottom w:val="none" w:sz="0" w:space="0" w:color="auto"/>
        <w:right w:val="none" w:sz="0" w:space="0" w:color="auto"/>
      </w:divBdr>
      <w:divsChild>
        <w:div w:id="533737206">
          <w:marLeft w:val="0"/>
          <w:marRight w:val="0"/>
          <w:marTop w:val="0"/>
          <w:marBottom w:val="0"/>
          <w:divBdr>
            <w:top w:val="none" w:sz="0" w:space="0" w:color="auto"/>
            <w:left w:val="none" w:sz="0" w:space="0" w:color="auto"/>
            <w:bottom w:val="none" w:sz="0" w:space="0" w:color="auto"/>
            <w:right w:val="none" w:sz="0" w:space="0" w:color="auto"/>
          </w:divBdr>
          <w:divsChild>
            <w:div w:id="1756708716">
              <w:marLeft w:val="0"/>
              <w:marRight w:val="0"/>
              <w:marTop w:val="0"/>
              <w:marBottom w:val="0"/>
              <w:divBdr>
                <w:top w:val="none" w:sz="0" w:space="0" w:color="auto"/>
                <w:left w:val="none" w:sz="0" w:space="0" w:color="auto"/>
                <w:bottom w:val="none" w:sz="0" w:space="0" w:color="auto"/>
                <w:right w:val="none" w:sz="0" w:space="0" w:color="auto"/>
              </w:divBdr>
              <w:divsChild>
                <w:div w:id="53786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699918">
      <w:bodyDiv w:val="1"/>
      <w:marLeft w:val="0"/>
      <w:marRight w:val="0"/>
      <w:marTop w:val="0"/>
      <w:marBottom w:val="0"/>
      <w:divBdr>
        <w:top w:val="none" w:sz="0" w:space="0" w:color="auto"/>
        <w:left w:val="none" w:sz="0" w:space="0" w:color="auto"/>
        <w:bottom w:val="none" w:sz="0" w:space="0" w:color="auto"/>
        <w:right w:val="none" w:sz="0" w:space="0" w:color="auto"/>
      </w:divBdr>
    </w:div>
    <w:div w:id="950938153">
      <w:bodyDiv w:val="1"/>
      <w:marLeft w:val="0"/>
      <w:marRight w:val="0"/>
      <w:marTop w:val="0"/>
      <w:marBottom w:val="0"/>
      <w:divBdr>
        <w:top w:val="none" w:sz="0" w:space="0" w:color="auto"/>
        <w:left w:val="none" w:sz="0" w:space="0" w:color="auto"/>
        <w:bottom w:val="none" w:sz="0" w:space="0" w:color="auto"/>
        <w:right w:val="none" w:sz="0" w:space="0" w:color="auto"/>
      </w:divBdr>
    </w:div>
    <w:div w:id="954872052">
      <w:bodyDiv w:val="1"/>
      <w:marLeft w:val="0"/>
      <w:marRight w:val="0"/>
      <w:marTop w:val="0"/>
      <w:marBottom w:val="0"/>
      <w:divBdr>
        <w:top w:val="none" w:sz="0" w:space="0" w:color="auto"/>
        <w:left w:val="none" w:sz="0" w:space="0" w:color="auto"/>
        <w:bottom w:val="none" w:sz="0" w:space="0" w:color="auto"/>
        <w:right w:val="none" w:sz="0" w:space="0" w:color="auto"/>
      </w:divBdr>
    </w:div>
    <w:div w:id="956329571">
      <w:bodyDiv w:val="1"/>
      <w:marLeft w:val="0"/>
      <w:marRight w:val="0"/>
      <w:marTop w:val="0"/>
      <w:marBottom w:val="0"/>
      <w:divBdr>
        <w:top w:val="none" w:sz="0" w:space="0" w:color="auto"/>
        <w:left w:val="none" w:sz="0" w:space="0" w:color="auto"/>
        <w:bottom w:val="none" w:sz="0" w:space="0" w:color="auto"/>
        <w:right w:val="none" w:sz="0" w:space="0" w:color="auto"/>
      </w:divBdr>
    </w:div>
    <w:div w:id="965739741">
      <w:bodyDiv w:val="1"/>
      <w:marLeft w:val="0"/>
      <w:marRight w:val="0"/>
      <w:marTop w:val="0"/>
      <w:marBottom w:val="0"/>
      <w:divBdr>
        <w:top w:val="none" w:sz="0" w:space="0" w:color="auto"/>
        <w:left w:val="none" w:sz="0" w:space="0" w:color="auto"/>
        <w:bottom w:val="none" w:sz="0" w:space="0" w:color="auto"/>
        <w:right w:val="none" w:sz="0" w:space="0" w:color="auto"/>
      </w:divBdr>
    </w:div>
    <w:div w:id="968510324">
      <w:bodyDiv w:val="1"/>
      <w:marLeft w:val="0"/>
      <w:marRight w:val="0"/>
      <w:marTop w:val="0"/>
      <w:marBottom w:val="0"/>
      <w:divBdr>
        <w:top w:val="none" w:sz="0" w:space="0" w:color="auto"/>
        <w:left w:val="none" w:sz="0" w:space="0" w:color="auto"/>
        <w:bottom w:val="none" w:sz="0" w:space="0" w:color="auto"/>
        <w:right w:val="none" w:sz="0" w:space="0" w:color="auto"/>
      </w:divBdr>
    </w:div>
    <w:div w:id="969745983">
      <w:bodyDiv w:val="1"/>
      <w:marLeft w:val="0"/>
      <w:marRight w:val="0"/>
      <w:marTop w:val="0"/>
      <w:marBottom w:val="0"/>
      <w:divBdr>
        <w:top w:val="none" w:sz="0" w:space="0" w:color="auto"/>
        <w:left w:val="none" w:sz="0" w:space="0" w:color="auto"/>
        <w:bottom w:val="none" w:sz="0" w:space="0" w:color="auto"/>
        <w:right w:val="none" w:sz="0" w:space="0" w:color="auto"/>
      </w:divBdr>
    </w:div>
    <w:div w:id="969939139">
      <w:bodyDiv w:val="1"/>
      <w:marLeft w:val="0"/>
      <w:marRight w:val="0"/>
      <w:marTop w:val="0"/>
      <w:marBottom w:val="0"/>
      <w:divBdr>
        <w:top w:val="none" w:sz="0" w:space="0" w:color="auto"/>
        <w:left w:val="none" w:sz="0" w:space="0" w:color="auto"/>
        <w:bottom w:val="none" w:sz="0" w:space="0" w:color="auto"/>
        <w:right w:val="none" w:sz="0" w:space="0" w:color="auto"/>
      </w:divBdr>
    </w:div>
    <w:div w:id="977491760">
      <w:bodyDiv w:val="1"/>
      <w:marLeft w:val="0"/>
      <w:marRight w:val="0"/>
      <w:marTop w:val="0"/>
      <w:marBottom w:val="0"/>
      <w:divBdr>
        <w:top w:val="none" w:sz="0" w:space="0" w:color="auto"/>
        <w:left w:val="none" w:sz="0" w:space="0" w:color="auto"/>
        <w:bottom w:val="none" w:sz="0" w:space="0" w:color="auto"/>
        <w:right w:val="none" w:sz="0" w:space="0" w:color="auto"/>
      </w:divBdr>
    </w:div>
    <w:div w:id="978536524">
      <w:bodyDiv w:val="1"/>
      <w:marLeft w:val="0"/>
      <w:marRight w:val="0"/>
      <w:marTop w:val="0"/>
      <w:marBottom w:val="0"/>
      <w:divBdr>
        <w:top w:val="none" w:sz="0" w:space="0" w:color="auto"/>
        <w:left w:val="none" w:sz="0" w:space="0" w:color="auto"/>
        <w:bottom w:val="none" w:sz="0" w:space="0" w:color="auto"/>
        <w:right w:val="none" w:sz="0" w:space="0" w:color="auto"/>
      </w:divBdr>
    </w:div>
    <w:div w:id="981740019">
      <w:bodyDiv w:val="1"/>
      <w:marLeft w:val="0"/>
      <w:marRight w:val="0"/>
      <w:marTop w:val="0"/>
      <w:marBottom w:val="0"/>
      <w:divBdr>
        <w:top w:val="none" w:sz="0" w:space="0" w:color="auto"/>
        <w:left w:val="none" w:sz="0" w:space="0" w:color="auto"/>
        <w:bottom w:val="none" w:sz="0" w:space="0" w:color="auto"/>
        <w:right w:val="none" w:sz="0" w:space="0" w:color="auto"/>
      </w:divBdr>
      <w:divsChild>
        <w:div w:id="5207737">
          <w:marLeft w:val="480"/>
          <w:marRight w:val="0"/>
          <w:marTop w:val="0"/>
          <w:marBottom w:val="0"/>
          <w:divBdr>
            <w:top w:val="none" w:sz="0" w:space="0" w:color="auto"/>
            <w:left w:val="none" w:sz="0" w:space="0" w:color="auto"/>
            <w:bottom w:val="none" w:sz="0" w:space="0" w:color="auto"/>
            <w:right w:val="none" w:sz="0" w:space="0" w:color="auto"/>
          </w:divBdr>
        </w:div>
        <w:div w:id="38943543">
          <w:marLeft w:val="480"/>
          <w:marRight w:val="0"/>
          <w:marTop w:val="0"/>
          <w:marBottom w:val="0"/>
          <w:divBdr>
            <w:top w:val="none" w:sz="0" w:space="0" w:color="auto"/>
            <w:left w:val="none" w:sz="0" w:space="0" w:color="auto"/>
            <w:bottom w:val="none" w:sz="0" w:space="0" w:color="auto"/>
            <w:right w:val="none" w:sz="0" w:space="0" w:color="auto"/>
          </w:divBdr>
        </w:div>
        <w:div w:id="101188189">
          <w:marLeft w:val="480"/>
          <w:marRight w:val="0"/>
          <w:marTop w:val="0"/>
          <w:marBottom w:val="0"/>
          <w:divBdr>
            <w:top w:val="none" w:sz="0" w:space="0" w:color="auto"/>
            <w:left w:val="none" w:sz="0" w:space="0" w:color="auto"/>
            <w:bottom w:val="none" w:sz="0" w:space="0" w:color="auto"/>
            <w:right w:val="none" w:sz="0" w:space="0" w:color="auto"/>
          </w:divBdr>
        </w:div>
        <w:div w:id="103312159">
          <w:marLeft w:val="480"/>
          <w:marRight w:val="0"/>
          <w:marTop w:val="0"/>
          <w:marBottom w:val="0"/>
          <w:divBdr>
            <w:top w:val="none" w:sz="0" w:space="0" w:color="auto"/>
            <w:left w:val="none" w:sz="0" w:space="0" w:color="auto"/>
            <w:bottom w:val="none" w:sz="0" w:space="0" w:color="auto"/>
            <w:right w:val="none" w:sz="0" w:space="0" w:color="auto"/>
          </w:divBdr>
        </w:div>
        <w:div w:id="132796651">
          <w:marLeft w:val="480"/>
          <w:marRight w:val="0"/>
          <w:marTop w:val="0"/>
          <w:marBottom w:val="0"/>
          <w:divBdr>
            <w:top w:val="none" w:sz="0" w:space="0" w:color="auto"/>
            <w:left w:val="none" w:sz="0" w:space="0" w:color="auto"/>
            <w:bottom w:val="none" w:sz="0" w:space="0" w:color="auto"/>
            <w:right w:val="none" w:sz="0" w:space="0" w:color="auto"/>
          </w:divBdr>
        </w:div>
        <w:div w:id="261568541">
          <w:marLeft w:val="480"/>
          <w:marRight w:val="0"/>
          <w:marTop w:val="0"/>
          <w:marBottom w:val="0"/>
          <w:divBdr>
            <w:top w:val="none" w:sz="0" w:space="0" w:color="auto"/>
            <w:left w:val="none" w:sz="0" w:space="0" w:color="auto"/>
            <w:bottom w:val="none" w:sz="0" w:space="0" w:color="auto"/>
            <w:right w:val="none" w:sz="0" w:space="0" w:color="auto"/>
          </w:divBdr>
        </w:div>
        <w:div w:id="275253935">
          <w:marLeft w:val="480"/>
          <w:marRight w:val="0"/>
          <w:marTop w:val="0"/>
          <w:marBottom w:val="0"/>
          <w:divBdr>
            <w:top w:val="none" w:sz="0" w:space="0" w:color="auto"/>
            <w:left w:val="none" w:sz="0" w:space="0" w:color="auto"/>
            <w:bottom w:val="none" w:sz="0" w:space="0" w:color="auto"/>
            <w:right w:val="none" w:sz="0" w:space="0" w:color="auto"/>
          </w:divBdr>
        </w:div>
        <w:div w:id="351957594">
          <w:marLeft w:val="480"/>
          <w:marRight w:val="0"/>
          <w:marTop w:val="0"/>
          <w:marBottom w:val="0"/>
          <w:divBdr>
            <w:top w:val="none" w:sz="0" w:space="0" w:color="auto"/>
            <w:left w:val="none" w:sz="0" w:space="0" w:color="auto"/>
            <w:bottom w:val="none" w:sz="0" w:space="0" w:color="auto"/>
            <w:right w:val="none" w:sz="0" w:space="0" w:color="auto"/>
          </w:divBdr>
        </w:div>
        <w:div w:id="432553785">
          <w:marLeft w:val="480"/>
          <w:marRight w:val="0"/>
          <w:marTop w:val="0"/>
          <w:marBottom w:val="0"/>
          <w:divBdr>
            <w:top w:val="none" w:sz="0" w:space="0" w:color="auto"/>
            <w:left w:val="none" w:sz="0" w:space="0" w:color="auto"/>
            <w:bottom w:val="none" w:sz="0" w:space="0" w:color="auto"/>
            <w:right w:val="none" w:sz="0" w:space="0" w:color="auto"/>
          </w:divBdr>
        </w:div>
        <w:div w:id="475992066">
          <w:marLeft w:val="480"/>
          <w:marRight w:val="0"/>
          <w:marTop w:val="0"/>
          <w:marBottom w:val="0"/>
          <w:divBdr>
            <w:top w:val="none" w:sz="0" w:space="0" w:color="auto"/>
            <w:left w:val="none" w:sz="0" w:space="0" w:color="auto"/>
            <w:bottom w:val="none" w:sz="0" w:space="0" w:color="auto"/>
            <w:right w:val="none" w:sz="0" w:space="0" w:color="auto"/>
          </w:divBdr>
        </w:div>
        <w:div w:id="484056965">
          <w:marLeft w:val="480"/>
          <w:marRight w:val="0"/>
          <w:marTop w:val="0"/>
          <w:marBottom w:val="0"/>
          <w:divBdr>
            <w:top w:val="none" w:sz="0" w:space="0" w:color="auto"/>
            <w:left w:val="none" w:sz="0" w:space="0" w:color="auto"/>
            <w:bottom w:val="none" w:sz="0" w:space="0" w:color="auto"/>
            <w:right w:val="none" w:sz="0" w:space="0" w:color="auto"/>
          </w:divBdr>
        </w:div>
        <w:div w:id="520826066">
          <w:marLeft w:val="480"/>
          <w:marRight w:val="0"/>
          <w:marTop w:val="0"/>
          <w:marBottom w:val="0"/>
          <w:divBdr>
            <w:top w:val="none" w:sz="0" w:space="0" w:color="auto"/>
            <w:left w:val="none" w:sz="0" w:space="0" w:color="auto"/>
            <w:bottom w:val="none" w:sz="0" w:space="0" w:color="auto"/>
            <w:right w:val="none" w:sz="0" w:space="0" w:color="auto"/>
          </w:divBdr>
        </w:div>
        <w:div w:id="529874751">
          <w:marLeft w:val="480"/>
          <w:marRight w:val="0"/>
          <w:marTop w:val="0"/>
          <w:marBottom w:val="0"/>
          <w:divBdr>
            <w:top w:val="none" w:sz="0" w:space="0" w:color="auto"/>
            <w:left w:val="none" w:sz="0" w:space="0" w:color="auto"/>
            <w:bottom w:val="none" w:sz="0" w:space="0" w:color="auto"/>
            <w:right w:val="none" w:sz="0" w:space="0" w:color="auto"/>
          </w:divBdr>
        </w:div>
        <w:div w:id="555970732">
          <w:marLeft w:val="480"/>
          <w:marRight w:val="0"/>
          <w:marTop w:val="0"/>
          <w:marBottom w:val="0"/>
          <w:divBdr>
            <w:top w:val="none" w:sz="0" w:space="0" w:color="auto"/>
            <w:left w:val="none" w:sz="0" w:space="0" w:color="auto"/>
            <w:bottom w:val="none" w:sz="0" w:space="0" w:color="auto"/>
            <w:right w:val="none" w:sz="0" w:space="0" w:color="auto"/>
          </w:divBdr>
        </w:div>
        <w:div w:id="588002509">
          <w:marLeft w:val="480"/>
          <w:marRight w:val="0"/>
          <w:marTop w:val="0"/>
          <w:marBottom w:val="0"/>
          <w:divBdr>
            <w:top w:val="none" w:sz="0" w:space="0" w:color="auto"/>
            <w:left w:val="none" w:sz="0" w:space="0" w:color="auto"/>
            <w:bottom w:val="none" w:sz="0" w:space="0" w:color="auto"/>
            <w:right w:val="none" w:sz="0" w:space="0" w:color="auto"/>
          </w:divBdr>
        </w:div>
        <w:div w:id="620457294">
          <w:marLeft w:val="480"/>
          <w:marRight w:val="0"/>
          <w:marTop w:val="0"/>
          <w:marBottom w:val="0"/>
          <w:divBdr>
            <w:top w:val="none" w:sz="0" w:space="0" w:color="auto"/>
            <w:left w:val="none" w:sz="0" w:space="0" w:color="auto"/>
            <w:bottom w:val="none" w:sz="0" w:space="0" w:color="auto"/>
            <w:right w:val="none" w:sz="0" w:space="0" w:color="auto"/>
          </w:divBdr>
        </w:div>
        <w:div w:id="655261205">
          <w:marLeft w:val="480"/>
          <w:marRight w:val="0"/>
          <w:marTop w:val="0"/>
          <w:marBottom w:val="0"/>
          <w:divBdr>
            <w:top w:val="none" w:sz="0" w:space="0" w:color="auto"/>
            <w:left w:val="none" w:sz="0" w:space="0" w:color="auto"/>
            <w:bottom w:val="none" w:sz="0" w:space="0" w:color="auto"/>
            <w:right w:val="none" w:sz="0" w:space="0" w:color="auto"/>
          </w:divBdr>
        </w:div>
        <w:div w:id="730080086">
          <w:marLeft w:val="480"/>
          <w:marRight w:val="0"/>
          <w:marTop w:val="0"/>
          <w:marBottom w:val="0"/>
          <w:divBdr>
            <w:top w:val="none" w:sz="0" w:space="0" w:color="auto"/>
            <w:left w:val="none" w:sz="0" w:space="0" w:color="auto"/>
            <w:bottom w:val="none" w:sz="0" w:space="0" w:color="auto"/>
            <w:right w:val="none" w:sz="0" w:space="0" w:color="auto"/>
          </w:divBdr>
        </w:div>
        <w:div w:id="752970132">
          <w:marLeft w:val="480"/>
          <w:marRight w:val="0"/>
          <w:marTop w:val="0"/>
          <w:marBottom w:val="0"/>
          <w:divBdr>
            <w:top w:val="none" w:sz="0" w:space="0" w:color="auto"/>
            <w:left w:val="none" w:sz="0" w:space="0" w:color="auto"/>
            <w:bottom w:val="none" w:sz="0" w:space="0" w:color="auto"/>
            <w:right w:val="none" w:sz="0" w:space="0" w:color="auto"/>
          </w:divBdr>
        </w:div>
        <w:div w:id="786193378">
          <w:marLeft w:val="480"/>
          <w:marRight w:val="0"/>
          <w:marTop w:val="0"/>
          <w:marBottom w:val="0"/>
          <w:divBdr>
            <w:top w:val="none" w:sz="0" w:space="0" w:color="auto"/>
            <w:left w:val="none" w:sz="0" w:space="0" w:color="auto"/>
            <w:bottom w:val="none" w:sz="0" w:space="0" w:color="auto"/>
            <w:right w:val="none" w:sz="0" w:space="0" w:color="auto"/>
          </w:divBdr>
        </w:div>
        <w:div w:id="793715709">
          <w:marLeft w:val="480"/>
          <w:marRight w:val="0"/>
          <w:marTop w:val="0"/>
          <w:marBottom w:val="0"/>
          <w:divBdr>
            <w:top w:val="none" w:sz="0" w:space="0" w:color="auto"/>
            <w:left w:val="none" w:sz="0" w:space="0" w:color="auto"/>
            <w:bottom w:val="none" w:sz="0" w:space="0" w:color="auto"/>
            <w:right w:val="none" w:sz="0" w:space="0" w:color="auto"/>
          </w:divBdr>
        </w:div>
        <w:div w:id="814377956">
          <w:marLeft w:val="480"/>
          <w:marRight w:val="0"/>
          <w:marTop w:val="0"/>
          <w:marBottom w:val="0"/>
          <w:divBdr>
            <w:top w:val="none" w:sz="0" w:space="0" w:color="auto"/>
            <w:left w:val="none" w:sz="0" w:space="0" w:color="auto"/>
            <w:bottom w:val="none" w:sz="0" w:space="0" w:color="auto"/>
            <w:right w:val="none" w:sz="0" w:space="0" w:color="auto"/>
          </w:divBdr>
        </w:div>
        <w:div w:id="834029865">
          <w:marLeft w:val="480"/>
          <w:marRight w:val="0"/>
          <w:marTop w:val="0"/>
          <w:marBottom w:val="0"/>
          <w:divBdr>
            <w:top w:val="none" w:sz="0" w:space="0" w:color="auto"/>
            <w:left w:val="none" w:sz="0" w:space="0" w:color="auto"/>
            <w:bottom w:val="none" w:sz="0" w:space="0" w:color="auto"/>
            <w:right w:val="none" w:sz="0" w:space="0" w:color="auto"/>
          </w:divBdr>
        </w:div>
        <w:div w:id="989410340">
          <w:marLeft w:val="480"/>
          <w:marRight w:val="0"/>
          <w:marTop w:val="0"/>
          <w:marBottom w:val="0"/>
          <w:divBdr>
            <w:top w:val="none" w:sz="0" w:space="0" w:color="auto"/>
            <w:left w:val="none" w:sz="0" w:space="0" w:color="auto"/>
            <w:bottom w:val="none" w:sz="0" w:space="0" w:color="auto"/>
            <w:right w:val="none" w:sz="0" w:space="0" w:color="auto"/>
          </w:divBdr>
        </w:div>
        <w:div w:id="1034380965">
          <w:marLeft w:val="480"/>
          <w:marRight w:val="0"/>
          <w:marTop w:val="0"/>
          <w:marBottom w:val="0"/>
          <w:divBdr>
            <w:top w:val="none" w:sz="0" w:space="0" w:color="auto"/>
            <w:left w:val="none" w:sz="0" w:space="0" w:color="auto"/>
            <w:bottom w:val="none" w:sz="0" w:space="0" w:color="auto"/>
            <w:right w:val="none" w:sz="0" w:space="0" w:color="auto"/>
          </w:divBdr>
        </w:div>
        <w:div w:id="1045135003">
          <w:marLeft w:val="480"/>
          <w:marRight w:val="0"/>
          <w:marTop w:val="0"/>
          <w:marBottom w:val="0"/>
          <w:divBdr>
            <w:top w:val="none" w:sz="0" w:space="0" w:color="auto"/>
            <w:left w:val="none" w:sz="0" w:space="0" w:color="auto"/>
            <w:bottom w:val="none" w:sz="0" w:space="0" w:color="auto"/>
            <w:right w:val="none" w:sz="0" w:space="0" w:color="auto"/>
          </w:divBdr>
        </w:div>
        <w:div w:id="1061637822">
          <w:marLeft w:val="480"/>
          <w:marRight w:val="0"/>
          <w:marTop w:val="0"/>
          <w:marBottom w:val="0"/>
          <w:divBdr>
            <w:top w:val="none" w:sz="0" w:space="0" w:color="auto"/>
            <w:left w:val="none" w:sz="0" w:space="0" w:color="auto"/>
            <w:bottom w:val="none" w:sz="0" w:space="0" w:color="auto"/>
            <w:right w:val="none" w:sz="0" w:space="0" w:color="auto"/>
          </w:divBdr>
        </w:div>
        <w:div w:id="1107121715">
          <w:marLeft w:val="480"/>
          <w:marRight w:val="0"/>
          <w:marTop w:val="0"/>
          <w:marBottom w:val="0"/>
          <w:divBdr>
            <w:top w:val="none" w:sz="0" w:space="0" w:color="auto"/>
            <w:left w:val="none" w:sz="0" w:space="0" w:color="auto"/>
            <w:bottom w:val="none" w:sz="0" w:space="0" w:color="auto"/>
            <w:right w:val="none" w:sz="0" w:space="0" w:color="auto"/>
          </w:divBdr>
        </w:div>
        <w:div w:id="1112433917">
          <w:marLeft w:val="480"/>
          <w:marRight w:val="0"/>
          <w:marTop w:val="0"/>
          <w:marBottom w:val="0"/>
          <w:divBdr>
            <w:top w:val="none" w:sz="0" w:space="0" w:color="auto"/>
            <w:left w:val="none" w:sz="0" w:space="0" w:color="auto"/>
            <w:bottom w:val="none" w:sz="0" w:space="0" w:color="auto"/>
            <w:right w:val="none" w:sz="0" w:space="0" w:color="auto"/>
          </w:divBdr>
        </w:div>
        <w:div w:id="1181512629">
          <w:marLeft w:val="480"/>
          <w:marRight w:val="0"/>
          <w:marTop w:val="0"/>
          <w:marBottom w:val="0"/>
          <w:divBdr>
            <w:top w:val="none" w:sz="0" w:space="0" w:color="auto"/>
            <w:left w:val="none" w:sz="0" w:space="0" w:color="auto"/>
            <w:bottom w:val="none" w:sz="0" w:space="0" w:color="auto"/>
            <w:right w:val="none" w:sz="0" w:space="0" w:color="auto"/>
          </w:divBdr>
        </w:div>
        <w:div w:id="1279677824">
          <w:marLeft w:val="480"/>
          <w:marRight w:val="0"/>
          <w:marTop w:val="0"/>
          <w:marBottom w:val="0"/>
          <w:divBdr>
            <w:top w:val="none" w:sz="0" w:space="0" w:color="auto"/>
            <w:left w:val="none" w:sz="0" w:space="0" w:color="auto"/>
            <w:bottom w:val="none" w:sz="0" w:space="0" w:color="auto"/>
            <w:right w:val="none" w:sz="0" w:space="0" w:color="auto"/>
          </w:divBdr>
        </w:div>
        <w:div w:id="1337075263">
          <w:marLeft w:val="480"/>
          <w:marRight w:val="0"/>
          <w:marTop w:val="0"/>
          <w:marBottom w:val="0"/>
          <w:divBdr>
            <w:top w:val="none" w:sz="0" w:space="0" w:color="auto"/>
            <w:left w:val="none" w:sz="0" w:space="0" w:color="auto"/>
            <w:bottom w:val="none" w:sz="0" w:space="0" w:color="auto"/>
            <w:right w:val="none" w:sz="0" w:space="0" w:color="auto"/>
          </w:divBdr>
        </w:div>
        <w:div w:id="1365599795">
          <w:marLeft w:val="480"/>
          <w:marRight w:val="0"/>
          <w:marTop w:val="0"/>
          <w:marBottom w:val="0"/>
          <w:divBdr>
            <w:top w:val="none" w:sz="0" w:space="0" w:color="auto"/>
            <w:left w:val="none" w:sz="0" w:space="0" w:color="auto"/>
            <w:bottom w:val="none" w:sz="0" w:space="0" w:color="auto"/>
            <w:right w:val="none" w:sz="0" w:space="0" w:color="auto"/>
          </w:divBdr>
        </w:div>
        <w:div w:id="1399399086">
          <w:marLeft w:val="480"/>
          <w:marRight w:val="0"/>
          <w:marTop w:val="0"/>
          <w:marBottom w:val="0"/>
          <w:divBdr>
            <w:top w:val="none" w:sz="0" w:space="0" w:color="auto"/>
            <w:left w:val="none" w:sz="0" w:space="0" w:color="auto"/>
            <w:bottom w:val="none" w:sz="0" w:space="0" w:color="auto"/>
            <w:right w:val="none" w:sz="0" w:space="0" w:color="auto"/>
          </w:divBdr>
        </w:div>
        <w:div w:id="1471745296">
          <w:marLeft w:val="480"/>
          <w:marRight w:val="0"/>
          <w:marTop w:val="0"/>
          <w:marBottom w:val="0"/>
          <w:divBdr>
            <w:top w:val="none" w:sz="0" w:space="0" w:color="auto"/>
            <w:left w:val="none" w:sz="0" w:space="0" w:color="auto"/>
            <w:bottom w:val="none" w:sz="0" w:space="0" w:color="auto"/>
            <w:right w:val="none" w:sz="0" w:space="0" w:color="auto"/>
          </w:divBdr>
        </w:div>
        <w:div w:id="1562516964">
          <w:marLeft w:val="480"/>
          <w:marRight w:val="0"/>
          <w:marTop w:val="0"/>
          <w:marBottom w:val="0"/>
          <w:divBdr>
            <w:top w:val="none" w:sz="0" w:space="0" w:color="auto"/>
            <w:left w:val="none" w:sz="0" w:space="0" w:color="auto"/>
            <w:bottom w:val="none" w:sz="0" w:space="0" w:color="auto"/>
            <w:right w:val="none" w:sz="0" w:space="0" w:color="auto"/>
          </w:divBdr>
        </w:div>
        <w:div w:id="1585144735">
          <w:marLeft w:val="480"/>
          <w:marRight w:val="0"/>
          <w:marTop w:val="0"/>
          <w:marBottom w:val="0"/>
          <w:divBdr>
            <w:top w:val="none" w:sz="0" w:space="0" w:color="auto"/>
            <w:left w:val="none" w:sz="0" w:space="0" w:color="auto"/>
            <w:bottom w:val="none" w:sz="0" w:space="0" w:color="auto"/>
            <w:right w:val="none" w:sz="0" w:space="0" w:color="auto"/>
          </w:divBdr>
        </w:div>
        <w:div w:id="1617442877">
          <w:marLeft w:val="480"/>
          <w:marRight w:val="0"/>
          <w:marTop w:val="0"/>
          <w:marBottom w:val="0"/>
          <w:divBdr>
            <w:top w:val="none" w:sz="0" w:space="0" w:color="auto"/>
            <w:left w:val="none" w:sz="0" w:space="0" w:color="auto"/>
            <w:bottom w:val="none" w:sz="0" w:space="0" w:color="auto"/>
            <w:right w:val="none" w:sz="0" w:space="0" w:color="auto"/>
          </w:divBdr>
        </w:div>
        <w:div w:id="1627151921">
          <w:marLeft w:val="480"/>
          <w:marRight w:val="0"/>
          <w:marTop w:val="0"/>
          <w:marBottom w:val="0"/>
          <w:divBdr>
            <w:top w:val="none" w:sz="0" w:space="0" w:color="auto"/>
            <w:left w:val="none" w:sz="0" w:space="0" w:color="auto"/>
            <w:bottom w:val="none" w:sz="0" w:space="0" w:color="auto"/>
            <w:right w:val="none" w:sz="0" w:space="0" w:color="auto"/>
          </w:divBdr>
        </w:div>
        <w:div w:id="1641612295">
          <w:marLeft w:val="480"/>
          <w:marRight w:val="0"/>
          <w:marTop w:val="0"/>
          <w:marBottom w:val="0"/>
          <w:divBdr>
            <w:top w:val="none" w:sz="0" w:space="0" w:color="auto"/>
            <w:left w:val="none" w:sz="0" w:space="0" w:color="auto"/>
            <w:bottom w:val="none" w:sz="0" w:space="0" w:color="auto"/>
            <w:right w:val="none" w:sz="0" w:space="0" w:color="auto"/>
          </w:divBdr>
        </w:div>
        <w:div w:id="1712413198">
          <w:marLeft w:val="480"/>
          <w:marRight w:val="0"/>
          <w:marTop w:val="0"/>
          <w:marBottom w:val="0"/>
          <w:divBdr>
            <w:top w:val="none" w:sz="0" w:space="0" w:color="auto"/>
            <w:left w:val="none" w:sz="0" w:space="0" w:color="auto"/>
            <w:bottom w:val="none" w:sz="0" w:space="0" w:color="auto"/>
            <w:right w:val="none" w:sz="0" w:space="0" w:color="auto"/>
          </w:divBdr>
        </w:div>
        <w:div w:id="1782921328">
          <w:marLeft w:val="480"/>
          <w:marRight w:val="0"/>
          <w:marTop w:val="0"/>
          <w:marBottom w:val="0"/>
          <w:divBdr>
            <w:top w:val="none" w:sz="0" w:space="0" w:color="auto"/>
            <w:left w:val="none" w:sz="0" w:space="0" w:color="auto"/>
            <w:bottom w:val="none" w:sz="0" w:space="0" w:color="auto"/>
            <w:right w:val="none" w:sz="0" w:space="0" w:color="auto"/>
          </w:divBdr>
        </w:div>
        <w:div w:id="1811167375">
          <w:marLeft w:val="480"/>
          <w:marRight w:val="0"/>
          <w:marTop w:val="0"/>
          <w:marBottom w:val="0"/>
          <w:divBdr>
            <w:top w:val="none" w:sz="0" w:space="0" w:color="auto"/>
            <w:left w:val="none" w:sz="0" w:space="0" w:color="auto"/>
            <w:bottom w:val="none" w:sz="0" w:space="0" w:color="auto"/>
            <w:right w:val="none" w:sz="0" w:space="0" w:color="auto"/>
          </w:divBdr>
        </w:div>
        <w:div w:id="1826434797">
          <w:marLeft w:val="480"/>
          <w:marRight w:val="0"/>
          <w:marTop w:val="0"/>
          <w:marBottom w:val="0"/>
          <w:divBdr>
            <w:top w:val="none" w:sz="0" w:space="0" w:color="auto"/>
            <w:left w:val="none" w:sz="0" w:space="0" w:color="auto"/>
            <w:bottom w:val="none" w:sz="0" w:space="0" w:color="auto"/>
            <w:right w:val="none" w:sz="0" w:space="0" w:color="auto"/>
          </w:divBdr>
        </w:div>
        <w:div w:id="1844663823">
          <w:marLeft w:val="480"/>
          <w:marRight w:val="0"/>
          <w:marTop w:val="0"/>
          <w:marBottom w:val="0"/>
          <w:divBdr>
            <w:top w:val="none" w:sz="0" w:space="0" w:color="auto"/>
            <w:left w:val="none" w:sz="0" w:space="0" w:color="auto"/>
            <w:bottom w:val="none" w:sz="0" w:space="0" w:color="auto"/>
            <w:right w:val="none" w:sz="0" w:space="0" w:color="auto"/>
          </w:divBdr>
        </w:div>
        <w:div w:id="1851947561">
          <w:marLeft w:val="480"/>
          <w:marRight w:val="0"/>
          <w:marTop w:val="0"/>
          <w:marBottom w:val="0"/>
          <w:divBdr>
            <w:top w:val="none" w:sz="0" w:space="0" w:color="auto"/>
            <w:left w:val="none" w:sz="0" w:space="0" w:color="auto"/>
            <w:bottom w:val="none" w:sz="0" w:space="0" w:color="auto"/>
            <w:right w:val="none" w:sz="0" w:space="0" w:color="auto"/>
          </w:divBdr>
        </w:div>
        <w:div w:id="1958290652">
          <w:marLeft w:val="480"/>
          <w:marRight w:val="0"/>
          <w:marTop w:val="0"/>
          <w:marBottom w:val="0"/>
          <w:divBdr>
            <w:top w:val="none" w:sz="0" w:space="0" w:color="auto"/>
            <w:left w:val="none" w:sz="0" w:space="0" w:color="auto"/>
            <w:bottom w:val="none" w:sz="0" w:space="0" w:color="auto"/>
            <w:right w:val="none" w:sz="0" w:space="0" w:color="auto"/>
          </w:divBdr>
        </w:div>
        <w:div w:id="1981810759">
          <w:marLeft w:val="480"/>
          <w:marRight w:val="0"/>
          <w:marTop w:val="0"/>
          <w:marBottom w:val="0"/>
          <w:divBdr>
            <w:top w:val="none" w:sz="0" w:space="0" w:color="auto"/>
            <w:left w:val="none" w:sz="0" w:space="0" w:color="auto"/>
            <w:bottom w:val="none" w:sz="0" w:space="0" w:color="auto"/>
            <w:right w:val="none" w:sz="0" w:space="0" w:color="auto"/>
          </w:divBdr>
        </w:div>
        <w:div w:id="1999071751">
          <w:marLeft w:val="480"/>
          <w:marRight w:val="0"/>
          <w:marTop w:val="0"/>
          <w:marBottom w:val="0"/>
          <w:divBdr>
            <w:top w:val="none" w:sz="0" w:space="0" w:color="auto"/>
            <w:left w:val="none" w:sz="0" w:space="0" w:color="auto"/>
            <w:bottom w:val="none" w:sz="0" w:space="0" w:color="auto"/>
            <w:right w:val="none" w:sz="0" w:space="0" w:color="auto"/>
          </w:divBdr>
        </w:div>
        <w:div w:id="2043284717">
          <w:marLeft w:val="480"/>
          <w:marRight w:val="0"/>
          <w:marTop w:val="0"/>
          <w:marBottom w:val="0"/>
          <w:divBdr>
            <w:top w:val="none" w:sz="0" w:space="0" w:color="auto"/>
            <w:left w:val="none" w:sz="0" w:space="0" w:color="auto"/>
            <w:bottom w:val="none" w:sz="0" w:space="0" w:color="auto"/>
            <w:right w:val="none" w:sz="0" w:space="0" w:color="auto"/>
          </w:divBdr>
        </w:div>
        <w:div w:id="2043894399">
          <w:marLeft w:val="480"/>
          <w:marRight w:val="0"/>
          <w:marTop w:val="0"/>
          <w:marBottom w:val="0"/>
          <w:divBdr>
            <w:top w:val="none" w:sz="0" w:space="0" w:color="auto"/>
            <w:left w:val="none" w:sz="0" w:space="0" w:color="auto"/>
            <w:bottom w:val="none" w:sz="0" w:space="0" w:color="auto"/>
            <w:right w:val="none" w:sz="0" w:space="0" w:color="auto"/>
          </w:divBdr>
        </w:div>
      </w:divsChild>
    </w:div>
    <w:div w:id="983433987">
      <w:bodyDiv w:val="1"/>
      <w:marLeft w:val="0"/>
      <w:marRight w:val="0"/>
      <w:marTop w:val="0"/>
      <w:marBottom w:val="0"/>
      <w:divBdr>
        <w:top w:val="none" w:sz="0" w:space="0" w:color="auto"/>
        <w:left w:val="none" w:sz="0" w:space="0" w:color="auto"/>
        <w:bottom w:val="none" w:sz="0" w:space="0" w:color="auto"/>
        <w:right w:val="none" w:sz="0" w:space="0" w:color="auto"/>
      </w:divBdr>
    </w:div>
    <w:div w:id="993949523">
      <w:bodyDiv w:val="1"/>
      <w:marLeft w:val="0"/>
      <w:marRight w:val="0"/>
      <w:marTop w:val="0"/>
      <w:marBottom w:val="0"/>
      <w:divBdr>
        <w:top w:val="none" w:sz="0" w:space="0" w:color="auto"/>
        <w:left w:val="none" w:sz="0" w:space="0" w:color="auto"/>
        <w:bottom w:val="none" w:sz="0" w:space="0" w:color="auto"/>
        <w:right w:val="none" w:sz="0" w:space="0" w:color="auto"/>
      </w:divBdr>
    </w:div>
    <w:div w:id="999112828">
      <w:bodyDiv w:val="1"/>
      <w:marLeft w:val="0"/>
      <w:marRight w:val="0"/>
      <w:marTop w:val="0"/>
      <w:marBottom w:val="0"/>
      <w:divBdr>
        <w:top w:val="none" w:sz="0" w:space="0" w:color="auto"/>
        <w:left w:val="none" w:sz="0" w:space="0" w:color="auto"/>
        <w:bottom w:val="none" w:sz="0" w:space="0" w:color="auto"/>
        <w:right w:val="none" w:sz="0" w:space="0" w:color="auto"/>
      </w:divBdr>
    </w:div>
    <w:div w:id="1000546458">
      <w:bodyDiv w:val="1"/>
      <w:marLeft w:val="0"/>
      <w:marRight w:val="0"/>
      <w:marTop w:val="0"/>
      <w:marBottom w:val="0"/>
      <w:divBdr>
        <w:top w:val="none" w:sz="0" w:space="0" w:color="auto"/>
        <w:left w:val="none" w:sz="0" w:space="0" w:color="auto"/>
        <w:bottom w:val="none" w:sz="0" w:space="0" w:color="auto"/>
        <w:right w:val="none" w:sz="0" w:space="0" w:color="auto"/>
      </w:divBdr>
    </w:div>
    <w:div w:id="1003314767">
      <w:bodyDiv w:val="1"/>
      <w:marLeft w:val="0"/>
      <w:marRight w:val="0"/>
      <w:marTop w:val="0"/>
      <w:marBottom w:val="0"/>
      <w:divBdr>
        <w:top w:val="none" w:sz="0" w:space="0" w:color="auto"/>
        <w:left w:val="none" w:sz="0" w:space="0" w:color="auto"/>
        <w:bottom w:val="none" w:sz="0" w:space="0" w:color="auto"/>
        <w:right w:val="none" w:sz="0" w:space="0" w:color="auto"/>
      </w:divBdr>
    </w:div>
    <w:div w:id="1005328684">
      <w:bodyDiv w:val="1"/>
      <w:marLeft w:val="0"/>
      <w:marRight w:val="0"/>
      <w:marTop w:val="0"/>
      <w:marBottom w:val="0"/>
      <w:divBdr>
        <w:top w:val="none" w:sz="0" w:space="0" w:color="auto"/>
        <w:left w:val="none" w:sz="0" w:space="0" w:color="auto"/>
        <w:bottom w:val="none" w:sz="0" w:space="0" w:color="auto"/>
        <w:right w:val="none" w:sz="0" w:space="0" w:color="auto"/>
      </w:divBdr>
    </w:div>
    <w:div w:id="1009061751">
      <w:bodyDiv w:val="1"/>
      <w:marLeft w:val="0"/>
      <w:marRight w:val="0"/>
      <w:marTop w:val="0"/>
      <w:marBottom w:val="0"/>
      <w:divBdr>
        <w:top w:val="none" w:sz="0" w:space="0" w:color="auto"/>
        <w:left w:val="none" w:sz="0" w:space="0" w:color="auto"/>
        <w:bottom w:val="none" w:sz="0" w:space="0" w:color="auto"/>
        <w:right w:val="none" w:sz="0" w:space="0" w:color="auto"/>
      </w:divBdr>
    </w:div>
    <w:div w:id="1012494553">
      <w:bodyDiv w:val="1"/>
      <w:marLeft w:val="0"/>
      <w:marRight w:val="0"/>
      <w:marTop w:val="0"/>
      <w:marBottom w:val="0"/>
      <w:divBdr>
        <w:top w:val="none" w:sz="0" w:space="0" w:color="auto"/>
        <w:left w:val="none" w:sz="0" w:space="0" w:color="auto"/>
        <w:bottom w:val="none" w:sz="0" w:space="0" w:color="auto"/>
        <w:right w:val="none" w:sz="0" w:space="0" w:color="auto"/>
      </w:divBdr>
    </w:div>
    <w:div w:id="1017540467">
      <w:bodyDiv w:val="1"/>
      <w:marLeft w:val="0"/>
      <w:marRight w:val="0"/>
      <w:marTop w:val="0"/>
      <w:marBottom w:val="0"/>
      <w:divBdr>
        <w:top w:val="none" w:sz="0" w:space="0" w:color="auto"/>
        <w:left w:val="none" w:sz="0" w:space="0" w:color="auto"/>
        <w:bottom w:val="none" w:sz="0" w:space="0" w:color="auto"/>
        <w:right w:val="none" w:sz="0" w:space="0" w:color="auto"/>
      </w:divBdr>
    </w:div>
    <w:div w:id="1021012324">
      <w:bodyDiv w:val="1"/>
      <w:marLeft w:val="0"/>
      <w:marRight w:val="0"/>
      <w:marTop w:val="0"/>
      <w:marBottom w:val="0"/>
      <w:divBdr>
        <w:top w:val="none" w:sz="0" w:space="0" w:color="auto"/>
        <w:left w:val="none" w:sz="0" w:space="0" w:color="auto"/>
        <w:bottom w:val="none" w:sz="0" w:space="0" w:color="auto"/>
        <w:right w:val="none" w:sz="0" w:space="0" w:color="auto"/>
      </w:divBdr>
    </w:div>
    <w:div w:id="1022394122">
      <w:bodyDiv w:val="1"/>
      <w:marLeft w:val="0"/>
      <w:marRight w:val="0"/>
      <w:marTop w:val="0"/>
      <w:marBottom w:val="0"/>
      <w:divBdr>
        <w:top w:val="none" w:sz="0" w:space="0" w:color="auto"/>
        <w:left w:val="none" w:sz="0" w:space="0" w:color="auto"/>
        <w:bottom w:val="none" w:sz="0" w:space="0" w:color="auto"/>
        <w:right w:val="none" w:sz="0" w:space="0" w:color="auto"/>
      </w:divBdr>
    </w:div>
    <w:div w:id="1025330064">
      <w:bodyDiv w:val="1"/>
      <w:marLeft w:val="0"/>
      <w:marRight w:val="0"/>
      <w:marTop w:val="0"/>
      <w:marBottom w:val="0"/>
      <w:divBdr>
        <w:top w:val="none" w:sz="0" w:space="0" w:color="auto"/>
        <w:left w:val="none" w:sz="0" w:space="0" w:color="auto"/>
        <w:bottom w:val="none" w:sz="0" w:space="0" w:color="auto"/>
        <w:right w:val="none" w:sz="0" w:space="0" w:color="auto"/>
      </w:divBdr>
    </w:div>
    <w:div w:id="1033001311">
      <w:bodyDiv w:val="1"/>
      <w:marLeft w:val="0"/>
      <w:marRight w:val="0"/>
      <w:marTop w:val="0"/>
      <w:marBottom w:val="0"/>
      <w:divBdr>
        <w:top w:val="none" w:sz="0" w:space="0" w:color="auto"/>
        <w:left w:val="none" w:sz="0" w:space="0" w:color="auto"/>
        <w:bottom w:val="none" w:sz="0" w:space="0" w:color="auto"/>
        <w:right w:val="none" w:sz="0" w:space="0" w:color="auto"/>
      </w:divBdr>
    </w:div>
    <w:div w:id="1033533119">
      <w:bodyDiv w:val="1"/>
      <w:marLeft w:val="0"/>
      <w:marRight w:val="0"/>
      <w:marTop w:val="0"/>
      <w:marBottom w:val="0"/>
      <w:divBdr>
        <w:top w:val="none" w:sz="0" w:space="0" w:color="auto"/>
        <w:left w:val="none" w:sz="0" w:space="0" w:color="auto"/>
        <w:bottom w:val="none" w:sz="0" w:space="0" w:color="auto"/>
        <w:right w:val="none" w:sz="0" w:space="0" w:color="auto"/>
      </w:divBdr>
    </w:div>
    <w:div w:id="1036807179">
      <w:bodyDiv w:val="1"/>
      <w:marLeft w:val="0"/>
      <w:marRight w:val="0"/>
      <w:marTop w:val="0"/>
      <w:marBottom w:val="0"/>
      <w:divBdr>
        <w:top w:val="none" w:sz="0" w:space="0" w:color="auto"/>
        <w:left w:val="none" w:sz="0" w:space="0" w:color="auto"/>
        <w:bottom w:val="none" w:sz="0" w:space="0" w:color="auto"/>
        <w:right w:val="none" w:sz="0" w:space="0" w:color="auto"/>
      </w:divBdr>
    </w:div>
    <w:div w:id="1039092905">
      <w:bodyDiv w:val="1"/>
      <w:marLeft w:val="0"/>
      <w:marRight w:val="0"/>
      <w:marTop w:val="0"/>
      <w:marBottom w:val="0"/>
      <w:divBdr>
        <w:top w:val="none" w:sz="0" w:space="0" w:color="auto"/>
        <w:left w:val="none" w:sz="0" w:space="0" w:color="auto"/>
        <w:bottom w:val="none" w:sz="0" w:space="0" w:color="auto"/>
        <w:right w:val="none" w:sz="0" w:space="0" w:color="auto"/>
      </w:divBdr>
    </w:div>
    <w:div w:id="1040976013">
      <w:bodyDiv w:val="1"/>
      <w:marLeft w:val="0"/>
      <w:marRight w:val="0"/>
      <w:marTop w:val="0"/>
      <w:marBottom w:val="0"/>
      <w:divBdr>
        <w:top w:val="none" w:sz="0" w:space="0" w:color="auto"/>
        <w:left w:val="none" w:sz="0" w:space="0" w:color="auto"/>
        <w:bottom w:val="none" w:sz="0" w:space="0" w:color="auto"/>
        <w:right w:val="none" w:sz="0" w:space="0" w:color="auto"/>
      </w:divBdr>
    </w:div>
    <w:div w:id="1045326536">
      <w:bodyDiv w:val="1"/>
      <w:marLeft w:val="0"/>
      <w:marRight w:val="0"/>
      <w:marTop w:val="0"/>
      <w:marBottom w:val="0"/>
      <w:divBdr>
        <w:top w:val="none" w:sz="0" w:space="0" w:color="auto"/>
        <w:left w:val="none" w:sz="0" w:space="0" w:color="auto"/>
        <w:bottom w:val="none" w:sz="0" w:space="0" w:color="auto"/>
        <w:right w:val="none" w:sz="0" w:space="0" w:color="auto"/>
      </w:divBdr>
    </w:div>
    <w:div w:id="1047028262">
      <w:bodyDiv w:val="1"/>
      <w:marLeft w:val="0"/>
      <w:marRight w:val="0"/>
      <w:marTop w:val="0"/>
      <w:marBottom w:val="0"/>
      <w:divBdr>
        <w:top w:val="none" w:sz="0" w:space="0" w:color="auto"/>
        <w:left w:val="none" w:sz="0" w:space="0" w:color="auto"/>
        <w:bottom w:val="none" w:sz="0" w:space="0" w:color="auto"/>
        <w:right w:val="none" w:sz="0" w:space="0" w:color="auto"/>
      </w:divBdr>
    </w:div>
    <w:div w:id="1049690858">
      <w:bodyDiv w:val="1"/>
      <w:marLeft w:val="0"/>
      <w:marRight w:val="0"/>
      <w:marTop w:val="0"/>
      <w:marBottom w:val="0"/>
      <w:divBdr>
        <w:top w:val="none" w:sz="0" w:space="0" w:color="auto"/>
        <w:left w:val="none" w:sz="0" w:space="0" w:color="auto"/>
        <w:bottom w:val="none" w:sz="0" w:space="0" w:color="auto"/>
        <w:right w:val="none" w:sz="0" w:space="0" w:color="auto"/>
      </w:divBdr>
    </w:div>
    <w:div w:id="1051424382">
      <w:bodyDiv w:val="1"/>
      <w:marLeft w:val="0"/>
      <w:marRight w:val="0"/>
      <w:marTop w:val="0"/>
      <w:marBottom w:val="0"/>
      <w:divBdr>
        <w:top w:val="none" w:sz="0" w:space="0" w:color="auto"/>
        <w:left w:val="none" w:sz="0" w:space="0" w:color="auto"/>
        <w:bottom w:val="none" w:sz="0" w:space="0" w:color="auto"/>
        <w:right w:val="none" w:sz="0" w:space="0" w:color="auto"/>
      </w:divBdr>
    </w:div>
    <w:div w:id="1052197127">
      <w:bodyDiv w:val="1"/>
      <w:marLeft w:val="0"/>
      <w:marRight w:val="0"/>
      <w:marTop w:val="0"/>
      <w:marBottom w:val="0"/>
      <w:divBdr>
        <w:top w:val="none" w:sz="0" w:space="0" w:color="auto"/>
        <w:left w:val="none" w:sz="0" w:space="0" w:color="auto"/>
        <w:bottom w:val="none" w:sz="0" w:space="0" w:color="auto"/>
        <w:right w:val="none" w:sz="0" w:space="0" w:color="auto"/>
      </w:divBdr>
    </w:div>
    <w:div w:id="1052995979">
      <w:bodyDiv w:val="1"/>
      <w:marLeft w:val="0"/>
      <w:marRight w:val="0"/>
      <w:marTop w:val="0"/>
      <w:marBottom w:val="0"/>
      <w:divBdr>
        <w:top w:val="none" w:sz="0" w:space="0" w:color="auto"/>
        <w:left w:val="none" w:sz="0" w:space="0" w:color="auto"/>
        <w:bottom w:val="none" w:sz="0" w:space="0" w:color="auto"/>
        <w:right w:val="none" w:sz="0" w:space="0" w:color="auto"/>
      </w:divBdr>
    </w:div>
    <w:div w:id="1056667151">
      <w:bodyDiv w:val="1"/>
      <w:marLeft w:val="0"/>
      <w:marRight w:val="0"/>
      <w:marTop w:val="0"/>
      <w:marBottom w:val="0"/>
      <w:divBdr>
        <w:top w:val="none" w:sz="0" w:space="0" w:color="auto"/>
        <w:left w:val="none" w:sz="0" w:space="0" w:color="auto"/>
        <w:bottom w:val="none" w:sz="0" w:space="0" w:color="auto"/>
        <w:right w:val="none" w:sz="0" w:space="0" w:color="auto"/>
      </w:divBdr>
    </w:div>
    <w:div w:id="1059404659">
      <w:bodyDiv w:val="1"/>
      <w:marLeft w:val="0"/>
      <w:marRight w:val="0"/>
      <w:marTop w:val="0"/>
      <w:marBottom w:val="0"/>
      <w:divBdr>
        <w:top w:val="none" w:sz="0" w:space="0" w:color="auto"/>
        <w:left w:val="none" w:sz="0" w:space="0" w:color="auto"/>
        <w:bottom w:val="none" w:sz="0" w:space="0" w:color="auto"/>
        <w:right w:val="none" w:sz="0" w:space="0" w:color="auto"/>
      </w:divBdr>
    </w:div>
    <w:div w:id="1059940877">
      <w:bodyDiv w:val="1"/>
      <w:marLeft w:val="0"/>
      <w:marRight w:val="0"/>
      <w:marTop w:val="0"/>
      <w:marBottom w:val="0"/>
      <w:divBdr>
        <w:top w:val="none" w:sz="0" w:space="0" w:color="auto"/>
        <w:left w:val="none" w:sz="0" w:space="0" w:color="auto"/>
        <w:bottom w:val="none" w:sz="0" w:space="0" w:color="auto"/>
        <w:right w:val="none" w:sz="0" w:space="0" w:color="auto"/>
      </w:divBdr>
    </w:div>
    <w:div w:id="1061245371">
      <w:bodyDiv w:val="1"/>
      <w:marLeft w:val="0"/>
      <w:marRight w:val="0"/>
      <w:marTop w:val="0"/>
      <w:marBottom w:val="0"/>
      <w:divBdr>
        <w:top w:val="none" w:sz="0" w:space="0" w:color="auto"/>
        <w:left w:val="none" w:sz="0" w:space="0" w:color="auto"/>
        <w:bottom w:val="none" w:sz="0" w:space="0" w:color="auto"/>
        <w:right w:val="none" w:sz="0" w:space="0" w:color="auto"/>
      </w:divBdr>
    </w:div>
    <w:div w:id="1069620027">
      <w:bodyDiv w:val="1"/>
      <w:marLeft w:val="0"/>
      <w:marRight w:val="0"/>
      <w:marTop w:val="0"/>
      <w:marBottom w:val="0"/>
      <w:divBdr>
        <w:top w:val="none" w:sz="0" w:space="0" w:color="auto"/>
        <w:left w:val="none" w:sz="0" w:space="0" w:color="auto"/>
        <w:bottom w:val="none" w:sz="0" w:space="0" w:color="auto"/>
        <w:right w:val="none" w:sz="0" w:space="0" w:color="auto"/>
      </w:divBdr>
    </w:div>
    <w:div w:id="1072506825">
      <w:bodyDiv w:val="1"/>
      <w:marLeft w:val="0"/>
      <w:marRight w:val="0"/>
      <w:marTop w:val="0"/>
      <w:marBottom w:val="0"/>
      <w:divBdr>
        <w:top w:val="none" w:sz="0" w:space="0" w:color="auto"/>
        <w:left w:val="none" w:sz="0" w:space="0" w:color="auto"/>
        <w:bottom w:val="none" w:sz="0" w:space="0" w:color="auto"/>
        <w:right w:val="none" w:sz="0" w:space="0" w:color="auto"/>
      </w:divBdr>
    </w:div>
    <w:div w:id="1079250529">
      <w:bodyDiv w:val="1"/>
      <w:marLeft w:val="0"/>
      <w:marRight w:val="0"/>
      <w:marTop w:val="0"/>
      <w:marBottom w:val="0"/>
      <w:divBdr>
        <w:top w:val="none" w:sz="0" w:space="0" w:color="auto"/>
        <w:left w:val="none" w:sz="0" w:space="0" w:color="auto"/>
        <w:bottom w:val="none" w:sz="0" w:space="0" w:color="auto"/>
        <w:right w:val="none" w:sz="0" w:space="0" w:color="auto"/>
      </w:divBdr>
    </w:div>
    <w:div w:id="1082986637">
      <w:bodyDiv w:val="1"/>
      <w:marLeft w:val="0"/>
      <w:marRight w:val="0"/>
      <w:marTop w:val="0"/>
      <w:marBottom w:val="0"/>
      <w:divBdr>
        <w:top w:val="none" w:sz="0" w:space="0" w:color="auto"/>
        <w:left w:val="none" w:sz="0" w:space="0" w:color="auto"/>
        <w:bottom w:val="none" w:sz="0" w:space="0" w:color="auto"/>
        <w:right w:val="none" w:sz="0" w:space="0" w:color="auto"/>
      </w:divBdr>
    </w:div>
    <w:div w:id="1084574492">
      <w:bodyDiv w:val="1"/>
      <w:marLeft w:val="0"/>
      <w:marRight w:val="0"/>
      <w:marTop w:val="0"/>
      <w:marBottom w:val="0"/>
      <w:divBdr>
        <w:top w:val="none" w:sz="0" w:space="0" w:color="auto"/>
        <w:left w:val="none" w:sz="0" w:space="0" w:color="auto"/>
        <w:bottom w:val="none" w:sz="0" w:space="0" w:color="auto"/>
        <w:right w:val="none" w:sz="0" w:space="0" w:color="auto"/>
      </w:divBdr>
    </w:div>
    <w:div w:id="1086420865">
      <w:bodyDiv w:val="1"/>
      <w:marLeft w:val="0"/>
      <w:marRight w:val="0"/>
      <w:marTop w:val="0"/>
      <w:marBottom w:val="0"/>
      <w:divBdr>
        <w:top w:val="none" w:sz="0" w:space="0" w:color="auto"/>
        <w:left w:val="none" w:sz="0" w:space="0" w:color="auto"/>
        <w:bottom w:val="none" w:sz="0" w:space="0" w:color="auto"/>
        <w:right w:val="none" w:sz="0" w:space="0" w:color="auto"/>
      </w:divBdr>
    </w:div>
    <w:div w:id="1092551972">
      <w:bodyDiv w:val="1"/>
      <w:marLeft w:val="0"/>
      <w:marRight w:val="0"/>
      <w:marTop w:val="0"/>
      <w:marBottom w:val="0"/>
      <w:divBdr>
        <w:top w:val="none" w:sz="0" w:space="0" w:color="auto"/>
        <w:left w:val="none" w:sz="0" w:space="0" w:color="auto"/>
        <w:bottom w:val="none" w:sz="0" w:space="0" w:color="auto"/>
        <w:right w:val="none" w:sz="0" w:space="0" w:color="auto"/>
      </w:divBdr>
    </w:div>
    <w:div w:id="1095249175">
      <w:bodyDiv w:val="1"/>
      <w:marLeft w:val="0"/>
      <w:marRight w:val="0"/>
      <w:marTop w:val="0"/>
      <w:marBottom w:val="0"/>
      <w:divBdr>
        <w:top w:val="none" w:sz="0" w:space="0" w:color="auto"/>
        <w:left w:val="none" w:sz="0" w:space="0" w:color="auto"/>
        <w:bottom w:val="none" w:sz="0" w:space="0" w:color="auto"/>
        <w:right w:val="none" w:sz="0" w:space="0" w:color="auto"/>
      </w:divBdr>
    </w:div>
    <w:div w:id="1095515191">
      <w:bodyDiv w:val="1"/>
      <w:marLeft w:val="0"/>
      <w:marRight w:val="0"/>
      <w:marTop w:val="0"/>
      <w:marBottom w:val="0"/>
      <w:divBdr>
        <w:top w:val="none" w:sz="0" w:space="0" w:color="auto"/>
        <w:left w:val="none" w:sz="0" w:space="0" w:color="auto"/>
        <w:bottom w:val="none" w:sz="0" w:space="0" w:color="auto"/>
        <w:right w:val="none" w:sz="0" w:space="0" w:color="auto"/>
      </w:divBdr>
    </w:div>
    <w:div w:id="1096828809">
      <w:bodyDiv w:val="1"/>
      <w:marLeft w:val="0"/>
      <w:marRight w:val="0"/>
      <w:marTop w:val="0"/>
      <w:marBottom w:val="0"/>
      <w:divBdr>
        <w:top w:val="none" w:sz="0" w:space="0" w:color="auto"/>
        <w:left w:val="none" w:sz="0" w:space="0" w:color="auto"/>
        <w:bottom w:val="none" w:sz="0" w:space="0" w:color="auto"/>
        <w:right w:val="none" w:sz="0" w:space="0" w:color="auto"/>
      </w:divBdr>
    </w:div>
    <w:div w:id="1097094754">
      <w:bodyDiv w:val="1"/>
      <w:marLeft w:val="0"/>
      <w:marRight w:val="0"/>
      <w:marTop w:val="0"/>
      <w:marBottom w:val="0"/>
      <w:divBdr>
        <w:top w:val="none" w:sz="0" w:space="0" w:color="auto"/>
        <w:left w:val="none" w:sz="0" w:space="0" w:color="auto"/>
        <w:bottom w:val="none" w:sz="0" w:space="0" w:color="auto"/>
        <w:right w:val="none" w:sz="0" w:space="0" w:color="auto"/>
      </w:divBdr>
    </w:div>
    <w:div w:id="1100098941">
      <w:bodyDiv w:val="1"/>
      <w:marLeft w:val="0"/>
      <w:marRight w:val="0"/>
      <w:marTop w:val="0"/>
      <w:marBottom w:val="0"/>
      <w:divBdr>
        <w:top w:val="none" w:sz="0" w:space="0" w:color="auto"/>
        <w:left w:val="none" w:sz="0" w:space="0" w:color="auto"/>
        <w:bottom w:val="none" w:sz="0" w:space="0" w:color="auto"/>
        <w:right w:val="none" w:sz="0" w:space="0" w:color="auto"/>
      </w:divBdr>
    </w:div>
    <w:div w:id="1105727991">
      <w:bodyDiv w:val="1"/>
      <w:marLeft w:val="0"/>
      <w:marRight w:val="0"/>
      <w:marTop w:val="0"/>
      <w:marBottom w:val="0"/>
      <w:divBdr>
        <w:top w:val="none" w:sz="0" w:space="0" w:color="auto"/>
        <w:left w:val="none" w:sz="0" w:space="0" w:color="auto"/>
        <w:bottom w:val="none" w:sz="0" w:space="0" w:color="auto"/>
        <w:right w:val="none" w:sz="0" w:space="0" w:color="auto"/>
      </w:divBdr>
    </w:div>
    <w:div w:id="1105732875">
      <w:bodyDiv w:val="1"/>
      <w:marLeft w:val="0"/>
      <w:marRight w:val="0"/>
      <w:marTop w:val="0"/>
      <w:marBottom w:val="0"/>
      <w:divBdr>
        <w:top w:val="none" w:sz="0" w:space="0" w:color="auto"/>
        <w:left w:val="none" w:sz="0" w:space="0" w:color="auto"/>
        <w:bottom w:val="none" w:sz="0" w:space="0" w:color="auto"/>
        <w:right w:val="none" w:sz="0" w:space="0" w:color="auto"/>
      </w:divBdr>
    </w:div>
    <w:div w:id="1117675767">
      <w:bodyDiv w:val="1"/>
      <w:marLeft w:val="0"/>
      <w:marRight w:val="0"/>
      <w:marTop w:val="0"/>
      <w:marBottom w:val="0"/>
      <w:divBdr>
        <w:top w:val="none" w:sz="0" w:space="0" w:color="auto"/>
        <w:left w:val="none" w:sz="0" w:space="0" w:color="auto"/>
        <w:bottom w:val="none" w:sz="0" w:space="0" w:color="auto"/>
        <w:right w:val="none" w:sz="0" w:space="0" w:color="auto"/>
      </w:divBdr>
    </w:div>
    <w:div w:id="1118719580">
      <w:bodyDiv w:val="1"/>
      <w:marLeft w:val="0"/>
      <w:marRight w:val="0"/>
      <w:marTop w:val="0"/>
      <w:marBottom w:val="0"/>
      <w:divBdr>
        <w:top w:val="none" w:sz="0" w:space="0" w:color="auto"/>
        <w:left w:val="none" w:sz="0" w:space="0" w:color="auto"/>
        <w:bottom w:val="none" w:sz="0" w:space="0" w:color="auto"/>
        <w:right w:val="none" w:sz="0" w:space="0" w:color="auto"/>
      </w:divBdr>
    </w:div>
    <w:div w:id="1120806375">
      <w:bodyDiv w:val="1"/>
      <w:marLeft w:val="0"/>
      <w:marRight w:val="0"/>
      <w:marTop w:val="0"/>
      <w:marBottom w:val="0"/>
      <w:divBdr>
        <w:top w:val="none" w:sz="0" w:space="0" w:color="auto"/>
        <w:left w:val="none" w:sz="0" w:space="0" w:color="auto"/>
        <w:bottom w:val="none" w:sz="0" w:space="0" w:color="auto"/>
        <w:right w:val="none" w:sz="0" w:space="0" w:color="auto"/>
      </w:divBdr>
    </w:div>
    <w:div w:id="1124227736">
      <w:bodyDiv w:val="1"/>
      <w:marLeft w:val="0"/>
      <w:marRight w:val="0"/>
      <w:marTop w:val="0"/>
      <w:marBottom w:val="0"/>
      <w:divBdr>
        <w:top w:val="none" w:sz="0" w:space="0" w:color="auto"/>
        <w:left w:val="none" w:sz="0" w:space="0" w:color="auto"/>
        <w:bottom w:val="none" w:sz="0" w:space="0" w:color="auto"/>
        <w:right w:val="none" w:sz="0" w:space="0" w:color="auto"/>
      </w:divBdr>
    </w:div>
    <w:div w:id="1132748502">
      <w:bodyDiv w:val="1"/>
      <w:marLeft w:val="0"/>
      <w:marRight w:val="0"/>
      <w:marTop w:val="0"/>
      <w:marBottom w:val="0"/>
      <w:divBdr>
        <w:top w:val="none" w:sz="0" w:space="0" w:color="auto"/>
        <w:left w:val="none" w:sz="0" w:space="0" w:color="auto"/>
        <w:bottom w:val="none" w:sz="0" w:space="0" w:color="auto"/>
        <w:right w:val="none" w:sz="0" w:space="0" w:color="auto"/>
      </w:divBdr>
    </w:div>
    <w:div w:id="1133132151">
      <w:bodyDiv w:val="1"/>
      <w:marLeft w:val="0"/>
      <w:marRight w:val="0"/>
      <w:marTop w:val="0"/>
      <w:marBottom w:val="0"/>
      <w:divBdr>
        <w:top w:val="none" w:sz="0" w:space="0" w:color="auto"/>
        <w:left w:val="none" w:sz="0" w:space="0" w:color="auto"/>
        <w:bottom w:val="none" w:sz="0" w:space="0" w:color="auto"/>
        <w:right w:val="none" w:sz="0" w:space="0" w:color="auto"/>
      </w:divBdr>
    </w:div>
    <w:div w:id="1133139992">
      <w:bodyDiv w:val="1"/>
      <w:marLeft w:val="0"/>
      <w:marRight w:val="0"/>
      <w:marTop w:val="0"/>
      <w:marBottom w:val="0"/>
      <w:divBdr>
        <w:top w:val="none" w:sz="0" w:space="0" w:color="auto"/>
        <w:left w:val="none" w:sz="0" w:space="0" w:color="auto"/>
        <w:bottom w:val="none" w:sz="0" w:space="0" w:color="auto"/>
        <w:right w:val="none" w:sz="0" w:space="0" w:color="auto"/>
      </w:divBdr>
    </w:div>
    <w:div w:id="1143160615">
      <w:bodyDiv w:val="1"/>
      <w:marLeft w:val="0"/>
      <w:marRight w:val="0"/>
      <w:marTop w:val="0"/>
      <w:marBottom w:val="0"/>
      <w:divBdr>
        <w:top w:val="none" w:sz="0" w:space="0" w:color="auto"/>
        <w:left w:val="none" w:sz="0" w:space="0" w:color="auto"/>
        <w:bottom w:val="none" w:sz="0" w:space="0" w:color="auto"/>
        <w:right w:val="none" w:sz="0" w:space="0" w:color="auto"/>
      </w:divBdr>
    </w:div>
    <w:div w:id="1143278517">
      <w:bodyDiv w:val="1"/>
      <w:marLeft w:val="0"/>
      <w:marRight w:val="0"/>
      <w:marTop w:val="0"/>
      <w:marBottom w:val="0"/>
      <w:divBdr>
        <w:top w:val="none" w:sz="0" w:space="0" w:color="auto"/>
        <w:left w:val="none" w:sz="0" w:space="0" w:color="auto"/>
        <w:bottom w:val="none" w:sz="0" w:space="0" w:color="auto"/>
        <w:right w:val="none" w:sz="0" w:space="0" w:color="auto"/>
      </w:divBdr>
    </w:div>
    <w:div w:id="1144348007">
      <w:bodyDiv w:val="1"/>
      <w:marLeft w:val="0"/>
      <w:marRight w:val="0"/>
      <w:marTop w:val="0"/>
      <w:marBottom w:val="0"/>
      <w:divBdr>
        <w:top w:val="none" w:sz="0" w:space="0" w:color="auto"/>
        <w:left w:val="none" w:sz="0" w:space="0" w:color="auto"/>
        <w:bottom w:val="none" w:sz="0" w:space="0" w:color="auto"/>
        <w:right w:val="none" w:sz="0" w:space="0" w:color="auto"/>
      </w:divBdr>
    </w:div>
    <w:div w:id="1144733542">
      <w:bodyDiv w:val="1"/>
      <w:marLeft w:val="0"/>
      <w:marRight w:val="0"/>
      <w:marTop w:val="0"/>
      <w:marBottom w:val="0"/>
      <w:divBdr>
        <w:top w:val="none" w:sz="0" w:space="0" w:color="auto"/>
        <w:left w:val="none" w:sz="0" w:space="0" w:color="auto"/>
        <w:bottom w:val="none" w:sz="0" w:space="0" w:color="auto"/>
        <w:right w:val="none" w:sz="0" w:space="0" w:color="auto"/>
      </w:divBdr>
    </w:div>
    <w:div w:id="1148014301">
      <w:bodyDiv w:val="1"/>
      <w:marLeft w:val="0"/>
      <w:marRight w:val="0"/>
      <w:marTop w:val="0"/>
      <w:marBottom w:val="0"/>
      <w:divBdr>
        <w:top w:val="none" w:sz="0" w:space="0" w:color="auto"/>
        <w:left w:val="none" w:sz="0" w:space="0" w:color="auto"/>
        <w:bottom w:val="none" w:sz="0" w:space="0" w:color="auto"/>
        <w:right w:val="none" w:sz="0" w:space="0" w:color="auto"/>
      </w:divBdr>
    </w:div>
    <w:div w:id="1156261218">
      <w:bodyDiv w:val="1"/>
      <w:marLeft w:val="0"/>
      <w:marRight w:val="0"/>
      <w:marTop w:val="0"/>
      <w:marBottom w:val="0"/>
      <w:divBdr>
        <w:top w:val="none" w:sz="0" w:space="0" w:color="auto"/>
        <w:left w:val="none" w:sz="0" w:space="0" w:color="auto"/>
        <w:bottom w:val="none" w:sz="0" w:space="0" w:color="auto"/>
        <w:right w:val="none" w:sz="0" w:space="0" w:color="auto"/>
      </w:divBdr>
    </w:div>
    <w:div w:id="1157919382">
      <w:bodyDiv w:val="1"/>
      <w:marLeft w:val="0"/>
      <w:marRight w:val="0"/>
      <w:marTop w:val="0"/>
      <w:marBottom w:val="0"/>
      <w:divBdr>
        <w:top w:val="none" w:sz="0" w:space="0" w:color="auto"/>
        <w:left w:val="none" w:sz="0" w:space="0" w:color="auto"/>
        <w:bottom w:val="none" w:sz="0" w:space="0" w:color="auto"/>
        <w:right w:val="none" w:sz="0" w:space="0" w:color="auto"/>
      </w:divBdr>
    </w:div>
    <w:div w:id="1167941665">
      <w:bodyDiv w:val="1"/>
      <w:marLeft w:val="0"/>
      <w:marRight w:val="0"/>
      <w:marTop w:val="0"/>
      <w:marBottom w:val="0"/>
      <w:divBdr>
        <w:top w:val="none" w:sz="0" w:space="0" w:color="auto"/>
        <w:left w:val="none" w:sz="0" w:space="0" w:color="auto"/>
        <w:bottom w:val="none" w:sz="0" w:space="0" w:color="auto"/>
        <w:right w:val="none" w:sz="0" w:space="0" w:color="auto"/>
      </w:divBdr>
    </w:div>
    <w:div w:id="1173302649">
      <w:bodyDiv w:val="1"/>
      <w:marLeft w:val="0"/>
      <w:marRight w:val="0"/>
      <w:marTop w:val="0"/>
      <w:marBottom w:val="0"/>
      <w:divBdr>
        <w:top w:val="none" w:sz="0" w:space="0" w:color="auto"/>
        <w:left w:val="none" w:sz="0" w:space="0" w:color="auto"/>
        <w:bottom w:val="none" w:sz="0" w:space="0" w:color="auto"/>
        <w:right w:val="none" w:sz="0" w:space="0" w:color="auto"/>
      </w:divBdr>
    </w:div>
    <w:div w:id="1175531536">
      <w:bodyDiv w:val="1"/>
      <w:marLeft w:val="0"/>
      <w:marRight w:val="0"/>
      <w:marTop w:val="0"/>
      <w:marBottom w:val="0"/>
      <w:divBdr>
        <w:top w:val="none" w:sz="0" w:space="0" w:color="auto"/>
        <w:left w:val="none" w:sz="0" w:space="0" w:color="auto"/>
        <w:bottom w:val="none" w:sz="0" w:space="0" w:color="auto"/>
        <w:right w:val="none" w:sz="0" w:space="0" w:color="auto"/>
      </w:divBdr>
    </w:div>
    <w:div w:id="1177189952">
      <w:bodyDiv w:val="1"/>
      <w:marLeft w:val="0"/>
      <w:marRight w:val="0"/>
      <w:marTop w:val="0"/>
      <w:marBottom w:val="0"/>
      <w:divBdr>
        <w:top w:val="none" w:sz="0" w:space="0" w:color="auto"/>
        <w:left w:val="none" w:sz="0" w:space="0" w:color="auto"/>
        <w:bottom w:val="none" w:sz="0" w:space="0" w:color="auto"/>
        <w:right w:val="none" w:sz="0" w:space="0" w:color="auto"/>
      </w:divBdr>
    </w:div>
    <w:div w:id="1181814298">
      <w:bodyDiv w:val="1"/>
      <w:marLeft w:val="0"/>
      <w:marRight w:val="0"/>
      <w:marTop w:val="0"/>
      <w:marBottom w:val="0"/>
      <w:divBdr>
        <w:top w:val="none" w:sz="0" w:space="0" w:color="auto"/>
        <w:left w:val="none" w:sz="0" w:space="0" w:color="auto"/>
        <w:bottom w:val="none" w:sz="0" w:space="0" w:color="auto"/>
        <w:right w:val="none" w:sz="0" w:space="0" w:color="auto"/>
      </w:divBdr>
    </w:div>
    <w:div w:id="1182549534">
      <w:bodyDiv w:val="1"/>
      <w:marLeft w:val="0"/>
      <w:marRight w:val="0"/>
      <w:marTop w:val="0"/>
      <w:marBottom w:val="0"/>
      <w:divBdr>
        <w:top w:val="none" w:sz="0" w:space="0" w:color="auto"/>
        <w:left w:val="none" w:sz="0" w:space="0" w:color="auto"/>
        <w:bottom w:val="none" w:sz="0" w:space="0" w:color="auto"/>
        <w:right w:val="none" w:sz="0" w:space="0" w:color="auto"/>
      </w:divBdr>
      <w:divsChild>
        <w:div w:id="2114089707">
          <w:marLeft w:val="0"/>
          <w:marRight w:val="0"/>
          <w:marTop w:val="0"/>
          <w:marBottom w:val="0"/>
          <w:divBdr>
            <w:top w:val="none" w:sz="0" w:space="0" w:color="auto"/>
            <w:left w:val="none" w:sz="0" w:space="0" w:color="auto"/>
            <w:bottom w:val="none" w:sz="0" w:space="0" w:color="auto"/>
            <w:right w:val="none" w:sz="0" w:space="0" w:color="auto"/>
          </w:divBdr>
          <w:divsChild>
            <w:div w:id="1027877674">
              <w:marLeft w:val="0"/>
              <w:marRight w:val="0"/>
              <w:marTop w:val="0"/>
              <w:marBottom w:val="0"/>
              <w:divBdr>
                <w:top w:val="none" w:sz="0" w:space="0" w:color="auto"/>
                <w:left w:val="none" w:sz="0" w:space="0" w:color="auto"/>
                <w:bottom w:val="none" w:sz="0" w:space="0" w:color="auto"/>
                <w:right w:val="none" w:sz="0" w:space="0" w:color="auto"/>
              </w:divBdr>
              <w:divsChild>
                <w:div w:id="99484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629419">
      <w:bodyDiv w:val="1"/>
      <w:marLeft w:val="0"/>
      <w:marRight w:val="0"/>
      <w:marTop w:val="0"/>
      <w:marBottom w:val="0"/>
      <w:divBdr>
        <w:top w:val="none" w:sz="0" w:space="0" w:color="auto"/>
        <w:left w:val="none" w:sz="0" w:space="0" w:color="auto"/>
        <w:bottom w:val="none" w:sz="0" w:space="0" w:color="auto"/>
        <w:right w:val="none" w:sz="0" w:space="0" w:color="auto"/>
      </w:divBdr>
    </w:div>
    <w:div w:id="1184629883">
      <w:bodyDiv w:val="1"/>
      <w:marLeft w:val="0"/>
      <w:marRight w:val="0"/>
      <w:marTop w:val="0"/>
      <w:marBottom w:val="0"/>
      <w:divBdr>
        <w:top w:val="none" w:sz="0" w:space="0" w:color="auto"/>
        <w:left w:val="none" w:sz="0" w:space="0" w:color="auto"/>
        <w:bottom w:val="none" w:sz="0" w:space="0" w:color="auto"/>
        <w:right w:val="none" w:sz="0" w:space="0" w:color="auto"/>
      </w:divBdr>
    </w:div>
    <w:div w:id="1189946080">
      <w:bodyDiv w:val="1"/>
      <w:marLeft w:val="0"/>
      <w:marRight w:val="0"/>
      <w:marTop w:val="0"/>
      <w:marBottom w:val="0"/>
      <w:divBdr>
        <w:top w:val="none" w:sz="0" w:space="0" w:color="auto"/>
        <w:left w:val="none" w:sz="0" w:space="0" w:color="auto"/>
        <w:bottom w:val="none" w:sz="0" w:space="0" w:color="auto"/>
        <w:right w:val="none" w:sz="0" w:space="0" w:color="auto"/>
      </w:divBdr>
    </w:div>
    <w:div w:id="1196583367">
      <w:bodyDiv w:val="1"/>
      <w:marLeft w:val="0"/>
      <w:marRight w:val="0"/>
      <w:marTop w:val="0"/>
      <w:marBottom w:val="0"/>
      <w:divBdr>
        <w:top w:val="none" w:sz="0" w:space="0" w:color="auto"/>
        <w:left w:val="none" w:sz="0" w:space="0" w:color="auto"/>
        <w:bottom w:val="none" w:sz="0" w:space="0" w:color="auto"/>
        <w:right w:val="none" w:sz="0" w:space="0" w:color="auto"/>
      </w:divBdr>
    </w:div>
    <w:div w:id="1202136536">
      <w:bodyDiv w:val="1"/>
      <w:marLeft w:val="0"/>
      <w:marRight w:val="0"/>
      <w:marTop w:val="0"/>
      <w:marBottom w:val="0"/>
      <w:divBdr>
        <w:top w:val="none" w:sz="0" w:space="0" w:color="auto"/>
        <w:left w:val="none" w:sz="0" w:space="0" w:color="auto"/>
        <w:bottom w:val="none" w:sz="0" w:space="0" w:color="auto"/>
        <w:right w:val="none" w:sz="0" w:space="0" w:color="auto"/>
      </w:divBdr>
    </w:div>
    <w:div w:id="1205217833">
      <w:bodyDiv w:val="1"/>
      <w:marLeft w:val="0"/>
      <w:marRight w:val="0"/>
      <w:marTop w:val="0"/>
      <w:marBottom w:val="0"/>
      <w:divBdr>
        <w:top w:val="none" w:sz="0" w:space="0" w:color="auto"/>
        <w:left w:val="none" w:sz="0" w:space="0" w:color="auto"/>
        <w:bottom w:val="none" w:sz="0" w:space="0" w:color="auto"/>
        <w:right w:val="none" w:sz="0" w:space="0" w:color="auto"/>
      </w:divBdr>
    </w:div>
    <w:div w:id="1206791587">
      <w:bodyDiv w:val="1"/>
      <w:marLeft w:val="0"/>
      <w:marRight w:val="0"/>
      <w:marTop w:val="0"/>
      <w:marBottom w:val="0"/>
      <w:divBdr>
        <w:top w:val="none" w:sz="0" w:space="0" w:color="auto"/>
        <w:left w:val="none" w:sz="0" w:space="0" w:color="auto"/>
        <w:bottom w:val="none" w:sz="0" w:space="0" w:color="auto"/>
        <w:right w:val="none" w:sz="0" w:space="0" w:color="auto"/>
      </w:divBdr>
    </w:div>
    <w:div w:id="1207137789">
      <w:bodyDiv w:val="1"/>
      <w:marLeft w:val="0"/>
      <w:marRight w:val="0"/>
      <w:marTop w:val="0"/>
      <w:marBottom w:val="0"/>
      <w:divBdr>
        <w:top w:val="none" w:sz="0" w:space="0" w:color="auto"/>
        <w:left w:val="none" w:sz="0" w:space="0" w:color="auto"/>
        <w:bottom w:val="none" w:sz="0" w:space="0" w:color="auto"/>
        <w:right w:val="none" w:sz="0" w:space="0" w:color="auto"/>
      </w:divBdr>
    </w:div>
    <w:div w:id="1213732005">
      <w:bodyDiv w:val="1"/>
      <w:marLeft w:val="0"/>
      <w:marRight w:val="0"/>
      <w:marTop w:val="0"/>
      <w:marBottom w:val="0"/>
      <w:divBdr>
        <w:top w:val="none" w:sz="0" w:space="0" w:color="auto"/>
        <w:left w:val="none" w:sz="0" w:space="0" w:color="auto"/>
        <w:bottom w:val="none" w:sz="0" w:space="0" w:color="auto"/>
        <w:right w:val="none" w:sz="0" w:space="0" w:color="auto"/>
      </w:divBdr>
    </w:div>
    <w:div w:id="1214151459">
      <w:bodyDiv w:val="1"/>
      <w:marLeft w:val="0"/>
      <w:marRight w:val="0"/>
      <w:marTop w:val="0"/>
      <w:marBottom w:val="0"/>
      <w:divBdr>
        <w:top w:val="none" w:sz="0" w:space="0" w:color="auto"/>
        <w:left w:val="none" w:sz="0" w:space="0" w:color="auto"/>
        <w:bottom w:val="none" w:sz="0" w:space="0" w:color="auto"/>
        <w:right w:val="none" w:sz="0" w:space="0" w:color="auto"/>
      </w:divBdr>
    </w:div>
    <w:div w:id="1222446348">
      <w:bodyDiv w:val="1"/>
      <w:marLeft w:val="0"/>
      <w:marRight w:val="0"/>
      <w:marTop w:val="0"/>
      <w:marBottom w:val="0"/>
      <w:divBdr>
        <w:top w:val="none" w:sz="0" w:space="0" w:color="auto"/>
        <w:left w:val="none" w:sz="0" w:space="0" w:color="auto"/>
        <w:bottom w:val="none" w:sz="0" w:space="0" w:color="auto"/>
        <w:right w:val="none" w:sz="0" w:space="0" w:color="auto"/>
      </w:divBdr>
    </w:div>
    <w:div w:id="1224876189">
      <w:bodyDiv w:val="1"/>
      <w:marLeft w:val="0"/>
      <w:marRight w:val="0"/>
      <w:marTop w:val="0"/>
      <w:marBottom w:val="0"/>
      <w:divBdr>
        <w:top w:val="none" w:sz="0" w:space="0" w:color="auto"/>
        <w:left w:val="none" w:sz="0" w:space="0" w:color="auto"/>
        <w:bottom w:val="none" w:sz="0" w:space="0" w:color="auto"/>
        <w:right w:val="none" w:sz="0" w:space="0" w:color="auto"/>
      </w:divBdr>
    </w:div>
    <w:div w:id="1225293741">
      <w:bodyDiv w:val="1"/>
      <w:marLeft w:val="0"/>
      <w:marRight w:val="0"/>
      <w:marTop w:val="0"/>
      <w:marBottom w:val="0"/>
      <w:divBdr>
        <w:top w:val="none" w:sz="0" w:space="0" w:color="auto"/>
        <w:left w:val="none" w:sz="0" w:space="0" w:color="auto"/>
        <w:bottom w:val="none" w:sz="0" w:space="0" w:color="auto"/>
        <w:right w:val="none" w:sz="0" w:space="0" w:color="auto"/>
      </w:divBdr>
    </w:div>
    <w:div w:id="1229733427">
      <w:bodyDiv w:val="1"/>
      <w:marLeft w:val="0"/>
      <w:marRight w:val="0"/>
      <w:marTop w:val="0"/>
      <w:marBottom w:val="0"/>
      <w:divBdr>
        <w:top w:val="none" w:sz="0" w:space="0" w:color="auto"/>
        <w:left w:val="none" w:sz="0" w:space="0" w:color="auto"/>
        <w:bottom w:val="none" w:sz="0" w:space="0" w:color="auto"/>
        <w:right w:val="none" w:sz="0" w:space="0" w:color="auto"/>
      </w:divBdr>
    </w:div>
    <w:div w:id="1239752672">
      <w:bodyDiv w:val="1"/>
      <w:marLeft w:val="0"/>
      <w:marRight w:val="0"/>
      <w:marTop w:val="0"/>
      <w:marBottom w:val="0"/>
      <w:divBdr>
        <w:top w:val="none" w:sz="0" w:space="0" w:color="auto"/>
        <w:left w:val="none" w:sz="0" w:space="0" w:color="auto"/>
        <w:bottom w:val="none" w:sz="0" w:space="0" w:color="auto"/>
        <w:right w:val="none" w:sz="0" w:space="0" w:color="auto"/>
      </w:divBdr>
    </w:div>
    <w:div w:id="1241792016">
      <w:bodyDiv w:val="1"/>
      <w:marLeft w:val="0"/>
      <w:marRight w:val="0"/>
      <w:marTop w:val="0"/>
      <w:marBottom w:val="0"/>
      <w:divBdr>
        <w:top w:val="none" w:sz="0" w:space="0" w:color="auto"/>
        <w:left w:val="none" w:sz="0" w:space="0" w:color="auto"/>
        <w:bottom w:val="none" w:sz="0" w:space="0" w:color="auto"/>
        <w:right w:val="none" w:sz="0" w:space="0" w:color="auto"/>
      </w:divBdr>
    </w:div>
    <w:div w:id="1244148523">
      <w:bodyDiv w:val="1"/>
      <w:marLeft w:val="0"/>
      <w:marRight w:val="0"/>
      <w:marTop w:val="0"/>
      <w:marBottom w:val="0"/>
      <w:divBdr>
        <w:top w:val="none" w:sz="0" w:space="0" w:color="auto"/>
        <w:left w:val="none" w:sz="0" w:space="0" w:color="auto"/>
        <w:bottom w:val="none" w:sz="0" w:space="0" w:color="auto"/>
        <w:right w:val="none" w:sz="0" w:space="0" w:color="auto"/>
      </w:divBdr>
    </w:div>
    <w:div w:id="1254513804">
      <w:bodyDiv w:val="1"/>
      <w:marLeft w:val="0"/>
      <w:marRight w:val="0"/>
      <w:marTop w:val="0"/>
      <w:marBottom w:val="0"/>
      <w:divBdr>
        <w:top w:val="none" w:sz="0" w:space="0" w:color="auto"/>
        <w:left w:val="none" w:sz="0" w:space="0" w:color="auto"/>
        <w:bottom w:val="none" w:sz="0" w:space="0" w:color="auto"/>
        <w:right w:val="none" w:sz="0" w:space="0" w:color="auto"/>
      </w:divBdr>
    </w:div>
    <w:div w:id="1258516582">
      <w:bodyDiv w:val="1"/>
      <w:marLeft w:val="0"/>
      <w:marRight w:val="0"/>
      <w:marTop w:val="0"/>
      <w:marBottom w:val="0"/>
      <w:divBdr>
        <w:top w:val="none" w:sz="0" w:space="0" w:color="auto"/>
        <w:left w:val="none" w:sz="0" w:space="0" w:color="auto"/>
        <w:bottom w:val="none" w:sz="0" w:space="0" w:color="auto"/>
        <w:right w:val="none" w:sz="0" w:space="0" w:color="auto"/>
      </w:divBdr>
    </w:div>
    <w:div w:id="1259018476">
      <w:bodyDiv w:val="1"/>
      <w:marLeft w:val="0"/>
      <w:marRight w:val="0"/>
      <w:marTop w:val="0"/>
      <w:marBottom w:val="0"/>
      <w:divBdr>
        <w:top w:val="none" w:sz="0" w:space="0" w:color="auto"/>
        <w:left w:val="none" w:sz="0" w:space="0" w:color="auto"/>
        <w:bottom w:val="none" w:sz="0" w:space="0" w:color="auto"/>
        <w:right w:val="none" w:sz="0" w:space="0" w:color="auto"/>
      </w:divBdr>
    </w:div>
    <w:div w:id="1263996305">
      <w:bodyDiv w:val="1"/>
      <w:marLeft w:val="0"/>
      <w:marRight w:val="0"/>
      <w:marTop w:val="0"/>
      <w:marBottom w:val="0"/>
      <w:divBdr>
        <w:top w:val="none" w:sz="0" w:space="0" w:color="auto"/>
        <w:left w:val="none" w:sz="0" w:space="0" w:color="auto"/>
        <w:bottom w:val="none" w:sz="0" w:space="0" w:color="auto"/>
        <w:right w:val="none" w:sz="0" w:space="0" w:color="auto"/>
      </w:divBdr>
    </w:div>
    <w:div w:id="1267466645">
      <w:bodyDiv w:val="1"/>
      <w:marLeft w:val="0"/>
      <w:marRight w:val="0"/>
      <w:marTop w:val="0"/>
      <w:marBottom w:val="0"/>
      <w:divBdr>
        <w:top w:val="none" w:sz="0" w:space="0" w:color="auto"/>
        <w:left w:val="none" w:sz="0" w:space="0" w:color="auto"/>
        <w:bottom w:val="none" w:sz="0" w:space="0" w:color="auto"/>
        <w:right w:val="none" w:sz="0" w:space="0" w:color="auto"/>
      </w:divBdr>
    </w:div>
    <w:div w:id="1274753657">
      <w:bodyDiv w:val="1"/>
      <w:marLeft w:val="0"/>
      <w:marRight w:val="0"/>
      <w:marTop w:val="0"/>
      <w:marBottom w:val="0"/>
      <w:divBdr>
        <w:top w:val="none" w:sz="0" w:space="0" w:color="auto"/>
        <w:left w:val="none" w:sz="0" w:space="0" w:color="auto"/>
        <w:bottom w:val="none" w:sz="0" w:space="0" w:color="auto"/>
        <w:right w:val="none" w:sz="0" w:space="0" w:color="auto"/>
      </w:divBdr>
    </w:div>
    <w:div w:id="1280455957">
      <w:bodyDiv w:val="1"/>
      <w:marLeft w:val="0"/>
      <w:marRight w:val="0"/>
      <w:marTop w:val="0"/>
      <w:marBottom w:val="0"/>
      <w:divBdr>
        <w:top w:val="none" w:sz="0" w:space="0" w:color="auto"/>
        <w:left w:val="none" w:sz="0" w:space="0" w:color="auto"/>
        <w:bottom w:val="none" w:sz="0" w:space="0" w:color="auto"/>
        <w:right w:val="none" w:sz="0" w:space="0" w:color="auto"/>
      </w:divBdr>
    </w:div>
    <w:div w:id="1282151141">
      <w:bodyDiv w:val="1"/>
      <w:marLeft w:val="0"/>
      <w:marRight w:val="0"/>
      <w:marTop w:val="0"/>
      <w:marBottom w:val="0"/>
      <w:divBdr>
        <w:top w:val="none" w:sz="0" w:space="0" w:color="auto"/>
        <w:left w:val="none" w:sz="0" w:space="0" w:color="auto"/>
        <w:bottom w:val="none" w:sz="0" w:space="0" w:color="auto"/>
        <w:right w:val="none" w:sz="0" w:space="0" w:color="auto"/>
      </w:divBdr>
    </w:div>
    <w:div w:id="1285112389">
      <w:bodyDiv w:val="1"/>
      <w:marLeft w:val="0"/>
      <w:marRight w:val="0"/>
      <w:marTop w:val="0"/>
      <w:marBottom w:val="0"/>
      <w:divBdr>
        <w:top w:val="none" w:sz="0" w:space="0" w:color="auto"/>
        <w:left w:val="none" w:sz="0" w:space="0" w:color="auto"/>
        <w:bottom w:val="none" w:sz="0" w:space="0" w:color="auto"/>
        <w:right w:val="none" w:sz="0" w:space="0" w:color="auto"/>
      </w:divBdr>
    </w:div>
    <w:div w:id="1285235763">
      <w:bodyDiv w:val="1"/>
      <w:marLeft w:val="0"/>
      <w:marRight w:val="0"/>
      <w:marTop w:val="0"/>
      <w:marBottom w:val="0"/>
      <w:divBdr>
        <w:top w:val="none" w:sz="0" w:space="0" w:color="auto"/>
        <w:left w:val="none" w:sz="0" w:space="0" w:color="auto"/>
        <w:bottom w:val="none" w:sz="0" w:space="0" w:color="auto"/>
        <w:right w:val="none" w:sz="0" w:space="0" w:color="auto"/>
      </w:divBdr>
    </w:div>
    <w:div w:id="1292327746">
      <w:bodyDiv w:val="1"/>
      <w:marLeft w:val="0"/>
      <w:marRight w:val="0"/>
      <w:marTop w:val="0"/>
      <w:marBottom w:val="0"/>
      <w:divBdr>
        <w:top w:val="none" w:sz="0" w:space="0" w:color="auto"/>
        <w:left w:val="none" w:sz="0" w:space="0" w:color="auto"/>
        <w:bottom w:val="none" w:sz="0" w:space="0" w:color="auto"/>
        <w:right w:val="none" w:sz="0" w:space="0" w:color="auto"/>
      </w:divBdr>
    </w:div>
    <w:div w:id="1293294411">
      <w:bodyDiv w:val="1"/>
      <w:marLeft w:val="0"/>
      <w:marRight w:val="0"/>
      <w:marTop w:val="0"/>
      <w:marBottom w:val="0"/>
      <w:divBdr>
        <w:top w:val="none" w:sz="0" w:space="0" w:color="auto"/>
        <w:left w:val="none" w:sz="0" w:space="0" w:color="auto"/>
        <w:bottom w:val="none" w:sz="0" w:space="0" w:color="auto"/>
        <w:right w:val="none" w:sz="0" w:space="0" w:color="auto"/>
      </w:divBdr>
    </w:div>
    <w:div w:id="1293948939">
      <w:bodyDiv w:val="1"/>
      <w:marLeft w:val="0"/>
      <w:marRight w:val="0"/>
      <w:marTop w:val="0"/>
      <w:marBottom w:val="0"/>
      <w:divBdr>
        <w:top w:val="none" w:sz="0" w:space="0" w:color="auto"/>
        <w:left w:val="none" w:sz="0" w:space="0" w:color="auto"/>
        <w:bottom w:val="none" w:sz="0" w:space="0" w:color="auto"/>
        <w:right w:val="none" w:sz="0" w:space="0" w:color="auto"/>
      </w:divBdr>
    </w:div>
    <w:div w:id="1295789062">
      <w:bodyDiv w:val="1"/>
      <w:marLeft w:val="0"/>
      <w:marRight w:val="0"/>
      <w:marTop w:val="0"/>
      <w:marBottom w:val="0"/>
      <w:divBdr>
        <w:top w:val="none" w:sz="0" w:space="0" w:color="auto"/>
        <w:left w:val="none" w:sz="0" w:space="0" w:color="auto"/>
        <w:bottom w:val="none" w:sz="0" w:space="0" w:color="auto"/>
        <w:right w:val="none" w:sz="0" w:space="0" w:color="auto"/>
      </w:divBdr>
    </w:div>
    <w:div w:id="1295988635">
      <w:bodyDiv w:val="1"/>
      <w:marLeft w:val="0"/>
      <w:marRight w:val="0"/>
      <w:marTop w:val="0"/>
      <w:marBottom w:val="0"/>
      <w:divBdr>
        <w:top w:val="none" w:sz="0" w:space="0" w:color="auto"/>
        <w:left w:val="none" w:sz="0" w:space="0" w:color="auto"/>
        <w:bottom w:val="none" w:sz="0" w:space="0" w:color="auto"/>
        <w:right w:val="none" w:sz="0" w:space="0" w:color="auto"/>
      </w:divBdr>
    </w:div>
    <w:div w:id="1296519681">
      <w:bodyDiv w:val="1"/>
      <w:marLeft w:val="0"/>
      <w:marRight w:val="0"/>
      <w:marTop w:val="0"/>
      <w:marBottom w:val="0"/>
      <w:divBdr>
        <w:top w:val="none" w:sz="0" w:space="0" w:color="auto"/>
        <w:left w:val="none" w:sz="0" w:space="0" w:color="auto"/>
        <w:bottom w:val="none" w:sz="0" w:space="0" w:color="auto"/>
        <w:right w:val="none" w:sz="0" w:space="0" w:color="auto"/>
      </w:divBdr>
    </w:div>
    <w:div w:id="1298335587">
      <w:bodyDiv w:val="1"/>
      <w:marLeft w:val="0"/>
      <w:marRight w:val="0"/>
      <w:marTop w:val="0"/>
      <w:marBottom w:val="0"/>
      <w:divBdr>
        <w:top w:val="none" w:sz="0" w:space="0" w:color="auto"/>
        <w:left w:val="none" w:sz="0" w:space="0" w:color="auto"/>
        <w:bottom w:val="none" w:sz="0" w:space="0" w:color="auto"/>
        <w:right w:val="none" w:sz="0" w:space="0" w:color="auto"/>
      </w:divBdr>
    </w:div>
    <w:div w:id="1303972254">
      <w:bodyDiv w:val="1"/>
      <w:marLeft w:val="0"/>
      <w:marRight w:val="0"/>
      <w:marTop w:val="0"/>
      <w:marBottom w:val="0"/>
      <w:divBdr>
        <w:top w:val="none" w:sz="0" w:space="0" w:color="auto"/>
        <w:left w:val="none" w:sz="0" w:space="0" w:color="auto"/>
        <w:bottom w:val="none" w:sz="0" w:space="0" w:color="auto"/>
        <w:right w:val="none" w:sz="0" w:space="0" w:color="auto"/>
      </w:divBdr>
    </w:div>
    <w:div w:id="1307979234">
      <w:bodyDiv w:val="1"/>
      <w:marLeft w:val="0"/>
      <w:marRight w:val="0"/>
      <w:marTop w:val="0"/>
      <w:marBottom w:val="0"/>
      <w:divBdr>
        <w:top w:val="none" w:sz="0" w:space="0" w:color="auto"/>
        <w:left w:val="none" w:sz="0" w:space="0" w:color="auto"/>
        <w:bottom w:val="none" w:sz="0" w:space="0" w:color="auto"/>
        <w:right w:val="none" w:sz="0" w:space="0" w:color="auto"/>
      </w:divBdr>
      <w:divsChild>
        <w:div w:id="174737287">
          <w:marLeft w:val="480"/>
          <w:marRight w:val="0"/>
          <w:marTop w:val="0"/>
          <w:marBottom w:val="0"/>
          <w:divBdr>
            <w:top w:val="none" w:sz="0" w:space="0" w:color="auto"/>
            <w:left w:val="none" w:sz="0" w:space="0" w:color="auto"/>
            <w:bottom w:val="none" w:sz="0" w:space="0" w:color="auto"/>
            <w:right w:val="none" w:sz="0" w:space="0" w:color="auto"/>
          </w:divBdr>
        </w:div>
        <w:div w:id="198202008">
          <w:marLeft w:val="480"/>
          <w:marRight w:val="0"/>
          <w:marTop w:val="0"/>
          <w:marBottom w:val="0"/>
          <w:divBdr>
            <w:top w:val="none" w:sz="0" w:space="0" w:color="auto"/>
            <w:left w:val="none" w:sz="0" w:space="0" w:color="auto"/>
            <w:bottom w:val="none" w:sz="0" w:space="0" w:color="auto"/>
            <w:right w:val="none" w:sz="0" w:space="0" w:color="auto"/>
          </w:divBdr>
        </w:div>
        <w:div w:id="216280752">
          <w:marLeft w:val="480"/>
          <w:marRight w:val="0"/>
          <w:marTop w:val="0"/>
          <w:marBottom w:val="0"/>
          <w:divBdr>
            <w:top w:val="none" w:sz="0" w:space="0" w:color="auto"/>
            <w:left w:val="none" w:sz="0" w:space="0" w:color="auto"/>
            <w:bottom w:val="none" w:sz="0" w:space="0" w:color="auto"/>
            <w:right w:val="none" w:sz="0" w:space="0" w:color="auto"/>
          </w:divBdr>
        </w:div>
        <w:div w:id="267081417">
          <w:marLeft w:val="480"/>
          <w:marRight w:val="0"/>
          <w:marTop w:val="0"/>
          <w:marBottom w:val="0"/>
          <w:divBdr>
            <w:top w:val="none" w:sz="0" w:space="0" w:color="auto"/>
            <w:left w:val="none" w:sz="0" w:space="0" w:color="auto"/>
            <w:bottom w:val="none" w:sz="0" w:space="0" w:color="auto"/>
            <w:right w:val="none" w:sz="0" w:space="0" w:color="auto"/>
          </w:divBdr>
        </w:div>
        <w:div w:id="271207228">
          <w:marLeft w:val="480"/>
          <w:marRight w:val="0"/>
          <w:marTop w:val="0"/>
          <w:marBottom w:val="0"/>
          <w:divBdr>
            <w:top w:val="none" w:sz="0" w:space="0" w:color="auto"/>
            <w:left w:val="none" w:sz="0" w:space="0" w:color="auto"/>
            <w:bottom w:val="none" w:sz="0" w:space="0" w:color="auto"/>
            <w:right w:val="none" w:sz="0" w:space="0" w:color="auto"/>
          </w:divBdr>
        </w:div>
        <w:div w:id="286131608">
          <w:marLeft w:val="480"/>
          <w:marRight w:val="0"/>
          <w:marTop w:val="0"/>
          <w:marBottom w:val="0"/>
          <w:divBdr>
            <w:top w:val="none" w:sz="0" w:space="0" w:color="auto"/>
            <w:left w:val="none" w:sz="0" w:space="0" w:color="auto"/>
            <w:bottom w:val="none" w:sz="0" w:space="0" w:color="auto"/>
            <w:right w:val="none" w:sz="0" w:space="0" w:color="auto"/>
          </w:divBdr>
        </w:div>
        <w:div w:id="308049252">
          <w:marLeft w:val="480"/>
          <w:marRight w:val="0"/>
          <w:marTop w:val="0"/>
          <w:marBottom w:val="0"/>
          <w:divBdr>
            <w:top w:val="none" w:sz="0" w:space="0" w:color="auto"/>
            <w:left w:val="none" w:sz="0" w:space="0" w:color="auto"/>
            <w:bottom w:val="none" w:sz="0" w:space="0" w:color="auto"/>
            <w:right w:val="none" w:sz="0" w:space="0" w:color="auto"/>
          </w:divBdr>
        </w:div>
        <w:div w:id="337512297">
          <w:marLeft w:val="480"/>
          <w:marRight w:val="0"/>
          <w:marTop w:val="0"/>
          <w:marBottom w:val="0"/>
          <w:divBdr>
            <w:top w:val="none" w:sz="0" w:space="0" w:color="auto"/>
            <w:left w:val="none" w:sz="0" w:space="0" w:color="auto"/>
            <w:bottom w:val="none" w:sz="0" w:space="0" w:color="auto"/>
            <w:right w:val="none" w:sz="0" w:space="0" w:color="auto"/>
          </w:divBdr>
        </w:div>
        <w:div w:id="412818660">
          <w:marLeft w:val="480"/>
          <w:marRight w:val="0"/>
          <w:marTop w:val="0"/>
          <w:marBottom w:val="0"/>
          <w:divBdr>
            <w:top w:val="none" w:sz="0" w:space="0" w:color="auto"/>
            <w:left w:val="none" w:sz="0" w:space="0" w:color="auto"/>
            <w:bottom w:val="none" w:sz="0" w:space="0" w:color="auto"/>
            <w:right w:val="none" w:sz="0" w:space="0" w:color="auto"/>
          </w:divBdr>
        </w:div>
        <w:div w:id="434133417">
          <w:marLeft w:val="480"/>
          <w:marRight w:val="0"/>
          <w:marTop w:val="0"/>
          <w:marBottom w:val="0"/>
          <w:divBdr>
            <w:top w:val="none" w:sz="0" w:space="0" w:color="auto"/>
            <w:left w:val="none" w:sz="0" w:space="0" w:color="auto"/>
            <w:bottom w:val="none" w:sz="0" w:space="0" w:color="auto"/>
            <w:right w:val="none" w:sz="0" w:space="0" w:color="auto"/>
          </w:divBdr>
        </w:div>
        <w:div w:id="434329105">
          <w:marLeft w:val="480"/>
          <w:marRight w:val="0"/>
          <w:marTop w:val="0"/>
          <w:marBottom w:val="0"/>
          <w:divBdr>
            <w:top w:val="none" w:sz="0" w:space="0" w:color="auto"/>
            <w:left w:val="none" w:sz="0" w:space="0" w:color="auto"/>
            <w:bottom w:val="none" w:sz="0" w:space="0" w:color="auto"/>
            <w:right w:val="none" w:sz="0" w:space="0" w:color="auto"/>
          </w:divBdr>
        </w:div>
        <w:div w:id="437649622">
          <w:marLeft w:val="480"/>
          <w:marRight w:val="0"/>
          <w:marTop w:val="0"/>
          <w:marBottom w:val="0"/>
          <w:divBdr>
            <w:top w:val="none" w:sz="0" w:space="0" w:color="auto"/>
            <w:left w:val="none" w:sz="0" w:space="0" w:color="auto"/>
            <w:bottom w:val="none" w:sz="0" w:space="0" w:color="auto"/>
            <w:right w:val="none" w:sz="0" w:space="0" w:color="auto"/>
          </w:divBdr>
        </w:div>
        <w:div w:id="544365862">
          <w:marLeft w:val="480"/>
          <w:marRight w:val="0"/>
          <w:marTop w:val="0"/>
          <w:marBottom w:val="0"/>
          <w:divBdr>
            <w:top w:val="none" w:sz="0" w:space="0" w:color="auto"/>
            <w:left w:val="none" w:sz="0" w:space="0" w:color="auto"/>
            <w:bottom w:val="none" w:sz="0" w:space="0" w:color="auto"/>
            <w:right w:val="none" w:sz="0" w:space="0" w:color="auto"/>
          </w:divBdr>
        </w:div>
        <w:div w:id="560555401">
          <w:marLeft w:val="480"/>
          <w:marRight w:val="0"/>
          <w:marTop w:val="0"/>
          <w:marBottom w:val="0"/>
          <w:divBdr>
            <w:top w:val="none" w:sz="0" w:space="0" w:color="auto"/>
            <w:left w:val="none" w:sz="0" w:space="0" w:color="auto"/>
            <w:bottom w:val="none" w:sz="0" w:space="0" w:color="auto"/>
            <w:right w:val="none" w:sz="0" w:space="0" w:color="auto"/>
          </w:divBdr>
        </w:div>
        <w:div w:id="592784506">
          <w:marLeft w:val="480"/>
          <w:marRight w:val="0"/>
          <w:marTop w:val="0"/>
          <w:marBottom w:val="0"/>
          <w:divBdr>
            <w:top w:val="none" w:sz="0" w:space="0" w:color="auto"/>
            <w:left w:val="none" w:sz="0" w:space="0" w:color="auto"/>
            <w:bottom w:val="none" w:sz="0" w:space="0" w:color="auto"/>
            <w:right w:val="none" w:sz="0" w:space="0" w:color="auto"/>
          </w:divBdr>
        </w:div>
        <w:div w:id="682364247">
          <w:marLeft w:val="480"/>
          <w:marRight w:val="0"/>
          <w:marTop w:val="0"/>
          <w:marBottom w:val="0"/>
          <w:divBdr>
            <w:top w:val="none" w:sz="0" w:space="0" w:color="auto"/>
            <w:left w:val="none" w:sz="0" w:space="0" w:color="auto"/>
            <w:bottom w:val="none" w:sz="0" w:space="0" w:color="auto"/>
            <w:right w:val="none" w:sz="0" w:space="0" w:color="auto"/>
          </w:divBdr>
        </w:div>
        <w:div w:id="683870092">
          <w:marLeft w:val="480"/>
          <w:marRight w:val="0"/>
          <w:marTop w:val="0"/>
          <w:marBottom w:val="0"/>
          <w:divBdr>
            <w:top w:val="none" w:sz="0" w:space="0" w:color="auto"/>
            <w:left w:val="none" w:sz="0" w:space="0" w:color="auto"/>
            <w:bottom w:val="none" w:sz="0" w:space="0" w:color="auto"/>
            <w:right w:val="none" w:sz="0" w:space="0" w:color="auto"/>
          </w:divBdr>
        </w:div>
        <w:div w:id="735206553">
          <w:marLeft w:val="480"/>
          <w:marRight w:val="0"/>
          <w:marTop w:val="0"/>
          <w:marBottom w:val="0"/>
          <w:divBdr>
            <w:top w:val="none" w:sz="0" w:space="0" w:color="auto"/>
            <w:left w:val="none" w:sz="0" w:space="0" w:color="auto"/>
            <w:bottom w:val="none" w:sz="0" w:space="0" w:color="auto"/>
            <w:right w:val="none" w:sz="0" w:space="0" w:color="auto"/>
          </w:divBdr>
        </w:div>
        <w:div w:id="779835666">
          <w:marLeft w:val="480"/>
          <w:marRight w:val="0"/>
          <w:marTop w:val="0"/>
          <w:marBottom w:val="0"/>
          <w:divBdr>
            <w:top w:val="none" w:sz="0" w:space="0" w:color="auto"/>
            <w:left w:val="none" w:sz="0" w:space="0" w:color="auto"/>
            <w:bottom w:val="none" w:sz="0" w:space="0" w:color="auto"/>
            <w:right w:val="none" w:sz="0" w:space="0" w:color="auto"/>
          </w:divBdr>
        </w:div>
        <w:div w:id="782840473">
          <w:marLeft w:val="480"/>
          <w:marRight w:val="0"/>
          <w:marTop w:val="0"/>
          <w:marBottom w:val="0"/>
          <w:divBdr>
            <w:top w:val="none" w:sz="0" w:space="0" w:color="auto"/>
            <w:left w:val="none" w:sz="0" w:space="0" w:color="auto"/>
            <w:bottom w:val="none" w:sz="0" w:space="0" w:color="auto"/>
            <w:right w:val="none" w:sz="0" w:space="0" w:color="auto"/>
          </w:divBdr>
        </w:div>
        <w:div w:id="890116760">
          <w:marLeft w:val="480"/>
          <w:marRight w:val="0"/>
          <w:marTop w:val="0"/>
          <w:marBottom w:val="0"/>
          <w:divBdr>
            <w:top w:val="none" w:sz="0" w:space="0" w:color="auto"/>
            <w:left w:val="none" w:sz="0" w:space="0" w:color="auto"/>
            <w:bottom w:val="none" w:sz="0" w:space="0" w:color="auto"/>
            <w:right w:val="none" w:sz="0" w:space="0" w:color="auto"/>
          </w:divBdr>
        </w:div>
        <w:div w:id="906498064">
          <w:marLeft w:val="480"/>
          <w:marRight w:val="0"/>
          <w:marTop w:val="0"/>
          <w:marBottom w:val="0"/>
          <w:divBdr>
            <w:top w:val="none" w:sz="0" w:space="0" w:color="auto"/>
            <w:left w:val="none" w:sz="0" w:space="0" w:color="auto"/>
            <w:bottom w:val="none" w:sz="0" w:space="0" w:color="auto"/>
            <w:right w:val="none" w:sz="0" w:space="0" w:color="auto"/>
          </w:divBdr>
        </w:div>
        <w:div w:id="975798213">
          <w:marLeft w:val="480"/>
          <w:marRight w:val="0"/>
          <w:marTop w:val="0"/>
          <w:marBottom w:val="0"/>
          <w:divBdr>
            <w:top w:val="none" w:sz="0" w:space="0" w:color="auto"/>
            <w:left w:val="none" w:sz="0" w:space="0" w:color="auto"/>
            <w:bottom w:val="none" w:sz="0" w:space="0" w:color="auto"/>
            <w:right w:val="none" w:sz="0" w:space="0" w:color="auto"/>
          </w:divBdr>
        </w:div>
        <w:div w:id="1028068268">
          <w:marLeft w:val="480"/>
          <w:marRight w:val="0"/>
          <w:marTop w:val="0"/>
          <w:marBottom w:val="0"/>
          <w:divBdr>
            <w:top w:val="none" w:sz="0" w:space="0" w:color="auto"/>
            <w:left w:val="none" w:sz="0" w:space="0" w:color="auto"/>
            <w:bottom w:val="none" w:sz="0" w:space="0" w:color="auto"/>
            <w:right w:val="none" w:sz="0" w:space="0" w:color="auto"/>
          </w:divBdr>
        </w:div>
        <w:div w:id="1071463453">
          <w:marLeft w:val="480"/>
          <w:marRight w:val="0"/>
          <w:marTop w:val="0"/>
          <w:marBottom w:val="0"/>
          <w:divBdr>
            <w:top w:val="none" w:sz="0" w:space="0" w:color="auto"/>
            <w:left w:val="none" w:sz="0" w:space="0" w:color="auto"/>
            <w:bottom w:val="none" w:sz="0" w:space="0" w:color="auto"/>
            <w:right w:val="none" w:sz="0" w:space="0" w:color="auto"/>
          </w:divBdr>
        </w:div>
        <w:div w:id="1099984871">
          <w:marLeft w:val="480"/>
          <w:marRight w:val="0"/>
          <w:marTop w:val="0"/>
          <w:marBottom w:val="0"/>
          <w:divBdr>
            <w:top w:val="none" w:sz="0" w:space="0" w:color="auto"/>
            <w:left w:val="none" w:sz="0" w:space="0" w:color="auto"/>
            <w:bottom w:val="none" w:sz="0" w:space="0" w:color="auto"/>
            <w:right w:val="none" w:sz="0" w:space="0" w:color="auto"/>
          </w:divBdr>
        </w:div>
        <w:div w:id="1154297331">
          <w:marLeft w:val="480"/>
          <w:marRight w:val="0"/>
          <w:marTop w:val="0"/>
          <w:marBottom w:val="0"/>
          <w:divBdr>
            <w:top w:val="none" w:sz="0" w:space="0" w:color="auto"/>
            <w:left w:val="none" w:sz="0" w:space="0" w:color="auto"/>
            <w:bottom w:val="none" w:sz="0" w:space="0" w:color="auto"/>
            <w:right w:val="none" w:sz="0" w:space="0" w:color="auto"/>
          </w:divBdr>
        </w:div>
        <w:div w:id="1156606268">
          <w:marLeft w:val="480"/>
          <w:marRight w:val="0"/>
          <w:marTop w:val="0"/>
          <w:marBottom w:val="0"/>
          <w:divBdr>
            <w:top w:val="none" w:sz="0" w:space="0" w:color="auto"/>
            <w:left w:val="none" w:sz="0" w:space="0" w:color="auto"/>
            <w:bottom w:val="none" w:sz="0" w:space="0" w:color="auto"/>
            <w:right w:val="none" w:sz="0" w:space="0" w:color="auto"/>
          </w:divBdr>
        </w:div>
        <w:div w:id="1202473299">
          <w:marLeft w:val="480"/>
          <w:marRight w:val="0"/>
          <w:marTop w:val="0"/>
          <w:marBottom w:val="0"/>
          <w:divBdr>
            <w:top w:val="none" w:sz="0" w:space="0" w:color="auto"/>
            <w:left w:val="none" w:sz="0" w:space="0" w:color="auto"/>
            <w:bottom w:val="none" w:sz="0" w:space="0" w:color="auto"/>
            <w:right w:val="none" w:sz="0" w:space="0" w:color="auto"/>
          </w:divBdr>
        </w:div>
        <w:div w:id="1238321685">
          <w:marLeft w:val="480"/>
          <w:marRight w:val="0"/>
          <w:marTop w:val="0"/>
          <w:marBottom w:val="0"/>
          <w:divBdr>
            <w:top w:val="none" w:sz="0" w:space="0" w:color="auto"/>
            <w:left w:val="none" w:sz="0" w:space="0" w:color="auto"/>
            <w:bottom w:val="none" w:sz="0" w:space="0" w:color="auto"/>
            <w:right w:val="none" w:sz="0" w:space="0" w:color="auto"/>
          </w:divBdr>
        </w:div>
        <w:div w:id="1267542213">
          <w:marLeft w:val="480"/>
          <w:marRight w:val="0"/>
          <w:marTop w:val="0"/>
          <w:marBottom w:val="0"/>
          <w:divBdr>
            <w:top w:val="none" w:sz="0" w:space="0" w:color="auto"/>
            <w:left w:val="none" w:sz="0" w:space="0" w:color="auto"/>
            <w:bottom w:val="none" w:sz="0" w:space="0" w:color="auto"/>
            <w:right w:val="none" w:sz="0" w:space="0" w:color="auto"/>
          </w:divBdr>
        </w:div>
        <w:div w:id="1349021318">
          <w:marLeft w:val="480"/>
          <w:marRight w:val="0"/>
          <w:marTop w:val="0"/>
          <w:marBottom w:val="0"/>
          <w:divBdr>
            <w:top w:val="none" w:sz="0" w:space="0" w:color="auto"/>
            <w:left w:val="none" w:sz="0" w:space="0" w:color="auto"/>
            <w:bottom w:val="none" w:sz="0" w:space="0" w:color="auto"/>
            <w:right w:val="none" w:sz="0" w:space="0" w:color="auto"/>
          </w:divBdr>
        </w:div>
        <w:div w:id="1359432531">
          <w:marLeft w:val="480"/>
          <w:marRight w:val="0"/>
          <w:marTop w:val="0"/>
          <w:marBottom w:val="0"/>
          <w:divBdr>
            <w:top w:val="none" w:sz="0" w:space="0" w:color="auto"/>
            <w:left w:val="none" w:sz="0" w:space="0" w:color="auto"/>
            <w:bottom w:val="none" w:sz="0" w:space="0" w:color="auto"/>
            <w:right w:val="none" w:sz="0" w:space="0" w:color="auto"/>
          </w:divBdr>
        </w:div>
        <w:div w:id="1406219491">
          <w:marLeft w:val="480"/>
          <w:marRight w:val="0"/>
          <w:marTop w:val="0"/>
          <w:marBottom w:val="0"/>
          <w:divBdr>
            <w:top w:val="none" w:sz="0" w:space="0" w:color="auto"/>
            <w:left w:val="none" w:sz="0" w:space="0" w:color="auto"/>
            <w:bottom w:val="none" w:sz="0" w:space="0" w:color="auto"/>
            <w:right w:val="none" w:sz="0" w:space="0" w:color="auto"/>
          </w:divBdr>
        </w:div>
        <w:div w:id="1488782792">
          <w:marLeft w:val="480"/>
          <w:marRight w:val="0"/>
          <w:marTop w:val="0"/>
          <w:marBottom w:val="0"/>
          <w:divBdr>
            <w:top w:val="none" w:sz="0" w:space="0" w:color="auto"/>
            <w:left w:val="none" w:sz="0" w:space="0" w:color="auto"/>
            <w:bottom w:val="none" w:sz="0" w:space="0" w:color="auto"/>
            <w:right w:val="none" w:sz="0" w:space="0" w:color="auto"/>
          </w:divBdr>
        </w:div>
        <w:div w:id="1489055009">
          <w:marLeft w:val="480"/>
          <w:marRight w:val="0"/>
          <w:marTop w:val="0"/>
          <w:marBottom w:val="0"/>
          <w:divBdr>
            <w:top w:val="none" w:sz="0" w:space="0" w:color="auto"/>
            <w:left w:val="none" w:sz="0" w:space="0" w:color="auto"/>
            <w:bottom w:val="none" w:sz="0" w:space="0" w:color="auto"/>
            <w:right w:val="none" w:sz="0" w:space="0" w:color="auto"/>
          </w:divBdr>
        </w:div>
        <w:div w:id="1539197058">
          <w:marLeft w:val="480"/>
          <w:marRight w:val="0"/>
          <w:marTop w:val="0"/>
          <w:marBottom w:val="0"/>
          <w:divBdr>
            <w:top w:val="none" w:sz="0" w:space="0" w:color="auto"/>
            <w:left w:val="none" w:sz="0" w:space="0" w:color="auto"/>
            <w:bottom w:val="none" w:sz="0" w:space="0" w:color="auto"/>
            <w:right w:val="none" w:sz="0" w:space="0" w:color="auto"/>
          </w:divBdr>
        </w:div>
        <w:div w:id="1701129530">
          <w:marLeft w:val="480"/>
          <w:marRight w:val="0"/>
          <w:marTop w:val="0"/>
          <w:marBottom w:val="0"/>
          <w:divBdr>
            <w:top w:val="none" w:sz="0" w:space="0" w:color="auto"/>
            <w:left w:val="none" w:sz="0" w:space="0" w:color="auto"/>
            <w:bottom w:val="none" w:sz="0" w:space="0" w:color="auto"/>
            <w:right w:val="none" w:sz="0" w:space="0" w:color="auto"/>
          </w:divBdr>
        </w:div>
        <w:div w:id="1707942960">
          <w:marLeft w:val="480"/>
          <w:marRight w:val="0"/>
          <w:marTop w:val="0"/>
          <w:marBottom w:val="0"/>
          <w:divBdr>
            <w:top w:val="none" w:sz="0" w:space="0" w:color="auto"/>
            <w:left w:val="none" w:sz="0" w:space="0" w:color="auto"/>
            <w:bottom w:val="none" w:sz="0" w:space="0" w:color="auto"/>
            <w:right w:val="none" w:sz="0" w:space="0" w:color="auto"/>
          </w:divBdr>
        </w:div>
        <w:div w:id="1751541086">
          <w:marLeft w:val="480"/>
          <w:marRight w:val="0"/>
          <w:marTop w:val="0"/>
          <w:marBottom w:val="0"/>
          <w:divBdr>
            <w:top w:val="none" w:sz="0" w:space="0" w:color="auto"/>
            <w:left w:val="none" w:sz="0" w:space="0" w:color="auto"/>
            <w:bottom w:val="none" w:sz="0" w:space="0" w:color="auto"/>
            <w:right w:val="none" w:sz="0" w:space="0" w:color="auto"/>
          </w:divBdr>
        </w:div>
        <w:div w:id="1782457891">
          <w:marLeft w:val="480"/>
          <w:marRight w:val="0"/>
          <w:marTop w:val="0"/>
          <w:marBottom w:val="0"/>
          <w:divBdr>
            <w:top w:val="none" w:sz="0" w:space="0" w:color="auto"/>
            <w:left w:val="none" w:sz="0" w:space="0" w:color="auto"/>
            <w:bottom w:val="none" w:sz="0" w:space="0" w:color="auto"/>
            <w:right w:val="none" w:sz="0" w:space="0" w:color="auto"/>
          </w:divBdr>
        </w:div>
        <w:div w:id="1784298478">
          <w:marLeft w:val="480"/>
          <w:marRight w:val="0"/>
          <w:marTop w:val="0"/>
          <w:marBottom w:val="0"/>
          <w:divBdr>
            <w:top w:val="none" w:sz="0" w:space="0" w:color="auto"/>
            <w:left w:val="none" w:sz="0" w:space="0" w:color="auto"/>
            <w:bottom w:val="none" w:sz="0" w:space="0" w:color="auto"/>
            <w:right w:val="none" w:sz="0" w:space="0" w:color="auto"/>
          </w:divBdr>
        </w:div>
        <w:div w:id="1784423194">
          <w:marLeft w:val="480"/>
          <w:marRight w:val="0"/>
          <w:marTop w:val="0"/>
          <w:marBottom w:val="0"/>
          <w:divBdr>
            <w:top w:val="none" w:sz="0" w:space="0" w:color="auto"/>
            <w:left w:val="none" w:sz="0" w:space="0" w:color="auto"/>
            <w:bottom w:val="none" w:sz="0" w:space="0" w:color="auto"/>
            <w:right w:val="none" w:sz="0" w:space="0" w:color="auto"/>
          </w:divBdr>
        </w:div>
        <w:div w:id="1812945770">
          <w:marLeft w:val="480"/>
          <w:marRight w:val="0"/>
          <w:marTop w:val="0"/>
          <w:marBottom w:val="0"/>
          <w:divBdr>
            <w:top w:val="none" w:sz="0" w:space="0" w:color="auto"/>
            <w:left w:val="none" w:sz="0" w:space="0" w:color="auto"/>
            <w:bottom w:val="none" w:sz="0" w:space="0" w:color="auto"/>
            <w:right w:val="none" w:sz="0" w:space="0" w:color="auto"/>
          </w:divBdr>
        </w:div>
        <w:div w:id="1832061220">
          <w:marLeft w:val="480"/>
          <w:marRight w:val="0"/>
          <w:marTop w:val="0"/>
          <w:marBottom w:val="0"/>
          <w:divBdr>
            <w:top w:val="none" w:sz="0" w:space="0" w:color="auto"/>
            <w:left w:val="none" w:sz="0" w:space="0" w:color="auto"/>
            <w:bottom w:val="none" w:sz="0" w:space="0" w:color="auto"/>
            <w:right w:val="none" w:sz="0" w:space="0" w:color="auto"/>
          </w:divBdr>
        </w:div>
        <w:div w:id="1859924835">
          <w:marLeft w:val="480"/>
          <w:marRight w:val="0"/>
          <w:marTop w:val="0"/>
          <w:marBottom w:val="0"/>
          <w:divBdr>
            <w:top w:val="none" w:sz="0" w:space="0" w:color="auto"/>
            <w:left w:val="none" w:sz="0" w:space="0" w:color="auto"/>
            <w:bottom w:val="none" w:sz="0" w:space="0" w:color="auto"/>
            <w:right w:val="none" w:sz="0" w:space="0" w:color="auto"/>
          </w:divBdr>
        </w:div>
        <w:div w:id="1886526408">
          <w:marLeft w:val="480"/>
          <w:marRight w:val="0"/>
          <w:marTop w:val="0"/>
          <w:marBottom w:val="0"/>
          <w:divBdr>
            <w:top w:val="none" w:sz="0" w:space="0" w:color="auto"/>
            <w:left w:val="none" w:sz="0" w:space="0" w:color="auto"/>
            <w:bottom w:val="none" w:sz="0" w:space="0" w:color="auto"/>
            <w:right w:val="none" w:sz="0" w:space="0" w:color="auto"/>
          </w:divBdr>
        </w:div>
        <w:div w:id="1889217224">
          <w:marLeft w:val="480"/>
          <w:marRight w:val="0"/>
          <w:marTop w:val="0"/>
          <w:marBottom w:val="0"/>
          <w:divBdr>
            <w:top w:val="none" w:sz="0" w:space="0" w:color="auto"/>
            <w:left w:val="none" w:sz="0" w:space="0" w:color="auto"/>
            <w:bottom w:val="none" w:sz="0" w:space="0" w:color="auto"/>
            <w:right w:val="none" w:sz="0" w:space="0" w:color="auto"/>
          </w:divBdr>
        </w:div>
        <w:div w:id="1998729419">
          <w:marLeft w:val="480"/>
          <w:marRight w:val="0"/>
          <w:marTop w:val="0"/>
          <w:marBottom w:val="0"/>
          <w:divBdr>
            <w:top w:val="none" w:sz="0" w:space="0" w:color="auto"/>
            <w:left w:val="none" w:sz="0" w:space="0" w:color="auto"/>
            <w:bottom w:val="none" w:sz="0" w:space="0" w:color="auto"/>
            <w:right w:val="none" w:sz="0" w:space="0" w:color="auto"/>
          </w:divBdr>
        </w:div>
        <w:div w:id="2066905360">
          <w:marLeft w:val="480"/>
          <w:marRight w:val="0"/>
          <w:marTop w:val="0"/>
          <w:marBottom w:val="0"/>
          <w:divBdr>
            <w:top w:val="none" w:sz="0" w:space="0" w:color="auto"/>
            <w:left w:val="none" w:sz="0" w:space="0" w:color="auto"/>
            <w:bottom w:val="none" w:sz="0" w:space="0" w:color="auto"/>
            <w:right w:val="none" w:sz="0" w:space="0" w:color="auto"/>
          </w:divBdr>
        </w:div>
        <w:div w:id="2137478675">
          <w:marLeft w:val="480"/>
          <w:marRight w:val="0"/>
          <w:marTop w:val="0"/>
          <w:marBottom w:val="0"/>
          <w:divBdr>
            <w:top w:val="none" w:sz="0" w:space="0" w:color="auto"/>
            <w:left w:val="none" w:sz="0" w:space="0" w:color="auto"/>
            <w:bottom w:val="none" w:sz="0" w:space="0" w:color="auto"/>
            <w:right w:val="none" w:sz="0" w:space="0" w:color="auto"/>
          </w:divBdr>
        </w:div>
      </w:divsChild>
    </w:div>
    <w:div w:id="1316690511">
      <w:bodyDiv w:val="1"/>
      <w:marLeft w:val="0"/>
      <w:marRight w:val="0"/>
      <w:marTop w:val="0"/>
      <w:marBottom w:val="0"/>
      <w:divBdr>
        <w:top w:val="none" w:sz="0" w:space="0" w:color="auto"/>
        <w:left w:val="none" w:sz="0" w:space="0" w:color="auto"/>
        <w:bottom w:val="none" w:sz="0" w:space="0" w:color="auto"/>
        <w:right w:val="none" w:sz="0" w:space="0" w:color="auto"/>
      </w:divBdr>
    </w:div>
    <w:div w:id="1319924302">
      <w:bodyDiv w:val="1"/>
      <w:marLeft w:val="0"/>
      <w:marRight w:val="0"/>
      <w:marTop w:val="0"/>
      <w:marBottom w:val="0"/>
      <w:divBdr>
        <w:top w:val="none" w:sz="0" w:space="0" w:color="auto"/>
        <w:left w:val="none" w:sz="0" w:space="0" w:color="auto"/>
        <w:bottom w:val="none" w:sz="0" w:space="0" w:color="auto"/>
        <w:right w:val="none" w:sz="0" w:space="0" w:color="auto"/>
      </w:divBdr>
    </w:div>
    <w:div w:id="1321732892">
      <w:bodyDiv w:val="1"/>
      <w:marLeft w:val="0"/>
      <w:marRight w:val="0"/>
      <w:marTop w:val="0"/>
      <w:marBottom w:val="0"/>
      <w:divBdr>
        <w:top w:val="none" w:sz="0" w:space="0" w:color="auto"/>
        <w:left w:val="none" w:sz="0" w:space="0" w:color="auto"/>
        <w:bottom w:val="none" w:sz="0" w:space="0" w:color="auto"/>
        <w:right w:val="none" w:sz="0" w:space="0" w:color="auto"/>
      </w:divBdr>
    </w:div>
    <w:div w:id="1322194777">
      <w:bodyDiv w:val="1"/>
      <w:marLeft w:val="0"/>
      <w:marRight w:val="0"/>
      <w:marTop w:val="0"/>
      <w:marBottom w:val="0"/>
      <w:divBdr>
        <w:top w:val="none" w:sz="0" w:space="0" w:color="auto"/>
        <w:left w:val="none" w:sz="0" w:space="0" w:color="auto"/>
        <w:bottom w:val="none" w:sz="0" w:space="0" w:color="auto"/>
        <w:right w:val="none" w:sz="0" w:space="0" w:color="auto"/>
      </w:divBdr>
    </w:div>
    <w:div w:id="1325015675">
      <w:bodyDiv w:val="1"/>
      <w:marLeft w:val="0"/>
      <w:marRight w:val="0"/>
      <w:marTop w:val="0"/>
      <w:marBottom w:val="0"/>
      <w:divBdr>
        <w:top w:val="none" w:sz="0" w:space="0" w:color="auto"/>
        <w:left w:val="none" w:sz="0" w:space="0" w:color="auto"/>
        <w:bottom w:val="none" w:sz="0" w:space="0" w:color="auto"/>
        <w:right w:val="none" w:sz="0" w:space="0" w:color="auto"/>
      </w:divBdr>
    </w:div>
    <w:div w:id="1328482195">
      <w:bodyDiv w:val="1"/>
      <w:marLeft w:val="0"/>
      <w:marRight w:val="0"/>
      <w:marTop w:val="0"/>
      <w:marBottom w:val="0"/>
      <w:divBdr>
        <w:top w:val="none" w:sz="0" w:space="0" w:color="auto"/>
        <w:left w:val="none" w:sz="0" w:space="0" w:color="auto"/>
        <w:bottom w:val="none" w:sz="0" w:space="0" w:color="auto"/>
        <w:right w:val="none" w:sz="0" w:space="0" w:color="auto"/>
      </w:divBdr>
    </w:div>
    <w:div w:id="1336878782">
      <w:bodyDiv w:val="1"/>
      <w:marLeft w:val="0"/>
      <w:marRight w:val="0"/>
      <w:marTop w:val="0"/>
      <w:marBottom w:val="0"/>
      <w:divBdr>
        <w:top w:val="none" w:sz="0" w:space="0" w:color="auto"/>
        <w:left w:val="none" w:sz="0" w:space="0" w:color="auto"/>
        <w:bottom w:val="none" w:sz="0" w:space="0" w:color="auto"/>
        <w:right w:val="none" w:sz="0" w:space="0" w:color="auto"/>
      </w:divBdr>
    </w:div>
    <w:div w:id="1345398846">
      <w:bodyDiv w:val="1"/>
      <w:marLeft w:val="0"/>
      <w:marRight w:val="0"/>
      <w:marTop w:val="0"/>
      <w:marBottom w:val="0"/>
      <w:divBdr>
        <w:top w:val="none" w:sz="0" w:space="0" w:color="auto"/>
        <w:left w:val="none" w:sz="0" w:space="0" w:color="auto"/>
        <w:bottom w:val="none" w:sz="0" w:space="0" w:color="auto"/>
        <w:right w:val="none" w:sz="0" w:space="0" w:color="auto"/>
      </w:divBdr>
    </w:div>
    <w:div w:id="1346714631">
      <w:bodyDiv w:val="1"/>
      <w:marLeft w:val="0"/>
      <w:marRight w:val="0"/>
      <w:marTop w:val="0"/>
      <w:marBottom w:val="0"/>
      <w:divBdr>
        <w:top w:val="none" w:sz="0" w:space="0" w:color="auto"/>
        <w:left w:val="none" w:sz="0" w:space="0" w:color="auto"/>
        <w:bottom w:val="none" w:sz="0" w:space="0" w:color="auto"/>
        <w:right w:val="none" w:sz="0" w:space="0" w:color="auto"/>
      </w:divBdr>
    </w:div>
    <w:div w:id="1349137965">
      <w:bodyDiv w:val="1"/>
      <w:marLeft w:val="0"/>
      <w:marRight w:val="0"/>
      <w:marTop w:val="0"/>
      <w:marBottom w:val="0"/>
      <w:divBdr>
        <w:top w:val="none" w:sz="0" w:space="0" w:color="auto"/>
        <w:left w:val="none" w:sz="0" w:space="0" w:color="auto"/>
        <w:bottom w:val="none" w:sz="0" w:space="0" w:color="auto"/>
        <w:right w:val="none" w:sz="0" w:space="0" w:color="auto"/>
      </w:divBdr>
    </w:div>
    <w:div w:id="1352025065">
      <w:bodyDiv w:val="1"/>
      <w:marLeft w:val="0"/>
      <w:marRight w:val="0"/>
      <w:marTop w:val="0"/>
      <w:marBottom w:val="0"/>
      <w:divBdr>
        <w:top w:val="none" w:sz="0" w:space="0" w:color="auto"/>
        <w:left w:val="none" w:sz="0" w:space="0" w:color="auto"/>
        <w:bottom w:val="none" w:sz="0" w:space="0" w:color="auto"/>
        <w:right w:val="none" w:sz="0" w:space="0" w:color="auto"/>
      </w:divBdr>
    </w:div>
    <w:div w:id="1353336965">
      <w:bodyDiv w:val="1"/>
      <w:marLeft w:val="0"/>
      <w:marRight w:val="0"/>
      <w:marTop w:val="0"/>
      <w:marBottom w:val="0"/>
      <w:divBdr>
        <w:top w:val="none" w:sz="0" w:space="0" w:color="auto"/>
        <w:left w:val="none" w:sz="0" w:space="0" w:color="auto"/>
        <w:bottom w:val="none" w:sz="0" w:space="0" w:color="auto"/>
        <w:right w:val="none" w:sz="0" w:space="0" w:color="auto"/>
      </w:divBdr>
    </w:div>
    <w:div w:id="1362129768">
      <w:bodyDiv w:val="1"/>
      <w:marLeft w:val="0"/>
      <w:marRight w:val="0"/>
      <w:marTop w:val="0"/>
      <w:marBottom w:val="0"/>
      <w:divBdr>
        <w:top w:val="none" w:sz="0" w:space="0" w:color="auto"/>
        <w:left w:val="none" w:sz="0" w:space="0" w:color="auto"/>
        <w:bottom w:val="none" w:sz="0" w:space="0" w:color="auto"/>
        <w:right w:val="none" w:sz="0" w:space="0" w:color="auto"/>
      </w:divBdr>
    </w:div>
    <w:div w:id="1362899090">
      <w:bodyDiv w:val="1"/>
      <w:marLeft w:val="0"/>
      <w:marRight w:val="0"/>
      <w:marTop w:val="0"/>
      <w:marBottom w:val="0"/>
      <w:divBdr>
        <w:top w:val="none" w:sz="0" w:space="0" w:color="auto"/>
        <w:left w:val="none" w:sz="0" w:space="0" w:color="auto"/>
        <w:bottom w:val="none" w:sz="0" w:space="0" w:color="auto"/>
        <w:right w:val="none" w:sz="0" w:space="0" w:color="auto"/>
      </w:divBdr>
    </w:div>
    <w:div w:id="1366322153">
      <w:bodyDiv w:val="1"/>
      <w:marLeft w:val="0"/>
      <w:marRight w:val="0"/>
      <w:marTop w:val="0"/>
      <w:marBottom w:val="0"/>
      <w:divBdr>
        <w:top w:val="none" w:sz="0" w:space="0" w:color="auto"/>
        <w:left w:val="none" w:sz="0" w:space="0" w:color="auto"/>
        <w:bottom w:val="none" w:sz="0" w:space="0" w:color="auto"/>
        <w:right w:val="none" w:sz="0" w:space="0" w:color="auto"/>
      </w:divBdr>
    </w:div>
    <w:div w:id="1366755117">
      <w:bodyDiv w:val="1"/>
      <w:marLeft w:val="0"/>
      <w:marRight w:val="0"/>
      <w:marTop w:val="0"/>
      <w:marBottom w:val="0"/>
      <w:divBdr>
        <w:top w:val="none" w:sz="0" w:space="0" w:color="auto"/>
        <w:left w:val="none" w:sz="0" w:space="0" w:color="auto"/>
        <w:bottom w:val="none" w:sz="0" w:space="0" w:color="auto"/>
        <w:right w:val="none" w:sz="0" w:space="0" w:color="auto"/>
      </w:divBdr>
    </w:div>
    <w:div w:id="1388257123">
      <w:bodyDiv w:val="1"/>
      <w:marLeft w:val="0"/>
      <w:marRight w:val="0"/>
      <w:marTop w:val="0"/>
      <w:marBottom w:val="0"/>
      <w:divBdr>
        <w:top w:val="none" w:sz="0" w:space="0" w:color="auto"/>
        <w:left w:val="none" w:sz="0" w:space="0" w:color="auto"/>
        <w:bottom w:val="none" w:sz="0" w:space="0" w:color="auto"/>
        <w:right w:val="none" w:sz="0" w:space="0" w:color="auto"/>
      </w:divBdr>
    </w:div>
    <w:div w:id="1399208325">
      <w:bodyDiv w:val="1"/>
      <w:marLeft w:val="0"/>
      <w:marRight w:val="0"/>
      <w:marTop w:val="0"/>
      <w:marBottom w:val="0"/>
      <w:divBdr>
        <w:top w:val="none" w:sz="0" w:space="0" w:color="auto"/>
        <w:left w:val="none" w:sz="0" w:space="0" w:color="auto"/>
        <w:bottom w:val="none" w:sz="0" w:space="0" w:color="auto"/>
        <w:right w:val="none" w:sz="0" w:space="0" w:color="auto"/>
      </w:divBdr>
    </w:div>
    <w:div w:id="1401831549">
      <w:bodyDiv w:val="1"/>
      <w:marLeft w:val="0"/>
      <w:marRight w:val="0"/>
      <w:marTop w:val="0"/>
      <w:marBottom w:val="0"/>
      <w:divBdr>
        <w:top w:val="none" w:sz="0" w:space="0" w:color="auto"/>
        <w:left w:val="none" w:sz="0" w:space="0" w:color="auto"/>
        <w:bottom w:val="none" w:sz="0" w:space="0" w:color="auto"/>
        <w:right w:val="none" w:sz="0" w:space="0" w:color="auto"/>
      </w:divBdr>
    </w:div>
    <w:div w:id="1402406805">
      <w:bodyDiv w:val="1"/>
      <w:marLeft w:val="0"/>
      <w:marRight w:val="0"/>
      <w:marTop w:val="0"/>
      <w:marBottom w:val="0"/>
      <w:divBdr>
        <w:top w:val="none" w:sz="0" w:space="0" w:color="auto"/>
        <w:left w:val="none" w:sz="0" w:space="0" w:color="auto"/>
        <w:bottom w:val="none" w:sz="0" w:space="0" w:color="auto"/>
        <w:right w:val="none" w:sz="0" w:space="0" w:color="auto"/>
      </w:divBdr>
    </w:div>
    <w:div w:id="1405906871">
      <w:bodyDiv w:val="1"/>
      <w:marLeft w:val="0"/>
      <w:marRight w:val="0"/>
      <w:marTop w:val="0"/>
      <w:marBottom w:val="0"/>
      <w:divBdr>
        <w:top w:val="none" w:sz="0" w:space="0" w:color="auto"/>
        <w:left w:val="none" w:sz="0" w:space="0" w:color="auto"/>
        <w:bottom w:val="none" w:sz="0" w:space="0" w:color="auto"/>
        <w:right w:val="none" w:sz="0" w:space="0" w:color="auto"/>
      </w:divBdr>
    </w:div>
    <w:div w:id="1406151793">
      <w:bodyDiv w:val="1"/>
      <w:marLeft w:val="0"/>
      <w:marRight w:val="0"/>
      <w:marTop w:val="0"/>
      <w:marBottom w:val="0"/>
      <w:divBdr>
        <w:top w:val="none" w:sz="0" w:space="0" w:color="auto"/>
        <w:left w:val="none" w:sz="0" w:space="0" w:color="auto"/>
        <w:bottom w:val="none" w:sz="0" w:space="0" w:color="auto"/>
        <w:right w:val="none" w:sz="0" w:space="0" w:color="auto"/>
      </w:divBdr>
    </w:div>
    <w:div w:id="1408384689">
      <w:bodyDiv w:val="1"/>
      <w:marLeft w:val="0"/>
      <w:marRight w:val="0"/>
      <w:marTop w:val="0"/>
      <w:marBottom w:val="0"/>
      <w:divBdr>
        <w:top w:val="none" w:sz="0" w:space="0" w:color="auto"/>
        <w:left w:val="none" w:sz="0" w:space="0" w:color="auto"/>
        <w:bottom w:val="none" w:sz="0" w:space="0" w:color="auto"/>
        <w:right w:val="none" w:sz="0" w:space="0" w:color="auto"/>
      </w:divBdr>
    </w:div>
    <w:div w:id="1413041723">
      <w:bodyDiv w:val="1"/>
      <w:marLeft w:val="0"/>
      <w:marRight w:val="0"/>
      <w:marTop w:val="0"/>
      <w:marBottom w:val="0"/>
      <w:divBdr>
        <w:top w:val="none" w:sz="0" w:space="0" w:color="auto"/>
        <w:left w:val="none" w:sz="0" w:space="0" w:color="auto"/>
        <w:bottom w:val="none" w:sz="0" w:space="0" w:color="auto"/>
        <w:right w:val="none" w:sz="0" w:space="0" w:color="auto"/>
      </w:divBdr>
    </w:div>
    <w:div w:id="1424447675">
      <w:bodyDiv w:val="1"/>
      <w:marLeft w:val="0"/>
      <w:marRight w:val="0"/>
      <w:marTop w:val="0"/>
      <w:marBottom w:val="0"/>
      <w:divBdr>
        <w:top w:val="none" w:sz="0" w:space="0" w:color="auto"/>
        <w:left w:val="none" w:sz="0" w:space="0" w:color="auto"/>
        <w:bottom w:val="none" w:sz="0" w:space="0" w:color="auto"/>
        <w:right w:val="none" w:sz="0" w:space="0" w:color="auto"/>
      </w:divBdr>
    </w:div>
    <w:div w:id="1429614996">
      <w:bodyDiv w:val="1"/>
      <w:marLeft w:val="0"/>
      <w:marRight w:val="0"/>
      <w:marTop w:val="0"/>
      <w:marBottom w:val="0"/>
      <w:divBdr>
        <w:top w:val="none" w:sz="0" w:space="0" w:color="auto"/>
        <w:left w:val="none" w:sz="0" w:space="0" w:color="auto"/>
        <w:bottom w:val="none" w:sz="0" w:space="0" w:color="auto"/>
        <w:right w:val="none" w:sz="0" w:space="0" w:color="auto"/>
      </w:divBdr>
    </w:div>
    <w:div w:id="1430929020">
      <w:bodyDiv w:val="1"/>
      <w:marLeft w:val="0"/>
      <w:marRight w:val="0"/>
      <w:marTop w:val="0"/>
      <w:marBottom w:val="0"/>
      <w:divBdr>
        <w:top w:val="none" w:sz="0" w:space="0" w:color="auto"/>
        <w:left w:val="none" w:sz="0" w:space="0" w:color="auto"/>
        <w:bottom w:val="none" w:sz="0" w:space="0" w:color="auto"/>
        <w:right w:val="none" w:sz="0" w:space="0" w:color="auto"/>
      </w:divBdr>
    </w:div>
    <w:div w:id="1432050307">
      <w:bodyDiv w:val="1"/>
      <w:marLeft w:val="0"/>
      <w:marRight w:val="0"/>
      <w:marTop w:val="0"/>
      <w:marBottom w:val="0"/>
      <w:divBdr>
        <w:top w:val="none" w:sz="0" w:space="0" w:color="auto"/>
        <w:left w:val="none" w:sz="0" w:space="0" w:color="auto"/>
        <w:bottom w:val="none" w:sz="0" w:space="0" w:color="auto"/>
        <w:right w:val="none" w:sz="0" w:space="0" w:color="auto"/>
      </w:divBdr>
    </w:div>
    <w:div w:id="1438022226">
      <w:bodyDiv w:val="1"/>
      <w:marLeft w:val="0"/>
      <w:marRight w:val="0"/>
      <w:marTop w:val="0"/>
      <w:marBottom w:val="0"/>
      <w:divBdr>
        <w:top w:val="none" w:sz="0" w:space="0" w:color="auto"/>
        <w:left w:val="none" w:sz="0" w:space="0" w:color="auto"/>
        <w:bottom w:val="none" w:sz="0" w:space="0" w:color="auto"/>
        <w:right w:val="none" w:sz="0" w:space="0" w:color="auto"/>
      </w:divBdr>
    </w:div>
    <w:div w:id="1439255633">
      <w:bodyDiv w:val="1"/>
      <w:marLeft w:val="0"/>
      <w:marRight w:val="0"/>
      <w:marTop w:val="0"/>
      <w:marBottom w:val="0"/>
      <w:divBdr>
        <w:top w:val="none" w:sz="0" w:space="0" w:color="auto"/>
        <w:left w:val="none" w:sz="0" w:space="0" w:color="auto"/>
        <w:bottom w:val="none" w:sz="0" w:space="0" w:color="auto"/>
        <w:right w:val="none" w:sz="0" w:space="0" w:color="auto"/>
      </w:divBdr>
    </w:div>
    <w:div w:id="1440249696">
      <w:bodyDiv w:val="1"/>
      <w:marLeft w:val="0"/>
      <w:marRight w:val="0"/>
      <w:marTop w:val="0"/>
      <w:marBottom w:val="0"/>
      <w:divBdr>
        <w:top w:val="none" w:sz="0" w:space="0" w:color="auto"/>
        <w:left w:val="none" w:sz="0" w:space="0" w:color="auto"/>
        <w:bottom w:val="none" w:sz="0" w:space="0" w:color="auto"/>
        <w:right w:val="none" w:sz="0" w:space="0" w:color="auto"/>
      </w:divBdr>
    </w:div>
    <w:div w:id="1441295959">
      <w:bodyDiv w:val="1"/>
      <w:marLeft w:val="0"/>
      <w:marRight w:val="0"/>
      <w:marTop w:val="0"/>
      <w:marBottom w:val="0"/>
      <w:divBdr>
        <w:top w:val="none" w:sz="0" w:space="0" w:color="auto"/>
        <w:left w:val="none" w:sz="0" w:space="0" w:color="auto"/>
        <w:bottom w:val="none" w:sz="0" w:space="0" w:color="auto"/>
        <w:right w:val="none" w:sz="0" w:space="0" w:color="auto"/>
      </w:divBdr>
    </w:div>
    <w:div w:id="1441411179">
      <w:bodyDiv w:val="1"/>
      <w:marLeft w:val="0"/>
      <w:marRight w:val="0"/>
      <w:marTop w:val="0"/>
      <w:marBottom w:val="0"/>
      <w:divBdr>
        <w:top w:val="none" w:sz="0" w:space="0" w:color="auto"/>
        <w:left w:val="none" w:sz="0" w:space="0" w:color="auto"/>
        <w:bottom w:val="none" w:sz="0" w:space="0" w:color="auto"/>
        <w:right w:val="none" w:sz="0" w:space="0" w:color="auto"/>
      </w:divBdr>
    </w:div>
    <w:div w:id="1447386283">
      <w:bodyDiv w:val="1"/>
      <w:marLeft w:val="0"/>
      <w:marRight w:val="0"/>
      <w:marTop w:val="0"/>
      <w:marBottom w:val="0"/>
      <w:divBdr>
        <w:top w:val="none" w:sz="0" w:space="0" w:color="auto"/>
        <w:left w:val="none" w:sz="0" w:space="0" w:color="auto"/>
        <w:bottom w:val="none" w:sz="0" w:space="0" w:color="auto"/>
        <w:right w:val="none" w:sz="0" w:space="0" w:color="auto"/>
      </w:divBdr>
    </w:div>
    <w:div w:id="1448352870">
      <w:bodyDiv w:val="1"/>
      <w:marLeft w:val="0"/>
      <w:marRight w:val="0"/>
      <w:marTop w:val="0"/>
      <w:marBottom w:val="0"/>
      <w:divBdr>
        <w:top w:val="none" w:sz="0" w:space="0" w:color="auto"/>
        <w:left w:val="none" w:sz="0" w:space="0" w:color="auto"/>
        <w:bottom w:val="none" w:sz="0" w:space="0" w:color="auto"/>
        <w:right w:val="none" w:sz="0" w:space="0" w:color="auto"/>
      </w:divBdr>
    </w:div>
    <w:div w:id="1453670418">
      <w:bodyDiv w:val="1"/>
      <w:marLeft w:val="0"/>
      <w:marRight w:val="0"/>
      <w:marTop w:val="0"/>
      <w:marBottom w:val="0"/>
      <w:divBdr>
        <w:top w:val="none" w:sz="0" w:space="0" w:color="auto"/>
        <w:left w:val="none" w:sz="0" w:space="0" w:color="auto"/>
        <w:bottom w:val="none" w:sz="0" w:space="0" w:color="auto"/>
        <w:right w:val="none" w:sz="0" w:space="0" w:color="auto"/>
      </w:divBdr>
      <w:divsChild>
        <w:div w:id="856850346">
          <w:marLeft w:val="0"/>
          <w:marRight w:val="0"/>
          <w:marTop w:val="0"/>
          <w:marBottom w:val="0"/>
          <w:divBdr>
            <w:top w:val="none" w:sz="0" w:space="0" w:color="auto"/>
            <w:left w:val="none" w:sz="0" w:space="0" w:color="auto"/>
            <w:bottom w:val="none" w:sz="0" w:space="0" w:color="auto"/>
            <w:right w:val="none" w:sz="0" w:space="0" w:color="auto"/>
          </w:divBdr>
          <w:divsChild>
            <w:div w:id="77355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341191">
      <w:bodyDiv w:val="1"/>
      <w:marLeft w:val="0"/>
      <w:marRight w:val="0"/>
      <w:marTop w:val="0"/>
      <w:marBottom w:val="0"/>
      <w:divBdr>
        <w:top w:val="none" w:sz="0" w:space="0" w:color="auto"/>
        <w:left w:val="none" w:sz="0" w:space="0" w:color="auto"/>
        <w:bottom w:val="none" w:sz="0" w:space="0" w:color="auto"/>
        <w:right w:val="none" w:sz="0" w:space="0" w:color="auto"/>
      </w:divBdr>
    </w:div>
    <w:div w:id="1466924615">
      <w:bodyDiv w:val="1"/>
      <w:marLeft w:val="0"/>
      <w:marRight w:val="0"/>
      <w:marTop w:val="0"/>
      <w:marBottom w:val="0"/>
      <w:divBdr>
        <w:top w:val="none" w:sz="0" w:space="0" w:color="auto"/>
        <w:left w:val="none" w:sz="0" w:space="0" w:color="auto"/>
        <w:bottom w:val="none" w:sz="0" w:space="0" w:color="auto"/>
        <w:right w:val="none" w:sz="0" w:space="0" w:color="auto"/>
      </w:divBdr>
    </w:div>
    <w:div w:id="1468400807">
      <w:bodyDiv w:val="1"/>
      <w:marLeft w:val="0"/>
      <w:marRight w:val="0"/>
      <w:marTop w:val="0"/>
      <w:marBottom w:val="0"/>
      <w:divBdr>
        <w:top w:val="none" w:sz="0" w:space="0" w:color="auto"/>
        <w:left w:val="none" w:sz="0" w:space="0" w:color="auto"/>
        <w:bottom w:val="none" w:sz="0" w:space="0" w:color="auto"/>
        <w:right w:val="none" w:sz="0" w:space="0" w:color="auto"/>
      </w:divBdr>
    </w:div>
    <w:div w:id="1470827634">
      <w:bodyDiv w:val="1"/>
      <w:marLeft w:val="0"/>
      <w:marRight w:val="0"/>
      <w:marTop w:val="0"/>
      <w:marBottom w:val="0"/>
      <w:divBdr>
        <w:top w:val="none" w:sz="0" w:space="0" w:color="auto"/>
        <w:left w:val="none" w:sz="0" w:space="0" w:color="auto"/>
        <w:bottom w:val="none" w:sz="0" w:space="0" w:color="auto"/>
        <w:right w:val="none" w:sz="0" w:space="0" w:color="auto"/>
      </w:divBdr>
    </w:div>
    <w:div w:id="1471437255">
      <w:bodyDiv w:val="1"/>
      <w:marLeft w:val="0"/>
      <w:marRight w:val="0"/>
      <w:marTop w:val="0"/>
      <w:marBottom w:val="0"/>
      <w:divBdr>
        <w:top w:val="none" w:sz="0" w:space="0" w:color="auto"/>
        <w:left w:val="none" w:sz="0" w:space="0" w:color="auto"/>
        <w:bottom w:val="none" w:sz="0" w:space="0" w:color="auto"/>
        <w:right w:val="none" w:sz="0" w:space="0" w:color="auto"/>
      </w:divBdr>
    </w:div>
    <w:div w:id="1473525632">
      <w:bodyDiv w:val="1"/>
      <w:marLeft w:val="0"/>
      <w:marRight w:val="0"/>
      <w:marTop w:val="0"/>
      <w:marBottom w:val="0"/>
      <w:divBdr>
        <w:top w:val="none" w:sz="0" w:space="0" w:color="auto"/>
        <w:left w:val="none" w:sz="0" w:space="0" w:color="auto"/>
        <w:bottom w:val="none" w:sz="0" w:space="0" w:color="auto"/>
        <w:right w:val="none" w:sz="0" w:space="0" w:color="auto"/>
      </w:divBdr>
    </w:div>
    <w:div w:id="1475640859">
      <w:bodyDiv w:val="1"/>
      <w:marLeft w:val="0"/>
      <w:marRight w:val="0"/>
      <w:marTop w:val="0"/>
      <w:marBottom w:val="0"/>
      <w:divBdr>
        <w:top w:val="none" w:sz="0" w:space="0" w:color="auto"/>
        <w:left w:val="none" w:sz="0" w:space="0" w:color="auto"/>
        <w:bottom w:val="none" w:sz="0" w:space="0" w:color="auto"/>
        <w:right w:val="none" w:sz="0" w:space="0" w:color="auto"/>
      </w:divBdr>
    </w:div>
    <w:div w:id="1478260933">
      <w:bodyDiv w:val="1"/>
      <w:marLeft w:val="0"/>
      <w:marRight w:val="0"/>
      <w:marTop w:val="0"/>
      <w:marBottom w:val="0"/>
      <w:divBdr>
        <w:top w:val="none" w:sz="0" w:space="0" w:color="auto"/>
        <w:left w:val="none" w:sz="0" w:space="0" w:color="auto"/>
        <w:bottom w:val="none" w:sz="0" w:space="0" w:color="auto"/>
        <w:right w:val="none" w:sz="0" w:space="0" w:color="auto"/>
      </w:divBdr>
    </w:div>
    <w:div w:id="1478303937">
      <w:bodyDiv w:val="1"/>
      <w:marLeft w:val="0"/>
      <w:marRight w:val="0"/>
      <w:marTop w:val="0"/>
      <w:marBottom w:val="0"/>
      <w:divBdr>
        <w:top w:val="none" w:sz="0" w:space="0" w:color="auto"/>
        <w:left w:val="none" w:sz="0" w:space="0" w:color="auto"/>
        <w:bottom w:val="none" w:sz="0" w:space="0" w:color="auto"/>
        <w:right w:val="none" w:sz="0" w:space="0" w:color="auto"/>
      </w:divBdr>
    </w:div>
    <w:div w:id="1478378330">
      <w:bodyDiv w:val="1"/>
      <w:marLeft w:val="0"/>
      <w:marRight w:val="0"/>
      <w:marTop w:val="0"/>
      <w:marBottom w:val="0"/>
      <w:divBdr>
        <w:top w:val="none" w:sz="0" w:space="0" w:color="auto"/>
        <w:left w:val="none" w:sz="0" w:space="0" w:color="auto"/>
        <w:bottom w:val="none" w:sz="0" w:space="0" w:color="auto"/>
        <w:right w:val="none" w:sz="0" w:space="0" w:color="auto"/>
      </w:divBdr>
    </w:div>
    <w:div w:id="1479492136">
      <w:bodyDiv w:val="1"/>
      <w:marLeft w:val="0"/>
      <w:marRight w:val="0"/>
      <w:marTop w:val="0"/>
      <w:marBottom w:val="0"/>
      <w:divBdr>
        <w:top w:val="none" w:sz="0" w:space="0" w:color="auto"/>
        <w:left w:val="none" w:sz="0" w:space="0" w:color="auto"/>
        <w:bottom w:val="none" w:sz="0" w:space="0" w:color="auto"/>
        <w:right w:val="none" w:sz="0" w:space="0" w:color="auto"/>
      </w:divBdr>
    </w:div>
    <w:div w:id="1480880572">
      <w:bodyDiv w:val="1"/>
      <w:marLeft w:val="0"/>
      <w:marRight w:val="0"/>
      <w:marTop w:val="0"/>
      <w:marBottom w:val="0"/>
      <w:divBdr>
        <w:top w:val="none" w:sz="0" w:space="0" w:color="auto"/>
        <w:left w:val="none" w:sz="0" w:space="0" w:color="auto"/>
        <w:bottom w:val="none" w:sz="0" w:space="0" w:color="auto"/>
        <w:right w:val="none" w:sz="0" w:space="0" w:color="auto"/>
      </w:divBdr>
    </w:div>
    <w:div w:id="1484079658">
      <w:bodyDiv w:val="1"/>
      <w:marLeft w:val="0"/>
      <w:marRight w:val="0"/>
      <w:marTop w:val="0"/>
      <w:marBottom w:val="0"/>
      <w:divBdr>
        <w:top w:val="none" w:sz="0" w:space="0" w:color="auto"/>
        <w:left w:val="none" w:sz="0" w:space="0" w:color="auto"/>
        <w:bottom w:val="none" w:sz="0" w:space="0" w:color="auto"/>
        <w:right w:val="none" w:sz="0" w:space="0" w:color="auto"/>
      </w:divBdr>
    </w:div>
    <w:div w:id="1484201294">
      <w:bodyDiv w:val="1"/>
      <w:marLeft w:val="0"/>
      <w:marRight w:val="0"/>
      <w:marTop w:val="0"/>
      <w:marBottom w:val="0"/>
      <w:divBdr>
        <w:top w:val="none" w:sz="0" w:space="0" w:color="auto"/>
        <w:left w:val="none" w:sz="0" w:space="0" w:color="auto"/>
        <w:bottom w:val="none" w:sz="0" w:space="0" w:color="auto"/>
        <w:right w:val="none" w:sz="0" w:space="0" w:color="auto"/>
      </w:divBdr>
    </w:div>
    <w:div w:id="1488982417">
      <w:bodyDiv w:val="1"/>
      <w:marLeft w:val="0"/>
      <w:marRight w:val="0"/>
      <w:marTop w:val="0"/>
      <w:marBottom w:val="0"/>
      <w:divBdr>
        <w:top w:val="none" w:sz="0" w:space="0" w:color="auto"/>
        <w:left w:val="none" w:sz="0" w:space="0" w:color="auto"/>
        <w:bottom w:val="none" w:sz="0" w:space="0" w:color="auto"/>
        <w:right w:val="none" w:sz="0" w:space="0" w:color="auto"/>
      </w:divBdr>
    </w:div>
    <w:div w:id="1489402730">
      <w:bodyDiv w:val="1"/>
      <w:marLeft w:val="0"/>
      <w:marRight w:val="0"/>
      <w:marTop w:val="0"/>
      <w:marBottom w:val="0"/>
      <w:divBdr>
        <w:top w:val="none" w:sz="0" w:space="0" w:color="auto"/>
        <w:left w:val="none" w:sz="0" w:space="0" w:color="auto"/>
        <w:bottom w:val="none" w:sz="0" w:space="0" w:color="auto"/>
        <w:right w:val="none" w:sz="0" w:space="0" w:color="auto"/>
      </w:divBdr>
    </w:div>
    <w:div w:id="1490361892">
      <w:bodyDiv w:val="1"/>
      <w:marLeft w:val="0"/>
      <w:marRight w:val="0"/>
      <w:marTop w:val="0"/>
      <w:marBottom w:val="0"/>
      <w:divBdr>
        <w:top w:val="none" w:sz="0" w:space="0" w:color="auto"/>
        <w:left w:val="none" w:sz="0" w:space="0" w:color="auto"/>
        <w:bottom w:val="none" w:sz="0" w:space="0" w:color="auto"/>
        <w:right w:val="none" w:sz="0" w:space="0" w:color="auto"/>
      </w:divBdr>
    </w:div>
    <w:div w:id="1491874007">
      <w:bodyDiv w:val="1"/>
      <w:marLeft w:val="0"/>
      <w:marRight w:val="0"/>
      <w:marTop w:val="0"/>
      <w:marBottom w:val="0"/>
      <w:divBdr>
        <w:top w:val="none" w:sz="0" w:space="0" w:color="auto"/>
        <w:left w:val="none" w:sz="0" w:space="0" w:color="auto"/>
        <w:bottom w:val="none" w:sz="0" w:space="0" w:color="auto"/>
        <w:right w:val="none" w:sz="0" w:space="0" w:color="auto"/>
      </w:divBdr>
    </w:div>
    <w:div w:id="1499492676">
      <w:bodyDiv w:val="1"/>
      <w:marLeft w:val="0"/>
      <w:marRight w:val="0"/>
      <w:marTop w:val="0"/>
      <w:marBottom w:val="0"/>
      <w:divBdr>
        <w:top w:val="none" w:sz="0" w:space="0" w:color="auto"/>
        <w:left w:val="none" w:sz="0" w:space="0" w:color="auto"/>
        <w:bottom w:val="none" w:sz="0" w:space="0" w:color="auto"/>
        <w:right w:val="none" w:sz="0" w:space="0" w:color="auto"/>
      </w:divBdr>
    </w:div>
    <w:div w:id="1500196256">
      <w:bodyDiv w:val="1"/>
      <w:marLeft w:val="0"/>
      <w:marRight w:val="0"/>
      <w:marTop w:val="0"/>
      <w:marBottom w:val="0"/>
      <w:divBdr>
        <w:top w:val="none" w:sz="0" w:space="0" w:color="auto"/>
        <w:left w:val="none" w:sz="0" w:space="0" w:color="auto"/>
        <w:bottom w:val="none" w:sz="0" w:space="0" w:color="auto"/>
        <w:right w:val="none" w:sz="0" w:space="0" w:color="auto"/>
      </w:divBdr>
    </w:div>
    <w:div w:id="1502354615">
      <w:bodyDiv w:val="1"/>
      <w:marLeft w:val="0"/>
      <w:marRight w:val="0"/>
      <w:marTop w:val="0"/>
      <w:marBottom w:val="0"/>
      <w:divBdr>
        <w:top w:val="none" w:sz="0" w:space="0" w:color="auto"/>
        <w:left w:val="none" w:sz="0" w:space="0" w:color="auto"/>
        <w:bottom w:val="none" w:sz="0" w:space="0" w:color="auto"/>
        <w:right w:val="none" w:sz="0" w:space="0" w:color="auto"/>
      </w:divBdr>
    </w:div>
    <w:div w:id="1502620897">
      <w:bodyDiv w:val="1"/>
      <w:marLeft w:val="0"/>
      <w:marRight w:val="0"/>
      <w:marTop w:val="0"/>
      <w:marBottom w:val="0"/>
      <w:divBdr>
        <w:top w:val="none" w:sz="0" w:space="0" w:color="auto"/>
        <w:left w:val="none" w:sz="0" w:space="0" w:color="auto"/>
        <w:bottom w:val="none" w:sz="0" w:space="0" w:color="auto"/>
        <w:right w:val="none" w:sz="0" w:space="0" w:color="auto"/>
      </w:divBdr>
    </w:div>
    <w:div w:id="1503619217">
      <w:bodyDiv w:val="1"/>
      <w:marLeft w:val="0"/>
      <w:marRight w:val="0"/>
      <w:marTop w:val="0"/>
      <w:marBottom w:val="0"/>
      <w:divBdr>
        <w:top w:val="none" w:sz="0" w:space="0" w:color="auto"/>
        <w:left w:val="none" w:sz="0" w:space="0" w:color="auto"/>
        <w:bottom w:val="none" w:sz="0" w:space="0" w:color="auto"/>
        <w:right w:val="none" w:sz="0" w:space="0" w:color="auto"/>
      </w:divBdr>
    </w:div>
    <w:div w:id="1506820732">
      <w:bodyDiv w:val="1"/>
      <w:marLeft w:val="0"/>
      <w:marRight w:val="0"/>
      <w:marTop w:val="0"/>
      <w:marBottom w:val="0"/>
      <w:divBdr>
        <w:top w:val="none" w:sz="0" w:space="0" w:color="auto"/>
        <w:left w:val="none" w:sz="0" w:space="0" w:color="auto"/>
        <w:bottom w:val="none" w:sz="0" w:space="0" w:color="auto"/>
        <w:right w:val="none" w:sz="0" w:space="0" w:color="auto"/>
      </w:divBdr>
    </w:div>
    <w:div w:id="1507086771">
      <w:bodyDiv w:val="1"/>
      <w:marLeft w:val="0"/>
      <w:marRight w:val="0"/>
      <w:marTop w:val="0"/>
      <w:marBottom w:val="0"/>
      <w:divBdr>
        <w:top w:val="none" w:sz="0" w:space="0" w:color="auto"/>
        <w:left w:val="none" w:sz="0" w:space="0" w:color="auto"/>
        <w:bottom w:val="none" w:sz="0" w:space="0" w:color="auto"/>
        <w:right w:val="none" w:sz="0" w:space="0" w:color="auto"/>
      </w:divBdr>
    </w:div>
    <w:div w:id="1507594219">
      <w:bodyDiv w:val="1"/>
      <w:marLeft w:val="0"/>
      <w:marRight w:val="0"/>
      <w:marTop w:val="0"/>
      <w:marBottom w:val="0"/>
      <w:divBdr>
        <w:top w:val="none" w:sz="0" w:space="0" w:color="auto"/>
        <w:left w:val="none" w:sz="0" w:space="0" w:color="auto"/>
        <w:bottom w:val="none" w:sz="0" w:space="0" w:color="auto"/>
        <w:right w:val="none" w:sz="0" w:space="0" w:color="auto"/>
      </w:divBdr>
    </w:div>
    <w:div w:id="1511215993">
      <w:bodyDiv w:val="1"/>
      <w:marLeft w:val="0"/>
      <w:marRight w:val="0"/>
      <w:marTop w:val="0"/>
      <w:marBottom w:val="0"/>
      <w:divBdr>
        <w:top w:val="none" w:sz="0" w:space="0" w:color="auto"/>
        <w:left w:val="none" w:sz="0" w:space="0" w:color="auto"/>
        <w:bottom w:val="none" w:sz="0" w:space="0" w:color="auto"/>
        <w:right w:val="none" w:sz="0" w:space="0" w:color="auto"/>
      </w:divBdr>
    </w:div>
    <w:div w:id="1511410200">
      <w:bodyDiv w:val="1"/>
      <w:marLeft w:val="0"/>
      <w:marRight w:val="0"/>
      <w:marTop w:val="0"/>
      <w:marBottom w:val="0"/>
      <w:divBdr>
        <w:top w:val="none" w:sz="0" w:space="0" w:color="auto"/>
        <w:left w:val="none" w:sz="0" w:space="0" w:color="auto"/>
        <w:bottom w:val="none" w:sz="0" w:space="0" w:color="auto"/>
        <w:right w:val="none" w:sz="0" w:space="0" w:color="auto"/>
      </w:divBdr>
    </w:div>
    <w:div w:id="1512254894">
      <w:bodyDiv w:val="1"/>
      <w:marLeft w:val="0"/>
      <w:marRight w:val="0"/>
      <w:marTop w:val="0"/>
      <w:marBottom w:val="0"/>
      <w:divBdr>
        <w:top w:val="none" w:sz="0" w:space="0" w:color="auto"/>
        <w:left w:val="none" w:sz="0" w:space="0" w:color="auto"/>
        <w:bottom w:val="none" w:sz="0" w:space="0" w:color="auto"/>
        <w:right w:val="none" w:sz="0" w:space="0" w:color="auto"/>
      </w:divBdr>
    </w:div>
    <w:div w:id="1513882436">
      <w:bodyDiv w:val="1"/>
      <w:marLeft w:val="0"/>
      <w:marRight w:val="0"/>
      <w:marTop w:val="0"/>
      <w:marBottom w:val="0"/>
      <w:divBdr>
        <w:top w:val="none" w:sz="0" w:space="0" w:color="auto"/>
        <w:left w:val="none" w:sz="0" w:space="0" w:color="auto"/>
        <w:bottom w:val="none" w:sz="0" w:space="0" w:color="auto"/>
        <w:right w:val="none" w:sz="0" w:space="0" w:color="auto"/>
      </w:divBdr>
    </w:div>
    <w:div w:id="1516115352">
      <w:bodyDiv w:val="1"/>
      <w:marLeft w:val="0"/>
      <w:marRight w:val="0"/>
      <w:marTop w:val="0"/>
      <w:marBottom w:val="0"/>
      <w:divBdr>
        <w:top w:val="none" w:sz="0" w:space="0" w:color="auto"/>
        <w:left w:val="none" w:sz="0" w:space="0" w:color="auto"/>
        <w:bottom w:val="none" w:sz="0" w:space="0" w:color="auto"/>
        <w:right w:val="none" w:sz="0" w:space="0" w:color="auto"/>
      </w:divBdr>
    </w:div>
    <w:div w:id="1518499744">
      <w:bodyDiv w:val="1"/>
      <w:marLeft w:val="0"/>
      <w:marRight w:val="0"/>
      <w:marTop w:val="0"/>
      <w:marBottom w:val="0"/>
      <w:divBdr>
        <w:top w:val="none" w:sz="0" w:space="0" w:color="auto"/>
        <w:left w:val="none" w:sz="0" w:space="0" w:color="auto"/>
        <w:bottom w:val="none" w:sz="0" w:space="0" w:color="auto"/>
        <w:right w:val="none" w:sz="0" w:space="0" w:color="auto"/>
      </w:divBdr>
    </w:div>
    <w:div w:id="1521623982">
      <w:bodyDiv w:val="1"/>
      <w:marLeft w:val="0"/>
      <w:marRight w:val="0"/>
      <w:marTop w:val="0"/>
      <w:marBottom w:val="0"/>
      <w:divBdr>
        <w:top w:val="none" w:sz="0" w:space="0" w:color="auto"/>
        <w:left w:val="none" w:sz="0" w:space="0" w:color="auto"/>
        <w:bottom w:val="none" w:sz="0" w:space="0" w:color="auto"/>
        <w:right w:val="none" w:sz="0" w:space="0" w:color="auto"/>
      </w:divBdr>
    </w:div>
    <w:div w:id="1523007695">
      <w:bodyDiv w:val="1"/>
      <w:marLeft w:val="0"/>
      <w:marRight w:val="0"/>
      <w:marTop w:val="0"/>
      <w:marBottom w:val="0"/>
      <w:divBdr>
        <w:top w:val="none" w:sz="0" w:space="0" w:color="auto"/>
        <w:left w:val="none" w:sz="0" w:space="0" w:color="auto"/>
        <w:bottom w:val="none" w:sz="0" w:space="0" w:color="auto"/>
        <w:right w:val="none" w:sz="0" w:space="0" w:color="auto"/>
      </w:divBdr>
    </w:div>
    <w:div w:id="1524394902">
      <w:bodyDiv w:val="1"/>
      <w:marLeft w:val="0"/>
      <w:marRight w:val="0"/>
      <w:marTop w:val="0"/>
      <w:marBottom w:val="0"/>
      <w:divBdr>
        <w:top w:val="none" w:sz="0" w:space="0" w:color="auto"/>
        <w:left w:val="none" w:sz="0" w:space="0" w:color="auto"/>
        <w:bottom w:val="none" w:sz="0" w:space="0" w:color="auto"/>
        <w:right w:val="none" w:sz="0" w:space="0" w:color="auto"/>
      </w:divBdr>
    </w:div>
    <w:div w:id="1525829083">
      <w:bodyDiv w:val="1"/>
      <w:marLeft w:val="0"/>
      <w:marRight w:val="0"/>
      <w:marTop w:val="0"/>
      <w:marBottom w:val="0"/>
      <w:divBdr>
        <w:top w:val="none" w:sz="0" w:space="0" w:color="auto"/>
        <w:left w:val="none" w:sz="0" w:space="0" w:color="auto"/>
        <w:bottom w:val="none" w:sz="0" w:space="0" w:color="auto"/>
        <w:right w:val="none" w:sz="0" w:space="0" w:color="auto"/>
      </w:divBdr>
    </w:div>
    <w:div w:id="1528442103">
      <w:bodyDiv w:val="1"/>
      <w:marLeft w:val="0"/>
      <w:marRight w:val="0"/>
      <w:marTop w:val="0"/>
      <w:marBottom w:val="0"/>
      <w:divBdr>
        <w:top w:val="none" w:sz="0" w:space="0" w:color="auto"/>
        <w:left w:val="none" w:sz="0" w:space="0" w:color="auto"/>
        <w:bottom w:val="none" w:sz="0" w:space="0" w:color="auto"/>
        <w:right w:val="none" w:sz="0" w:space="0" w:color="auto"/>
      </w:divBdr>
    </w:div>
    <w:div w:id="1531380710">
      <w:bodyDiv w:val="1"/>
      <w:marLeft w:val="0"/>
      <w:marRight w:val="0"/>
      <w:marTop w:val="0"/>
      <w:marBottom w:val="0"/>
      <w:divBdr>
        <w:top w:val="none" w:sz="0" w:space="0" w:color="auto"/>
        <w:left w:val="none" w:sz="0" w:space="0" w:color="auto"/>
        <w:bottom w:val="none" w:sz="0" w:space="0" w:color="auto"/>
        <w:right w:val="none" w:sz="0" w:space="0" w:color="auto"/>
      </w:divBdr>
    </w:div>
    <w:div w:id="1532382291">
      <w:bodyDiv w:val="1"/>
      <w:marLeft w:val="0"/>
      <w:marRight w:val="0"/>
      <w:marTop w:val="0"/>
      <w:marBottom w:val="0"/>
      <w:divBdr>
        <w:top w:val="none" w:sz="0" w:space="0" w:color="auto"/>
        <w:left w:val="none" w:sz="0" w:space="0" w:color="auto"/>
        <w:bottom w:val="none" w:sz="0" w:space="0" w:color="auto"/>
        <w:right w:val="none" w:sz="0" w:space="0" w:color="auto"/>
      </w:divBdr>
    </w:div>
    <w:div w:id="1534924386">
      <w:bodyDiv w:val="1"/>
      <w:marLeft w:val="0"/>
      <w:marRight w:val="0"/>
      <w:marTop w:val="0"/>
      <w:marBottom w:val="0"/>
      <w:divBdr>
        <w:top w:val="none" w:sz="0" w:space="0" w:color="auto"/>
        <w:left w:val="none" w:sz="0" w:space="0" w:color="auto"/>
        <w:bottom w:val="none" w:sz="0" w:space="0" w:color="auto"/>
        <w:right w:val="none" w:sz="0" w:space="0" w:color="auto"/>
      </w:divBdr>
    </w:div>
    <w:div w:id="1537111758">
      <w:bodyDiv w:val="1"/>
      <w:marLeft w:val="0"/>
      <w:marRight w:val="0"/>
      <w:marTop w:val="0"/>
      <w:marBottom w:val="0"/>
      <w:divBdr>
        <w:top w:val="none" w:sz="0" w:space="0" w:color="auto"/>
        <w:left w:val="none" w:sz="0" w:space="0" w:color="auto"/>
        <w:bottom w:val="none" w:sz="0" w:space="0" w:color="auto"/>
        <w:right w:val="none" w:sz="0" w:space="0" w:color="auto"/>
      </w:divBdr>
    </w:div>
    <w:div w:id="1537964117">
      <w:bodyDiv w:val="1"/>
      <w:marLeft w:val="0"/>
      <w:marRight w:val="0"/>
      <w:marTop w:val="0"/>
      <w:marBottom w:val="0"/>
      <w:divBdr>
        <w:top w:val="none" w:sz="0" w:space="0" w:color="auto"/>
        <w:left w:val="none" w:sz="0" w:space="0" w:color="auto"/>
        <w:bottom w:val="none" w:sz="0" w:space="0" w:color="auto"/>
        <w:right w:val="none" w:sz="0" w:space="0" w:color="auto"/>
      </w:divBdr>
    </w:div>
    <w:div w:id="1541017423">
      <w:bodyDiv w:val="1"/>
      <w:marLeft w:val="0"/>
      <w:marRight w:val="0"/>
      <w:marTop w:val="0"/>
      <w:marBottom w:val="0"/>
      <w:divBdr>
        <w:top w:val="none" w:sz="0" w:space="0" w:color="auto"/>
        <w:left w:val="none" w:sz="0" w:space="0" w:color="auto"/>
        <w:bottom w:val="none" w:sz="0" w:space="0" w:color="auto"/>
        <w:right w:val="none" w:sz="0" w:space="0" w:color="auto"/>
      </w:divBdr>
    </w:div>
    <w:div w:id="1541089602">
      <w:bodyDiv w:val="1"/>
      <w:marLeft w:val="0"/>
      <w:marRight w:val="0"/>
      <w:marTop w:val="0"/>
      <w:marBottom w:val="0"/>
      <w:divBdr>
        <w:top w:val="none" w:sz="0" w:space="0" w:color="auto"/>
        <w:left w:val="none" w:sz="0" w:space="0" w:color="auto"/>
        <w:bottom w:val="none" w:sz="0" w:space="0" w:color="auto"/>
        <w:right w:val="none" w:sz="0" w:space="0" w:color="auto"/>
      </w:divBdr>
    </w:div>
    <w:div w:id="1543249826">
      <w:bodyDiv w:val="1"/>
      <w:marLeft w:val="0"/>
      <w:marRight w:val="0"/>
      <w:marTop w:val="0"/>
      <w:marBottom w:val="0"/>
      <w:divBdr>
        <w:top w:val="none" w:sz="0" w:space="0" w:color="auto"/>
        <w:left w:val="none" w:sz="0" w:space="0" w:color="auto"/>
        <w:bottom w:val="none" w:sz="0" w:space="0" w:color="auto"/>
        <w:right w:val="none" w:sz="0" w:space="0" w:color="auto"/>
      </w:divBdr>
    </w:div>
    <w:div w:id="1548755811">
      <w:bodyDiv w:val="1"/>
      <w:marLeft w:val="0"/>
      <w:marRight w:val="0"/>
      <w:marTop w:val="0"/>
      <w:marBottom w:val="0"/>
      <w:divBdr>
        <w:top w:val="none" w:sz="0" w:space="0" w:color="auto"/>
        <w:left w:val="none" w:sz="0" w:space="0" w:color="auto"/>
        <w:bottom w:val="none" w:sz="0" w:space="0" w:color="auto"/>
        <w:right w:val="none" w:sz="0" w:space="0" w:color="auto"/>
      </w:divBdr>
    </w:div>
    <w:div w:id="1550873997">
      <w:bodyDiv w:val="1"/>
      <w:marLeft w:val="0"/>
      <w:marRight w:val="0"/>
      <w:marTop w:val="0"/>
      <w:marBottom w:val="0"/>
      <w:divBdr>
        <w:top w:val="none" w:sz="0" w:space="0" w:color="auto"/>
        <w:left w:val="none" w:sz="0" w:space="0" w:color="auto"/>
        <w:bottom w:val="none" w:sz="0" w:space="0" w:color="auto"/>
        <w:right w:val="none" w:sz="0" w:space="0" w:color="auto"/>
      </w:divBdr>
    </w:div>
    <w:div w:id="1556432644">
      <w:bodyDiv w:val="1"/>
      <w:marLeft w:val="0"/>
      <w:marRight w:val="0"/>
      <w:marTop w:val="0"/>
      <w:marBottom w:val="0"/>
      <w:divBdr>
        <w:top w:val="none" w:sz="0" w:space="0" w:color="auto"/>
        <w:left w:val="none" w:sz="0" w:space="0" w:color="auto"/>
        <w:bottom w:val="none" w:sz="0" w:space="0" w:color="auto"/>
        <w:right w:val="none" w:sz="0" w:space="0" w:color="auto"/>
      </w:divBdr>
    </w:div>
    <w:div w:id="1559173421">
      <w:bodyDiv w:val="1"/>
      <w:marLeft w:val="0"/>
      <w:marRight w:val="0"/>
      <w:marTop w:val="0"/>
      <w:marBottom w:val="0"/>
      <w:divBdr>
        <w:top w:val="none" w:sz="0" w:space="0" w:color="auto"/>
        <w:left w:val="none" w:sz="0" w:space="0" w:color="auto"/>
        <w:bottom w:val="none" w:sz="0" w:space="0" w:color="auto"/>
        <w:right w:val="none" w:sz="0" w:space="0" w:color="auto"/>
      </w:divBdr>
    </w:div>
    <w:div w:id="1561556788">
      <w:bodyDiv w:val="1"/>
      <w:marLeft w:val="0"/>
      <w:marRight w:val="0"/>
      <w:marTop w:val="0"/>
      <w:marBottom w:val="0"/>
      <w:divBdr>
        <w:top w:val="none" w:sz="0" w:space="0" w:color="auto"/>
        <w:left w:val="none" w:sz="0" w:space="0" w:color="auto"/>
        <w:bottom w:val="none" w:sz="0" w:space="0" w:color="auto"/>
        <w:right w:val="none" w:sz="0" w:space="0" w:color="auto"/>
      </w:divBdr>
    </w:div>
    <w:div w:id="1564173815">
      <w:bodyDiv w:val="1"/>
      <w:marLeft w:val="0"/>
      <w:marRight w:val="0"/>
      <w:marTop w:val="0"/>
      <w:marBottom w:val="0"/>
      <w:divBdr>
        <w:top w:val="none" w:sz="0" w:space="0" w:color="auto"/>
        <w:left w:val="none" w:sz="0" w:space="0" w:color="auto"/>
        <w:bottom w:val="none" w:sz="0" w:space="0" w:color="auto"/>
        <w:right w:val="none" w:sz="0" w:space="0" w:color="auto"/>
      </w:divBdr>
    </w:div>
    <w:div w:id="1567374673">
      <w:bodyDiv w:val="1"/>
      <w:marLeft w:val="0"/>
      <w:marRight w:val="0"/>
      <w:marTop w:val="0"/>
      <w:marBottom w:val="0"/>
      <w:divBdr>
        <w:top w:val="none" w:sz="0" w:space="0" w:color="auto"/>
        <w:left w:val="none" w:sz="0" w:space="0" w:color="auto"/>
        <w:bottom w:val="none" w:sz="0" w:space="0" w:color="auto"/>
        <w:right w:val="none" w:sz="0" w:space="0" w:color="auto"/>
      </w:divBdr>
    </w:div>
    <w:div w:id="1568684876">
      <w:bodyDiv w:val="1"/>
      <w:marLeft w:val="0"/>
      <w:marRight w:val="0"/>
      <w:marTop w:val="0"/>
      <w:marBottom w:val="0"/>
      <w:divBdr>
        <w:top w:val="none" w:sz="0" w:space="0" w:color="auto"/>
        <w:left w:val="none" w:sz="0" w:space="0" w:color="auto"/>
        <w:bottom w:val="none" w:sz="0" w:space="0" w:color="auto"/>
        <w:right w:val="none" w:sz="0" w:space="0" w:color="auto"/>
      </w:divBdr>
    </w:div>
    <w:div w:id="1569805042">
      <w:bodyDiv w:val="1"/>
      <w:marLeft w:val="0"/>
      <w:marRight w:val="0"/>
      <w:marTop w:val="0"/>
      <w:marBottom w:val="0"/>
      <w:divBdr>
        <w:top w:val="none" w:sz="0" w:space="0" w:color="auto"/>
        <w:left w:val="none" w:sz="0" w:space="0" w:color="auto"/>
        <w:bottom w:val="none" w:sz="0" w:space="0" w:color="auto"/>
        <w:right w:val="none" w:sz="0" w:space="0" w:color="auto"/>
      </w:divBdr>
    </w:div>
    <w:div w:id="1574122257">
      <w:bodyDiv w:val="1"/>
      <w:marLeft w:val="0"/>
      <w:marRight w:val="0"/>
      <w:marTop w:val="0"/>
      <w:marBottom w:val="0"/>
      <w:divBdr>
        <w:top w:val="none" w:sz="0" w:space="0" w:color="auto"/>
        <w:left w:val="none" w:sz="0" w:space="0" w:color="auto"/>
        <w:bottom w:val="none" w:sz="0" w:space="0" w:color="auto"/>
        <w:right w:val="none" w:sz="0" w:space="0" w:color="auto"/>
      </w:divBdr>
    </w:div>
    <w:div w:id="1576238140">
      <w:bodyDiv w:val="1"/>
      <w:marLeft w:val="0"/>
      <w:marRight w:val="0"/>
      <w:marTop w:val="0"/>
      <w:marBottom w:val="0"/>
      <w:divBdr>
        <w:top w:val="none" w:sz="0" w:space="0" w:color="auto"/>
        <w:left w:val="none" w:sz="0" w:space="0" w:color="auto"/>
        <w:bottom w:val="none" w:sz="0" w:space="0" w:color="auto"/>
        <w:right w:val="none" w:sz="0" w:space="0" w:color="auto"/>
      </w:divBdr>
    </w:div>
    <w:div w:id="1576744422">
      <w:bodyDiv w:val="1"/>
      <w:marLeft w:val="0"/>
      <w:marRight w:val="0"/>
      <w:marTop w:val="0"/>
      <w:marBottom w:val="0"/>
      <w:divBdr>
        <w:top w:val="none" w:sz="0" w:space="0" w:color="auto"/>
        <w:left w:val="none" w:sz="0" w:space="0" w:color="auto"/>
        <w:bottom w:val="none" w:sz="0" w:space="0" w:color="auto"/>
        <w:right w:val="none" w:sz="0" w:space="0" w:color="auto"/>
      </w:divBdr>
    </w:div>
    <w:div w:id="1582253455">
      <w:bodyDiv w:val="1"/>
      <w:marLeft w:val="0"/>
      <w:marRight w:val="0"/>
      <w:marTop w:val="0"/>
      <w:marBottom w:val="0"/>
      <w:divBdr>
        <w:top w:val="none" w:sz="0" w:space="0" w:color="auto"/>
        <w:left w:val="none" w:sz="0" w:space="0" w:color="auto"/>
        <w:bottom w:val="none" w:sz="0" w:space="0" w:color="auto"/>
        <w:right w:val="none" w:sz="0" w:space="0" w:color="auto"/>
      </w:divBdr>
    </w:div>
    <w:div w:id="1583446673">
      <w:bodyDiv w:val="1"/>
      <w:marLeft w:val="0"/>
      <w:marRight w:val="0"/>
      <w:marTop w:val="0"/>
      <w:marBottom w:val="0"/>
      <w:divBdr>
        <w:top w:val="none" w:sz="0" w:space="0" w:color="auto"/>
        <w:left w:val="none" w:sz="0" w:space="0" w:color="auto"/>
        <w:bottom w:val="none" w:sz="0" w:space="0" w:color="auto"/>
        <w:right w:val="none" w:sz="0" w:space="0" w:color="auto"/>
      </w:divBdr>
    </w:div>
    <w:div w:id="1585071610">
      <w:bodyDiv w:val="1"/>
      <w:marLeft w:val="0"/>
      <w:marRight w:val="0"/>
      <w:marTop w:val="0"/>
      <w:marBottom w:val="0"/>
      <w:divBdr>
        <w:top w:val="none" w:sz="0" w:space="0" w:color="auto"/>
        <w:left w:val="none" w:sz="0" w:space="0" w:color="auto"/>
        <w:bottom w:val="none" w:sz="0" w:space="0" w:color="auto"/>
        <w:right w:val="none" w:sz="0" w:space="0" w:color="auto"/>
      </w:divBdr>
    </w:div>
    <w:div w:id="1590967337">
      <w:bodyDiv w:val="1"/>
      <w:marLeft w:val="0"/>
      <w:marRight w:val="0"/>
      <w:marTop w:val="0"/>
      <w:marBottom w:val="0"/>
      <w:divBdr>
        <w:top w:val="none" w:sz="0" w:space="0" w:color="auto"/>
        <w:left w:val="none" w:sz="0" w:space="0" w:color="auto"/>
        <w:bottom w:val="none" w:sz="0" w:space="0" w:color="auto"/>
        <w:right w:val="none" w:sz="0" w:space="0" w:color="auto"/>
      </w:divBdr>
    </w:div>
    <w:div w:id="1591619360">
      <w:bodyDiv w:val="1"/>
      <w:marLeft w:val="0"/>
      <w:marRight w:val="0"/>
      <w:marTop w:val="0"/>
      <w:marBottom w:val="0"/>
      <w:divBdr>
        <w:top w:val="none" w:sz="0" w:space="0" w:color="auto"/>
        <w:left w:val="none" w:sz="0" w:space="0" w:color="auto"/>
        <w:bottom w:val="none" w:sz="0" w:space="0" w:color="auto"/>
        <w:right w:val="none" w:sz="0" w:space="0" w:color="auto"/>
      </w:divBdr>
    </w:div>
    <w:div w:id="1597595562">
      <w:bodyDiv w:val="1"/>
      <w:marLeft w:val="0"/>
      <w:marRight w:val="0"/>
      <w:marTop w:val="0"/>
      <w:marBottom w:val="0"/>
      <w:divBdr>
        <w:top w:val="none" w:sz="0" w:space="0" w:color="auto"/>
        <w:left w:val="none" w:sz="0" w:space="0" w:color="auto"/>
        <w:bottom w:val="none" w:sz="0" w:space="0" w:color="auto"/>
        <w:right w:val="none" w:sz="0" w:space="0" w:color="auto"/>
      </w:divBdr>
    </w:div>
    <w:div w:id="1598710558">
      <w:bodyDiv w:val="1"/>
      <w:marLeft w:val="0"/>
      <w:marRight w:val="0"/>
      <w:marTop w:val="0"/>
      <w:marBottom w:val="0"/>
      <w:divBdr>
        <w:top w:val="none" w:sz="0" w:space="0" w:color="auto"/>
        <w:left w:val="none" w:sz="0" w:space="0" w:color="auto"/>
        <w:bottom w:val="none" w:sz="0" w:space="0" w:color="auto"/>
        <w:right w:val="none" w:sz="0" w:space="0" w:color="auto"/>
      </w:divBdr>
    </w:div>
    <w:div w:id="1603220370">
      <w:bodyDiv w:val="1"/>
      <w:marLeft w:val="0"/>
      <w:marRight w:val="0"/>
      <w:marTop w:val="0"/>
      <w:marBottom w:val="0"/>
      <w:divBdr>
        <w:top w:val="none" w:sz="0" w:space="0" w:color="auto"/>
        <w:left w:val="none" w:sz="0" w:space="0" w:color="auto"/>
        <w:bottom w:val="none" w:sz="0" w:space="0" w:color="auto"/>
        <w:right w:val="none" w:sz="0" w:space="0" w:color="auto"/>
      </w:divBdr>
    </w:div>
    <w:div w:id="1603537835">
      <w:bodyDiv w:val="1"/>
      <w:marLeft w:val="0"/>
      <w:marRight w:val="0"/>
      <w:marTop w:val="0"/>
      <w:marBottom w:val="0"/>
      <w:divBdr>
        <w:top w:val="none" w:sz="0" w:space="0" w:color="auto"/>
        <w:left w:val="none" w:sz="0" w:space="0" w:color="auto"/>
        <w:bottom w:val="none" w:sz="0" w:space="0" w:color="auto"/>
        <w:right w:val="none" w:sz="0" w:space="0" w:color="auto"/>
      </w:divBdr>
    </w:div>
    <w:div w:id="1606499982">
      <w:bodyDiv w:val="1"/>
      <w:marLeft w:val="0"/>
      <w:marRight w:val="0"/>
      <w:marTop w:val="0"/>
      <w:marBottom w:val="0"/>
      <w:divBdr>
        <w:top w:val="none" w:sz="0" w:space="0" w:color="auto"/>
        <w:left w:val="none" w:sz="0" w:space="0" w:color="auto"/>
        <w:bottom w:val="none" w:sz="0" w:space="0" w:color="auto"/>
        <w:right w:val="none" w:sz="0" w:space="0" w:color="auto"/>
      </w:divBdr>
    </w:div>
    <w:div w:id="1606645976">
      <w:bodyDiv w:val="1"/>
      <w:marLeft w:val="0"/>
      <w:marRight w:val="0"/>
      <w:marTop w:val="0"/>
      <w:marBottom w:val="0"/>
      <w:divBdr>
        <w:top w:val="none" w:sz="0" w:space="0" w:color="auto"/>
        <w:left w:val="none" w:sz="0" w:space="0" w:color="auto"/>
        <w:bottom w:val="none" w:sz="0" w:space="0" w:color="auto"/>
        <w:right w:val="none" w:sz="0" w:space="0" w:color="auto"/>
      </w:divBdr>
    </w:div>
    <w:div w:id="1606955936">
      <w:bodyDiv w:val="1"/>
      <w:marLeft w:val="0"/>
      <w:marRight w:val="0"/>
      <w:marTop w:val="0"/>
      <w:marBottom w:val="0"/>
      <w:divBdr>
        <w:top w:val="none" w:sz="0" w:space="0" w:color="auto"/>
        <w:left w:val="none" w:sz="0" w:space="0" w:color="auto"/>
        <w:bottom w:val="none" w:sz="0" w:space="0" w:color="auto"/>
        <w:right w:val="none" w:sz="0" w:space="0" w:color="auto"/>
      </w:divBdr>
    </w:div>
    <w:div w:id="1610164292">
      <w:bodyDiv w:val="1"/>
      <w:marLeft w:val="0"/>
      <w:marRight w:val="0"/>
      <w:marTop w:val="0"/>
      <w:marBottom w:val="0"/>
      <w:divBdr>
        <w:top w:val="none" w:sz="0" w:space="0" w:color="auto"/>
        <w:left w:val="none" w:sz="0" w:space="0" w:color="auto"/>
        <w:bottom w:val="none" w:sz="0" w:space="0" w:color="auto"/>
        <w:right w:val="none" w:sz="0" w:space="0" w:color="auto"/>
      </w:divBdr>
    </w:div>
    <w:div w:id="1611663069">
      <w:bodyDiv w:val="1"/>
      <w:marLeft w:val="0"/>
      <w:marRight w:val="0"/>
      <w:marTop w:val="0"/>
      <w:marBottom w:val="0"/>
      <w:divBdr>
        <w:top w:val="none" w:sz="0" w:space="0" w:color="auto"/>
        <w:left w:val="none" w:sz="0" w:space="0" w:color="auto"/>
        <w:bottom w:val="none" w:sz="0" w:space="0" w:color="auto"/>
        <w:right w:val="none" w:sz="0" w:space="0" w:color="auto"/>
      </w:divBdr>
    </w:div>
    <w:div w:id="1612206115">
      <w:bodyDiv w:val="1"/>
      <w:marLeft w:val="0"/>
      <w:marRight w:val="0"/>
      <w:marTop w:val="0"/>
      <w:marBottom w:val="0"/>
      <w:divBdr>
        <w:top w:val="none" w:sz="0" w:space="0" w:color="auto"/>
        <w:left w:val="none" w:sz="0" w:space="0" w:color="auto"/>
        <w:bottom w:val="none" w:sz="0" w:space="0" w:color="auto"/>
        <w:right w:val="none" w:sz="0" w:space="0" w:color="auto"/>
      </w:divBdr>
    </w:div>
    <w:div w:id="1616206305">
      <w:bodyDiv w:val="1"/>
      <w:marLeft w:val="0"/>
      <w:marRight w:val="0"/>
      <w:marTop w:val="0"/>
      <w:marBottom w:val="0"/>
      <w:divBdr>
        <w:top w:val="none" w:sz="0" w:space="0" w:color="auto"/>
        <w:left w:val="none" w:sz="0" w:space="0" w:color="auto"/>
        <w:bottom w:val="none" w:sz="0" w:space="0" w:color="auto"/>
        <w:right w:val="none" w:sz="0" w:space="0" w:color="auto"/>
      </w:divBdr>
    </w:div>
    <w:div w:id="1619608464">
      <w:bodyDiv w:val="1"/>
      <w:marLeft w:val="0"/>
      <w:marRight w:val="0"/>
      <w:marTop w:val="0"/>
      <w:marBottom w:val="0"/>
      <w:divBdr>
        <w:top w:val="none" w:sz="0" w:space="0" w:color="auto"/>
        <w:left w:val="none" w:sz="0" w:space="0" w:color="auto"/>
        <w:bottom w:val="none" w:sz="0" w:space="0" w:color="auto"/>
        <w:right w:val="none" w:sz="0" w:space="0" w:color="auto"/>
      </w:divBdr>
    </w:div>
    <w:div w:id="1622761418">
      <w:bodyDiv w:val="1"/>
      <w:marLeft w:val="0"/>
      <w:marRight w:val="0"/>
      <w:marTop w:val="0"/>
      <w:marBottom w:val="0"/>
      <w:divBdr>
        <w:top w:val="none" w:sz="0" w:space="0" w:color="auto"/>
        <w:left w:val="none" w:sz="0" w:space="0" w:color="auto"/>
        <w:bottom w:val="none" w:sz="0" w:space="0" w:color="auto"/>
        <w:right w:val="none" w:sz="0" w:space="0" w:color="auto"/>
      </w:divBdr>
    </w:div>
    <w:div w:id="1638338063">
      <w:bodyDiv w:val="1"/>
      <w:marLeft w:val="0"/>
      <w:marRight w:val="0"/>
      <w:marTop w:val="0"/>
      <w:marBottom w:val="0"/>
      <w:divBdr>
        <w:top w:val="none" w:sz="0" w:space="0" w:color="auto"/>
        <w:left w:val="none" w:sz="0" w:space="0" w:color="auto"/>
        <w:bottom w:val="none" w:sz="0" w:space="0" w:color="auto"/>
        <w:right w:val="none" w:sz="0" w:space="0" w:color="auto"/>
      </w:divBdr>
    </w:div>
    <w:div w:id="1638492123">
      <w:bodyDiv w:val="1"/>
      <w:marLeft w:val="0"/>
      <w:marRight w:val="0"/>
      <w:marTop w:val="0"/>
      <w:marBottom w:val="0"/>
      <w:divBdr>
        <w:top w:val="none" w:sz="0" w:space="0" w:color="auto"/>
        <w:left w:val="none" w:sz="0" w:space="0" w:color="auto"/>
        <w:bottom w:val="none" w:sz="0" w:space="0" w:color="auto"/>
        <w:right w:val="none" w:sz="0" w:space="0" w:color="auto"/>
      </w:divBdr>
    </w:div>
    <w:div w:id="1640183156">
      <w:bodyDiv w:val="1"/>
      <w:marLeft w:val="0"/>
      <w:marRight w:val="0"/>
      <w:marTop w:val="0"/>
      <w:marBottom w:val="0"/>
      <w:divBdr>
        <w:top w:val="none" w:sz="0" w:space="0" w:color="auto"/>
        <w:left w:val="none" w:sz="0" w:space="0" w:color="auto"/>
        <w:bottom w:val="none" w:sz="0" w:space="0" w:color="auto"/>
        <w:right w:val="none" w:sz="0" w:space="0" w:color="auto"/>
      </w:divBdr>
    </w:div>
    <w:div w:id="1642540816">
      <w:bodyDiv w:val="1"/>
      <w:marLeft w:val="0"/>
      <w:marRight w:val="0"/>
      <w:marTop w:val="0"/>
      <w:marBottom w:val="0"/>
      <w:divBdr>
        <w:top w:val="none" w:sz="0" w:space="0" w:color="auto"/>
        <w:left w:val="none" w:sz="0" w:space="0" w:color="auto"/>
        <w:bottom w:val="none" w:sz="0" w:space="0" w:color="auto"/>
        <w:right w:val="none" w:sz="0" w:space="0" w:color="auto"/>
      </w:divBdr>
    </w:div>
    <w:div w:id="1644969239">
      <w:bodyDiv w:val="1"/>
      <w:marLeft w:val="0"/>
      <w:marRight w:val="0"/>
      <w:marTop w:val="0"/>
      <w:marBottom w:val="0"/>
      <w:divBdr>
        <w:top w:val="none" w:sz="0" w:space="0" w:color="auto"/>
        <w:left w:val="none" w:sz="0" w:space="0" w:color="auto"/>
        <w:bottom w:val="none" w:sz="0" w:space="0" w:color="auto"/>
        <w:right w:val="none" w:sz="0" w:space="0" w:color="auto"/>
      </w:divBdr>
    </w:div>
    <w:div w:id="1649704026">
      <w:bodyDiv w:val="1"/>
      <w:marLeft w:val="0"/>
      <w:marRight w:val="0"/>
      <w:marTop w:val="0"/>
      <w:marBottom w:val="0"/>
      <w:divBdr>
        <w:top w:val="none" w:sz="0" w:space="0" w:color="auto"/>
        <w:left w:val="none" w:sz="0" w:space="0" w:color="auto"/>
        <w:bottom w:val="none" w:sz="0" w:space="0" w:color="auto"/>
        <w:right w:val="none" w:sz="0" w:space="0" w:color="auto"/>
      </w:divBdr>
    </w:div>
    <w:div w:id="1650745782">
      <w:bodyDiv w:val="1"/>
      <w:marLeft w:val="0"/>
      <w:marRight w:val="0"/>
      <w:marTop w:val="0"/>
      <w:marBottom w:val="0"/>
      <w:divBdr>
        <w:top w:val="none" w:sz="0" w:space="0" w:color="auto"/>
        <w:left w:val="none" w:sz="0" w:space="0" w:color="auto"/>
        <w:bottom w:val="none" w:sz="0" w:space="0" w:color="auto"/>
        <w:right w:val="none" w:sz="0" w:space="0" w:color="auto"/>
      </w:divBdr>
    </w:div>
    <w:div w:id="1652103615">
      <w:bodyDiv w:val="1"/>
      <w:marLeft w:val="0"/>
      <w:marRight w:val="0"/>
      <w:marTop w:val="0"/>
      <w:marBottom w:val="0"/>
      <w:divBdr>
        <w:top w:val="none" w:sz="0" w:space="0" w:color="auto"/>
        <w:left w:val="none" w:sz="0" w:space="0" w:color="auto"/>
        <w:bottom w:val="none" w:sz="0" w:space="0" w:color="auto"/>
        <w:right w:val="none" w:sz="0" w:space="0" w:color="auto"/>
      </w:divBdr>
    </w:div>
    <w:div w:id="1655062911">
      <w:bodyDiv w:val="1"/>
      <w:marLeft w:val="0"/>
      <w:marRight w:val="0"/>
      <w:marTop w:val="0"/>
      <w:marBottom w:val="0"/>
      <w:divBdr>
        <w:top w:val="none" w:sz="0" w:space="0" w:color="auto"/>
        <w:left w:val="none" w:sz="0" w:space="0" w:color="auto"/>
        <w:bottom w:val="none" w:sz="0" w:space="0" w:color="auto"/>
        <w:right w:val="none" w:sz="0" w:space="0" w:color="auto"/>
      </w:divBdr>
    </w:div>
    <w:div w:id="1655839159">
      <w:bodyDiv w:val="1"/>
      <w:marLeft w:val="0"/>
      <w:marRight w:val="0"/>
      <w:marTop w:val="0"/>
      <w:marBottom w:val="0"/>
      <w:divBdr>
        <w:top w:val="none" w:sz="0" w:space="0" w:color="auto"/>
        <w:left w:val="none" w:sz="0" w:space="0" w:color="auto"/>
        <w:bottom w:val="none" w:sz="0" w:space="0" w:color="auto"/>
        <w:right w:val="none" w:sz="0" w:space="0" w:color="auto"/>
      </w:divBdr>
    </w:div>
    <w:div w:id="1657106305">
      <w:bodyDiv w:val="1"/>
      <w:marLeft w:val="0"/>
      <w:marRight w:val="0"/>
      <w:marTop w:val="0"/>
      <w:marBottom w:val="0"/>
      <w:divBdr>
        <w:top w:val="none" w:sz="0" w:space="0" w:color="auto"/>
        <w:left w:val="none" w:sz="0" w:space="0" w:color="auto"/>
        <w:bottom w:val="none" w:sz="0" w:space="0" w:color="auto"/>
        <w:right w:val="none" w:sz="0" w:space="0" w:color="auto"/>
      </w:divBdr>
    </w:div>
    <w:div w:id="1658268979">
      <w:bodyDiv w:val="1"/>
      <w:marLeft w:val="0"/>
      <w:marRight w:val="0"/>
      <w:marTop w:val="0"/>
      <w:marBottom w:val="0"/>
      <w:divBdr>
        <w:top w:val="none" w:sz="0" w:space="0" w:color="auto"/>
        <w:left w:val="none" w:sz="0" w:space="0" w:color="auto"/>
        <w:bottom w:val="none" w:sz="0" w:space="0" w:color="auto"/>
        <w:right w:val="none" w:sz="0" w:space="0" w:color="auto"/>
      </w:divBdr>
    </w:div>
    <w:div w:id="1659260174">
      <w:bodyDiv w:val="1"/>
      <w:marLeft w:val="0"/>
      <w:marRight w:val="0"/>
      <w:marTop w:val="0"/>
      <w:marBottom w:val="0"/>
      <w:divBdr>
        <w:top w:val="none" w:sz="0" w:space="0" w:color="auto"/>
        <w:left w:val="none" w:sz="0" w:space="0" w:color="auto"/>
        <w:bottom w:val="none" w:sz="0" w:space="0" w:color="auto"/>
        <w:right w:val="none" w:sz="0" w:space="0" w:color="auto"/>
      </w:divBdr>
    </w:div>
    <w:div w:id="1660114445">
      <w:bodyDiv w:val="1"/>
      <w:marLeft w:val="0"/>
      <w:marRight w:val="0"/>
      <w:marTop w:val="0"/>
      <w:marBottom w:val="0"/>
      <w:divBdr>
        <w:top w:val="none" w:sz="0" w:space="0" w:color="auto"/>
        <w:left w:val="none" w:sz="0" w:space="0" w:color="auto"/>
        <w:bottom w:val="none" w:sz="0" w:space="0" w:color="auto"/>
        <w:right w:val="none" w:sz="0" w:space="0" w:color="auto"/>
      </w:divBdr>
    </w:div>
    <w:div w:id="1662997913">
      <w:bodyDiv w:val="1"/>
      <w:marLeft w:val="0"/>
      <w:marRight w:val="0"/>
      <w:marTop w:val="0"/>
      <w:marBottom w:val="0"/>
      <w:divBdr>
        <w:top w:val="none" w:sz="0" w:space="0" w:color="auto"/>
        <w:left w:val="none" w:sz="0" w:space="0" w:color="auto"/>
        <w:bottom w:val="none" w:sz="0" w:space="0" w:color="auto"/>
        <w:right w:val="none" w:sz="0" w:space="0" w:color="auto"/>
      </w:divBdr>
    </w:div>
    <w:div w:id="1667245065">
      <w:bodyDiv w:val="1"/>
      <w:marLeft w:val="0"/>
      <w:marRight w:val="0"/>
      <w:marTop w:val="0"/>
      <w:marBottom w:val="0"/>
      <w:divBdr>
        <w:top w:val="none" w:sz="0" w:space="0" w:color="auto"/>
        <w:left w:val="none" w:sz="0" w:space="0" w:color="auto"/>
        <w:bottom w:val="none" w:sz="0" w:space="0" w:color="auto"/>
        <w:right w:val="none" w:sz="0" w:space="0" w:color="auto"/>
      </w:divBdr>
    </w:div>
    <w:div w:id="1671712825">
      <w:bodyDiv w:val="1"/>
      <w:marLeft w:val="0"/>
      <w:marRight w:val="0"/>
      <w:marTop w:val="0"/>
      <w:marBottom w:val="0"/>
      <w:divBdr>
        <w:top w:val="none" w:sz="0" w:space="0" w:color="auto"/>
        <w:left w:val="none" w:sz="0" w:space="0" w:color="auto"/>
        <w:bottom w:val="none" w:sz="0" w:space="0" w:color="auto"/>
        <w:right w:val="none" w:sz="0" w:space="0" w:color="auto"/>
      </w:divBdr>
    </w:div>
    <w:div w:id="1674599633">
      <w:bodyDiv w:val="1"/>
      <w:marLeft w:val="0"/>
      <w:marRight w:val="0"/>
      <w:marTop w:val="0"/>
      <w:marBottom w:val="0"/>
      <w:divBdr>
        <w:top w:val="none" w:sz="0" w:space="0" w:color="auto"/>
        <w:left w:val="none" w:sz="0" w:space="0" w:color="auto"/>
        <w:bottom w:val="none" w:sz="0" w:space="0" w:color="auto"/>
        <w:right w:val="none" w:sz="0" w:space="0" w:color="auto"/>
      </w:divBdr>
    </w:div>
    <w:div w:id="1675455399">
      <w:bodyDiv w:val="1"/>
      <w:marLeft w:val="0"/>
      <w:marRight w:val="0"/>
      <w:marTop w:val="0"/>
      <w:marBottom w:val="0"/>
      <w:divBdr>
        <w:top w:val="none" w:sz="0" w:space="0" w:color="auto"/>
        <w:left w:val="none" w:sz="0" w:space="0" w:color="auto"/>
        <w:bottom w:val="none" w:sz="0" w:space="0" w:color="auto"/>
        <w:right w:val="none" w:sz="0" w:space="0" w:color="auto"/>
      </w:divBdr>
    </w:div>
    <w:div w:id="1681931263">
      <w:bodyDiv w:val="1"/>
      <w:marLeft w:val="0"/>
      <w:marRight w:val="0"/>
      <w:marTop w:val="0"/>
      <w:marBottom w:val="0"/>
      <w:divBdr>
        <w:top w:val="none" w:sz="0" w:space="0" w:color="auto"/>
        <w:left w:val="none" w:sz="0" w:space="0" w:color="auto"/>
        <w:bottom w:val="none" w:sz="0" w:space="0" w:color="auto"/>
        <w:right w:val="none" w:sz="0" w:space="0" w:color="auto"/>
      </w:divBdr>
    </w:div>
    <w:div w:id="1690595461">
      <w:bodyDiv w:val="1"/>
      <w:marLeft w:val="0"/>
      <w:marRight w:val="0"/>
      <w:marTop w:val="0"/>
      <w:marBottom w:val="0"/>
      <w:divBdr>
        <w:top w:val="none" w:sz="0" w:space="0" w:color="auto"/>
        <w:left w:val="none" w:sz="0" w:space="0" w:color="auto"/>
        <w:bottom w:val="none" w:sz="0" w:space="0" w:color="auto"/>
        <w:right w:val="none" w:sz="0" w:space="0" w:color="auto"/>
      </w:divBdr>
    </w:div>
    <w:div w:id="1692101498">
      <w:bodyDiv w:val="1"/>
      <w:marLeft w:val="0"/>
      <w:marRight w:val="0"/>
      <w:marTop w:val="0"/>
      <w:marBottom w:val="0"/>
      <w:divBdr>
        <w:top w:val="none" w:sz="0" w:space="0" w:color="auto"/>
        <w:left w:val="none" w:sz="0" w:space="0" w:color="auto"/>
        <w:bottom w:val="none" w:sz="0" w:space="0" w:color="auto"/>
        <w:right w:val="none" w:sz="0" w:space="0" w:color="auto"/>
      </w:divBdr>
    </w:div>
    <w:div w:id="1693188852">
      <w:bodyDiv w:val="1"/>
      <w:marLeft w:val="0"/>
      <w:marRight w:val="0"/>
      <w:marTop w:val="0"/>
      <w:marBottom w:val="0"/>
      <w:divBdr>
        <w:top w:val="none" w:sz="0" w:space="0" w:color="auto"/>
        <w:left w:val="none" w:sz="0" w:space="0" w:color="auto"/>
        <w:bottom w:val="none" w:sz="0" w:space="0" w:color="auto"/>
        <w:right w:val="none" w:sz="0" w:space="0" w:color="auto"/>
      </w:divBdr>
    </w:div>
    <w:div w:id="1696930265">
      <w:bodyDiv w:val="1"/>
      <w:marLeft w:val="0"/>
      <w:marRight w:val="0"/>
      <w:marTop w:val="0"/>
      <w:marBottom w:val="0"/>
      <w:divBdr>
        <w:top w:val="none" w:sz="0" w:space="0" w:color="auto"/>
        <w:left w:val="none" w:sz="0" w:space="0" w:color="auto"/>
        <w:bottom w:val="none" w:sz="0" w:space="0" w:color="auto"/>
        <w:right w:val="none" w:sz="0" w:space="0" w:color="auto"/>
      </w:divBdr>
    </w:div>
    <w:div w:id="1700888455">
      <w:bodyDiv w:val="1"/>
      <w:marLeft w:val="0"/>
      <w:marRight w:val="0"/>
      <w:marTop w:val="0"/>
      <w:marBottom w:val="0"/>
      <w:divBdr>
        <w:top w:val="none" w:sz="0" w:space="0" w:color="auto"/>
        <w:left w:val="none" w:sz="0" w:space="0" w:color="auto"/>
        <w:bottom w:val="none" w:sz="0" w:space="0" w:color="auto"/>
        <w:right w:val="none" w:sz="0" w:space="0" w:color="auto"/>
      </w:divBdr>
    </w:div>
    <w:div w:id="1701396293">
      <w:bodyDiv w:val="1"/>
      <w:marLeft w:val="0"/>
      <w:marRight w:val="0"/>
      <w:marTop w:val="0"/>
      <w:marBottom w:val="0"/>
      <w:divBdr>
        <w:top w:val="none" w:sz="0" w:space="0" w:color="auto"/>
        <w:left w:val="none" w:sz="0" w:space="0" w:color="auto"/>
        <w:bottom w:val="none" w:sz="0" w:space="0" w:color="auto"/>
        <w:right w:val="none" w:sz="0" w:space="0" w:color="auto"/>
      </w:divBdr>
    </w:div>
    <w:div w:id="1707021629">
      <w:bodyDiv w:val="1"/>
      <w:marLeft w:val="0"/>
      <w:marRight w:val="0"/>
      <w:marTop w:val="0"/>
      <w:marBottom w:val="0"/>
      <w:divBdr>
        <w:top w:val="none" w:sz="0" w:space="0" w:color="auto"/>
        <w:left w:val="none" w:sz="0" w:space="0" w:color="auto"/>
        <w:bottom w:val="none" w:sz="0" w:space="0" w:color="auto"/>
        <w:right w:val="none" w:sz="0" w:space="0" w:color="auto"/>
      </w:divBdr>
    </w:div>
    <w:div w:id="1710060889">
      <w:bodyDiv w:val="1"/>
      <w:marLeft w:val="0"/>
      <w:marRight w:val="0"/>
      <w:marTop w:val="0"/>
      <w:marBottom w:val="0"/>
      <w:divBdr>
        <w:top w:val="none" w:sz="0" w:space="0" w:color="auto"/>
        <w:left w:val="none" w:sz="0" w:space="0" w:color="auto"/>
        <w:bottom w:val="none" w:sz="0" w:space="0" w:color="auto"/>
        <w:right w:val="none" w:sz="0" w:space="0" w:color="auto"/>
      </w:divBdr>
    </w:div>
    <w:div w:id="1716126318">
      <w:bodyDiv w:val="1"/>
      <w:marLeft w:val="0"/>
      <w:marRight w:val="0"/>
      <w:marTop w:val="0"/>
      <w:marBottom w:val="0"/>
      <w:divBdr>
        <w:top w:val="none" w:sz="0" w:space="0" w:color="auto"/>
        <w:left w:val="none" w:sz="0" w:space="0" w:color="auto"/>
        <w:bottom w:val="none" w:sz="0" w:space="0" w:color="auto"/>
        <w:right w:val="none" w:sz="0" w:space="0" w:color="auto"/>
      </w:divBdr>
    </w:div>
    <w:div w:id="1717315759">
      <w:bodyDiv w:val="1"/>
      <w:marLeft w:val="0"/>
      <w:marRight w:val="0"/>
      <w:marTop w:val="0"/>
      <w:marBottom w:val="0"/>
      <w:divBdr>
        <w:top w:val="none" w:sz="0" w:space="0" w:color="auto"/>
        <w:left w:val="none" w:sz="0" w:space="0" w:color="auto"/>
        <w:bottom w:val="none" w:sz="0" w:space="0" w:color="auto"/>
        <w:right w:val="none" w:sz="0" w:space="0" w:color="auto"/>
      </w:divBdr>
    </w:div>
    <w:div w:id="1721706454">
      <w:bodyDiv w:val="1"/>
      <w:marLeft w:val="0"/>
      <w:marRight w:val="0"/>
      <w:marTop w:val="0"/>
      <w:marBottom w:val="0"/>
      <w:divBdr>
        <w:top w:val="none" w:sz="0" w:space="0" w:color="auto"/>
        <w:left w:val="none" w:sz="0" w:space="0" w:color="auto"/>
        <w:bottom w:val="none" w:sz="0" w:space="0" w:color="auto"/>
        <w:right w:val="none" w:sz="0" w:space="0" w:color="auto"/>
      </w:divBdr>
    </w:div>
    <w:div w:id="1725984864">
      <w:bodyDiv w:val="1"/>
      <w:marLeft w:val="0"/>
      <w:marRight w:val="0"/>
      <w:marTop w:val="0"/>
      <w:marBottom w:val="0"/>
      <w:divBdr>
        <w:top w:val="none" w:sz="0" w:space="0" w:color="auto"/>
        <w:left w:val="none" w:sz="0" w:space="0" w:color="auto"/>
        <w:bottom w:val="none" w:sz="0" w:space="0" w:color="auto"/>
        <w:right w:val="none" w:sz="0" w:space="0" w:color="auto"/>
      </w:divBdr>
    </w:div>
    <w:div w:id="1726103850">
      <w:bodyDiv w:val="1"/>
      <w:marLeft w:val="0"/>
      <w:marRight w:val="0"/>
      <w:marTop w:val="0"/>
      <w:marBottom w:val="0"/>
      <w:divBdr>
        <w:top w:val="none" w:sz="0" w:space="0" w:color="auto"/>
        <w:left w:val="none" w:sz="0" w:space="0" w:color="auto"/>
        <w:bottom w:val="none" w:sz="0" w:space="0" w:color="auto"/>
        <w:right w:val="none" w:sz="0" w:space="0" w:color="auto"/>
      </w:divBdr>
    </w:div>
    <w:div w:id="1726638926">
      <w:bodyDiv w:val="1"/>
      <w:marLeft w:val="0"/>
      <w:marRight w:val="0"/>
      <w:marTop w:val="0"/>
      <w:marBottom w:val="0"/>
      <w:divBdr>
        <w:top w:val="none" w:sz="0" w:space="0" w:color="auto"/>
        <w:left w:val="none" w:sz="0" w:space="0" w:color="auto"/>
        <w:bottom w:val="none" w:sz="0" w:space="0" w:color="auto"/>
        <w:right w:val="none" w:sz="0" w:space="0" w:color="auto"/>
      </w:divBdr>
    </w:div>
    <w:div w:id="1729719376">
      <w:bodyDiv w:val="1"/>
      <w:marLeft w:val="0"/>
      <w:marRight w:val="0"/>
      <w:marTop w:val="0"/>
      <w:marBottom w:val="0"/>
      <w:divBdr>
        <w:top w:val="none" w:sz="0" w:space="0" w:color="auto"/>
        <w:left w:val="none" w:sz="0" w:space="0" w:color="auto"/>
        <w:bottom w:val="none" w:sz="0" w:space="0" w:color="auto"/>
        <w:right w:val="none" w:sz="0" w:space="0" w:color="auto"/>
      </w:divBdr>
    </w:div>
    <w:div w:id="1733653128">
      <w:bodyDiv w:val="1"/>
      <w:marLeft w:val="0"/>
      <w:marRight w:val="0"/>
      <w:marTop w:val="0"/>
      <w:marBottom w:val="0"/>
      <w:divBdr>
        <w:top w:val="none" w:sz="0" w:space="0" w:color="auto"/>
        <w:left w:val="none" w:sz="0" w:space="0" w:color="auto"/>
        <w:bottom w:val="none" w:sz="0" w:space="0" w:color="auto"/>
        <w:right w:val="none" w:sz="0" w:space="0" w:color="auto"/>
      </w:divBdr>
    </w:div>
    <w:div w:id="1733699683">
      <w:bodyDiv w:val="1"/>
      <w:marLeft w:val="0"/>
      <w:marRight w:val="0"/>
      <w:marTop w:val="0"/>
      <w:marBottom w:val="0"/>
      <w:divBdr>
        <w:top w:val="none" w:sz="0" w:space="0" w:color="auto"/>
        <w:left w:val="none" w:sz="0" w:space="0" w:color="auto"/>
        <w:bottom w:val="none" w:sz="0" w:space="0" w:color="auto"/>
        <w:right w:val="none" w:sz="0" w:space="0" w:color="auto"/>
      </w:divBdr>
    </w:div>
    <w:div w:id="1737900472">
      <w:bodyDiv w:val="1"/>
      <w:marLeft w:val="0"/>
      <w:marRight w:val="0"/>
      <w:marTop w:val="0"/>
      <w:marBottom w:val="0"/>
      <w:divBdr>
        <w:top w:val="none" w:sz="0" w:space="0" w:color="auto"/>
        <w:left w:val="none" w:sz="0" w:space="0" w:color="auto"/>
        <w:bottom w:val="none" w:sz="0" w:space="0" w:color="auto"/>
        <w:right w:val="none" w:sz="0" w:space="0" w:color="auto"/>
      </w:divBdr>
    </w:div>
    <w:div w:id="1739283747">
      <w:bodyDiv w:val="1"/>
      <w:marLeft w:val="0"/>
      <w:marRight w:val="0"/>
      <w:marTop w:val="0"/>
      <w:marBottom w:val="0"/>
      <w:divBdr>
        <w:top w:val="none" w:sz="0" w:space="0" w:color="auto"/>
        <w:left w:val="none" w:sz="0" w:space="0" w:color="auto"/>
        <w:bottom w:val="none" w:sz="0" w:space="0" w:color="auto"/>
        <w:right w:val="none" w:sz="0" w:space="0" w:color="auto"/>
      </w:divBdr>
    </w:div>
    <w:div w:id="1744252714">
      <w:bodyDiv w:val="1"/>
      <w:marLeft w:val="0"/>
      <w:marRight w:val="0"/>
      <w:marTop w:val="0"/>
      <w:marBottom w:val="0"/>
      <w:divBdr>
        <w:top w:val="none" w:sz="0" w:space="0" w:color="auto"/>
        <w:left w:val="none" w:sz="0" w:space="0" w:color="auto"/>
        <w:bottom w:val="none" w:sz="0" w:space="0" w:color="auto"/>
        <w:right w:val="none" w:sz="0" w:space="0" w:color="auto"/>
      </w:divBdr>
    </w:div>
    <w:div w:id="1749384935">
      <w:bodyDiv w:val="1"/>
      <w:marLeft w:val="0"/>
      <w:marRight w:val="0"/>
      <w:marTop w:val="0"/>
      <w:marBottom w:val="0"/>
      <w:divBdr>
        <w:top w:val="none" w:sz="0" w:space="0" w:color="auto"/>
        <w:left w:val="none" w:sz="0" w:space="0" w:color="auto"/>
        <w:bottom w:val="none" w:sz="0" w:space="0" w:color="auto"/>
        <w:right w:val="none" w:sz="0" w:space="0" w:color="auto"/>
      </w:divBdr>
    </w:div>
    <w:div w:id="1750271741">
      <w:bodyDiv w:val="1"/>
      <w:marLeft w:val="0"/>
      <w:marRight w:val="0"/>
      <w:marTop w:val="0"/>
      <w:marBottom w:val="0"/>
      <w:divBdr>
        <w:top w:val="none" w:sz="0" w:space="0" w:color="auto"/>
        <w:left w:val="none" w:sz="0" w:space="0" w:color="auto"/>
        <w:bottom w:val="none" w:sz="0" w:space="0" w:color="auto"/>
        <w:right w:val="none" w:sz="0" w:space="0" w:color="auto"/>
      </w:divBdr>
    </w:div>
    <w:div w:id="1759324341">
      <w:bodyDiv w:val="1"/>
      <w:marLeft w:val="0"/>
      <w:marRight w:val="0"/>
      <w:marTop w:val="0"/>
      <w:marBottom w:val="0"/>
      <w:divBdr>
        <w:top w:val="none" w:sz="0" w:space="0" w:color="auto"/>
        <w:left w:val="none" w:sz="0" w:space="0" w:color="auto"/>
        <w:bottom w:val="none" w:sz="0" w:space="0" w:color="auto"/>
        <w:right w:val="none" w:sz="0" w:space="0" w:color="auto"/>
      </w:divBdr>
    </w:div>
    <w:div w:id="1764178945">
      <w:bodyDiv w:val="1"/>
      <w:marLeft w:val="0"/>
      <w:marRight w:val="0"/>
      <w:marTop w:val="0"/>
      <w:marBottom w:val="0"/>
      <w:divBdr>
        <w:top w:val="none" w:sz="0" w:space="0" w:color="auto"/>
        <w:left w:val="none" w:sz="0" w:space="0" w:color="auto"/>
        <w:bottom w:val="none" w:sz="0" w:space="0" w:color="auto"/>
        <w:right w:val="none" w:sz="0" w:space="0" w:color="auto"/>
      </w:divBdr>
    </w:div>
    <w:div w:id="1764374737">
      <w:bodyDiv w:val="1"/>
      <w:marLeft w:val="0"/>
      <w:marRight w:val="0"/>
      <w:marTop w:val="0"/>
      <w:marBottom w:val="0"/>
      <w:divBdr>
        <w:top w:val="none" w:sz="0" w:space="0" w:color="auto"/>
        <w:left w:val="none" w:sz="0" w:space="0" w:color="auto"/>
        <w:bottom w:val="none" w:sz="0" w:space="0" w:color="auto"/>
        <w:right w:val="none" w:sz="0" w:space="0" w:color="auto"/>
      </w:divBdr>
    </w:div>
    <w:div w:id="1767001052">
      <w:bodyDiv w:val="1"/>
      <w:marLeft w:val="0"/>
      <w:marRight w:val="0"/>
      <w:marTop w:val="0"/>
      <w:marBottom w:val="0"/>
      <w:divBdr>
        <w:top w:val="none" w:sz="0" w:space="0" w:color="auto"/>
        <w:left w:val="none" w:sz="0" w:space="0" w:color="auto"/>
        <w:bottom w:val="none" w:sz="0" w:space="0" w:color="auto"/>
        <w:right w:val="none" w:sz="0" w:space="0" w:color="auto"/>
      </w:divBdr>
    </w:div>
    <w:div w:id="1770197132">
      <w:bodyDiv w:val="1"/>
      <w:marLeft w:val="0"/>
      <w:marRight w:val="0"/>
      <w:marTop w:val="0"/>
      <w:marBottom w:val="0"/>
      <w:divBdr>
        <w:top w:val="none" w:sz="0" w:space="0" w:color="auto"/>
        <w:left w:val="none" w:sz="0" w:space="0" w:color="auto"/>
        <w:bottom w:val="none" w:sz="0" w:space="0" w:color="auto"/>
        <w:right w:val="none" w:sz="0" w:space="0" w:color="auto"/>
      </w:divBdr>
    </w:div>
    <w:div w:id="1776287838">
      <w:bodyDiv w:val="1"/>
      <w:marLeft w:val="0"/>
      <w:marRight w:val="0"/>
      <w:marTop w:val="0"/>
      <w:marBottom w:val="0"/>
      <w:divBdr>
        <w:top w:val="none" w:sz="0" w:space="0" w:color="auto"/>
        <w:left w:val="none" w:sz="0" w:space="0" w:color="auto"/>
        <w:bottom w:val="none" w:sz="0" w:space="0" w:color="auto"/>
        <w:right w:val="none" w:sz="0" w:space="0" w:color="auto"/>
      </w:divBdr>
    </w:div>
    <w:div w:id="1779134036">
      <w:bodyDiv w:val="1"/>
      <w:marLeft w:val="0"/>
      <w:marRight w:val="0"/>
      <w:marTop w:val="0"/>
      <w:marBottom w:val="0"/>
      <w:divBdr>
        <w:top w:val="none" w:sz="0" w:space="0" w:color="auto"/>
        <w:left w:val="none" w:sz="0" w:space="0" w:color="auto"/>
        <w:bottom w:val="none" w:sz="0" w:space="0" w:color="auto"/>
        <w:right w:val="none" w:sz="0" w:space="0" w:color="auto"/>
      </w:divBdr>
    </w:div>
    <w:div w:id="1780637951">
      <w:bodyDiv w:val="1"/>
      <w:marLeft w:val="0"/>
      <w:marRight w:val="0"/>
      <w:marTop w:val="0"/>
      <w:marBottom w:val="0"/>
      <w:divBdr>
        <w:top w:val="none" w:sz="0" w:space="0" w:color="auto"/>
        <w:left w:val="none" w:sz="0" w:space="0" w:color="auto"/>
        <w:bottom w:val="none" w:sz="0" w:space="0" w:color="auto"/>
        <w:right w:val="none" w:sz="0" w:space="0" w:color="auto"/>
      </w:divBdr>
    </w:div>
    <w:div w:id="1782800391">
      <w:bodyDiv w:val="1"/>
      <w:marLeft w:val="0"/>
      <w:marRight w:val="0"/>
      <w:marTop w:val="0"/>
      <w:marBottom w:val="0"/>
      <w:divBdr>
        <w:top w:val="none" w:sz="0" w:space="0" w:color="auto"/>
        <w:left w:val="none" w:sz="0" w:space="0" w:color="auto"/>
        <w:bottom w:val="none" w:sz="0" w:space="0" w:color="auto"/>
        <w:right w:val="none" w:sz="0" w:space="0" w:color="auto"/>
      </w:divBdr>
    </w:div>
    <w:div w:id="1784420673">
      <w:bodyDiv w:val="1"/>
      <w:marLeft w:val="0"/>
      <w:marRight w:val="0"/>
      <w:marTop w:val="0"/>
      <w:marBottom w:val="0"/>
      <w:divBdr>
        <w:top w:val="none" w:sz="0" w:space="0" w:color="auto"/>
        <w:left w:val="none" w:sz="0" w:space="0" w:color="auto"/>
        <w:bottom w:val="none" w:sz="0" w:space="0" w:color="auto"/>
        <w:right w:val="none" w:sz="0" w:space="0" w:color="auto"/>
      </w:divBdr>
    </w:div>
    <w:div w:id="1785153570">
      <w:bodyDiv w:val="1"/>
      <w:marLeft w:val="0"/>
      <w:marRight w:val="0"/>
      <w:marTop w:val="0"/>
      <w:marBottom w:val="0"/>
      <w:divBdr>
        <w:top w:val="none" w:sz="0" w:space="0" w:color="auto"/>
        <w:left w:val="none" w:sz="0" w:space="0" w:color="auto"/>
        <w:bottom w:val="none" w:sz="0" w:space="0" w:color="auto"/>
        <w:right w:val="none" w:sz="0" w:space="0" w:color="auto"/>
      </w:divBdr>
    </w:div>
    <w:div w:id="1789423368">
      <w:bodyDiv w:val="1"/>
      <w:marLeft w:val="0"/>
      <w:marRight w:val="0"/>
      <w:marTop w:val="0"/>
      <w:marBottom w:val="0"/>
      <w:divBdr>
        <w:top w:val="none" w:sz="0" w:space="0" w:color="auto"/>
        <w:left w:val="none" w:sz="0" w:space="0" w:color="auto"/>
        <w:bottom w:val="none" w:sz="0" w:space="0" w:color="auto"/>
        <w:right w:val="none" w:sz="0" w:space="0" w:color="auto"/>
      </w:divBdr>
    </w:div>
    <w:div w:id="1789932444">
      <w:bodyDiv w:val="1"/>
      <w:marLeft w:val="0"/>
      <w:marRight w:val="0"/>
      <w:marTop w:val="0"/>
      <w:marBottom w:val="0"/>
      <w:divBdr>
        <w:top w:val="none" w:sz="0" w:space="0" w:color="auto"/>
        <w:left w:val="none" w:sz="0" w:space="0" w:color="auto"/>
        <w:bottom w:val="none" w:sz="0" w:space="0" w:color="auto"/>
        <w:right w:val="none" w:sz="0" w:space="0" w:color="auto"/>
      </w:divBdr>
    </w:div>
    <w:div w:id="1792239131">
      <w:bodyDiv w:val="1"/>
      <w:marLeft w:val="0"/>
      <w:marRight w:val="0"/>
      <w:marTop w:val="0"/>
      <w:marBottom w:val="0"/>
      <w:divBdr>
        <w:top w:val="none" w:sz="0" w:space="0" w:color="auto"/>
        <w:left w:val="none" w:sz="0" w:space="0" w:color="auto"/>
        <w:bottom w:val="none" w:sz="0" w:space="0" w:color="auto"/>
        <w:right w:val="none" w:sz="0" w:space="0" w:color="auto"/>
      </w:divBdr>
    </w:div>
    <w:div w:id="1792363629">
      <w:bodyDiv w:val="1"/>
      <w:marLeft w:val="0"/>
      <w:marRight w:val="0"/>
      <w:marTop w:val="0"/>
      <w:marBottom w:val="0"/>
      <w:divBdr>
        <w:top w:val="none" w:sz="0" w:space="0" w:color="auto"/>
        <w:left w:val="none" w:sz="0" w:space="0" w:color="auto"/>
        <w:bottom w:val="none" w:sz="0" w:space="0" w:color="auto"/>
        <w:right w:val="none" w:sz="0" w:space="0" w:color="auto"/>
      </w:divBdr>
    </w:div>
    <w:div w:id="1793474142">
      <w:bodyDiv w:val="1"/>
      <w:marLeft w:val="0"/>
      <w:marRight w:val="0"/>
      <w:marTop w:val="0"/>
      <w:marBottom w:val="0"/>
      <w:divBdr>
        <w:top w:val="none" w:sz="0" w:space="0" w:color="auto"/>
        <w:left w:val="none" w:sz="0" w:space="0" w:color="auto"/>
        <w:bottom w:val="none" w:sz="0" w:space="0" w:color="auto"/>
        <w:right w:val="none" w:sz="0" w:space="0" w:color="auto"/>
      </w:divBdr>
    </w:div>
    <w:div w:id="1796210874">
      <w:bodyDiv w:val="1"/>
      <w:marLeft w:val="0"/>
      <w:marRight w:val="0"/>
      <w:marTop w:val="0"/>
      <w:marBottom w:val="0"/>
      <w:divBdr>
        <w:top w:val="none" w:sz="0" w:space="0" w:color="auto"/>
        <w:left w:val="none" w:sz="0" w:space="0" w:color="auto"/>
        <w:bottom w:val="none" w:sz="0" w:space="0" w:color="auto"/>
        <w:right w:val="none" w:sz="0" w:space="0" w:color="auto"/>
      </w:divBdr>
    </w:div>
    <w:div w:id="1798376111">
      <w:bodyDiv w:val="1"/>
      <w:marLeft w:val="0"/>
      <w:marRight w:val="0"/>
      <w:marTop w:val="0"/>
      <w:marBottom w:val="0"/>
      <w:divBdr>
        <w:top w:val="none" w:sz="0" w:space="0" w:color="auto"/>
        <w:left w:val="none" w:sz="0" w:space="0" w:color="auto"/>
        <w:bottom w:val="none" w:sz="0" w:space="0" w:color="auto"/>
        <w:right w:val="none" w:sz="0" w:space="0" w:color="auto"/>
      </w:divBdr>
    </w:div>
    <w:div w:id="1800108181">
      <w:bodyDiv w:val="1"/>
      <w:marLeft w:val="0"/>
      <w:marRight w:val="0"/>
      <w:marTop w:val="0"/>
      <w:marBottom w:val="0"/>
      <w:divBdr>
        <w:top w:val="none" w:sz="0" w:space="0" w:color="auto"/>
        <w:left w:val="none" w:sz="0" w:space="0" w:color="auto"/>
        <w:bottom w:val="none" w:sz="0" w:space="0" w:color="auto"/>
        <w:right w:val="none" w:sz="0" w:space="0" w:color="auto"/>
      </w:divBdr>
    </w:div>
    <w:div w:id="1801923217">
      <w:bodyDiv w:val="1"/>
      <w:marLeft w:val="0"/>
      <w:marRight w:val="0"/>
      <w:marTop w:val="0"/>
      <w:marBottom w:val="0"/>
      <w:divBdr>
        <w:top w:val="none" w:sz="0" w:space="0" w:color="auto"/>
        <w:left w:val="none" w:sz="0" w:space="0" w:color="auto"/>
        <w:bottom w:val="none" w:sz="0" w:space="0" w:color="auto"/>
        <w:right w:val="none" w:sz="0" w:space="0" w:color="auto"/>
      </w:divBdr>
    </w:div>
    <w:div w:id="1802728213">
      <w:bodyDiv w:val="1"/>
      <w:marLeft w:val="0"/>
      <w:marRight w:val="0"/>
      <w:marTop w:val="0"/>
      <w:marBottom w:val="0"/>
      <w:divBdr>
        <w:top w:val="none" w:sz="0" w:space="0" w:color="auto"/>
        <w:left w:val="none" w:sz="0" w:space="0" w:color="auto"/>
        <w:bottom w:val="none" w:sz="0" w:space="0" w:color="auto"/>
        <w:right w:val="none" w:sz="0" w:space="0" w:color="auto"/>
      </w:divBdr>
    </w:div>
    <w:div w:id="1804079698">
      <w:bodyDiv w:val="1"/>
      <w:marLeft w:val="0"/>
      <w:marRight w:val="0"/>
      <w:marTop w:val="0"/>
      <w:marBottom w:val="0"/>
      <w:divBdr>
        <w:top w:val="none" w:sz="0" w:space="0" w:color="auto"/>
        <w:left w:val="none" w:sz="0" w:space="0" w:color="auto"/>
        <w:bottom w:val="none" w:sz="0" w:space="0" w:color="auto"/>
        <w:right w:val="none" w:sz="0" w:space="0" w:color="auto"/>
      </w:divBdr>
    </w:div>
    <w:div w:id="1805386632">
      <w:bodyDiv w:val="1"/>
      <w:marLeft w:val="0"/>
      <w:marRight w:val="0"/>
      <w:marTop w:val="0"/>
      <w:marBottom w:val="0"/>
      <w:divBdr>
        <w:top w:val="none" w:sz="0" w:space="0" w:color="auto"/>
        <w:left w:val="none" w:sz="0" w:space="0" w:color="auto"/>
        <w:bottom w:val="none" w:sz="0" w:space="0" w:color="auto"/>
        <w:right w:val="none" w:sz="0" w:space="0" w:color="auto"/>
      </w:divBdr>
    </w:div>
    <w:div w:id="1816725330">
      <w:bodyDiv w:val="1"/>
      <w:marLeft w:val="0"/>
      <w:marRight w:val="0"/>
      <w:marTop w:val="0"/>
      <w:marBottom w:val="0"/>
      <w:divBdr>
        <w:top w:val="none" w:sz="0" w:space="0" w:color="auto"/>
        <w:left w:val="none" w:sz="0" w:space="0" w:color="auto"/>
        <w:bottom w:val="none" w:sz="0" w:space="0" w:color="auto"/>
        <w:right w:val="none" w:sz="0" w:space="0" w:color="auto"/>
      </w:divBdr>
    </w:div>
    <w:div w:id="1823961875">
      <w:bodyDiv w:val="1"/>
      <w:marLeft w:val="0"/>
      <w:marRight w:val="0"/>
      <w:marTop w:val="0"/>
      <w:marBottom w:val="0"/>
      <w:divBdr>
        <w:top w:val="none" w:sz="0" w:space="0" w:color="auto"/>
        <w:left w:val="none" w:sz="0" w:space="0" w:color="auto"/>
        <w:bottom w:val="none" w:sz="0" w:space="0" w:color="auto"/>
        <w:right w:val="none" w:sz="0" w:space="0" w:color="auto"/>
      </w:divBdr>
    </w:div>
    <w:div w:id="1829320349">
      <w:bodyDiv w:val="1"/>
      <w:marLeft w:val="0"/>
      <w:marRight w:val="0"/>
      <w:marTop w:val="0"/>
      <w:marBottom w:val="0"/>
      <w:divBdr>
        <w:top w:val="none" w:sz="0" w:space="0" w:color="auto"/>
        <w:left w:val="none" w:sz="0" w:space="0" w:color="auto"/>
        <w:bottom w:val="none" w:sz="0" w:space="0" w:color="auto"/>
        <w:right w:val="none" w:sz="0" w:space="0" w:color="auto"/>
      </w:divBdr>
    </w:div>
    <w:div w:id="1829437901">
      <w:bodyDiv w:val="1"/>
      <w:marLeft w:val="0"/>
      <w:marRight w:val="0"/>
      <w:marTop w:val="0"/>
      <w:marBottom w:val="0"/>
      <w:divBdr>
        <w:top w:val="none" w:sz="0" w:space="0" w:color="auto"/>
        <w:left w:val="none" w:sz="0" w:space="0" w:color="auto"/>
        <w:bottom w:val="none" w:sz="0" w:space="0" w:color="auto"/>
        <w:right w:val="none" w:sz="0" w:space="0" w:color="auto"/>
      </w:divBdr>
    </w:div>
    <w:div w:id="1831479463">
      <w:bodyDiv w:val="1"/>
      <w:marLeft w:val="0"/>
      <w:marRight w:val="0"/>
      <w:marTop w:val="0"/>
      <w:marBottom w:val="0"/>
      <w:divBdr>
        <w:top w:val="none" w:sz="0" w:space="0" w:color="auto"/>
        <w:left w:val="none" w:sz="0" w:space="0" w:color="auto"/>
        <w:bottom w:val="none" w:sz="0" w:space="0" w:color="auto"/>
        <w:right w:val="none" w:sz="0" w:space="0" w:color="auto"/>
      </w:divBdr>
    </w:div>
    <w:div w:id="1831940832">
      <w:bodyDiv w:val="1"/>
      <w:marLeft w:val="0"/>
      <w:marRight w:val="0"/>
      <w:marTop w:val="0"/>
      <w:marBottom w:val="0"/>
      <w:divBdr>
        <w:top w:val="none" w:sz="0" w:space="0" w:color="auto"/>
        <w:left w:val="none" w:sz="0" w:space="0" w:color="auto"/>
        <w:bottom w:val="none" w:sz="0" w:space="0" w:color="auto"/>
        <w:right w:val="none" w:sz="0" w:space="0" w:color="auto"/>
      </w:divBdr>
    </w:div>
    <w:div w:id="1838492695">
      <w:bodyDiv w:val="1"/>
      <w:marLeft w:val="0"/>
      <w:marRight w:val="0"/>
      <w:marTop w:val="0"/>
      <w:marBottom w:val="0"/>
      <w:divBdr>
        <w:top w:val="none" w:sz="0" w:space="0" w:color="auto"/>
        <w:left w:val="none" w:sz="0" w:space="0" w:color="auto"/>
        <w:bottom w:val="none" w:sz="0" w:space="0" w:color="auto"/>
        <w:right w:val="none" w:sz="0" w:space="0" w:color="auto"/>
      </w:divBdr>
    </w:div>
    <w:div w:id="1839491873">
      <w:bodyDiv w:val="1"/>
      <w:marLeft w:val="0"/>
      <w:marRight w:val="0"/>
      <w:marTop w:val="0"/>
      <w:marBottom w:val="0"/>
      <w:divBdr>
        <w:top w:val="none" w:sz="0" w:space="0" w:color="auto"/>
        <w:left w:val="none" w:sz="0" w:space="0" w:color="auto"/>
        <w:bottom w:val="none" w:sz="0" w:space="0" w:color="auto"/>
        <w:right w:val="none" w:sz="0" w:space="0" w:color="auto"/>
      </w:divBdr>
    </w:div>
    <w:div w:id="1839734047">
      <w:bodyDiv w:val="1"/>
      <w:marLeft w:val="0"/>
      <w:marRight w:val="0"/>
      <w:marTop w:val="0"/>
      <w:marBottom w:val="0"/>
      <w:divBdr>
        <w:top w:val="none" w:sz="0" w:space="0" w:color="auto"/>
        <w:left w:val="none" w:sz="0" w:space="0" w:color="auto"/>
        <w:bottom w:val="none" w:sz="0" w:space="0" w:color="auto"/>
        <w:right w:val="none" w:sz="0" w:space="0" w:color="auto"/>
      </w:divBdr>
    </w:div>
    <w:div w:id="1845705472">
      <w:bodyDiv w:val="1"/>
      <w:marLeft w:val="0"/>
      <w:marRight w:val="0"/>
      <w:marTop w:val="0"/>
      <w:marBottom w:val="0"/>
      <w:divBdr>
        <w:top w:val="none" w:sz="0" w:space="0" w:color="auto"/>
        <w:left w:val="none" w:sz="0" w:space="0" w:color="auto"/>
        <w:bottom w:val="none" w:sz="0" w:space="0" w:color="auto"/>
        <w:right w:val="none" w:sz="0" w:space="0" w:color="auto"/>
      </w:divBdr>
    </w:div>
    <w:div w:id="1845824424">
      <w:bodyDiv w:val="1"/>
      <w:marLeft w:val="0"/>
      <w:marRight w:val="0"/>
      <w:marTop w:val="0"/>
      <w:marBottom w:val="0"/>
      <w:divBdr>
        <w:top w:val="none" w:sz="0" w:space="0" w:color="auto"/>
        <w:left w:val="none" w:sz="0" w:space="0" w:color="auto"/>
        <w:bottom w:val="none" w:sz="0" w:space="0" w:color="auto"/>
        <w:right w:val="none" w:sz="0" w:space="0" w:color="auto"/>
      </w:divBdr>
    </w:div>
    <w:div w:id="1846358000">
      <w:bodyDiv w:val="1"/>
      <w:marLeft w:val="0"/>
      <w:marRight w:val="0"/>
      <w:marTop w:val="0"/>
      <w:marBottom w:val="0"/>
      <w:divBdr>
        <w:top w:val="none" w:sz="0" w:space="0" w:color="auto"/>
        <w:left w:val="none" w:sz="0" w:space="0" w:color="auto"/>
        <w:bottom w:val="none" w:sz="0" w:space="0" w:color="auto"/>
        <w:right w:val="none" w:sz="0" w:space="0" w:color="auto"/>
      </w:divBdr>
    </w:div>
    <w:div w:id="1846901241">
      <w:bodyDiv w:val="1"/>
      <w:marLeft w:val="0"/>
      <w:marRight w:val="0"/>
      <w:marTop w:val="0"/>
      <w:marBottom w:val="0"/>
      <w:divBdr>
        <w:top w:val="none" w:sz="0" w:space="0" w:color="auto"/>
        <w:left w:val="none" w:sz="0" w:space="0" w:color="auto"/>
        <w:bottom w:val="none" w:sz="0" w:space="0" w:color="auto"/>
        <w:right w:val="none" w:sz="0" w:space="0" w:color="auto"/>
      </w:divBdr>
    </w:div>
    <w:div w:id="1847286721">
      <w:bodyDiv w:val="1"/>
      <w:marLeft w:val="0"/>
      <w:marRight w:val="0"/>
      <w:marTop w:val="0"/>
      <w:marBottom w:val="0"/>
      <w:divBdr>
        <w:top w:val="none" w:sz="0" w:space="0" w:color="auto"/>
        <w:left w:val="none" w:sz="0" w:space="0" w:color="auto"/>
        <w:bottom w:val="none" w:sz="0" w:space="0" w:color="auto"/>
        <w:right w:val="none" w:sz="0" w:space="0" w:color="auto"/>
      </w:divBdr>
    </w:div>
    <w:div w:id="1847357576">
      <w:bodyDiv w:val="1"/>
      <w:marLeft w:val="0"/>
      <w:marRight w:val="0"/>
      <w:marTop w:val="0"/>
      <w:marBottom w:val="0"/>
      <w:divBdr>
        <w:top w:val="none" w:sz="0" w:space="0" w:color="auto"/>
        <w:left w:val="none" w:sz="0" w:space="0" w:color="auto"/>
        <w:bottom w:val="none" w:sz="0" w:space="0" w:color="auto"/>
        <w:right w:val="none" w:sz="0" w:space="0" w:color="auto"/>
      </w:divBdr>
    </w:div>
    <w:div w:id="1849560406">
      <w:bodyDiv w:val="1"/>
      <w:marLeft w:val="0"/>
      <w:marRight w:val="0"/>
      <w:marTop w:val="0"/>
      <w:marBottom w:val="0"/>
      <w:divBdr>
        <w:top w:val="none" w:sz="0" w:space="0" w:color="auto"/>
        <w:left w:val="none" w:sz="0" w:space="0" w:color="auto"/>
        <w:bottom w:val="none" w:sz="0" w:space="0" w:color="auto"/>
        <w:right w:val="none" w:sz="0" w:space="0" w:color="auto"/>
      </w:divBdr>
    </w:div>
    <w:div w:id="1850564780">
      <w:bodyDiv w:val="1"/>
      <w:marLeft w:val="0"/>
      <w:marRight w:val="0"/>
      <w:marTop w:val="0"/>
      <w:marBottom w:val="0"/>
      <w:divBdr>
        <w:top w:val="none" w:sz="0" w:space="0" w:color="auto"/>
        <w:left w:val="none" w:sz="0" w:space="0" w:color="auto"/>
        <w:bottom w:val="none" w:sz="0" w:space="0" w:color="auto"/>
        <w:right w:val="none" w:sz="0" w:space="0" w:color="auto"/>
      </w:divBdr>
      <w:divsChild>
        <w:div w:id="52392474">
          <w:marLeft w:val="0"/>
          <w:marRight w:val="0"/>
          <w:marTop w:val="0"/>
          <w:marBottom w:val="0"/>
          <w:divBdr>
            <w:top w:val="none" w:sz="0" w:space="0" w:color="auto"/>
            <w:left w:val="none" w:sz="0" w:space="0" w:color="auto"/>
            <w:bottom w:val="none" w:sz="0" w:space="0" w:color="auto"/>
            <w:right w:val="none" w:sz="0" w:space="0" w:color="auto"/>
          </w:divBdr>
          <w:divsChild>
            <w:div w:id="85905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710">
      <w:bodyDiv w:val="1"/>
      <w:marLeft w:val="0"/>
      <w:marRight w:val="0"/>
      <w:marTop w:val="0"/>
      <w:marBottom w:val="0"/>
      <w:divBdr>
        <w:top w:val="none" w:sz="0" w:space="0" w:color="auto"/>
        <w:left w:val="none" w:sz="0" w:space="0" w:color="auto"/>
        <w:bottom w:val="none" w:sz="0" w:space="0" w:color="auto"/>
        <w:right w:val="none" w:sz="0" w:space="0" w:color="auto"/>
      </w:divBdr>
    </w:div>
    <w:div w:id="1854414353">
      <w:bodyDiv w:val="1"/>
      <w:marLeft w:val="0"/>
      <w:marRight w:val="0"/>
      <w:marTop w:val="0"/>
      <w:marBottom w:val="0"/>
      <w:divBdr>
        <w:top w:val="none" w:sz="0" w:space="0" w:color="auto"/>
        <w:left w:val="none" w:sz="0" w:space="0" w:color="auto"/>
        <w:bottom w:val="none" w:sz="0" w:space="0" w:color="auto"/>
        <w:right w:val="none" w:sz="0" w:space="0" w:color="auto"/>
      </w:divBdr>
    </w:div>
    <w:div w:id="1856452943">
      <w:bodyDiv w:val="1"/>
      <w:marLeft w:val="0"/>
      <w:marRight w:val="0"/>
      <w:marTop w:val="0"/>
      <w:marBottom w:val="0"/>
      <w:divBdr>
        <w:top w:val="none" w:sz="0" w:space="0" w:color="auto"/>
        <w:left w:val="none" w:sz="0" w:space="0" w:color="auto"/>
        <w:bottom w:val="none" w:sz="0" w:space="0" w:color="auto"/>
        <w:right w:val="none" w:sz="0" w:space="0" w:color="auto"/>
      </w:divBdr>
    </w:div>
    <w:div w:id="1856964280">
      <w:bodyDiv w:val="1"/>
      <w:marLeft w:val="0"/>
      <w:marRight w:val="0"/>
      <w:marTop w:val="0"/>
      <w:marBottom w:val="0"/>
      <w:divBdr>
        <w:top w:val="none" w:sz="0" w:space="0" w:color="auto"/>
        <w:left w:val="none" w:sz="0" w:space="0" w:color="auto"/>
        <w:bottom w:val="none" w:sz="0" w:space="0" w:color="auto"/>
        <w:right w:val="none" w:sz="0" w:space="0" w:color="auto"/>
      </w:divBdr>
    </w:div>
    <w:div w:id="1858958796">
      <w:bodyDiv w:val="1"/>
      <w:marLeft w:val="0"/>
      <w:marRight w:val="0"/>
      <w:marTop w:val="0"/>
      <w:marBottom w:val="0"/>
      <w:divBdr>
        <w:top w:val="none" w:sz="0" w:space="0" w:color="auto"/>
        <w:left w:val="none" w:sz="0" w:space="0" w:color="auto"/>
        <w:bottom w:val="none" w:sz="0" w:space="0" w:color="auto"/>
        <w:right w:val="none" w:sz="0" w:space="0" w:color="auto"/>
      </w:divBdr>
    </w:div>
    <w:div w:id="1869683937">
      <w:bodyDiv w:val="1"/>
      <w:marLeft w:val="0"/>
      <w:marRight w:val="0"/>
      <w:marTop w:val="0"/>
      <w:marBottom w:val="0"/>
      <w:divBdr>
        <w:top w:val="none" w:sz="0" w:space="0" w:color="auto"/>
        <w:left w:val="none" w:sz="0" w:space="0" w:color="auto"/>
        <w:bottom w:val="none" w:sz="0" w:space="0" w:color="auto"/>
        <w:right w:val="none" w:sz="0" w:space="0" w:color="auto"/>
      </w:divBdr>
    </w:div>
    <w:div w:id="1869761245">
      <w:bodyDiv w:val="1"/>
      <w:marLeft w:val="0"/>
      <w:marRight w:val="0"/>
      <w:marTop w:val="0"/>
      <w:marBottom w:val="0"/>
      <w:divBdr>
        <w:top w:val="none" w:sz="0" w:space="0" w:color="auto"/>
        <w:left w:val="none" w:sz="0" w:space="0" w:color="auto"/>
        <w:bottom w:val="none" w:sz="0" w:space="0" w:color="auto"/>
        <w:right w:val="none" w:sz="0" w:space="0" w:color="auto"/>
      </w:divBdr>
    </w:div>
    <w:div w:id="1871331891">
      <w:bodyDiv w:val="1"/>
      <w:marLeft w:val="0"/>
      <w:marRight w:val="0"/>
      <w:marTop w:val="0"/>
      <w:marBottom w:val="0"/>
      <w:divBdr>
        <w:top w:val="none" w:sz="0" w:space="0" w:color="auto"/>
        <w:left w:val="none" w:sz="0" w:space="0" w:color="auto"/>
        <w:bottom w:val="none" w:sz="0" w:space="0" w:color="auto"/>
        <w:right w:val="none" w:sz="0" w:space="0" w:color="auto"/>
      </w:divBdr>
    </w:div>
    <w:div w:id="1873182329">
      <w:bodyDiv w:val="1"/>
      <w:marLeft w:val="0"/>
      <w:marRight w:val="0"/>
      <w:marTop w:val="0"/>
      <w:marBottom w:val="0"/>
      <w:divBdr>
        <w:top w:val="none" w:sz="0" w:space="0" w:color="auto"/>
        <w:left w:val="none" w:sz="0" w:space="0" w:color="auto"/>
        <w:bottom w:val="none" w:sz="0" w:space="0" w:color="auto"/>
        <w:right w:val="none" w:sz="0" w:space="0" w:color="auto"/>
      </w:divBdr>
    </w:div>
    <w:div w:id="1891189740">
      <w:bodyDiv w:val="1"/>
      <w:marLeft w:val="0"/>
      <w:marRight w:val="0"/>
      <w:marTop w:val="0"/>
      <w:marBottom w:val="0"/>
      <w:divBdr>
        <w:top w:val="none" w:sz="0" w:space="0" w:color="auto"/>
        <w:left w:val="none" w:sz="0" w:space="0" w:color="auto"/>
        <w:bottom w:val="none" w:sz="0" w:space="0" w:color="auto"/>
        <w:right w:val="none" w:sz="0" w:space="0" w:color="auto"/>
      </w:divBdr>
    </w:div>
    <w:div w:id="1891837853">
      <w:bodyDiv w:val="1"/>
      <w:marLeft w:val="0"/>
      <w:marRight w:val="0"/>
      <w:marTop w:val="0"/>
      <w:marBottom w:val="0"/>
      <w:divBdr>
        <w:top w:val="none" w:sz="0" w:space="0" w:color="auto"/>
        <w:left w:val="none" w:sz="0" w:space="0" w:color="auto"/>
        <w:bottom w:val="none" w:sz="0" w:space="0" w:color="auto"/>
        <w:right w:val="none" w:sz="0" w:space="0" w:color="auto"/>
      </w:divBdr>
    </w:div>
    <w:div w:id="1895769757">
      <w:bodyDiv w:val="1"/>
      <w:marLeft w:val="0"/>
      <w:marRight w:val="0"/>
      <w:marTop w:val="0"/>
      <w:marBottom w:val="0"/>
      <w:divBdr>
        <w:top w:val="none" w:sz="0" w:space="0" w:color="auto"/>
        <w:left w:val="none" w:sz="0" w:space="0" w:color="auto"/>
        <w:bottom w:val="none" w:sz="0" w:space="0" w:color="auto"/>
        <w:right w:val="none" w:sz="0" w:space="0" w:color="auto"/>
      </w:divBdr>
    </w:div>
    <w:div w:id="1897739581">
      <w:bodyDiv w:val="1"/>
      <w:marLeft w:val="0"/>
      <w:marRight w:val="0"/>
      <w:marTop w:val="0"/>
      <w:marBottom w:val="0"/>
      <w:divBdr>
        <w:top w:val="none" w:sz="0" w:space="0" w:color="auto"/>
        <w:left w:val="none" w:sz="0" w:space="0" w:color="auto"/>
        <w:bottom w:val="none" w:sz="0" w:space="0" w:color="auto"/>
        <w:right w:val="none" w:sz="0" w:space="0" w:color="auto"/>
      </w:divBdr>
    </w:div>
    <w:div w:id="1898199877">
      <w:bodyDiv w:val="1"/>
      <w:marLeft w:val="0"/>
      <w:marRight w:val="0"/>
      <w:marTop w:val="0"/>
      <w:marBottom w:val="0"/>
      <w:divBdr>
        <w:top w:val="none" w:sz="0" w:space="0" w:color="auto"/>
        <w:left w:val="none" w:sz="0" w:space="0" w:color="auto"/>
        <w:bottom w:val="none" w:sz="0" w:space="0" w:color="auto"/>
        <w:right w:val="none" w:sz="0" w:space="0" w:color="auto"/>
      </w:divBdr>
    </w:div>
    <w:div w:id="1902204108">
      <w:bodyDiv w:val="1"/>
      <w:marLeft w:val="0"/>
      <w:marRight w:val="0"/>
      <w:marTop w:val="0"/>
      <w:marBottom w:val="0"/>
      <w:divBdr>
        <w:top w:val="none" w:sz="0" w:space="0" w:color="auto"/>
        <w:left w:val="none" w:sz="0" w:space="0" w:color="auto"/>
        <w:bottom w:val="none" w:sz="0" w:space="0" w:color="auto"/>
        <w:right w:val="none" w:sz="0" w:space="0" w:color="auto"/>
      </w:divBdr>
    </w:div>
    <w:div w:id="1903254026">
      <w:bodyDiv w:val="1"/>
      <w:marLeft w:val="0"/>
      <w:marRight w:val="0"/>
      <w:marTop w:val="0"/>
      <w:marBottom w:val="0"/>
      <w:divBdr>
        <w:top w:val="none" w:sz="0" w:space="0" w:color="auto"/>
        <w:left w:val="none" w:sz="0" w:space="0" w:color="auto"/>
        <w:bottom w:val="none" w:sz="0" w:space="0" w:color="auto"/>
        <w:right w:val="none" w:sz="0" w:space="0" w:color="auto"/>
      </w:divBdr>
    </w:div>
    <w:div w:id="1906649157">
      <w:bodyDiv w:val="1"/>
      <w:marLeft w:val="0"/>
      <w:marRight w:val="0"/>
      <w:marTop w:val="0"/>
      <w:marBottom w:val="0"/>
      <w:divBdr>
        <w:top w:val="none" w:sz="0" w:space="0" w:color="auto"/>
        <w:left w:val="none" w:sz="0" w:space="0" w:color="auto"/>
        <w:bottom w:val="none" w:sz="0" w:space="0" w:color="auto"/>
        <w:right w:val="none" w:sz="0" w:space="0" w:color="auto"/>
      </w:divBdr>
    </w:div>
    <w:div w:id="1907521425">
      <w:bodyDiv w:val="1"/>
      <w:marLeft w:val="0"/>
      <w:marRight w:val="0"/>
      <w:marTop w:val="0"/>
      <w:marBottom w:val="0"/>
      <w:divBdr>
        <w:top w:val="none" w:sz="0" w:space="0" w:color="auto"/>
        <w:left w:val="none" w:sz="0" w:space="0" w:color="auto"/>
        <w:bottom w:val="none" w:sz="0" w:space="0" w:color="auto"/>
        <w:right w:val="none" w:sz="0" w:space="0" w:color="auto"/>
      </w:divBdr>
    </w:div>
    <w:div w:id="1912347039">
      <w:bodyDiv w:val="1"/>
      <w:marLeft w:val="0"/>
      <w:marRight w:val="0"/>
      <w:marTop w:val="0"/>
      <w:marBottom w:val="0"/>
      <w:divBdr>
        <w:top w:val="none" w:sz="0" w:space="0" w:color="auto"/>
        <w:left w:val="none" w:sz="0" w:space="0" w:color="auto"/>
        <w:bottom w:val="none" w:sz="0" w:space="0" w:color="auto"/>
        <w:right w:val="none" w:sz="0" w:space="0" w:color="auto"/>
      </w:divBdr>
    </w:div>
    <w:div w:id="1916620405">
      <w:bodyDiv w:val="1"/>
      <w:marLeft w:val="0"/>
      <w:marRight w:val="0"/>
      <w:marTop w:val="0"/>
      <w:marBottom w:val="0"/>
      <w:divBdr>
        <w:top w:val="none" w:sz="0" w:space="0" w:color="auto"/>
        <w:left w:val="none" w:sz="0" w:space="0" w:color="auto"/>
        <w:bottom w:val="none" w:sz="0" w:space="0" w:color="auto"/>
        <w:right w:val="none" w:sz="0" w:space="0" w:color="auto"/>
      </w:divBdr>
    </w:div>
    <w:div w:id="1918788412">
      <w:bodyDiv w:val="1"/>
      <w:marLeft w:val="0"/>
      <w:marRight w:val="0"/>
      <w:marTop w:val="0"/>
      <w:marBottom w:val="0"/>
      <w:divBdr>
        <w:top w:val="none" w:sz="0" w:space="0" w:color="auto"/>
        <w:left w:val="none" w:sz="0" w:space="0" w:color="auto"/>
        <w:bottom w:val="none" w:sz="0" w:space="0" w:color="auto"/>
        <w:right w:val="none" w:sz="0" w:space="0" w:color="auto"/>
      </w:divBdr>
    </w:div>
    <w:div w:id="1921715929">
      <w:bodyDiv w:val="1"/>
      <w:marLeft w:val="0"/>
      <w:marRight w:val="0"/>
      <w:marTop w:val="0"/>
      <w:marBottom w:val="0"/>
      <w:divBdr>
        <w:top w:val="none" w:sz="0" w:space="0" w:color="auto"/>
        <w:left w:val="none" w:sz="0" w:space="0" w:color="auto"/>
        <w:bottom w:val="none" w:sz="0" w:space="0" w:color="auto"/>
        <w:right w:val="none" w:sz="0" w:space="0" w:color="auto"/>
      </w:divBdr>
    </w:div>
    <w:div w:id="1928541735">
      <w:bodyDiv w:val="1"/>
      <w:marLeft w:val="0"/>
      <w:marRight w:val="0"/>
      <w:marTop w:val="0"/>
      <w:marBottom w:val="0"/>
      <w:divBdr>
        <w:top w:val="none" w:sz="0" w:space="0" w:color="auto"/>
        <w:left w:val="none" w:sz="0" w:space="0" w:color="auto"/>
        <w:bottom w:val="none" w:sz="0" w:space="0" w:color="auto"/>
        <w:right w:val="none" w:sz="0" w:space="0" w:color="auto"/>
      </w:divBdr>
    </w:div>
    <w:div w:id="1930650556">
      <w:bodyDiv w:val="1"/>
      <w:marLeft w:val="0"/>
      <w:marRight w:val="0"/>
      <w:marTop w:val="0"/>
      <w:marBottom w:val="0"/>
      <w:divBdr>
        <w:top w:val="none" w:sz="0" w:space="0" w:color="auto"/>
        <w:left w:val="none" w:sz="0" w:space="0" w:color="auto"/>
        <w:bottom w:val="none" w:sz="0" w:space="0" w:color="auto"/>
        <w:right w:val="none" w:sz="0" w:space="0" w:color="auto"/>
      </w:divBdr>
    </w:div>
    <w:div w:id="1931113172">
      <w:bodyDiv w:val="1"/>
      <w:marLeft w:val="0"/>
      <w:marRight w:val="0"/>
      <w:marTop w:val="0"/>
      <w:marBottom w:val="0"/>
      <w:divBdr>
        <w:top w:val="none" w:sz="0" w:space="0" w:color="auto"/>
        <w:left w:val="none" w:sz="0" w:space="0" w:color="auto"/>
        <w:bottom w:val="none" w:sz="0" w:space="0" w:color="auto"/>
        <w:right w:val="none" w:sz="0" w:space="0" w:color="auto"/>
      </w:divBdr>
    </w:div>
    <w:div w:id="1931305749">
      <w:bodyDiv w:val="1"/>
      <w:marLeft w:val="0"/>
      <w:marRight w:val="0"/>
      <w:marTop w:val="0"/>
      <w:marBottom w:val="0"/>
      <w:divBdr>
        <w:top w:val="none" w:sz="0" w:space="0" w:color="auto"/>
        <w:left w:val="none" w:sz="0" w:space="0" w:color="auto"/>
        <w:bottom w:val="none" w:sz="0" w:space="0" w:color="auto"/>
        <w:right w:val="none" w:sz="0" w:space="0" w:color="auto"/>
      </w:divBdr>
    </w:div>
    <w:div w:id="1935625428">
      <w:bodyDiv w:val="1"/>
      <w:marLeft w:val="0"/>
      <w:marRight w:val="0"/>
      <w:marTop w:val="0"/>
      <w:marBottom w:val="0"/>
      <w:divBdr>
        <w:top w:val="none" w:sz="0" w:space="0" w:color="auto"/>
        <w:left w:val="none" w:sz="0" w:space="0" w:color="auto"/>
        <w:bottom w:val="none" w:sz="0" w:space="0" w:color="auto"/>
        <w:right w:val="none" w:sz="0" w:space="0" w:color="auto"/>
      </w:divBdr>
    </w:div>
    <w:div w:id="1936356281">
      <w:bodyDiv w:val="1"/>
      <w:marLeft w:val="0"/>
      <w:marRight w:val="0"/>
      <w:marTop w:val="0"/>
      <w:marBottom w:val="0"/>
      <w:divBdr>
        <w:top w:val="none" w:sz="0" w:space="0" w:color="auto"/>
        <w:left w:val="none" w:sz="0" w:space="0" w:color="auto"/>
        <w:bottom w:val="none" w:sz="0" w:space="0" w:color="auto"/>
        <w:right w:val="none" w:sz="0" w:space="0" w:color="auto"/>
      </w:divBdr>
    </w:div>
    <w:div w:id="1937326303">
      <w:bodyDiv w:val="1"/>
      <w:marLeft w:val="0"/>
      <w:marRight w:val="0"/>
      <w:marTop w:val="0"/>
      <w:marBottom w:val="0"/>
      <w:divBdr>
        <w:top w:val="none" w:sz="0" w:space="0" w:color="auto"/>
        <w:left w:val="none" w:sz="0" w:space="0" w:color="auto"/>
        <w:bottom w:val="none" w:sz="0" w:space="0" w:color="auto"/>
        <w:right w:val="none" w:sz="0" w:space="0" w:color="auto"/>
      </w:divBdr>
    </w:div>
    <w:div w:id="1940793168">
      <w:bodyDiv w:val="1"/>
      <w:marLeft w:val="0"/>
      <w:marRight w:val="0"/>
      <w:marTop w:val="0"/>
      <w:marBottom w:val="0"/>
      <w:divBdr>
        <w:top w:val="none" w:sz="0" w:space="0" w:color="auto"/>
        <w:left w:val="none" w:sz="0" w:space="0" w:color="auto"/>
        <w:bottom w:val="none" w:sz="0" w:space="0" w:color="auto"/>
        <w:right w:val="none" w:sz="0" w:space="0" w:color="auto"/>
      </w:divBdr>
    </w:div>
    <w:div w:id="1941061701">
      <w:bodyDiv w:val="1"/>
      <w:marLeft w:val="0"/>
      <w:marRight w:val="0"/>
      <w:marTop w:val="0"/>
      <w:marBottom w:val="0"/>
      <w:divBdr>
        <w:top w:val="none" w:sz="0" w:space="0" w:color="auto"/>
        <w:left w:val="none" w:sz="0" w:space="0" w:color="auto"/>
        <w:bottom w:val="none" w:sz="0" w:space="0" w:color="auto"/>
        <w:right w:val="none" w:sz="0" w:space="0" w:color="auto"/>
      </w:divBdr>
    </w:div>
    <w:div w:id="1941527991">
      <w:bodyDiv w:val="1"/>
      <w:marLeft w:val="0"/>
      <w:marRight w:val="0"/>
      <w:marTop w:val="0"/>
      <w:marBottom w:val="0"/>
      <w:divBdr>
        <w:top w:val="none" w:sz="0" w:space="0" w:color="auto"/>
        <w:left w:val="none" w:sz="0" w:space="0" w:color="auto"/>
        <w:bottom w:val="none" w:sz="0" w:space="0" w:color="auto"/>
        <w:right w:val="none" w:sz="0" w:space="0" w:color="auto"/>
      </w:divBdr>
    </w:div>
    <w:div w:id="1942255613">
      <w:bodyDiv w:val="1"/>
      <w:marLeft w:val="0"/>
      <w:marRight w:val="0"/>
      <w:marTop w:val="0"/>
      <w:marBottom w:val="0"/>
      <w:divBdr>
        <w:top w:val="none" w:sz="0" w:space="0" w:color="auto"/>
        <w:left w:val="none" w:sz="0" w:space="0" w:color="auto"/>
        <w:bottom w:val="none" w:sz="0" w:space="0" w:color="auto"/>
        <w:right w:val="none" w:sz="0" w:space="0" w:color="auto"/>
      </w:divBdr>
    </w:div>
    <w:div w:id="1942684322">
      <w:bodyDiv w:val="1"/>
      <w:marLeft w:val="0"/>
      <w:marRight w:val="0"/>
      <w:marTop w:val="0"/>
      <w:marBottom w:val="0"/>
      <w:divBdr>
        <w:top w:val="none" w:sz="0" w:space="0" w:color="auto"/>
        <w:left w:val="none" w:sz="0" w:space="0" w:color="auto"/>
        <w:bottom w:val="none" w:sz="0" w:space="0" w:color="auto"/>
        <w:right w:val="none" w:sz="0" w:space="0" w:color="auto"/>
      </w:divBdr>
    </w:div>
    <w:div w:id="1944995428">
      <w:bodyDiv w:val="1"/>
      <w:marLeft w:val="0"/>
      <w:marRight w:val="0"/>
      <w:marTop w:val="0"/>
      <w:marBottom w:val="0"/>
      <w:divBdr>
        <w:top w:val="none" w:sz="0" w:space="0" w:color="auto"/>
        <w:left w:val="none" w:sz="0" w:space="0" w:color="auto"/>
        <w:bottom w:val="none" w:sz="0" w:space="0" w:color="auto"/>
        <w:right w:val="none" w:sz="0" w:space="0" w:color="auto"/>
      </w:divBdr>
    </w:div>
    <w:div w:id="1945653576">
      <w:bodyDiv w:val="1"/>
      <w:marLeft w:val="0"/>
      <w:marRight w:val="0"/>
      <w:marTop w:val="0"/>
      <w:marBottom w:val="0"/>
      <w:divBdr>
        <w:top w:val="none" w:sz="0" w:space="0" w:color="auto"/>
        <w:left w:val="none" w:sz="0" w:space="0" w:color="auto"/>
        <w:bottom w:val="none" w:sz="0" w:space="0" w:color="auto"/>
        <w:right w:val="none" w:sz="0" w:space="0" w:color="auto"/>
      </w:divBdr>
    </w:div>
    <w:div w:id="1946427197">
      <w:bodyDiv w:val="1"/>
      <w:marLeft w:val="0"/>
      <w:marRight w:val="0"/>
      <w:marTop w:val="0"/>
      <w:marBottom w:val="0"/>
      <w:divBdr>
        <w:top w:val="none" w:sz="0" w:space="0" w:color="auto"/>
        <w:left w:val="none" w:sz="0" w:space="0" w:color="auto"/>
        <w:bottom w:val="none" w:sz="0" w:space="0" w:color="auto"/>
        <w:right w:val="none" w:sz="0" w:space="0" w:color="auto"/>
      </w:divBdr>
    </w:div>
    <w:div w:id="1947542702">
      <w:bodyDiv w:val="1"/>
      <w:marLeft w:val="0"/>
      <w:marRight w:val="0"/>
      <w:marTop w:val="0"/>
      <w:marBottom w:val="0"/>
      <w:divBdr>
        <w:top w:val="none" w:sz="0" w:space="0" w:color="auto"/>
        <w:left w:val="none" w:sz="0" w:space="0" w:color="auto"/>
        <w:bottom w:val="none" w:sz="0" w:space="0" w:color="auto"/>
        <w:right w:val="none" w:sz="0" w:space="0" w:color="auto"/>
      </w:divBdr>
      <w:divsChild>
        <w:div w:id="1119030159">
          <w:marLeft w:val="0"/>
          <w:marRight w:val="0"/>
          <w:marTop w:val="0"/>
          <w:marBottom w:val="0"/>
          <w:divBdr>
            <w:top w:val="none" w:sz="0" w:space="0" w:color="auto"/>
            <w:left w:val="none" w:sz="0" w:space="0" w:color="auto"/>
            <w:bottom w:val="none" w:sz="0" w:space="0" w:color="auto"/>
            <w:right w:val="none" w:sz="0" w:space="0" w:color="auto"/>
          </w:divBdr>
          <w:divsChild>
            <w:div w:id="515122390">
              <w:marLeft w:val="0"/>
              <w:marRight w:val="0"/>
              <w:marTop w:val="0"/>
              <w:marBottom w:val="0"/>
              <w:divBdr>
                <w:top w:val="none" w:sz="0" w:space="0" w:color="auto"/>
                <w:left w:val="none" w:sz="0" w:space="0" w:color="auto"/>
                <w:bottom w:val="none" w:sz="0" w:space="0" w:color="auto"/>
                <w:right w:val="none" w:sz="0" w:space="0" w:color="auto"/>
              </w:divBdr>
              <w:divsChild>
                <w:div w:id="3466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333198">
      <w:bodyDiv w:val="1"/>
      <w:marLeft w:val="0"/>
      <w:marRight w:val="0"/>
      <w:marTop w:val="0"/>
      <w:marBottom w:val="0"/>
      <w:divBdr>
        <w:top w:val="none" w:sz="0" w:space="0" w:color="auto"/>
        <w:left w:val="none" w:sz="0" w:space="0" w:color="auto"/>
        <w:bottom w:val="none" w:sz="0" w:space="0" w:color="auto"/>
        <w:right w:val="none" w:sz="0" w:space="0" w:color="auto"/>
      </w:divBdr>
    </w:div>
    <w:div w:id="1960718305">
      <w:bodyDiv w:val="1"/>
      <w:marLeft w:val="0"/>
      <w:marRight w:val="0"/>
      <w:marTop w:val="0"/>
      <w:marBottom w:val="0"/>
      <w:divBdr>
        <w:top w:val="none" w:sz="0" w:space="0" w:color="auto"/>
        <w:left w:val="none" w:sz="0" w:space="0" w:color="auto"/>
        <w:bottom w:val="none" w:sz="0" w:space="0" w:color="auto"/>
        <w:right w:val="none" w:sz="0" w:space="0" w:color="auto"/>
      </w:divBdr>
    </w:div>
    <w:div w:id="1960718454">
      <w:bodyDiv w:val="1"/>
      <w:marLeft w:val="0"/>
      <w:marRight w:val="0"/>
      <w:marTop w:val="0"/>
      <w:marBottom w:val="0"/>
      <w:divBdr>
        <w:top w:val="none" w:sz="0" w:space="0" w:color="auto"/>
        <w:left w:val="none" w:sz="0" w:space="0" w:color="auto"/>
        <w:bottom w:val="none" w:sz="0" w:space="0" w:color="auto"/>
        <w:right w:val="none" w:sz="0" w:space="0" w:color="auto"/>
      </w:divBdr>
    </w:div>
    <w:div w:id="1961953789">
      <w:bodyDiv w:val="1"/>
      <w:marLeft w:val="0"/>
      <w:marRight w:val="0"/>
      <w:marTop w:val="0"/>
      <w:marBottom w:val="0"/>
      <w:divBdr>
        <w:top w:val="none" w:sz="0" w:space="0" w:color="auto"/>
        <w:left w:val="none" w:sz="0" w:space="0" w:color="auto"/>
        <w:bottom w:val="none" w:sz="0" w:space="0" w:color="auto"/>
        <w:right w:val="none" w:sz="0" w:space="0" w:color="auto"/>
      </w:divBdr>
    </w:div>
    <w:div w:id="1965842405">
      <w:bodyDiv w:val="1"/>
      <w:marLeft w:val="0"/>
      <w:marRight w:val="0"/>
      <w:marTop w:val="0"/>
      <w:marBottom w:val="0"/>
      <w:divBdr>
        <w:top w:val="none" w:sz="0" w:space="0" w:color="auto"/>
        <w:left w:val="none" w:sz="0" w:space="0" w:color="auto"/>
        <w:bottom w:val="none" w:sz="0" w:space="0" w:color="auto"/>
        <w:right w:val="none" w:sz="0" w:space="0" w:color="auto"/>
      </w:divBdr>
    </w:div>
    <w:div w:id="1968078475">
      <w:bodyDiv w:val="1"/>
      <w:marLeft w:val="0"/>
      <w:marRight w:val="0"/>
      <w:marTop w:val="0"/>
      <w:marBottom w:val="0"/>
      <w:divBdr>
        <w:top w:val="none" w:sz="0" w:space="0" w:color="auto"/>
        <w:left w:val="none" w:sz="0" w:space="0" w:color="auto"/>
        <w:bottom w:val="none" w:sz="0" w:space="0" w:color="auto"/>
        <w:right w:val="none" w:sz="0" w:space="0" w:color="auto"/>
      </w:divBdr>
    </w:div>
    <w:div w:id="1971551299">
      <w:bodyDiv w:val="1"/>
      <w:marLeft w:val="0"/>
      <w:marRight w:val="0"/>
      <w:marTop w:val="0"/>
      <w:marBottom w:val="0"/>
      <w:divBdr>
        <w:top w:val="none" w:sz="0" w:space="0" w:color="auto"/>
        <w:left w:val="none" w:sz="0" w:space="0" w:color="auto"/>
        <w:bottom w:val="none" w:sz="0" w:space="0" w:color="auto"/>
        <w:right w:val="none" w:sz="0" w:space="0" w:color="auto"/>
      </w:divBdr>
    </w:div>
    <w:div w:id="1971738763">
      <w:bodyDiv w:val="1"/>
      <w:marLeft w:val="0"/>
      <w:marRight w:val="0"/>
      <w:marTop w:val="0"/>
      <w:marBottom w:val="0"/>
      <w:divBdr>
        <w:top w:val="none" w:sz="0" w:space="0" w:color="auto"/>
        <w:left w:val="none" w:sz="0" w:space="0" w:color="auto"/>
        <w:bottom w:val="none" w:sz="0" w:space="0" w:color="auto"/>
        <w:right w:val="none" w:sz="0" w:space="0" w:color="auto"/>
      </w:divBdr>
    </w:div>
    <w:div w:id="1976450287">
      <w:bodyDiv w:val="1"/>
      <w:marLeft w:val="0"/>
      <w:marRight w:val="0"/>
      <w:marTop w:val="0"/>
      <w:marBottom w:val="0"/>
      <w:divBdr>
        <w:top w:val="none" w:sz="0" w:space="0" w:color="auto"/>
        <w:left w:val="none" w:sz="0" w:space="0" w:color="auto"/>
        <w:bottom w:val="none" w:sz="0" w:space="0" w:color="auto"/>
        <w:right w:val="none" w:sz="0" w:space="0" w:color="auto"/>
      </w:divBdr>
    </w:div>
    <w:div w:id="1976789425">
      <w:bodyDiv w:val="1"/>
      <w:marLeft w:val="0"/>
      <w:marRight w:val="0"/>
      <w:marTop w:val="0"/>
      <w:marBottom w:val="0"/>
      <w:divBdr>
        <w:top w:val="none" w:sz="0" w:space="0" w:color="auto"/>
        <w:left w:val="none" w:sz="0" w:space="0" w:color="auto"/>
        <w:bottom w:val="none" w:sz="0" w:space="0" w:color="auto"/>
        <w:right w:val="none" w:sz="0" w:space="0" w:color="auto"/>
      </w:divBdr>
    </w:div>
    <w:div w:id="1979265515">
      <w:bodyDiv w:val="1"/>
      <w:marLeft w:val="0"/>
      <w:marRight w:val="0"/>
      <w:marTop w:val="0"/>
      <w:marBottom w:val="0"/>
      <w:divBdr>
        <w:top w:val="none" w:sz="0" w:space="0" w:color="auto"/>
        <w:left w:val="none" w:sz="0" w:space="0" w:color="auto"/>
        <w:bottom w:val="none" w:sz="0" w:space="0" w:color="auto"/>
        <w:right w:val="none" w:sz="0" w:space="0" w:color="auto"/>
      </w:divBdr>
    </w:div>
    <w:div w:id="1982072835">
      <w:bodyDiv w:val="1"/>
      <w:marLeft w:val="0"/>
      <w:marRight w:val="0"/>
      <w:marTop w:val="0"/>
      <w:marBottom w:val="0"/>
      <w:divBdr>
        <w:top w:val="none" w:sz="0" w:space="0" w:color="auto"/>
        <w:left w:val="none" w:sz="0" w:space="0" w:color="auto"/>
        <w:bottom w:val="none" w:sz="0" w:space="0" w:color="auto"/>
        <w:right w:val="none" w:sz="0" w:space="0" w:color="auto"/>
      </w:divBdr>
    </w:div>
    <w:div w:id="1989627617">
      <w:bodyDiv w:val="1"/>
      <w:marLeft w:val="0"/>
      <w:marRight w:val="0"/>
      <w:marTop w:val="0"/>
      <w:marBottom w:val="0"/>
      <w:divBdr>
        <w:top w:val="none" w:sz="0" w:space="0" w:color="auto"/>
        <w:left w:val="none" w:sz="0" w:space="0" w:color="auto"/>
        <w:bottom w:val="none" w:sz="0" w:space="0" w:color="auto"/>
        <w:right w:val="none" w:sz="0" w:space="0" w:color="auto"/>
      </w:divBdr>
    </w:div>
    <w:div w:id="1991980970">
      <w:bodyDiv w:val="1"/>
      <w:marLeft w:val="0"/>
      <w:marRight w:val="0"/>
      <w:marTop w:val="0"/>
      <w:marBottom w:val="0"/>
      <w:divBdr>
        <w:top w:val="none" w:sz="0" w:space="0" w:color="auto"/>
        <w:left w:val="none" w:sz="0" w:space="0" w:color="auto"/>
        <w:bottom w:val="none" w:sz="0" w:space="0" w:color="auto"/>
        <w:right w:val="none" w:sz="0" w:space="0" w:color="auto"/>
      </w:divBdr>
    </w:div>
    <w:div w:id="1992901232">
      <w:bodyDiv w:val="1"/>
      <w:marLeft w:val="0"/>
      <w:marRight w:val="0"/>
      <w:marTop w:val="0"/>
      <w:marBottom w:val="0"/>
      <w:divBdr>
        <w:top w:val="none" w:sz="0" w:space="0" w:color="auto"/>
        <w:left w:val="none" w:sz="0" w:space="0" w:color="auto"/>
        <w:bottom w:val="none" w:sz="0" w:space="0" w:color="auto"/>
        <w:right w:val="none" w:sz="0" w:space="0" w:color="auto"/>
      </w:divBdr>
    </w:div>
    <w:div w:id="1999916473">
      <w:bodyDiv w:val="1"/>
      <w:marLeft w:val="0"/>
      <w:marRight w:val="0"/>
      <w:marTop w:val="0"/>
      <w:marBottom w:val="0"/>
      <w:divBdr>
        <w:top w:val="none" w:sz="0" w:space="0" w:color="auto"/>
        <w:left w:val="none" w:sz="0" w:space="0" w:color="auto"/>
        <w:bottom w:val="none" w:sz="0" w:space="0" w:color="auto"/>
        <w:right w:val="none" w:sz="0" w:space="0" w:color="auto"/>
      </w:divBdr>
    </w:div>
    <w:div w:id="2002542114">
      <w:bodyDiv w:val="1"/>
      <w:marLeft w:val="0"/>
      <w:marRight w:val="0"/>
      <w:marTop w:val="0"/>
      <w:marBottom w:val="0"/>
      <w:divBdr>
        <w:top w:val="none" w:sz="0" w:space="0" w:color="auto"/>
        <w:left w:val="none" w:sz="0" w:space="0" w:color="auto"/>
        <w:bottom w:val="none" w:sz="0" w:space="0" w:color="auto"/>
        <w:right w:val="none" w:sz="0" w:space="0" w:color="auto"/>
      </w:divBdr>
    </w:div>
    <w:div w:id="2008244829">
      <w:bodyDiv w:val="1"/>
      <w:marLeft w:val="0"/>
      <w:marRight w:val="0"/>
      <w:marTop w:val="0"/>
      <w:marBottom w:val="0"/>
      <w:divBdr>
        <w:top w:val="none" w:sz="0" w:space="0" w:color="auto"/>
        <w:left w:val="none" w:sz="0" w:space="0" w:color="auto"/>
        <w:bottom w:val="none" w:sz="0" w:space="0" w:color="auto"/>
        <w:right w:val="none" w:sz="0" w:space="0" w:color="auto"/>
      </w:divBdr>
    </w:div>
    <w:div w:id="2016881421">
      <w:bodyDiv w:val="1"/>
      <w:marLeft w:val="0"/>
      <w:marRight w:val="0"/>
      <w:marTop w:val="0"/>
      <w:marBottom w:val="0"/>
      <w:divBdr>
        <w:top w:val="none" w:sz="0" w:space="0" w:color="auto"/>
        <w:left w:val="none" w:sz="0" w:space="0" w:color="auto"/>
        <w:bottom w:val="none" w:sz="0" w:space="0" w:color="auto"/>
        <w:right w:val="none" w:sz="0" w:space="0" w:color="auto"/>
      </w:divBdr>
    </w:div>
    <w:div w:id="2019497823">
      <w:bodyDiv w:val="1"/>
      <w:marLeft w:val="0"/>
      <w:marRight w:val="0"/>
      <w:marTop w:val="0"/>
      <w:marBottom w:val="0"/>
      <w:divBdr>
        <w:top w:val="none" w:sz="0" w:space="0" w:color="auto"/>
        <w:left w:val="none" w:sz="0" w:space="0" w:color="auto"/>
        <w:bottom w:val="none" w:sz="0" w:space="0" w:color="auto"/>
        <w:right w:val="none" w:sz="0" w:space="0" w:color="auto"/>
      </w:divBdr>
    </w:div>
    <w:div w:id="2023242162">
      <w:bodyDiv w:val="1"/>
      <w:marLeft w:val="0"/>
      <w:marRight w:val="0"/>
      <w:marTop w:val="0"/>
      <w:marBottom w:val="0"/>
      <w:divBdr>
        <w:top w:val="none" w:sz="0" w:space="0" w:color="auto"/>
        <w:left w:val="none" w:sz="0" w:space="0" w:color="auto"/>
        <w:bottom w:val="none" w:sz="0" w:space="0" w:color="auto"/>
        <w:right w:val="none" w:sz="0" w:space="0" w:color="auto"/>
      </w:divBdr>
    </w:div>
    <w:div w:id="2029405527">
      <w:bodyDiv w:val="1"/>
      <w:marLeft w:val="0"/>
      <w:marRight w:val="0"/>
      <w:marTop w:val="0"/>
      <w:marBottom w:val="0"/>
      <w:divBdr>
        <w:top w:val="none" w:sz="0" w:space="0" w:color="auto"/>
        <w:left w:val="none" w:sz="0" w:space="0" w:color="auto"/>
        <w:bottom w:val="none" w:sz="0" w:space="0" w:color="auto"/>
        <w:right w:val="none" w:sz="0" w:space="0" w:color="auto"/>
      </w:divBdr>
    </w:div>
    <w:div w:id="2031757470">
      <w:bodyDiv w:val="1"/>
      <w:marLeft w:val="0"/>
      <w:marRight w:val="0"/>
      <w:marTop w:val="0"/>
      <w:marBottom w:val="0"/>
      <w:divBdr>
        <w:top w:val="none" w:sz="0" w:space="0" w:color="auto"/>
        <w:left w:val="none" w:sz="0" w:space="0" w:color="auto"/>
        <w:bottom w:val="none" w:sz="0" w:space="0" w:color="auto"/>
        <w:right w:val="none" w:sz="0" w:space="0" w:color="auto"/>
      </w:divBdr>
    </w:div>
    <w:div w:id="2032098397">
      <w:bodyDiv w:val="1"/>
      <w:marLeft w:val="0"/>
      <w:marRight w:val="0"/>
      <w:marTop w:val="0"/>
      <w:marBottom w:val="0"/>
      <w:divBdr>
        <w:top w:val="none" w:sz="0" w:space="0" w:color="auto"/>
        <w:left w:val="none" w:sz="0" w:space="0" w:color="auto"/>
        <w:bottom w:val="none" w:sz="0" w:space="0" w:color="auto"/>
        <w:right w:val="none" w:sz="0" w:space="0" w:color="auto"/>
      </w:divBdr>
    </w:div>
    <w:div w:id="2044279492">
      <w:bodyDiv w:val="1"/>
      <w:marLeft w:val="0"/>
      <w:marRight w:val="0"/>
      <w:marTop w:val="0"/>
      <w:marBottom w:val="0"/>
      <w:divBdr>
        <w:top w:val="none" w:sz="0" w:space="0" w:color="auto"/>
        <w:left w:val="none" w:sz="0" w:space="0" w:color="auto"/>
        <w:bottom w:val="none" w:sz="0" w:space="0" w:color="auto"/>
        <w:right w:val="none" w:sz="0" w:space="0" w:color="auto"/>
      </w:divBdr>
      <w:divsChild>
        <w:div w:id="873924658">
          <w:marLeft w:val="0"/>
          <w:marRight w:val="0"/>
          <w:marTop w:val="0"/>
          <w:marBottom w:val="0"/>
          <w:divBdr>
            <w:top w:val="none" w:sz="0" w:space="0" w:color="auto"/>
            <w:left w:val="none" w:sz="0" w:space="0" w:color="auto"/>
            <w:bottom w:val="none" w:sz="0" w:space="0" w:color="auto"/>
            <w:right w:val="none" w:sz="0" w:space="0" w:color="auto"/>
          </w:divBdr>
          <w:divsChild>
            <w:div w:id="1191607763">
              <w:marLeft w:val="0"/>
              <w:marRight w:val="0"/>
              <w:marTop w:val="0"/>
              <w:marBottom w:val="0"/>
              <w:divBdr>
                <w:top w:val="none" w:sz="0" w:space="0" w:color="auto"/>
                <w:left w:val="none" w:sz="0" w:space="0" w:color="auto"/>
                <w:bottom w:val="none" w:sz="0" w:space="0" w:color="auto"/>
                <w:right w:val="none" w:sz="0" w:space="0" w:color="auto"/>
              </w:divBdr>
              <w:divsChild>
                <w:div w:id="46061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595388">
      <w:bodyDiv w:val="1"/>
      <w:marLeft w:val="0"/>
      <w:marRight w:val="0"/>
      <w:marTop w:val="0"/>
      <w:marBottom w:val="0"/>
      <w:divBdr>
        <w:top w:val="none" w:sz="0" w:space="0" w:color="auto"/>
        <w:left w:val="none" w:sz="0" w:space="0" w:color="auto"/>
        <w:bottom w:val="none" w:sz="0" w:space="0" w:color="auto"/>
        <w:right w:val="none" w:sz="0" w:space="0" w:color="auto"/>
      </w:divBdr>
    </w:div>
    <w:div w:id="2045330718">
      <w:bodyDiv w:val="1"/>
      <w:marLeft w:val="0"/>
      <w:marRight w:val="0"/>
      <w:marTop w:val="0"/>
      <w:marBottom w:val="0"/>
      <w:divBdr>
        <w:top w:val="none" w:sz="0" w:space="0" w:color="auto"/>
        <w:left w:val="none" w:sz="0" w:space="0" w:color="auto"/>
        <w:bottom w:val="none" w:sz="0" w:space="0" w:color="auto"/>
        <w:right w:val="none" w:sz="0" w:space="0" w:color="auto"/>
      </w:divBdr>
    </w:div>
    <w:div w:id="2048987040">
      <w:bodyDiv w:val="1"/>
      <w:marLeft w:val="0"/>
      <w:marRight w:val="0"/>
      <w:marTop w:val="0"/>
      <w:marBottom w:val="0"/>
      <w:divBdr>
        <w:top w:val="none" w:sz="0" w:space="0" w:color="auto"/>
        <w:left w:val="none" w:sz="0" w:space="0" w:color="auto"/>
        <w:bottom w:val="none" w:sz="0" w:space="0" w:color="auto"/>
        <w:right w:val="none" w:sz="0" w:space="0" w:color="auto"/>
      </w:divBdr>
    </w:div>
    <w:div w:id="2049336535">
      <w:bodyDiv w:val="1"/>
      <w:marLeft w:val="0"/>
      <w:marRight w:val="0"/>
      <w:marTop w:val="0"/>
      <w:marBottom w:val="0"/>
      <w:divBdr>
        <w:top w:val="none" w:sz="0" w:space="0" w:color="auto"/>
        <w:left w:val="none" w:sz="0" w:space="0" w:color="auto"/>
        <w:bottom w:val="none" w:sz="0" w:space="0" w:color="auto"/>
        <w:right w:val="none" w:sz="0" w:space="0" w:color="auto"/>
      </w:divBdr>
    </w:div>
    <w:div w:id="2052997875">
      <w:bodyDiv w:val="1"/>
      <w:marLeft w:val="0"/>
      <w:marRight w:val="0"/>
      <w:marTop w:val="0"/>
      <w:marBottom w:val="0"/>
      <w:divBdr>
        <w:top w:val="none" w:sz="0" w:space="0" w:color="auto"/>
        <w:left w:val="none" w:sz="0" w:space="0" w:color="auto"/>
        <w:bottom w:val="none" w:sz="0" w:space="0" w:color="auto"/>
        <w:right w:val="none" w:sz="0" w:space="0" w:color="auto"/>
      </w:divBdr>
    </w:div>
    <w:div w:id="2053112279">
      <w:bodyDiv w:val="1"/>
      <w:marLeft w:val="0"/>
      <w:marRight w:val="0"/>
      <w:marTop w:val="0"/>
      <w:marBottom w:val="0"/>
      <w:divBdr>
        <w:top w:val="none" w:sz="0" w:space="0" w:color="auto"/>
        <w:left w:val="none" w:sz="0" w:space="0" w:color="auto"/>
        <w:bottom w:val="none" w:sz="0" w:space="0" w:color="auto"/>
        <w:right w:val="none" w:sz="0" w:space="0" w:color="auto"/>
      </w:divBdr>
    </w:div>
    <w:div w:id="2053725948">
      <w:bodyDiv w:val="1"/>
      <w:marLeft w:val="0"/>
      <w:marRight w:val="0"/>
      <w:marTop w:val="0"/>
      <w:marBottom w:val="0"/>
      <w:divBdr>
        <w:top w:val="none" w:sz="0" w:space="0" w:color="auto"/>
        <w:left w:val="none" w:sz="0" w:space="0" w:color="auto"/>
        <w:bottom w:val="none" w:sz="0" w:space="0" w:color="auto"/>
        <w:right w:val="none" w:sz="0" w:space="0" w:color="auto"/>
      </w:divBdr>
    </w:div>
    <w:div w:id="2056928171">
      <w:bodyDiv w:val="1"/>
      <w:marLeft w:val="0"/>
      <w:marRight w:val="0"/>
      <w:marTop w:val="0"/>
      <w:marBottom w:val="0"/>
      <w:divBdr>
        <w:top w:val="none" w:sz="0" w:space="0" w:color="auto"/>
        <w:left w:val="none" w:sz="0" w:space="0" w:color="auto"/>
        <w:bottom w:val="none" w:sz="0" w:space="0" w:color="auto"/>
        <w:right w:val="none" w:sz="0" w:space="0" w:color="auto"/>
      </w:divBdr>
      <w:divsChild>
        <w:div w:id="420032802">
          <w:marLeft w:val="0"/>
          <w:marRight w:val="0"/>
          <w:marTop w:val="0"/>
          <w:marBottom w:val="0"/>
          <w:divBdr>
            <w:top w:val="none" w:sz="0" w:space="0" w:color="auto"/>
            <w:left w:val="none" w:sz="0" w:space="0" w:color="auto"/>
            <w:bottom w:val="none" w:sz="0" w:space="0" w:color="auto"/>
            <w:right w:val="none" w:sz="0" w:space="0" w:color="auto"/>
          </w:divBdr>
          <w:divsChild>
            <w:div w:id="693270303">
              <w:marLeft w:val="0"/>
              <w:marRight w:val="0"/>
              <w:marTop w:val="0"/>
              <w:marBottom w:val="0"/>
              <w:divBdr>
                <w:top w:val="none" w:sz="0" w:space="0" w:color="auto"/>
                <w:left w:val="none" w:sz="0" w:space="0" w:color="auto"/>
                <w:bottom w:val="none" w:sz="0" w:space="0" w:color="auto"/>
                <w:right w:val="none" w:sz="0" w:space="0" w:color="auto"/>
              </w:divBdr>
              <w:divsChild>
                <w:div w:id="7393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467340">
      <w:bodyDiv w:val="1"/>
      <w:marLeft w:val="0"/>
      <w:marRight w:val="0"/>
      <w:marTop w:val="0"/>
      <w:marBottom w:val="0"/>
      <w:divBdr>
        <w:top w:val="none" w:sz="0" w:space="0" w:color="auto"/>
        <w:left w:val="none" w:sz="0" w:space="0" w:color="auto"/>
        <w:bottom w:val="none" w:sz="0" w:space="0" w:color="auto"/>
        <w:right w:val="none" w:sz="0" w:space="0" w:color="auto"/>
      </w:divBdr>
    </w:div>
    <w:div w:id="2062362136">
      <w:bodyDiv w:val="1"/>
      <w:marLeft w:val="0"/>
      <w:marRight w:val="0"/>
      <w:marTop w:val="0"/>
      <w:marBottom w:val="0"/>
      <w:divBdr>
        <w:top w:val="none" w:sz="0" w:space="0" w:color="auto"/>
        <w:left w:val="none" w:sz="0" w:space="0" w:color="auto"/>
        <w:bottom w:val="none" w:sz="0" w:space="0" w:color="auto"/>
        <w:right w:val="none" w:sz="0" w:space="0" w:color="auto"/>
      </w:divBdr>
    </w:div>
    <w:div w:id="2063553208">
      <w:bodyDiv w:val="1"/>
      <w:marLeft w:val="0"/>
      <w:marRight w:val="0"/>
      <w:marTop w:val="0"/>
      <w:marBottom w:val="0"/>
      <w:divBdr>
        <w:top w:val="none" w:sz="0" w:space="0" w:color="auto"/>
        <w:left w:val="none" w:sz="0" w:space="0" w:color="auto"/>
        <w:bottom w:val="none" w:sz="0" w:space="0" w:color="auto"/>
        <w:right w:val="none" w:sz="0" w:space="0" w:color="auto"/>
      </w:divBdr>
    </w:div>
    <w:div w:id="2067103295">
      <w:bodyDiv w:val="1"/>
      <w:marLeft w:val="0"/>
      <w:marRight w:val="0"/>
      <w:marTop w:val="0"/>
      <w:marBottom w:val="0"/>
      <w:divBdr>
        <w:top w:val="none" w:sz="0" w:space="0" w:color="auto"/>
        <w:left w:val="none" w:sz="0" w:space="0" w:color="auto"/>
        <w:bottom w:val="none" w:sz="0" w:space="0" w:color="auto"/>
        <w:right w:val="none" w:sz="0" w:space="0" w:color="auto"/>
      </w:divBdr>
    </w:div>
    <w:div w:id="2068605215">
      <w:bodyDiv w:val="1"/>
      <w:marLeft w:val="0"/>
      <w:marRight w:val="0"/>
      <w:marTop w:val="0"/>
      <w:marBottom w:val="0"/>
      <w:divBdr>
        <w:top w:val="none" w:sz="0" w:space="0" w:color="auto"/>
        <w:left w:val="none" w:sz="0" w:space="0" w:color="auto"/>
        <w:bottom w:val="none" w:sz="0" w:space="0" w:color="auto"/>
        <w:right w:val="none" w:sz="0" w:space="0" w:color="auto"/>
      </w:divBdr>
    </w:div>
    <w:div w:id="2069112218">
      <w:bodyDiv w:val="1"/>
      <w:marLeft w:val="0"/>
      <w:marRight w:val="0"/>
      <w:marTop w:val="0"/>
      <w:marBottom w:val="0"/>
      <w:divBdr>
        <w:top w:val="none" w:sz="0" w:space="0" w:color="auto"/>
        <w:left w:val="none" w:sz="0" w:space="0" w:color="auto"/>
        <w:bottom w:val="none" w:sz="0" w:space="0" w:color="auto"/>
        <w:right w:val="none" w:sz="0" w:space="0" w:color="auto"/>
      </w:divBdr>
    </w:div>
    <w:div w:id="2073699319">
      <w:bodyDiv w:val="1"/>
      <w:marLeft w:val="0"/>
      <w:marRight w:val="0"/>
      <w:marTop w:val="0"/>
      <w:marBottom w:val="0"/>
      <w:divBdr>
        <w:top w:val="none" w:sz="0" w:space="0" w:color="auto"/>
        <w:left w:val="none" w:sz="0" w:space="0" w:color="auto"/>
        <w:bottom w:val="none" w:sz="0" w:space="0" w:color="auto"/>
        <w:right w:val="none" w:sz="0" w:space="0" w:color="auto"/>
      </w:divBdr>
    </w:div>
    <w:div w:id="2074500421">
      <w:bodyDiv w:val="1"/>
      <w:marLeft w:val="0"/>
      <w:marRight w:val="0"/>
      <w:marTop w:val="0"/>
      <w:marBottom w:val="0"/>
      <w:divBdr>
        <w:top w:val="none" w:sz="0" w:space="0" w:color="auto"/>
        <w:left w:val="none" w:sz="0" w:space="0" w:color="auto"/>
        <w:bottom w:val="none" w:sz="0" w:space="0" w:color="auto"/>
        <w:right w:val="none" w:sz="0" w:space="0" w:color="auto"/>
      </w:divBdr>
    </w:div>
    <w:div w:id="2087149814">
      <w:bodyDiv w:val="1"/>
      <w:marLeft w:val="0"/>
      <w:marRight w:val="0"/>
      <w:marTop w:val="0"/>
      <w:marBottom w:val="0"/>
      <w:divBdr>
        <w:top w:val="none" w:sz="0" w:space="0" w:color="auto"/>
        <w:left w:val="none" w:sz="0" w:space="0" w:color="auto"/>
        <w:bottom w:val="none" w:sz="0" w:space="0" w:color="auto"/>
        <w:right w:val="none" w:sz="0" w:space="0" w:color="auto"/>
      </w:divBdr>
    </w:div>
    <w:div w:id="2088306448">
      <w:bodyDiv w:val="1"/>
      <w:marLeft w:val="0"/>
      <w:marRight w:val="0"/>
      <w:marTop w:val="0"/>
      <w:marBottom w:val="0"/>
      <w:divBdr>
        <w:top w:val="none" w:sz="0" w:space="0" w:color="auto"/>
        <w:left w:val="none" w:sz="0" w:space="0" w:color="auto"/>
        <w:bottom w:val="none" w:sz="0" w:space="0" w:color="auto"/>
        <w:right w:val="none" w:sz="0" w:space="0" w:color="auto"/>
      </w:divBdr>
    </w:div>
    <w:div w:id="2091002813">
      <w:bodyDiv w:val="1"/>
      <w:marLeft w:val="0"/>
      <w:marRight w:val="0"/>
      <w:marTop w:val="0"/>
      <w:marBottom w:val="0"/>
      <w:divBdr>
        <w:top w:val="none" w:sz="0" w:space="0" w:color="auto"/>
        <w:left w:val="none" w:sz="0" w:space="0" w:color="auto"/>
        <w:bottom w:val="none" w:sz="0" w:space="0" w:color="auto"/>
        <w:right w:val="none" w:sz="0" w:space="0" w:color="auto"/>
      </w:divBdr>
    </w:div>
    <w:div w:id="2092847754">
      <w:bodyDiv w:val="1"/>
      <w:marLeft w:val="0"/>
      <w:marRight w:val="0"/>
      <w:marTop w:val="0"/>
      <w:marBottom w:val="0"/>
      <w:divBdr>
        <w:top w:val="none" w:sz="0" w:space="0" w:color="auto"/>
        <w:left w:val="none" w:sz="0" w:space="0" w:color="auto"/>
        <w:bottom w:val="none" w:sz="0" w:space="0" w:color="auto"/>
        <w:right w:val="none" w:sz="0" w:space="0" w:color="auto"/>
      </w:divBdr>
    </w:div>
    <w:div w:id="2094736839">
      <w:bodyDiv w:val="1"/>
      <w:marLeft w:val="0"/>
      <w:marRight w:val="0"/>
      <w:marTop w:val="0"/>
      <w:marBottom w:val="0"/>
      <w:divBdr>
        <w:top w:val="none" w:sz="0" w:space="0" w:color="auto"/>
        <w:left w:val="none" w:sz="0" w:space="0" w:color="auto"/>
        <w:bottom w:val="none" w:sz="0" w:space="0" w:color="auto"/>
        <w:right w:val="none" w:sz="0" w:space="0" w:color="auto"/>
      </w:divBdr>
    </w:div>
    <w:div w:id="2098751170">
      <w:bodyDiv w:val="1"/>
      <w:marLeft w:val="0"/>
      <w:marRight w:val="0"/>
      <w:marTop w:val="0"/>
      <w:marBottom w:val="0"/>
      <w:divBdr>
        <w:top w:val="none" w:sz="0" w:space="0" w:color="auto"/>
        <w:left w:val="none" w:sz="0" w:space="0" w:color="auto"/>
        <w:bottom w:val="none" w:sz="0" w:space="0" w:color="auto"/>
        <w:right w:val="none" w:sz="0" w:space="0" w:color="auto"/>
      </w:divBdr>
    </w:div>
    <w:div w:id="2099519996">
      <w:bodyDiv w:val="1"/>
      <w:marLeft w:val="0"/>
      <w:marRight w:val="0"/>
      <w:marTop w:val="0"/>
      <w:marBottom w:val="0"/>
      <w:divBdr>
        <w:top w:val="none" w:sz="0" w:space="0" w:color="auto"/>
        <w:left w:val="none" w:sz="0" w:space="0" w:color="auto"/>
        <w:bottom w:val="none" w:sz="0" w:space="0" w:color="auto"/>
        <w:right w:val="none" w:sz="0" w:space="0" w:color="auto"/>
      </w:divBdr>
    </w:div>
    <w:div w:id="2100325520">
      <w:bodyDiv w:val="1"/>
      <w:marLeft w:val="0"/>
      <w:marRight w:val="0"/>
      <w:marTop w:val="0"/>
      <w:marBottom w:val="0"/>
      <w:divBdr>
        <w:top w:val="none" w:sz="0" w:space="0" w:color="auto"/>
        <w:left w:val="none" w:sz="0" w:space="0" w:color="auto"/>
        <w:bottom w:val="none" w:sz="0" w:space="0" w:color="auto"/>
        <w:right w:val="none" w:sz="0" w:space="0" w:color="auto"/>
      </w:divBdr>
    </w:div>
    <w:div w:id="2105688018">
      <w:bodyDiv w:val="1"/>
      <w:marLeft w:val="0"/>
      <w:marRight w:val="0"/>
      <w:marTop w:val="0"/>
      <w:marBottom w:val="0"/>
      <w:divBdr>
        <w:top w:val="none" w:sz="0" w:space="0" w:color="auto"/>
        <w:left w:val="none" w:sz="0" w:space="0" w:color="auto"/>
        <w:bottom w:val="none" w:sz="0" w:space="0" w:color="auto"/>
        <w:right w:val="none" w:sz="0" w:space="0" w:color="auto"/>
      </w:divBdr>
    </w:div>
    <w:div w:id="2106997753">
      <w:bodyDiv w:val="1"/>
      <w:marLeft w:val="0"/>
      <w:marRight w:val="0"/>
      <w:marTop w:val="0"/>
      <w:marBottom w:val="0"/>
      <w:divBdr>
        <w:top w:val="none" w:sz="0" w:space="0" w:color="auto"/>
        <w:left w:val="none" w:sz="0" w:space="0" w:color="auto"/>
        <w:bottom w:val="none" w:sz="0" w:space="0" w:color="auto"/>
        <w:right w:val="none" w:sz="0" w:space="0" w:color="auto"/>
      </w:divBdr>
    </w:div>
    <w:div w:id="2110663642">
      <w:bodyDiv w:val="1"/>
      <w:marLeft w:val="0"/>
      <w:marRight w:val="0"/>
      <w:marTop w:val="0"/>
      <w:marBottom w:val="0"/>
      <w:divBdr>
        <w:top w:val="none" w:sz="0" w:space="0" w:color="auto"/>
        <w:left w:val="none" w:sz="0" w:space="0" w:color="auto"/>
        <w:bottom w:val="none" w:sz="0" w:space="0" w:color="auto"/>
        <w:right w:val="none" w:sz="0" w:space="0" w:color="auto"/>
      </w:divBdr>
    </w:div>
    <w:div w:id="2113627134">
      <w:bodyDiv w:val="1"/>
      <w:marLeft w:val="0"/>
      <w:marRight w:val="0"/>
      <w:marTop w:val="0"/>
      <w:marBottom w:val="0"/>
      <w:divBdr>
        <w:top w:val="none" w:sz="0" w:space="0" w:color="auto"/>
        <w:left w:val="none" w:sz="0" w:space="0" w:color="auto"/>
        <w:bottom w:val="none" w:sz="0" w:space="0" w:color="auto"/>
        <w:right w:val="none" w:sz="0" w:space="0" w:color="auto"/>
      </w:divBdr>
      <w:divsChild>
        <w:div w:id="508448256">
          <w:marLeft w:val="0"/>
          <w:marRight w:val="0"/>
          <w:marTop w:val="0"/>
          <w:marBottom w:val="0"/>
          <w:divBdr>
            <w:top w:val="none" w:sz="0" w:space="0" w:color="auto"/>
            <w:left w:val="none" w:sz="0" w:space="0" w:color="auto"/>
            <w:bottom w:val="none" w:sz="0" w:space="0" w:color="auto"/>
            <w:right w:val="none" w:sz="0" w:space="0" w:color="auto"/>
          </w:divBdr>
          <w:divsChild>
            <w:div w:id="243420933">
              <w:marLeft w:val="0"/>
              <w:marRight w:val="0"/>
              <w:marTop w:val="0"/>
              <w:marBottom w:val="0"/>
              <w:divBdr>
                <w:top w:val="none" w:sz="0" w:space="0" w:color="auto"/>
                <w:left w:val="none" w:sz="0" w:space="0" w:color="auto"/>
                <w:bottom w:val="none" w:sz="0" w:space="0" w:color="auto"/>
                <w:right w:val="none" w:sz="0" w:space="0" w:color="auto"/>
              </w:divBdr>
              <w:divsChild>
                <w:div w:id="177651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979758">
      <w:bodyDiv w:val="1"/>
      <w:marLeft w:val="0"/>
      <w:marRight w:val="0"/>
      <w:marTop w:val="0"/>
      <w:marBottom w:val="0"/>
      <w:divBdr>
        <w:top w:val="none" w:sz="0" w:space="0" w:color="auto"/>
        <w:left w:val="none" w:sz="0" w:space="0" w:color="auto"/>
        <w:bottom w:val="none" w:sz="0" w:space="0" w:color="auto"/>
        <w:right w:val="none" w:sz="0" w:space="0" w:color="auto"/>
      </w:divBdr>
    </w:div>
    <w:div w:id="2115244744">
      <w:bodyDiv w:val="1"/>
      <w:marLeft w:val="0"/>
      <w:marRight w:val="0"/>
      <w:marTop w:val="0"/>
      <w:marBottom w:val="0"/>
      <w:divBdr>
        <w:top w:val="none" w:sz="0" w:space="0" w:color="auto"/>
        <w:left w:val="none" w:sz="0" w:space="0" w:color="auto"/>
        <w:bottom w:val="none" w:sz="0" w:space="0" w:color="auto"/>
        <w:right w:val="none" w:sz="0" w:space="0" w:color="auto"/>
      </w:divBdr>
    </w:div>
    <w:div w:id="2116553949">
      <w:bodyDiv w:val="1"/>
      <w:marLeft w:val="0"/>
      <w:marRight w:val="0"/>
      <w:marTop w:val="0"/>
      <w:marBottom w:val="0"/>
      <w:divBdr>
        <w:top w:val="none" w:sz="0" w:space="0" w:color="auto"/>
        <w:left w:val="none" w:sz="0" w:space="0" w:color="auto"/>
        <w:bottom w:val="none" w:sz="0" w:space="0" w:color="auto"/>
        <w:right w:val="none" w:sz="0" w:space="0" w:color="auto"/>
      </w:divBdr>
    </w:div>
    <w:div w:id="2117748923">
      <w:bodyDiv w:val="1"/>
      <w:marLeft w:val="0"/>
      <w:marRight w:val="0"/>
      <w:marTop w:val="0"/>
      <w:marBottom w:val="0"/>
      <w:divBdr>
        <w:top w:val="none" w:sz="0" w:space="0" w:color="auto"/>
        <w:left w:val="none" w:sz="0" w:space="0" w:color="auto"/>
        <w:bottom w:val="none" w:sz="0" w:space="0" w:color="auto"/>
        <w:right w:val="none" w:sz="0" w:space="0" w:color="auto"/>
      </w:divBdr>
    </w:div>
    <w:div w:id="2124376070">
      <w:bodyDiv w:val="1"/>
      <w:marLeft w:val="0"/>
      <w:marRight w:val="0"/>
      <w:marTop w:val="0"/>
      <w:marBottom w:val="0"/>
      <w:divBdr>
        <w:top w:val="none" w:sz="0" w:space="0" w:color="auto"/>
        <w:left w:val="none" w:sz="0" w:space="0" w:color="auto"/>
        <w:bottom w:val="none" w:sz="0" w:space="0" w:color="auto"/>
        <w:right w:val="none" w:sz="0" w:space="0" w:color="auto"/>
      </w:divBdr>
    </w:div>
    <w:div w:id="2124419960">
      <w:bodyDiv w:val="1"/>
      <w:marLeft w:val="0"/>
      <w:marRight w:val="0"/>
      <w:marTop w:val="0"/>
      <w:marBottom w:val="0"/>
      <w:divBdr>
        <w:top w:val="none" w:sz="0" w:space="0" w:color="auto"/>
        <w:left w:val="none" w:sz="0" w:space="0" w:color="auto"/>
        <w:bottom w:val="none" w:sz="0" w:space="0" w:color="auto"/>
        <w:right w:val="none" w:sz="0" w:space="0" w:color="auto"/>
      </w:divBdr>
    </w:div>
    <w:div w:id="2129005076">
      <w:bodyDiv w:val="1"/>
      <w:marLeft w:val="0"/>
      <w:marRight w:val="0"/>
      <w:marTop w:val="0"/>
      <w:marBottom w:val="0"/>
      <w:divBdr>
        <w:top w:val="none" w:sz="0" w:space="0" w:color="auto"/>
        <w:left w:val="none" w:sz="0" w:space="0" w:color="auto"/>
        <w:bottom w:val="none" w:sz="0" w:space="0" w:color="auto"/>
        <w:right w:val="none" w:sz="0" w:space="0" w:color="auto"/>
      </w:divBdr>
    </w:div>
    <w:div w:id="2133479524">
      <w:bodyDiv w:val="1"/>
      <w:marLeft w:val="0"/>
      <w:marRight w:val="0"/>
      <w:marTop w:val="0"/>
      <w:marBottom w:val="0"/>
      <w:divBdr>
        <w:top w:val="none" w:sz="0" w:space="0" w:color="auto"/>
        <w:left w:val="none" w:sz="0" w:space="0" w:color="auto"/>
        <w:bottom w:val="none" w:sz="0" w:space="0" w:color="auto"/>
        <w:right w:val="none" w:sz="0" w:space="0" w:color="auto"/>
      </w:divBdr>
    </w:div>
    <w:div w:id="2134512967">
      <w:bodyDiv w:val="1"/>
      <w:marLeft w:val="0"/>
      <w:marRight w:val="0"/>
      <w:marTop w:val="0"/>
      <w:marBottom w:val="0"/>
      <w:divBdr>
        <w:top w:val="none" w:sz="0" w:space="0" w:color="auto"/>
        <w:left w:val="none" w:sz="0" w:space="0" w:color="auto"/>
        <w:bottom w:val="none" w:sz="0" w:space="0" w:color="auto"/>
        <w:right w:val="none" w:sz="0" w:space="0" w:color="auto"/>
      </w:divBdr>
    </w:div>
    <w:div w:id="2137329740">
      <w:bodyDiv w:val="1"/>
      <w:marLeft w:val="0"/>
      <w:marRight w:val="0"/>
      <w:marTop w:val="0"/>
      <w:marBottom w:val="0"/>
      <w:divBdr>
        <w:top w:val="none" w:sz="0" w:space="0" w:color="auto"/>
        <w:left w:val="none" w:sz="0" w:space="0" w:color="auto"/>
        <w:bottom w:val="none" w:sz="0" w:space="0" w:color="auto"/>
        <w:right w:val="none" w:sz="0" w:space="0" w:color="auto"/>
      </w:divBdr>
    </w:div>
    <w:div w:id="2137941881">
      <w:bodyDiv w:val="1"/>
      <w:marLeft w:val="0"/>
      <w:marRight w:val="0"/>
      <w:marTop w:val="0"/>
      <w:marBottom w:val="0"/>
      <w:divBdr>
        <w:top w:val="none" w:sz="0" w:space="0" w:color="auto"/>
        <w:left w:val="none" w:sz="0" w:space="0" w:color="auto"/>
        <w:bottom w:val="none" w:sz="0" w:space="0" w:color="auto"/>
        <w:right w:val="none" w:sz="0" w:space="0" w:color="auto"/>
      </w:divBdr>
    </w:div>
    <w:div w:id="2146310102">
      <w:bodyDiv w:val="1"/>
      <w:marLeft w:val="0"/>
      <w:marRight w:val="0"/>
      <w:marTop w:val="0"/>
      <w:marBottom w:val="0"/>
      <w:divBdr>
        <w:top w:val="none" w:sz="0" w:space="0" w:color="auto"/>
        <w:left w:val="none" w:sz="0" w:space="0" w:color="auto"/>
        <w:bottom w:val="none" w:sz="0" w:space="0" w:color="auto"/>
        <w:right w:val="none" w:sz="0" w:space="0" w:color="auto"/>
      </w:divBdr>
    </w:div>
    <w:div w:id="21472399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2.emf"/><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4.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U6yNMayDEV3iaO6yGkUFgJ8Cug==">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sAEAuAEAGOWym4WEMiDlspuFhDIwAEIQa2l4LjRqbGZ4NWxtY3FneSLaAwoLQUFBQk9NNkRfakESrwMKC0FBQUJPTTZEX2pBEgtBQUFCT002RF9qQRpMCgl0ZXh0L2h0bWwSP9eQ16TXqdeoINec15fXkdeoINeQ16og15bXlCDXotedINeU16TXoden15Qg15zXnteY15QgINek16nXldeYPyJNCgp0ZXh0L3BsYWluEj/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CMjiAjdD/gjJySAoNUm9ueSBLYXJzdGFkdBo3CjUvL3NzbC5nc3RhdGljLmNvbS9kb2NzL2NvbW1vbi9ibHVlX3NpbGhvdWV0dGU5Ni0wLnBuZ3gAiAEBmgEGCAAQABgAqgEVEhNhZGQgbW9yZSByZWZlcmVuY2VzsAEAuAEBGICN0P+CMiCAjdD/gjIwAEIIa2l4LmNtdDUi+QIKC0FBQUJPTTZEX2lvEs8CCgtBQUFCT002RF9pbxILQUFBQk9NNkRfaW8aLAoJdGV4dC9odG1sEh9Eb2VzIHRoaXMgc2VudGVuY2XCoG1ha2Ugc2Vuc2U/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INem16jXmdeaINec15TXkteZ15Mg16TXlCDXkdee16nXpNeYsAEAuAEBGODwg8X0MSDg8IPF9DEwAEIJa2l4LmNtdDI4IoYDCgtBQUFCT002RF9rQRLbAgoLQUFBQk9NNkRfa0ESC0FBQUJPTTZEX2tBGjAKCXRleHQvaHRtbBIj16jXkteiINee15Q/INeW15Qg15DXnteo15Qg15fXlten15QiMQoKdGV4dC9wbGFpbhIj16jXkteiINee15Q/INeW15Qg15DXnteo15Qg15fXlten15QqRgoNUm9ueSBLYXJzdGFkdBo1Ly9zc2wuZ3N0YXRpYy5jb20vZG9jcy9jb21tb24vYmx1ZV9zaWxob3VldHRlOTYtMC5wbmcwgK/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SLgzI4vLf6zYYyQoQCCgtBQUFCT1JwZDlFWRILQUFBQk9NNkRfancaNQoJdGV4dC9odG1sEijXqteV157XqCDXqteV157XmiDXkdee15fXmden15Qg16nXnCDXlteUIjYKCnRleHQvcGxhaW4SKNeq15XXnteoINeq15XXnteaINeR157Xl9eZ16fXlCDXqdecINeW15QqGyIVMTExOTA4NjkwOTkwNjM4NDg2NTMzKAA4ADC8t/rNhjI4vLf6zYYyWgxwcm5vZjN0M2k1dWRyAiAAeACaAQYIABAAGACqASoSKNeq15XXnteoINeq15XXnteaINeR157Xl9eZ16fXlCDXqdecINeW15SwAQC4AQBySAoNUm9ueSBLYXJzdGFkdBo3CjUvL3NzbC5nc3RhdGljLmNvbS9kb2NzL2NvbW1vbi9ibHVlX3NpbGhvdWV0dGU5Ni0wLnBuZ3gAiAEBmgEGCAAQABgAqgEJEgdEZWxldGU/sAEAuAEBGOC/5IuDMiC8t/rNhjIwAEIJa2l4LmNtdDE3IscFCgtBQUFCT002RF9pVRKcBQoLQUFBQk9NNkRfaVUSC0FBQUJPTTZEX2lVGpwBCgl0ZXh0L2h0bWwSjgFOb3RlIGZyb20gTmVvbWk6IHRoaXMgaXMgdW5jbGVhci48YnI+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Jr38zE44Pia9/MxckgKDVJvbnkgS2Fyc3RhZHQaNwo1Ly9zc2wuZ3N0YXRpYy5jb20vZG9jcy9jb21tb24vYmx1ZV9zaWxob3VldHRlOTYtMC5wbmd4AIgBAZoBBggAEAAYAKoBZBJi15zXkdeT15XXpyDXqdeR15vXnCDXlNee16HXnteaINeb16rXldeRIHByZWRpY3RlZCB0cnVlIGluY2lkZW5jZSwgINeV15LXnSBtZWFzdXJlZCDXldec15Agb2JzZXJ2ZWSwAQC4AQEY4Pia9/MxIOD4mvfzMTAAQglraXguY210MjMixgUKC0FBQUJPTTZEX2owEpsFCgtBQUFCT002RF9qMBILQUFBQk9NNkRfajAaLAoJdGV4dC9odG1sEh/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IG1ha2UgaXMgdW5pZm9ybSBhY3Jvc3MgdGhlIGRvY3VtZW50ckgKDVJvbnkgS2Fyc3RhZHQaNwo1Ly9zc2wuZ3N0YXRpYy5jb20vZG9jcy9jb21tb24vYmx1ZV9zaWxob3VldHRlOTYtMC5wbmd4AIgBAZoBBggAEAAYAKoBIRIf15zXp9em16gg15DXqiDXlNee16nXpNeYINeU15bXlLABALgBARjAiLj28zEgpKm554gyMABCCWtpeC5jbXQyMSK/AwoLQUFBQk9NNkRfam8SlAMKC0FBQUJPTTZEX2pvEgtBQUFCT002RF9qbxpDCgl0ZXh0L2h0bWwSNk5vdGUgZnJvbSBOb2VtaTog4oCYdW5jbGVhciwgaW52ZXN0aWdhdGlvbiBieSB3aG9tP+KAmSJECgp0ZXh0L3BsYWluEjZOb3RlIGZyb20gTm9lbWk6IOKAmHVuY2xlYXIsIGludmVzdGlnYXRpb24gYnkgd2hvbT/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KAmbABALgBARiAqqjE9DEggKqoxPQxMABCCWtpeC5jbXQyNSLCAwoLQUFBQk9NNkRfaU0SlwMKC0FBQUJPTTZEX2lNEgtBQUFCT002RF9pTRpECgl0ZXh0L2h0bWwSN05vdGUgZnJvbSBOb2VtaTog4oCYd2hhdCBzb3J0IG9mIHRhc2tzP+KAmSBBZGQgZXhhbXBsZT8iRQoKdGV4dC9wbGFpbhI3Tm90ZSBmcm9tIE5vZW1pOiDigJh3aGF0IHNvcnQgb2YgdGFza3M/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+8TE4gJbs/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LgzJySAoNUm9ueSBLYXJzdGFkdBo3CjUvL3NzbC5nc3RhdGljLmNvbS9kb2NzL2NvbW1vbi9ibHVlX3NpbGhvdWV0dGU5Ni0wLnBuZ3gAiAEBmgEGCAAQABgAqgEYEhZUaGlzIHNob3VsZCBiZSBjb25jaXNlsAEAuAEBGKDwv4uDMiCg8L+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go:docsCustomData>
</go:gDocsCustomXmlDataStorage>
</file>

<file path=customXml/itemProps1.xml><?xml version="1.0" encoding="utf-8"?>
<ds:datastoreItem xmlns:ds="http://schemas.openxmlformats.org/officeDocument/2006/customXml" ds:itemID="{10757ECB-529D-1241-A477-FDE64B69859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24</Pages>
  <Words>4816</Words>
  <Characters>27453</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rony karstat</dc:creator>
  <cp:lastModifiedBy>Yoav Ram</cp:lastModifiedBy>
  <cp:revision>14</cp:revision>
  <cp:lastPrinted>2025-02-02T11:24:00Z</cp:lastPrinted>
  <dcterms:created xsi:type="dcterms:W3CDTF">2025-10-08T23:41:00Z</dcterms:created>
  <dcterms:modified xsi:type="dcterms:W3CDTF">2025-10-19T12:20:00Z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id="EYqiqu8C"/&gt;&lt;style id="http://www.zotero.org/styles/apa" locale="en-US" hasBibliography="1" bibliographyStyleHasBeenSet="0"/&gt;&lt;prefs&gt;&lt;pref name="fieldType" value="Field"/&gt;&lt;/prefs&gt;&lt;/data&gt;</vt:lpwstr>
  </property>
  <property fmtid="{D5CDD505-2E9C-101B-9397-08002B2CF9AE}" pid="3" name="GrammarlyDocumentId">
    <vt:lpwstr>6ce2ee532781e1312bf03069583a545a94333514deaa7c4af00d94b64ab66e93</vt:lpwstr>
  </property>
</Properties>
</file>