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500A26" w:rsidRDefault="00500A26" w:rsidP="0056210B">
      <w:del w:id="0" w:author="Yoav Ram" w:date="2016-01-19T16:40:00Z">
        <w:r w:rsidDel="00331BB8">
          <w:delText xml:space="preserve">View </w:delText>
        </w:r>
      </w:del>
      <w:proofErr w:type="spellStart"/>
      <w:proofErr w:type="gramStart"/>
      <w:ins w:id="1" w:author="Yoav Ram" w:date="2016-01-19T16:40:00Z">
        <w:r w:rsidR="00331BB8">
          <w:t>Acces</w:t>
        </w:r>
        <w:proofErr w:type="spellEnd"/>
        <w:r w:rsidR="00331BB8">
          <w:t xml:space="preserve"> </w:t>
        </w:r>
      </w:ins>
      <w:r>
        <w:t xml:space="preserve">this thesis online at </w:t>
      </w:r>
      <w:hyperlink r:id="rId11" w:history="1">
        <w:r w:rsidRPr="00DF1497">
          <w:rPr>
            <w:rStyle w:val="Hyperlink"/>
          </w:rPr>
          <w:t>https://github.com/yoavram/thesis</w:t>
        </w:r>
      </w:hyperlink>
      <w:r>
        <w:t>.</w:t>
      </w:r>
      <w:proofErr w:type="gramEnd"/>
    </w:p>
    <w:p w:rsidR="004771AF" w:rsidRDefault="004771AF" w:rsidP="0056210B">
      <w:pPr>
        <w:pStyle w:val="Heading1"/>
      </w:pPr>
      <w:bookmarkStart w:id="2" w:name="_Toc442014105"/>
      <w:r>
        <w:lastRenderedPageBreak/>
        <w:t>Abstract</w:t>
      </w:r>
      <w:bookmarkEnd w:id="2"/>
    </w:p>
    <w:p w:rsidR="00125DB7" w:rsidRDefault="00125DB7" w:rsidP="00125DB7">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5F4023">
      <w:pPr>
        <w:jc w:val="left"/>
      </w:pPr>
      <w:r>
        <w:t>Using mathematical models and computer simulations, I have developed a theoretical basis to explain the evolution of stress-induced mutagenesis. My results show that (</w:t>
      </w:r>
      <w:proofErr w:type="spellStart"/>
      <w:r>
        <w:t>i</w:t>
      </w:r>
      <w:proofErr w:type="spellEnd"/>
      <w:r>
        <w:t xml:space="preserve">) stress-induced mutagenesis is favored by selection under both changing and constant environments due to the beneficial mutations it generates; </w:t>
      </w:r>
      <w:del w:id="3" w:author="Yoav Ram" w:date="2016-01-31T14:21:00Z">
        <w:r w:rsidDel="005F4023">
          <w:delText xml:space="preserve">(ii) this is also true in the presence of rare recombination; </w:delText>
        </w:r>
      </w:del>
      <w:r>
        <w:t>(</w:t>
      </w:r>
      <w:del w:id="4" w:author="Yoav Ram" w:date="2016-01-31T14:21:00Z">
        <w:r w:rsidDel="005F4023">
          <w:delText>i</w:delText>
        </w:r>
      </w:del>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del w:id="5" w:author="Yoav Ram" w:date="2016-01-19T10:25:00Z">
        <w:r w:rsidDel="009E6A65">
          <w:delText>This new approach opens new opportunities for understanding and analyzing Fisher's model because it provides an alternative interpretation of the model parameters - the effect size of the mutation, the number of traits affected by the mutation, and the distance from the current phenotype to the optimal one – and their effect on the probability of improvement.</w:delText>
        </w:r>
      </w:del>
    </w:p>
    <w:p w:rsidR="00125DB7" w:rsidRDefault="00125DB7" w:rsidP="00E52162">
      <w:pPr>
        <w:jc w:val="left"/>
      </w:pPr>
      <w:r>
        <w:t>Because mutation is a fundamental evolutionary force, my PhD research has important significance to various aspects of biology. Most importantly, my research makes a</w:t>
      </w:r>
      <w:ins w:id="6" w:author="Yoav Ram" w:date="2016-01-19T16:42:00Z">
        <w:r w:rsidR="00331BB8">
          <w:t>n</w:t>
        </w:r>
      </w:ins>
      <w:r>
        <w:t xml:space="preserve"> </w:t>
      </w:r>
      <w:del w:id="7" w:author="Yoav Ram" w:date="2016-01-19T16:42:00Z">
        <w:r w:rsidDel="00331BB8">
          <w:delText>crucial</w:delText>
        </w:r>
      </w:del>
      <w:ins w:id="8" w:author="Yoav Ram" w:date="2016-01-19T16:42:00Z">
        <w:r w:rsidR="00331BB8">
          <w:t>important</w:t>
        </w:r>
      </w:ins>
      <w:r>
        <w:t xml:space="preserve">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bookmarkStart w:id="9" w:name="_Toc442014106"/>
      <w:r w:rsidRPr="005B7819">
        <w:lastRenderedPageBreak/>
        <w:t>Acknowledgements</w:t>
      </w:r>
      <w:bookmarkEnd w:id="9"/>
    </w:p>
    <w:p w:rsidR="009E6A65" w:rsidRDefault="009E6A65" w:rsidP="009E6A65">
      <w:pPr>
        <w:jc w:val="left"/>
      </w:pPr>
      <w:r>
        <w:t>I thank my partner, Tal Simon, for her love, support, and friendship.</w:t>
      </w:r>
    </w:p>
    <w:p w:rsidR="009E6A65" w:rsidRDefault="009E6A65" w:rsidP="00BA425F">
      <w:pPr>
        <w:jc w:val="left"/>
        <w:pPrChange w:id="10" w:author="Yoav Ram" w:date="2016-01-31T14:31:00Z">
          <w:pPr>
            <w:jc w:val="left"/>
          </w:pPr>
        </w:pPrChange>
      </w:pPr>
      <w:r>
        <w:t xml:space="preserve">I thank my advisor Prof. </w:t>
      </w:r>
      <w:proofErr w:type="spellStart"/>
      <w:r>
        <w:t>Lilach</w:t>
      </w:r>
      <w:proofErr w:type="spellEnd"/>
      <w:r>
        <w:t xml:space="preserve"> Hadany for </w:t>
      </w:r>
      <w:del w:id="11" w:author="Yoav Ram" w:date="2016-01-31T14:31:00Z">
        <w:r w:rsidDel="00BA425F">
          <w:delText>more than</w:delText>
        </w:r>
      </w:del>
      <w:ins w:id="12" w:author="Yoav Ram" w:date="2016-01-31T14:31:00Z">
        <w:r w:rsidR="00BA425F">
          <w:t>over</w:t>
        </w:r>
      </w:ins>
      <w:r>
        <w:t xml:space="preserve">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A831E0">
      <w:pPr>
        <w:jc w:val="left"/>
        <w:pPrChange w:id="13" w:author="Yoav Ram" w:date="2016-01-31T14:30:00Z">
          <w:pPr>
            <w:jc w:val="left"/>
          </w:pPr>
        </w:pPrChange>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ins w:id="14" w:author="Yoav Ram" w:date="2016-01-31T14:30:00Z">
        <w:r w:rsidR="00A831E0">
          <w:t xml:space="preserve">and </w:t>
        </w:r>
      </w:ins>
      <w:r>
        <w:t>S. M. Rosenberg</w:t>
      </w:r>
      <w:del w:id="15" w:author="Yoav Ram" w:date="2016-01-31T14:30:00Z">
        <w:r w:rsidDel="00A831E0">
          <w:delText>, N. Roseth</w:delText>
        </w:r>
      </w:del>
      <w:r>
        <w:t xml:space="preserve"> for insightful discussions, comments, and suggestions.</w:t>
      </w:r>
    </w:p>
    <w:p w:rsidR="009E6A65" w:rsidRDefault="009E6A65" w:rsidP="00BA425F">
      <w:pPr>
        <w:jc w:val="left"/>
        <w:pPrChange w:id="16" w:author="Yoav Ram" w:date="2016-01-31T14:31:00Z">
          <w:pPr>
            <w:jc w:val="left"/>
          </w:pPr>
        </w:pPrChange>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xml:space="preserve">, for </w:t>
      </w:r>
      <w:del w:id="17" w:author="Yoav Ram" w:date="2016-01-31T14:31:00Z">
        <w:r w:rsidDel="00BA425F">
          <w:delText xml:space="preserve">their </w:delText>
        </w:r>
      </w:del>
      <w:r>
        <w:t>advice and 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ins w:id="18" w:author="Yoav Ram" w:date="2016-01-31T14:31:00Z">
        <w:r w:rsidR="00BA425F">
          <w:t xml:space="preserve"> and</w:t>
        </w:r>
      </w:ins>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bookmarkStart w:id="19" w:name="_Toc442014107" w:displacedByCustomXml="next"/>
    <w:sdt>
      <w:sdtPr>
        <w:rPr>
          <w:rFonts w:asciiTheme="minorHAnsi" w:eastAsiaTheme="minorEastAsia" w:hAnsiTheme="minorHAnsi" w:cstheme="minorBidi"/>
          <w:sz w:val="22"/>
          <w:szCs w:val="22"/>
        </w:rPr>
        <w:id w:val="365958952"/>
        <w:docPartObj>
          <w:docPartGallery w:val="Table of Contents"/>
          <w:docPartUnique/>
        </w:docPartObj>
      </w:sdtPr>
      <w:sdtEndPr>
        <w:rPr>
          <w:rFonts w:asciiTheme="majorBidi" w:hAnsiTheme="majorBidi" w:cstheme="majorBidi"/>
          <w:b w:val="0"/>
          <w:bCs w:val="0"/>
        </w:rPr>
      </w:sdtEndPr>
      <w:sdtContent>
        <w:p w:rsidR="009826AB" w:rsidRDefault="00A20E15" w:rsidP="00A20E15">
          <w:pPr>
            <w:pStyle w:val="Heading1"/>
            <w:pPrChange w:id="20" w:author="Yoav Ram" w:date="2016-01-31T14:32:00Z">
              <w:pPr>
                <w:pStyle w:val="TOCHeading"/>
              </w:pPr>
            </w:pPrChange>
          </w:pPr>
          <w:ins w:id="21" w:author="Yoav Ram" w:date="2016-01-31T14:32:00Z">
            <w:r>
              <w:t xml:space="preserve">Table of </w:t>
            </w:r>
          </w:ins>
          <w:bookmarkStart w:id="22" w:name="_GoBack"/>
          <w:bookmarkEnd w:id="22"/>
          <w:r w:rsidR="009826AB">
            <w:t>Contents</w:t>
          </w:r>
          <w:bookmarkEnd w:id="19"/>
        </w:p>
        <w:p w:rsidR="00A20E15" w:rsidRDefault="009826AB">
          <w:pPr>
            <w:pStyle w:val="TOC1"/>
            <w:tabs>
              <w:tab w:val="right" w:leader="dot" w:pos="8297"/>
            </w:tabs>
            <w:rPr>
              <w:ins w:id="23" w:author="Yoav Ram" w:date="2016-01-31T14:32:00Z"/>
              <w:rFonts w:asciiTheme="minorHAnsi" w:hAnsiTheme="minorHAnsi" w:cstheme="minorBidi"/>
              <w:noProof/>
            </w:rPr>
          </w:pPr>
          <w:r>
            <w:fldChar w:fldCharType="begin"/>
          </w:r>
          <w:r>
            <w:instrText xml:space="preserve"> TOC \o "1-3" \h \z \u </w:instrText>
          </w:r>
          <w:r>
            <w:fldChar w:fldCharType="separate"/>
          </w:r>
          <w:ins w:id="24" w:author="Yoav Ram" w:date="2016-01-31T14:32:00Z">
            <w:r w:rsidR="00A20E15" w:rsidRPr="003326C2">
              <w:rPr>
                <w:rStyle w:val="Hyperlink"/>
                <w:noProof/>
                <w:rtl/>
              </w:rPr>
              <w:fldChar w:fldCharType="begin"/>
            </w:r>
            <w:r w:rsidR="00A20E15" w:rsidRPr="003326C2">
              <w:rPr>
                <w:rStyle w:val="Hyperlink"/>
                <w:noProof/>
              </w:rPr>
              <w:instrText xml:space="preserve"> </w:instrText>
            </w:r>
            <w:r w:rsidR="00A20E15">
              <w:rPr>
                <w:noProof/>
              </w:rPr>
              <w:instrText>HYPERLINK \l "_Toc442014105"</w:instrText>
            </w:r>
            <w:r w:rsidR="00A20E15" w:rsidRPr="003326C2">
              <w:rPr>
                <w:rStyle w:val="Hyperlink"/>
                <w:noProof/>
              </w:rPr>
              <w:instrText xml:space="preserve"> </w:instrText>
            </w:r>
            <w:r w:rsidR="00A20E15" w:rsidRPr="003326C2">
              <w:rPr>
                <w:rStyle w:val="Hyperlink"/>
                <w:noProof/>
                <w:rtl/>
              </w:rPr>
            </w:r>
            <w:r w:rsidR="00A20E15" w:rsidRPr="003326C2">
              <w:rPr>
                <w:rStyle w:val="Hyperlink"/>
                <w:noProof/>
                <w:rtl/>
              </w:rPr>
              <w:fldChar w:fldCharType="separate"/>
            </w:r>
            <w:r w:rsidR="00A20E15" w:rsidRPr="003326C2">
              <w:rPr>
                <w:rStyle w:val="Hyperlink"/>
                <w:noProof/>
              </w:rPr>
              <w:t>Abstract</w:t>
            </w:r>
            <w:r w:rsidR="00A20E15">
              <w:rPr>
                <w:noProof/>
                <w:webHidden/>
              </w:rPr>
              <w:tab/>
            </w:r>
            <w:r w:rsidR="00A20E15">
              <w:rPr>
                <w:noProof/>
                <w:webHidden/>
              </w:rPr>
              <w:fldChar w:fldCharType="begin"/>
            </w:r>
            <w:r w:rsidR="00A20E15">
              <w:rPr>
                <w:noProof/>
                <w:webHidden/>
              </w:rPr>
              <w:instrText xml:space="preserve"> PAGEREF _Toc442014105 \h </w:instrText>
            </w:r>
            <w:r w:rsidR="00A20E15">
              <w:rPr>
                <w:noProof/>
                <w:webHidden/>
              </w:rPr>
            </w:r>
          </w:ins>
          <w:r w:rsidR="00A20E15">
            <w:rPr>
              <w:noProof/>
              <w:webHidden/>
            </w:rPr>
            <w:fldChar w:fldCharType="separate"/>
          </w:r>
          <w:ins w:id="25" w:author="Yoav Ram" w:date="2016-01-31T14:32:00Z">
            <w:r w:rsidR="00A20E15">
              <w:rPr>
                <w:noProof/>
                <w:webHidden/>
              </w:rPr>
              <w:t>3</w:t>
            </w:r>
            <w:r w:rsidR="00A20E15">
              <w:rPr>
                <w:noProof/>
                <w:webHidden/>
              </w:rPr>
              <w:fldChar w:fldCharType="end"/>
            </w:r>
            <w:r w:rsidR="00A20E15" w:rsidRPr="003326C2">
              <w:rPr>
                <w:rStyle w:val="Hyperlink"/>
                <w:noProof/>
                <w:rtl/>
              </w:rPr>
              <w:fldChar w:fldCharType="end"/>
            </w:r>
          </w:ins>
        </w:p>
        <w:p w:rsidR="00A20E15" w:rsidRDefault="00A20E15">
          <w:pPr>
            <w:pStyle w:val="TOC1"/>
            <w:tabs>
              <w:tab w:val="right" w:leader="dot" w:pos="8297"/>
            </w:tabs>
            <w:rPr>
              <w:ins w:id="26" w:author="Yoav Ram" w:date="2016-01-31T14:32:00Z"/>
              <w:rFonts w:asciiTheme="minorHAnsi" w:hAnsiTheme="minorHAnsi" w:cstheme="minorBidi"/>
              <w:noProof/>
            </w:rPr>
          </w:pPr>
          <w:ins w:id="27"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"_Toc442014106"</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Acknowledgements</w:t>
            </w:r>
            <w:r>
              <w:rPr>
                <w:noProof/>
                <w:webHidden/>
              </w:rPr>
              <w:tab/>
            </w:r>
            <w:r>
              <w:rPr>
                <w:noProof/>
                <w:webHidden/>
              </w:rPr>
              <w:fldChar w:fldCharType="begin"/>
            </w:r>
            <w:r>
              <w:rPr>
                <w:noProof/>
                <w:webHidden/>
              </w:rPr>
              <w:instrText xml:space="preserve"> PAGEREF _Toc442014106 \h </w:instrText>
            </w:r>
            <w:r>
              <w:rPr>
                <w:noProof/>
                <w:webHidden/>
              </w:rPr>
            </w:r>
          </w:ins>
          <w:r>
            <w:rPr>
              <w:noProof/>
              <w:webHidden/>
            </w:rPr>
            <w:fldChar w:fldCharType="separate"/>
          </w:r>
          <w:ins w:id="28" w:author="Yoav Ram" w:date="2016-01-31T14:32:00Z">
            <w:r>
              <w:rPr>
                <w:noProof/>
                <w:webHidden/>
              </w:rPr>
              <w:t>4</w:t>
            </w:r>
            <w:r>
              <w:rPr>
                <w:noProof/>
                <w:webHidden/>
              </w:rPr>
              <w:fldChar w:fldCharType="end"/>
            </w:r>
            <w:r w:rsidRPr="003326C2">
              <w:rPr>
                <w:rStyle w:val="Hyperlink"/>
                <w:noProof/>
                <w:rtl/>
              </w:rPr>
              <w:fldChar w:fldCharType="end"/>
            </w:r>
          </w:ins>
        </w:p>
        <w:p w:rsidR="00A20E15" w:rsidRDefault="00A20E15">
          <w:pPr>
            <w:pStyle w:val="TOC1"/>
            <w:tabs>
              <w:tab w:val="right" w:leader="dot" w:pos="8297"/>
            </w:tabs>
            <w:rPr>
              <w:ins w:id="29" w:author="Yoav Ram" w:date="2016-01-31T14:32:00Z"/>
              <w:rFonts w:asciiTheme="minorHAnsi" w:hAnsiTheme="minorHAnsi" w:cstheme="minorBidi"/>
              <w:noProof/>
            </w:rPr>
          </w:pPr>
          <w:ins w:id="30"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"_Toc442014107"</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Table of Contents</w:t>
            </w:r>
            <w:r>
              <w:rPr>
                <w:noProof/>
                <w:webHidden/>
              </w:rPr>
              <w:tab/>
            </w:r>
            <w:r>
              <w:rPr>
                <w:noProof/>
                <w:webHidden/>
              </w:rPr>
              <w:fldChar w:fldCharType="begin"/>
            </w:r>
            <w:r>
              <w:rPr>
                <w:noProof/>
                <w:webHidden/>
              </w:rPr>
              <w:instrText xml:space="preserve"> PAGEREF _Toc442014107 \h </w:instrText>
            </w:r>
            <w:r>
              <w:rPr>
                <w:noProof/>
                <w:webHidden/>
              </w:rPr>
            </w:r>
          </w:ins>
          <w:r>
            <w:rPr>
              <w:noProof/>
              <w:webHidden/>
            </w:rPr>
            <w:fldChar w:fldCharType="separate"/>
          </w:r>
          <w:ins w:id="31" w:author="Yoav Ram" w:date="2016-01-31T14:32:00Z">
            <w:r>
              <w:rPr>
                <w:noProof/>
                <w:webHidden/>
              </w:rPr>
              <w:t>6</w:t>
            </w:r>
            <w:r>
              <w:rPr>
                <w:noProof/>
                <w:webHidden/>
              </w:rPr>
              <w:fldChar w:fldCharType="end"/>
            </w:r>
            <w:r w:rsidRPr="003326C2">
              <w:rPr>
                <w:rStyle w:val="Hyperlink"/>
                <w:noProof/>
                <w:rtl/>
              </w:rPr>
              <w:fldChar w:fldCharType="end"/>
            </w:r>
          </w:ins>
        </w:p>
        <w:p w:rsidR="00A20E15" w:rsidRDefault="00A20E15">
          <w:pPr>
            <w:pStyle w:val="TOC1"/>
            <w:tabs>
              <w:tab w:val="right" w:leader="dot" w:pos="8297"/>
            </w:tabs>
            <w:rPr>
              <w:ins w:id="32" w:author="Yoav Ram" w:date="2016-01-31T14:32:00Z"/>
              <w:rFonts w:asciiTheme="minorHAnsi" w:hAnsiTheme="minorHAnsi" w:cstheme="minorBidi"/>
              <w:noProof/>
            </w:rPr>
          </w:pPr>
          <w:ins w:id="33"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"_Toc442014108"</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Introduction</w:t>
            </w:r>
            <w:r>
              <w:rPr>
                <w:noProof/>
                <w:webHidden/>
              </w:rPr>
              <w:tab/>
            </w:r>
            <w:r>
              <w:rPr>
                <w:noProof/>
                <w:webHidden/>
              </w:rPr>
              <w:fldChar w:fldCharType="begin"/>
            </w:r>
            <w:r>
              <w:rPr>
                <w:noProof/>
                <w:webHidden/>
              </w:rPr>
              <w:instrText xml:space="preserve"> PAGEREF _Toc442014108 \h </w:instrText>
            </w:r>
            <w:r>
              <w:rPr>
                <w:noProof/>
                <w:webHidden/>
              </w:rPr>
            </w:r>
          </w:ins>
          <w:r>
            <w:rPr>
              <w:noProof/>
              <w:webHidden/>
            </w:rPr>
            <w:fldChar w:fldCharType="separate"/>
          </w:r>
          <w:ins w:id="34" w:author="Yoav Ram" w:date="2016-01-31T14:32:00Z">
            <w:r>
              <w:rPr>
                <w:noProof/>
                <w:webHidden/>
              </w:rPr>
              <w:t>7</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35" w:author="Yoav Ram" w:date="2016-01-31T14:32:00Z"/>
              <w:rFonts w:asciiTheme="minorHAnsi" w:hAnsiTheme="minorHAnsi" w:cstheme="minorBidi"/>
              <w:noProof/>
            </w:rPr>
          </w:pPr>
          <w:ins w:id="36"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"_Toc442014109"</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The evolution of the mutation rate</w:t>
            </w:r>
            <w:r>
              <w:rPr>
                <w:noProof/>
                <w:webHidden/>
              </w:rPr>
              <w:tab/>
            </w:r>
            <w:r>
              <w:rPr>
                <w:noProof/>
                <w:webHidden/>
              </w:rPr>
              <w:fldChar w:fldCharType="begin"/>
            </w:r>
            <w:r>
              <w:rPr>
                <w:noProof/>
                <w:webHidden/>
              </w:rPr>
              <w:instrText xml:space="preserve"> PAGEREF _Toc442014109 \h </w:instrText>
            </w:r>
            <w:r>
              <w:rPr>
                <w:noProof/>
                <w:webHidden/>
              </w:rPr>
            </w:r>
          </w:ins>
          <w:r>
            <w:rPr>
              <w:noProof/>
              <w:webHidden/>
            </w:rPr>
            <w:fldChar w:fldCharType="separate"/>
          </w:r>
          <w:ins w:id="37" w:author="Yoav Ram" w:date="2016-01-31T14:32:00Z">
            <w:r>
              <w:rPr>
                <w:noProof/>
                <w:webHidden/>
              </w:rPr>
              <w:t>7</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38" w:author="Yoav Ram" w:date="2016-01-31T14:32:00Z"/>
              <w:rFonts w:asciiTheme="minorHAnsi" w:hAnsiTheme="minorHAnsi" w:cstheme="minorBidi"/>
              <w:noProof/>
            </w:rPr>
          </w:pPr>
          <w:ins w:id="39"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"_Toc442014110"</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Stress-induced mutagenesis</w:t>
            </w:r>
            <w:r>
              <w:rPr>
                <w:noProof/>
                <w:webHidden/>
              </w:rPr>
              <w:tab/>
            </w:r>
            <w:r>
              <w:rPr>
                <w:noProof/>
                <w:webHidden/>
              </w:rPr>
              <w:fldChar w:fldCharType="begin"/>
            </w:r>
            <w:r>
              <w:rPr>
                <w:noProof/>
                <w:webHidden/>
              </w:rPr>
              <w:instrText xml:space="preserve"> PAGEREF _Toc442014110 \h </w:instrText>
            </w:r>
            <w:r>
              <w:rPr>
                <w:noProof/>
                <w:webHidden/>
              </w:rPr>
            </w:r>
          </w:ins>
          <w:r>
            <w:rPr>
              <w:noProof/>
              <w:webHidden/>
            </w:rPr>
            <w:fldChar w:fldCharType="separate"/>
          </w:r>
          <w:ins w:id="40" w:author="Yoav Ram" w:date="2016-01-31T14:32:00Z">
            <w:r>
              <w:rPr>
                <w:noProof/>
                <w:webHidden/>
              </w:rPr>
              <w:t>9</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41" w:author="Yoav Ram" w:date="2016-01-31T14:32:00Z"/>
              <w:rFonts w:asciiTheme="minorHAnsi" w:hAnsiTheme="minorHAnsi" w:cstheme="minorBidi"/>
              <w:noProof/>
            </w:rPr>
          </w:pPr>
          <w:ins w:id="42"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"_Toc442014111"</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Research objectives</w:t>
            </w:r>
            <w:r>
              <w:rPr>
                <w:noProof/>
                <w:webHidden/>
              </w:rPr>
              <w:tab/>
            </w:r>
            <w:r>
              <w:rPr>
                <w:noProof/>
                <w:webHidden/>
              </w:rPr>
              <w:fldChar w:fldCharType="begin"/>
            </w:r>
            <w:r>
              <w:rPr>
                <w:noProof/>
                <w:webHidden/>
              </w:rPr>
              <w:instrText xml:space="preserve"> PAGEREF _Toc442014111 \h </w:instrText>
            </w:r>
            <w:r>
              <w:rPr>
                <w:noProof/>
                <w:webHidden/>
              </w:rPr>
            </w:r>
          </w:ins>
          <w:r>
            <w:rPr>
              <w:noProof/>
              <w:webHidden/>
            </w:rPr>
            <w:fldChar w:fldCharType="separate"/>
          </w:r>
          <w:ins w:id="43" w:author="Yoav Ram" w:date="2016-01-31T14:32:00Z">
            <w:r>
              <w:rPr>
                <w:noProof/>
                <w:webHidden/>
              </w:rPr>
              <w:t>10</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44" w:author="Yoav Ram" w:date="2016-01-31T14:32:00Z"/>
              <w:rFonts w:asciiTheme="minorHAnsi" w:hAnsiTheme="minorHAnsi" w:cstheme="minorBidi"/>
              <w:noProof/>
            </w:rPr>
          </w:pPr>
          <w:ins w:id="45"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"_Toc442014112"</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Thesis overview</w:t>
            </w:r>
            <w:r>
              <w:rPr>
                <w:noProof/>
                <w:webHidden/>
              </w:rPr>
              <w:tab/>
            </w:r>
            <w:r>
              <w:rPr>
                <w:noProof/>
                <w:webHidden/>
              </w:rPr>
              <w:fldChar w:fldCharType="begin"/>
            </w:r>
            <w:r>
              <w:rPr>
                <w:noProof/>
                <w:webHidden/>
              </w:rPr>
              <w:instrText xml:space="preserve"> PAGEREF _Toc442014112 \h </w:instrText>
            </w:r>
            <w:r>
              <w:rPr>
                <w:noProof/>
                <w:webHidden/>
              </w:rPr>
            </w:r>
          </w:ins>
          <w:r>
            <w:rPr>
              <w:noProof/>
              <w:webHidden/>
            </w:rPr>
            <w:fldChar w:fldCharType="separate"/>
          </w:r>
          <w:ins w:id="46" w:author="Yoav Ram" w:date="2016-01-31T14:32:00Z">
            <w:r>
              <w:rPr>
                <w:noProof/>
                <w:webHidden/>
              </w:rPr>
              <w:t>11</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47" w:author="Yoav Ram" w:date="2016-01-31T14:32:00Z"/>
              <w:rFonts w:asciiTheme="minorHAnsi" w:hAnsiTheme="minorHAnsi" w:cstheme="minorBidi"/>
              <w:noProof/>
            </w:rPr>
          </w:pPr>
          <w:ins w:id="48"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"_Toc442014113"</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The evolution of stress-induced hypermutation in asexual populations</w:t>
            </w:r>
            <w:r>
              <w:rPr>
                <w:noProof/>
                <w:webHidden/>
              </w:rPr>
              <w:tab/>
            </w:r>
            <w:r>
              <w:rPr>
                <w:noProof/>
                <w:webHidden/>
              </w:rPr>
              <w:fldChar w:fldCharType="begin"/>
            </w:r>
            <w:r>
              <w:rPr>
                <w:noProof/>
                <w:webHidden/>
              </w:rPr>
              <w:instrText xml:space="preserve"> PAGEREF _Toc442014113 \h </w:instrText>
            </w:r>
            <w:r>
              <w:rPr>
                <w:noProof/>
                <w:webHidden/>
              </w:rPr>
            </w:r>
          </w:ins>
          <w:r>
            <w:rPr>
              <w:noProof/>
              <w:webHidden/>
            </w:rPr>
            <w:fldChar w:fldCharType="separate"/>
          </w:r>
          <w:ins w:id="49" w:author="Yoav Ram" w:date="2016-01-31T14:32:00Z">
            <w:r>
              <w:rPr>
                <w:noProof/>
                <w:webHidden/>
              </w:rPr>
              <w:t>11</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50" w:author="Yoav Ram" w:date="2016-01-31T14:32:00Z"/>
              <w:rFonts w:asciiTheme="minorHAnsi" w:hAnsiTheme="minorHAnsi" w:cstheme="minorBidi"/>
              <w:noProof/>
            </w:rPr>
          </w:pPr>
          <w:ins w:id="51"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"_Toc442014114"</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shd w:val="clear" w:color="auto" w:fill="FFFFFF"/>
              </w:rPr>
              <w:t>Stress-induced mutagenesis and complex adaptation</w:t>
            </w:r>
            <w:r>
              <w:rPr>
                <w:noProof/>
                <w:webHidden/>
              </w:rPr>
              <w:tab/>
            </w:r>
            <w:r>
              <w:rPr>
                <w:noProof/>
                <w:webHidden/>
              </w:rPr>
              <w:fldChar w:fldCharType="begin"/>
            </w:r>
            <w:r>
              <w:rPr>
                <w:noProof/>
                <w:webHidden/>
              </w:rPr>
              <w:instrText xml:space="preserve"> PAGEREF _Toc442014114 \h </w:instrText>
            </w:r>
            <w:r>
              <w:rPr>
                <w:noProof/>
                <w:webHidden/>
              </w:rPr>
            </w:r>
          </w:ins>
          <w:r>
            <w:rPr>
              <w:noProof/>
              <w:webHidden/>
            </w:rPr>
            <w:fldChar w:fldCharType="separate"/>
          </w:r>
          <w:ins w:id="52" w:author="Yoav Ram" w:date="2016-01-31T14:32:00Z">
            <w:r>
              <w:rPr>
                <w:noProof/>
                <w:webHidden/>
              </w:rPr>
              <w:t>12</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53" w:author="Yoav Ram" w:date="2016-01-31T14:32:00Z"/>
              <w:rFonts w:asciiTheme="minorHAnsi" w:hAnsiTheme="minorHAnsi" w:cstheme="minorBidi"/>
              <w:noProof/>
            </w:rPr>
          </w:pPr>
          <w:ins w:id="54"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"_Toc442014115"</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The probability of improvement in Fisher's geometric model</w:t>
            </w:r>
            <w:r>
              <w:rPr>
                <w:noProof/>
                <w:webHidden/>
              </w:rPr>
              <w:tab/>
            </w:r>
            <w:r>
              <w:rPr>
                <w:noProof/>
                <w:webHidden/>
              </w:rPr>
              <w:fldChar w:fldCharType="begin"/>
            </w:r>
            <w:r>
              <w:rPr>
                <w:noProof/>
                <w:webHidden/>
              </w:rPr>
              <w:instrText xml:space="preserve"> PAGEREF _Toc442014115 \h </w:instrText>
            </w:r>
            <w:r>
              <w:rPr>
                <w:noProof/>
                <w:webHidden/>
              </w:rPr>
            </w:r>
          </w:ins>
          <w:r>
            <w:rPr>
              <w:noProof/>
              <w:webHidden/>
            </w:rPr>
            <w:fldChar w:fldCharType="separate"/>
          </w:r>
          <w:ins w:id="55" w:author="Yoav Ram" w:date="2016-01-31T14:32:00Z">
            <w:r>
              <w:rPr>
                <w:noProof/>
                <w:webHidden/>
              </w:rPr>
              <w:t>12</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56" w:author="Yoav Ram" w:date="2016-01-31T14:32:00Z"/>
              <w:rFonts w:asciiTheme="minorHAnsi" w:hAnsiTheme="minorHAnsi" w:cstheme="minorBidi"/>
              <w:noProof/>
            </w:rPr>
          </w:pPr>
          <w:ins w:id="57"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"_Toc442014116"</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Methods overview</w:t>
            </w:r>
            <w:r>
              <w:rPr>
                <w:noProof/>
                <w:webHidden/>
              </w:rPr>
              <w:tab/>
            </w:r>
            <w:r>
              <w:rPr>
                <w:noProof/>
                <w:webHidden/>
              </w:rPr>
              <w:fldChar w:fldCharType="begin"/>
            </w:r>
            <w:r>
              <w:rPr>
                <w:noProof/>
                <w:webHidden/>
              </w:rPr>
              <w:instrText xml:space="preserve"> PAGEREF _Toc442014116 \h </w:instrText>
            </w:r>
            <w:r>
              <w:rPr>
                <w:noProof/>
                <w:webHidden/>
              </w:rPr>
            </w:r>
          </w:ins>
          <w:r>
            <w:rPr>
              <w:noProof/>
              <w:webHidden/>
            </w:rPr>
            <w:fldChar w:fldCharType="separate"/>
          </w:r>
          <w:ins w:id="58" w:author="Yoav Ram" w:date="2016-01-31T14:32:00Z">
            <w:r>
              <w:rPr>
                <w:noProof/>
                <w:webHidden/>
              </w:rPr>
              <w:t>13</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59" w:author="Yoav Ram" w:date="2016-01-31T14:32:00Z"/>
              <w:rFonts w:asciiTheme="minorHAnsi" w:hAnsiTheme="minorHAnsi" w:cstheme="minorBidi"/>
              <w:noProof/>
            </w:rPr>
          </w:pPr>
          <w:ins w:id="60"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"_Toc442014117"</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Individual-based simulations</w:t>
            </w:r>
            <w:r>
              <w:rPr>
                <w:noProof/>
                <w:webHidden/>
              </w:rPr>
              <w:tab/>
            </w:r>
            <w:r>
              <w:rPr>
                <w:noProof/>
                <w:webHidden/>
              </w:rPr>
              <w:fldChar w:fldCharType="begin"/>
            </w:r>
            <w:r>
              <w:rPr>
                <w:noProof/>
                <w:webHidden/>
              </w:rPr>
              <w:instrText xml:space="preserve"> PAGEREF _Toc442014117 \h </w:instrText>
            </w:r>
            <w:r>
              <w:rPr>
                <w:noProof/>
                <w:webHidden/>
              </w:rPr>
            </w:r>
          </w:ins>
          <w:r>
            <w:rPr>
              <w:noProof/>
              <w:webHidden/>
            </w:rPr>
            <w:fldChar w:fldCharType="separate"/>
          </w:r>
          <w:ins w:id="61" w:author="Yoav Ram" w:date="2016-01-31T14:32:00Z">
            <w:r>
              <w:rPr>
                <w:noProof/>
                <w:webHidden/>
              </w:rPr>
              <w:t>13</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62" w:author="Yoav Ram" w:date="2016-01-31T14:32:00Z"/>
              <w:rFonts w:asciiTheme="minorHAnsi" w:hAnsiTheme="minorHAnsi" w:cstheme="minorBidi"/>
              <w:noProof/>
            </w:rPr>
          </w:pPr>
          <w:ins w:id="63"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"_Toc442014118"</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Wright-Fisher models</w:t>
            </w:r>
            <w:r>
              <w:rPr>
                <w:noProof/>
                <w:webHidden/>
              </w:rPr>
              <w:tab/>
            </w:r>
            <w:r>
              <w:rPr>
                <w:noProof/>
                <w:webHidden/>
              </w:rPr>
              <w:fldChar w:fldCharType="begin"/>
            </w:r>
            <w:r>
              <w:rPr>
                <w:noProof/>
                <w:webHidden/>
              </w:rPr>
              <w:instrText xml:space="preserve"> PAGEREF _Toc442014118 \h </w:instrText>
            </w:r>
            <w:r>
              <w:rPr>
                <w:noProof/>
                <w:webHidden/>
              </w:rPr>
            </w:r>
          </w:ins>
          <w:r>
            <w:rPr>
              <w:noProof/>
              <w:webHidden/>
            </w:rPr>
            <w:fldChar w:fldCharType="separate"/>
          </w:r>
          <w:ins w:id="64" w:author="Yoav Ram" w:date="2016-01-31T14:32:00Z">
            <w:r>
              <w:rPr>
                <w:noProof/>
                <w:webHidden/>
              </w:rPr>
              <w:t>13</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65" w:author="Yoav Ram" w:date="2016-01-31T14:32:00Z"/>
              <w:rFonts w:asciiTheme="minorHAnsi" w:hAnsiTheme="minorHAnsi" w:cstheme="minorBidi"/>
              <w:noProof/>
            </w:rPr>
          </w:pPr>
          <w:ins w:id="66"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"_Toc442014119"</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Branching processes</w:t>
            </w:r>
            <w:r>
              <w:rPr>
                <w:noProof/>
                <w:webHidden/>
              </w:rPr>
              <w:tab/>
            </w:r>
            <w:r>
              <w:rPr>
                <w:noProof/>
                <w:webHidden/>
              </w:rPr>
              <w:fldChar w:fldCharType="begin"/>
            </w:r>
            <w:r>
              <w:rPr>
                <w:noProof/>
                <w:webHidden/>
              </w:rPr>
              <w:instrText xml:space="preserve"> PAGEREF _Toc442014119 \h </w:instrText>
            </w:r>
            <w:r>
              <w:rPr>
                <w:noProof/>
                <w:webHidden/>
              </w:rPr>
            </w:r>
          </w:ins>
          <w:r>
            <w:rPr>
              <w:noProof/>
              <w:webHidden/>
            </w:rPr>
            <w:fldChar w:fldCharType="separate"/>
          </w:r>
          <w:ins w:id="67" w:author="Yoav Ram" w:date="2016-01-31T14:32:00Z">
            <w:r>
              <w:rPr>
                <w:noProof/>
                <w:webHidden/>
              </w:rPr>
              <w:t>14</w:t>
            </w:r>
            <w:r>
              <w:rPr>
                <w:noProof/>
                <w:webHidden/>
              </w:rPr>
              <w:fldChar w:fldCharType="end"/>
            </w:r>
            <w:r w:rsidRPr="003326C2">
              <w:rPr>
                <w:rStyle w:val="Hyperlink"/>
                <w:noProof/>
                <w:rtl/>
              </w:rPr>
              <w:fldChar w:fldCharType="end"/>
            </w:r>
          </w:ins>
        </w:p>
        <w:p w:rsidR="00A20E15" w:rsidRDefault="00A20E15">
          <w:pPr>
            <w:pStyle w:val="TOC3"/>
            <w:tabs>
              <w:tab w:val="right" w:leader="dot" w:pos="8297"/>
            </w:tabs>
            <w:rPr>
              <w:ins w:id="68" w:author="Yoav Ram" w:date="2016-01-31T14:32:00Z"/>
              <w:rFonts w:asciiTheme="minorHAnsi" w:hAnsiTheme="minorHAnsi" w:cstheme="minorBidi"/>
              <w:noProof/>
            </w:rPr>
          </w:pPr>
          <w:ins w:id="69"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"_Toc442014120"</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Probability theory</w:t>
            </w:r>
            <w:r>
              <w:rPr>
                <w:noProof/>
                <w:webHidden/>
              </w:rPr>
              <w:tab/>
            </w:r>
            <w:r>
              <w:rPr>
                <w:noProof/>
                <w:webHidden/>
              </w:rPr>
              <w:fldChar w:fldCharType="begin"/>
            </w:r>
            <w:r>
              <w:rPr>
                <w:noProof/>
                <w:webHidden/>
              </w:rPr>
              <w:instrText xml:space="preserve"> PAGEREF _Toc442014120 \h </w:instrText>
            </w:r>
            <w:r>
              <w:rPr>
                <w:noProof/>
                <w:webHidden/>
              </w:rPr>
            </w:r>
          </w:ins>
          <w:r>
            <w:rPr>
              <w:noProof/>
              <w:webHidden/>
            </w:rPr>
            <w:fldChar w:fldCharType="separate"/>
          </w:r>
          <w:ins w:id="70" w:author="Yoav Ram" w:date="2016-01-31T14:32:00Z">
            <w:r>
              <w:rPr>
                <w:noProof/>
                <w:webHidden/>
              </w:rPr>
              <w:t>14</w:t>
            </w:r>
            <w:r>
              <w:rPr>
                <w:noProof/>
                <w:webHidden/>
              </w:rPr>
              <w:fldChar w:fldCharType="end"/>
            </w:r>
            <w:r w:rsidRPr="003326C2">
              <w:rPr>
                <w:rStyle w:val="Hyperlink"/>
                <w:noProof/>
                <w:rtl/>
              </w:rPr>
              <w:fldChar w:fldCharType="end"/>
            </w:r>
          </w:ins>
        </w:p>
        <w:p w:rsidR="00A20E15" w:rsidRDefault="00A20E15">
          <w:pPr>
            <w:pStyle w:val="TOC1"/>
            <w:tabs>
              <w:tab w:val="right" w:leader="dot" w:pos="8297"/>
            </w:tabs>
            <w:rPr>
              <w:ins w:id="71" w:author="Yoav Ram" w:date="2016-01-31T14:32:00Z"/>
              <w:rFonts w:asciiTheme="minorHAnsi" w:hAnsiTheme="minorHAnsi" w:cstheme="minorBidi"/>
              <w:noProof/>
            </w:rPr>
          </w:pPr>
          <w:ins w:id="72"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"_Toc442014121"</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Discussion</w:t>
            </w:r>
            <w:r>
              <w:rPr>
                <w:noProof/>
                <w:webHidden/>
              </w:rPr>
              <w:tab/>
            </w:r>
            <w:r>
              <w:rPr>
                <w:noProof/>
                <w:webHidden/>
              </w:rPr>
              <w:fldChar w:fldCharType="begin"/>
            </w:r>
            <w:r>
              <w:rPr>
                <w:noProof/>
                <w:webHidden/>
              </w:rPr>
              <w:instrText xml:space="preserve"> PAGEREF _Toc442014121 \h </w:instrText>
            </w:r>
            <w:r>
              <w:rPr>
                <w:noProof/>
                <w:webHidden/>
              </w:rPr>
            </w:r>
          </w:ins>
          <w:r>
            <w:rPr>
              <w:noProof/>
              <w:webHidden/>
            </w:rPr>
            <w:fldChar w:fldCharType="separate"/>
          </w:r>
          <w:ins w:id="73" w:author="Yoav Ram" w:date="2016-01-31T14:32:00Z">
            <w:r>
              <w:rPr>
                <w:noProof/>
                <w:webHidden/>
              </w:rPr>
              <w:t>16</w:t>
            </w:r>
            <w:r>
              <w:rPr>
                <w:noProof/>
                <w:webHidden/>
              </w:rPr>
              <w:fldChar w:fldCharType="end"/>
            </w:r>
            <w:r w:rsidRPr="003326C2">
              <w:rPr>
                <w:rStyle w:val="Hyperlink"/>
                <w:noProof/>
                <w:rtl/>
              </w:rPr>
              <w:fldChar w:fldCharType="end"/>
            </w:r>
          </w:ins>
        </w:p>
        <w:p w:rsidR="00A20E15" w:rsidRDefault="00A20E15">
          <w:pPr>
            <w:pStyle w:val="TOC2"/>
            <w:tabs>
              <w:tab w:val="right" w:leader="dot" w:pos="8297"/>
            </w:tabs>
            <w:rPr>
              <w:ins w:id="74" w:author="Yoav Ram" w:date="2016-01-31T14:32:00Z"/>
              <w:rFonts w:asciiTheme="minorHAnsi" w:hAnsiTheme="minorHAnsi" w:cstheme="minorBidi"/>
              <w:noProof/>
            </w:rPr>
          </w:pPr>
          <w:ins w:id="75"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"_Toc442014122"</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Conclusions</w:t>
            </w:r>
            <w:r>
              <w:rPr>
                <w:noProof/>
                <w:webHidden/>
              </w:rPr>
              <w:tab/>
            </w:r>
            <w:r>
              <w:rPr>
                <w:noProof/>
                <w:webHidden/>
              </w:rPr>
              <w:fldChar w:fldCharType="begin"/>
            </w:r>
            <w:r>
              <w:rPr>
                <w:noProof/>
                <w:webHidden/>
              </w:rPr>
              <w:instrText xml:space="preserve"> PAGEREF _Toc442014122 \h </w:instrText>
            </w:r>
            <w:r>
              <w:rPr>
                <w:noProof/>
                <w:webHidden/>
              </w:rPr>
            </w:r>
          </w:ins>
          <w:r>
            <w:rPr>
              <w:noProof/>
              <w:webHidden/>
            </w:rPr>
            <w:fldChar w:fldCharType="separate"/>
          </w:r>
          <w:ins w:id="76" w:author="Yoav Ram" w:date="2016-01-31T14:32:00Z">
            <w:r>
              <w:rPr>
                <w:noProof/>
                <w:webHidden/>
              </w:rPr>
              <w:t>18</w:t>
            </w:r>
            <w:r>
              <w:rPr>
                <w:noProof/>
                <w:webHidden/>
              </w:rPr>
              <w:fldChar w:fldCharType="end"/>
            </w:r>
            <w:r w:rsidRPr="003326C2">
              <w:rPr>
                <w:rStyle w:val="Hyperlink"/>
                <w:noProof/>
                <w:rtl/>
              </w:rPr>
              <w:fldChar w:fldCharType="end"/>
            </w:r>
          </w:ins>
        </w:p>
        <w:p w:rsidR="00A20E15" w:rsidRDefault="00A20E15">
          <w:pPr>
            <w:pStyle w:val="TOC1"/>
            <w:tabs>
              <w:tab w:val="right" w:leader="dot" w:pos="8297"/>
            </w:tabs>
            <w:rPr>
              <w:ins w:id="77" w:author="Yoav Ram" w:date="2016-01-31T14:32:00Z"/>
              <w:rFonts w:asciiTheme="minorHAnsi" w:hAnsiTheme="minorHAnsi" w:cstheme="minorBidi"/>
              <w:noProof/>
            </w:rPr>
          </w:pPr>
          <w:ins w:id="78" w:author="Yoav Ram" w:date="2016-01-31T14:32:00Z">
            <w:r w:rsidRPr="003326C2">
              <w:rPr>
                <w:rStyle w:val="Hyperlink"/>
                <w:noProof/>
                <w:rtl/>
              </w:rPr>
              <w:fldChar w:fldCharType="begin"/>
            </w:r>
            <w:r w:rsidRPr="003326C2">
              <w:rPr>
                <w:rStyle w:val="Hyperlink"/>
                <w:noProof/>
              </w:rPr>
              <w:instrText xml:space="preserve"> </w:instrText>
            </w:r>
            <w:r>
              <w:rPr>
                <w:noProof/>
              </w:rPr>
              <w:instrText>HYPERLINK \l "_Toc442014123"</w:instrText>
            </w:r>
            <w:r w:rsidRPr="003326C2">
              <w:rPr>
                <w:rStyle w:val="Hyperlink"/>
                <w:noProof/>
              </w:rPr>
              <w:instrText xml:space="preserve"> </w:instrText>
            </w:r>
            <w:r w:rsidRPr="003326C2">
              <w:rPr>
                <w:rStyle w:val="Hyperlink"/>
                <w:noProof/>
                <w:rtl/>
              </w:rPr>
            </w:r>
            <w:r w:rsidRPr="003326C2">
              <w:rPr>
                <w:rStyle w:val="Hyperlink"/>
                <w:noProof/>
                <w:rtl/>
              </w:rPr>
              <w:fldChar w:fldCharType="separate"/>
            </w:r>
            <w:r w:rsidRPr="003326C2">
              <w:rPr>
                <w:rStyle w:val="Hyperlink"/>
                <w:noProof/>
              </w:rPr>
              <w:t>References</w:t>
            </w:r>
            <w:r>
              <w:rPr>
                <w:noProof/>
                <w:webHidden/>
              </w:rPr>
              <w:tab/>
            </w:r>
            <w:r>
              <w:rPr>
                <w:noProof/>
                <w:webHidden/>
              </w:rPr>
              <w:fldChar w:fldCharType="begin"/>
            </w:r>
            <w:r>
              <w:rPr>
                <w:noProof/>
                <w:webHidden/>
              </w:rPr>
              <w:instrText xml:space="preserve"> PAGEREF _Toc442014123 \h </w:instrText>
            </w:r>
            <w:r>
              <w:rPr>
                <w:noProof/>
                <w:webHidden/>
              </w:rPr>
            </w:r>
          </w:ins>
          <w:r>
            <w:rPr>
              <w:noProof/>
              <w:webHidden/>
            </w:rPr>
            <w:fldChar w:fldCharType="separate"/>
          </w:r>
          <w:ins w:id="79" w:author="Yoav Ram" w:date="2016-01-31T14:32:00Z">
            <w:r>
              <w:rPr>
                <w:noProof/>
                <w:webHidden/>
              </w:rPr>
              <w:t>20</w:t>
            </w:r>
            <w:r>
              <w:rPr>
                <w:noProof/>
                <w:webHidden/>
              </w:rPr>
              <w:fldChar w:fldCharType="end"/>
            </w:r>
            <w:r w:rsidRPr="003326C2">
              <w:rPr>
                <w:rStyle w:val="Hyperlink"/>
                <w:noProof/>
                <w:rtl/>
              </w:rPr>
              <w:fldChar w:fldCharType="end"/>
            </w:r>
          </w:ins>
        </w:p>
        <w:p w:rsidR="005B7819" w:rsidDel="005F4023" w:rsidRDefault="005B7819" w:rsidP="0056210B">
          <w:pPr>
            <w:pStyle w:val="TOC1"/>
            <w:jc w:val="left"/>
            <w:rPr>
              <w:del w:id="80" w:author="Yoav Ram" w:date="2016-01-31T14:29:00Z"/>
              <w:noProof/>
            </w:rPr>
          </w:pPr>
          <w:del w:id="81" w:author="Yoav Ram" w:date="2016-01-31T14:29:00Z">
            <w:r w:rsidRPr="005F4023" w:rsidDel="005F4023">
              <w:rPr>
                <w:noProof/>
                <w:rPrChange w:id="82" w:author="Yoav Ram" w:date="2016-01-31T14:29:00Z">
                  <w:rPr>
                    <w:rStyle w:val="Hyperlink"/>
                    <w:noProof/>
                  </w:rPr>
                </w:rPrChange>
              </w:rPr>
              <w:delText>Abstract</w:delText>
            </w:r>
            <w:r w:rsidDel="005F4023">
              <w:rPr>
                <w:noProof/>
                <w:webHidden/>
              </w:rPr>
              <w:tab/>
              <w:delText>3</w:delText>
            </w:r>
          </w:del>
        </w:p>
        <w:p w:rsidR="005B7819" w:rsidDel="005F4023" w:rsidRDefault="005B7819" w:rsidP="0056210B">
          <w:pPr>
            <w:pStyle w:val="TOC1"/>
            <w:jc w:val="left"/>
            <w:rPr>
              <w:del w:id="83" w:author="Yoav Ram" w:date="2016-01-31T14:29:00Z"/>
              <w:noProof/>
            </w:rPr>
          </w:pPr>
          <w:del w:id="84" w:author="Yoav Ram" w:date="2016-01-31T14:29:00Z">
            <w:r w:rsidRPr="005F4023" w:rsidDel="005F4023">
              <w:rPr>
                <w:noProof/>
                <w:rPrChange w:id="85" w:author="Yoav Ram" w:date="2016-01-31T14:29:00Z">
                  <w:rPr>
                    <w:rStyle w:val="Hyperlink"/>
                    <w:noProof/>
                  </w:rPr>
                </w:rPrChange>
              </w:rPr>
              <w:delText>Acknowledgements</w:delText>
            </w:r>
            <w:r w:rsidDel="005F4023">
              <w:rPr>
                <w:noProof/>
                <w:webHidden/>
              </w:rPr>
              <w:tab/>
              <w:delText>4</w:delText>
            </w:r>
          </w:del>
        </w:p>
        <w:p w:rsidR="005B7819" w:rsidDel="005F4023" w:rsidRDefault="005B7819" w:rsidP="0056210B">
          <w:pPr>
            <w:pStyle w:val="TOC1"/>
            <w:jc w:val="left"/>
            <w:rPr>
              <w:del w:id="86" w:author="Yoav Ram" w:date="2016-01-31T14:29:00Z"/>
              <w:noProof/>
            </w:rPr>
          </w:pPr>
          <w:del w:id="87" w:author="Yoav Ram" w:date="2016-01-31T14:29:00Z">
            <w:r w:rsidRPr="005F4023" w:rsidDel="005F4023">
              <w:rPr>
                <w:noProof/>
                <w:rPrChange w:id="88" w:author="Yoav Ram" w:date="2016-01-31T14:29:00Z">
                  <w:rPr>
                    <w:rStyle w:val="Hyperlink"/>
                    <w:noProof/>
                  </w:rPr>
                </w:rPrChange>
              </w:rPr>
              <w:delText>Introduction</w:delText>
            </w:r>
            <w:r w:rsidDel="005F4023">
              <w:rPr>
                <w:noProof/>
                <w:webHidden/>
              </w:rPr>
              <w:tab/>
              <w:delText>6</w:delText>
            </w:r>
          </w:del>
        </w:p>
        <w:p w:rsidR="005B7819" w:rsidDel="005F4023" w:rsidRDefault="005B7819" w:rsidP="0056210B">
          <w:pPr>
            <w:pStyle w:val="TOC2"/>
            <w:jc w:val="left"/>
            <w:rPr>
              <w:del w:id="89" w:author="Yoav Ram" w:date="2016-01-31T14:29:00Z"/>
              <w:noProof/>
            </w:rPr>
          </w:pPr>
          <w:del w:id="90" w:author="Yoav Ram" w:date="2016-01-31T14:29:00Z">
            <w:r w:rsidRPr="005F4023" w:rsidDel="005F4023">
              <w:rPr>
                <w:noProof/>
                <w:rPrChange w:id="91" w:author="Yoav Ram" w:date="2016-01-31T14:29:00Z">
                  <w:rPr>
                    <w:rStyle w:val="Hyperlink"/>
                    <w:noProof/>
                  </w:rPr>
                </w:rPrChange>
              </w:rPr>
              <w:delText>The evolution the mutation rate</w:delText>
            </w:r>
            <w:r w:rsidDel="005F4023">
              <w:rPr>
                <w:noProof/>
                <w:webHidden/>
              </w:rPr>
              <w:tab/>
              <w:delText>6</w:delText>
            </w:r>
          </w:del>
        </w:p>
        <w:p w:rsidR="005B7819" w:rsidDel="005F4023" w:rsidRDefault="005B7819" w:rsidP="0056210B">
          <w:pPr>
            <w:pStyle w:val="TOC2"/>
            <w:jc w:val="left"/>
            <w:rPr>
              <w:del w:id="92" w:author="Yoav Ram" w:date="2016-01-31T14:29:00Z"/>
              <w:noProof/>
            </w:rPr>
          </w:pPr>
          <w:del w:id="93" w:author="Yoav Ram" w:date="2016-01-31T14:29:00Z">
            <w:r w:rsidRPr="005F4023" w:rsidDel="005F4023">
              <w:rPr>
                <w:noProof/>
                <w:rPrChange w:id="94" w:author="Yoav Ram" w:date="2016-01-31T14:29:00Z">
                  <w:rPr>
                    <w:rStyle w:val="Hyperlink"/>
                    <w:noProof/>
                  </w:rPr>
                </w:rPrChange>
              </w:rPr>
              <w:delText>Stress-induced mutagenesis</w:delText>
            </w:r>
            <w:r w:rsidDel="005F4023">
              <w:rPr>
                <w:noProof/>
                <w:webHidden/>
              </w:rPr>
              <w:tab/>
              <w:delText>8</w:delText>
            </w:r>
          </w:del>
        </w:p>
        <w:p w:rsidR="005B7819" w:rsidDel="005F4023" w:rsidRDefault="005B7819" w:rsidP="0056210B">
          <w:pPr>
            <w:pStyle w:val="TOC2"/>
            <w:jc w:val="left"/>
            <w:rPr>
              <w:del w:id="95" w:author="Yoav Ram" w:date="2016-01-31T14:29:00Z"/>
              <w:noProof/>
            </w:rPr>
          </w:pPr>
          <w:del w:id="96" w:author="Yoav Ram" w:date="2016-01-31T14:29:00Z">
            <w:r w:rsidRPr="005F4023" w:rsidDel="005F4023">
              <w:rPr>
                <w:noProof/>
                <w:rPrChange w:id="97" w:author="Yoav Ram" w:date="2016-01-31T14:29:00Z">
                  <w:rPr>
                    <w:rStyle w:val="Hyperlink"/>
                    <w:noProof/>
                  </w:rPr>
                </w:rPrChange>
              </w:rPr>
              <w:delText>Research objectives</w:delText>
            </w:r>
            <w:r w:rsidDel="005F4023">
              <w:rPr>
                <w:noProof/>
                <w:webHidden/>
              </w:rPr>
              <w:tab/>
              <w:delText>9</w:delText>
            </w:r>
          </w:del>
        </w:p>
        <w:p w:rsidR="005B7819" w:rsidDel="005F4023" w:rsidRDefault="005B7819" w:rsidP="0056210B">
          <w:pPr>
            <w:pStyle w:val="TOC2"/>
            <w:jc w:val="left"/>
            <w:rPr>
              <w:del w:id="98" w:author="Yoav Ram" w:date="2016-01-31T14:29:00Z"/>
              <w:noProof/>
            </w:rPr>
          </w:pPr>
          <w:del w:id="99" w:author="Yoav Ram" w:date="2016-01-31T14:29:00Z">
            <w:r w:rsidRPr="005F4023" w:rsidDel="005F4023">
              <w:rPr>
                <w:noProof/>
                <w:rPrChange w:id="100" w:author="Yoav Ram" w:date="2016-01-31T14:29:00Z">
                  <w:rPr>
                    <w:rStyle w:val="Hyperlink"/>
                    <w:noProof/>
                  </w:rPr>
                </w:rPrChange>
              </w:rPr>
              <w:delText>Thesis overview</w:delText>
            </w:r>
            <w:r w:rsidDel="005F4023">
              <w:rPr>
                <w:noProof/>
                <w:webHidden/>
              </w:rPr>
              <w:tab/>
              <w:delText>10</w:delText>
            </w:r>
          </w:del>
        </w:p>
        <w:p w:rsidR="005B7819" w:rsidDel="005F4023" w:rsidRDefault="005B7819" w:rsidP="0056210B">
          <w:pPr>
            <w:pStyle w:val="TOC3"/>
            <w:jc w:val="left"/>
            <w:rPr>
              <w:del w:id="101" w:author="Yoav Ram" w:date="2016-01-31T14:29:00Z"/>
              <w:noProof/>
            </w:rPr>
          </w:pPr>
          <w:del w:id="102" w:author="Yoav Ram" w:date="2016-01-31T14:29:00Z">
            <w:r w:rsidRPr="005F4023" w:rsidDel="005F4023">
              <w:rPr>
                <w:noProof/>
                <w:rPrChange w:id="103" w:author="Yoav Ram" w:date="2016-01-31T14:29:00Z">
                  <w:rPr>
                    <w:rStyle w:val="Hyperlink"/>
                    <w:noProof/>
                  </w:rPr>
                </w:rPrChange>
              </w:rPr>
              <w:delText>The evolution of stress-induced hypermutation in asexual populations</w:delText>
            </w:r>
            <w:r w:rsidDel="005F4023">
              <w:rPr>
                <w:noProof/>
                <w:webHidden/>
              </w:rPr>
              <w:tab/>
              <w:delText>10</w:delText>
            </w:r>
          </w:del>
        </w:p>
        <w:p w:rsidR="005B7819" w:rsidDel="005F4023" w:rsidRDefault="005B7819" w:rsidP="0056210B">
          <w:pPr>
            <w:pStyle w:val="TOC3"/>
            <w:jc w:val="left"/>
            <w:rPr>
              <w:del w:id="104" w:author="Yoav Ram" w:date="2016-01-31T14:29:00Z"/>
              <w:noProof/>
            </w:rPr>
          </w:pPr>
          <w:del w:id="105" w:author="Yoav Ram" w:date="2016-01-31T14:29:00Z">
            <w:r w:rsidRPr="005F4023" w:rsidDel="005F4023">
              <w:rPr>
                <w:noProof/>
                <w:rPrChange w:id="106" w:author="Yoav Ram" w:date="2016-01-31T14:29:00Z">
                  <w:rPr>
                    <w:rStyle w:val="Hyperlink"/>
                    <w:noProof/>
                  </w:rPr>
                </w:rPrChange>
              </w:rPr>
              <w:delText>The evol</w:delText>
            </w:r>
            <w:r w:rsidRPr="005F4023" w:rsidDel="005F4023">
              <w:rPr>
                <w:noProof/>
                <w:rPrChange w:id="107" w:author="Yoav Ram" w:date="2016-01-31T14:29:00Z">
                  <w:rPr>
                    <w:rStyle w:val="Hyperlink"/>
                    <w:noProof/>
                  </w:rPr>
                </w:rPrChange>
              </w:rPr>
              <w:delText>ution of stress-induced hypermutation in the presence of recombination</w:delText>
            </w:r>
            <w:r w:rsidDel="005F4023">
              <w:rPr>
                <w:noProof/>
                <w:webHidden/>
              </w:rPr>
              <w:tab/>
              <w:delText>11</w:delText>
            </w:r>
          </w:del>
        </w:p>
        <w:p w:rsidR="005B7819" w:rsidDel="005F4023" w:rsidRDefault="005B7819" w:rsidP="0056210B">
          <w:pPr>
            <w:pStyle w:val="TOC3"/>
            <w:jc w:val="left"/>
            <w:rPr>
              <w:del w:id="108" w:author="Yoav Ram" w:date="2016-01-31T14:29:00Z"/>
              <w:noProof/>
            </w:rPr>
          </w:pPr>
          <w:del w:id="109" w:author="Yoav Ram" w:date="2016-01-31T14:29:00Z">
            <w:r w:rsidRPr="005F4023" w:rsidDel="005F4023">
              <w:rPr>
                <w:noProof/>
                <w:shd w:val="clear" w:color="auto" w:fill="FFFFFF"/>
                <w:rPrChange w:id="110" w:author="Yoav Ram" w:date="2016-01-31T14:29:00Z">
                  <w:rPr>
                    <w:rStyle w:val="Hyperlink"/>
                    <w:noProof/>
                    <w:shd w:val="clear" w:color="auto" w:fill="FFFFFF"/>
                  </w:rPr>
                </w:rPrChange>
              </w:rPr>
              <w:delText>Stress-induced mutagenesis and complex adaptation</w:delText>
            </w:r>
            <w:r w:rsidDel="005F4023">
              <w:rPr>
                <w:noProof/>
                <w:webHidden/>
              </w:rPr>
              <w:tab/>
              <w:delText>12</w:delText>
            </w:r>
          </w:del>
        </w:p>
        <w:p w:rsidR="005B7819" w:rsidDel="005F4023" w:rsidRDefault="005B7819" w:rsidP="0056210B">
          <w:pPr>
            <w:pStyle w:val="TOC3"/>
            <w:jc w:val="left"/>
            <w:rPr>
              <w:del w:id="111" w:author="Yoav Ram" w:date="2016-01-31T14:29:00Z"/>
              <w:noProof/>
            </w:rPr>
          </w:pPr>
          <w:del w:id="112" w:author="Yoav Ram" w:date="2016-01-31T14:29:00Z">
            <w:r w:rsidRPr="005F4023" w:rsidDel="005F4023">
              <w:rPr>
                <w:noProof/>
                <w:rPrChange w:id="113" w:author="Yoav Ram" w:date="2016-01-31T14:29:00Z">
                  <w:rPr>
                    <w:rStyle w:val="Hyperlink"/>
                    <w:noProof/>
                  </w:rPr>
                </w:rPrChange>
              </w:rPr>
              <w:delText>The probability of improvement in Fisher's geometric model: a probabilistic approach</w:delText>
            </w:r>
            <w:r w:rsidDel="005F4023">
              <w:rPr>
                <w:noProof/>
                <w:webHidden/>
              </w:rPr>
              <w:tab/>
              <w:delText>12</w:delText>
            </w:r>
          </w:del>
        </w:p>
        <w:p w:rsidR="005B7819" w:rsidDel="005F4023" w:rsidRDefault="005B7819" w:rsidP="0056210B">
          <w:pPr>
            <w:pStyle w:val="TOC2"/>
            <w:jc w:val="left"/>
            <w:rPr>
              <w:del w:id="114" w:author="Yoav Ram" w:date="2016-01-31T14:29:00Z"/>
              <w:noProof/>
            </w:rPr>
          </w:pPr>
          <w:del w:id="115" w:author="Yoav Ram" w:date="2016-01-31T14:29:00Z">
            <w:r w:rsidRPr="005F4023" w:rsidDel="005F4023">
              <w:rPr>
                <w:noProof/>
                <w:rPrChange w:id="116" w:author="Yoav Ram" w:date="2016-01-31T14:29:00Z">
                  <w:rPr>
                    <w:rStyle w:val="Hyperlink"/>
                    <w:noProof/>
                  </w:rPr>
                </w:rPrChange>
              </w:rPr>
              <w:delText>Methods overview</w:delText>
            </w:r>
            <w:r w:rsidDel="005F4023">
              <w:rPr>
                <w:noProof/>
                <w:webHidden/>
              </w:rPr>
              <w:tab/>
              <w:delText>13</w:delText>
            </w:r>
          </w:del>
        </w:p>
        <w:p w:rsidR="005B7819" w:rsidDel="005F4023" w:rsidRDefault="005B7819" w:rsidP="0056210B">
          <w:pPr>
            <w:pStyle w:val="TOC3"/>
            <w:jc w:val="left"/>
            <w:rPr>
              <w:del w:id="117" w:author="Yoav Ram" w:date="2016-01-31T14:29:00Z"/>
              <w:noProof/>
            </w:rPr>
          </w:pPr>
          <w:del w:id="118" w:author="Yoav Ram" w:date="2016-01-31T14:29:00Z">
            <w:r w:rsidRPr="005F4023" w:rsidDel="005F4023">
              <w:rPr>
                <w:noProof/>
                <w:rPrChange w:id="119" w:author="Yoav Ram" w:date="2016-01-31T14:29:00Z">
                  <w:rPr>
                    <w:rStyle w:val="Hyperlink"/>
                    <w:noProof/>
                  </w:rPr>
                </w:rPrChange>
              </w:rPr>
              <w:delText>Individual-based simulations</w:delText>
            </w:r>
            <w:r w:rsidDel="005F4023">
              <w:rPr>
                <w:noProof/>
                <w:webHidden/>
              </w:rPr>
              <w:tab/>
              <w:delText>13</w:delText>
            </w:r>
          </w:del>
        </w:p>
        <w:p w:rsidR="005B7819" w:rsidDel="005F4023" w:rsidRDefault="005B7819" w:rsidP="0056210B">
          <w:pPr>
            <w:pStyle w:val="TOC3"/>
            <w:jc w:val="left"/>
            <w:rPr>
              <w:del w:id="120" w:author="Yoav Ram" w:date="2016-01-31T14:29:00Z"/>
              <w:noProof/>
            </w:rPr>
          </w:pPr>
          <w:del w:id="121" w:author="Yoav Ram" w:date="2016-01-31T14:29:00Z">
            <w:r w:rsidRPr="005F4023" w:rsidDel="005F4023">
              <w:rPr>
                <w:noProof/>
                <w:rPrChange w:id="122" w:author="Yoav Ram" w:date="2016-01-31T14:29:00Z">
                  <w:rPr>
                    <w:rStyle w:val="Hyperlink"/>
                    <w:noProof/>
                  </w:rPr>
                </w:rPrChange>
              </w:rPr>
              <w:delText>Wright-Fisher models</w:delText>
            </w:r>
            <w:r w:rsidDel="005F4023">
              <w:rPr>
                <w:noProof/>
                <w:webHidden/>
              </w:rPr>
              <w:tab/>
              <w:delText>13</w:delText>
            </w:r>
          </w:del>
        </w:p>
        <w:p w:rsidR="005B7819" w:rsidDel="005F4023" w:rsidRDefault="005B7819" w:rsidP="0056210B">
          <w:pPr>
            <w:pStyle w:val="TOC3"/>
            <w:jc w:val="left"/>
            <w:rPr>
              <w:del w:id="123" w:author="Yoav Ram" w:date="2016-01-31T14:29:00Z"/>
              <w:noProof/>
            </w:rPr>
          </w:pPr>
          <w:del w:id="124" w:author="Yoav Ram" w:date="2016-01-31T14:29:00Z">
            <w:r w:rsidRPr="005F4023" w:rsidDel="005F4023">
              <w:rPr>
                <w:noProof/>
                <w:rPrChange w:id="125" w:author="Yoav Ram" w:date="2016-01-31T14:29:00Z">
                  <w:rPr>
                    <w:rStyle w:val="Hyperlink"/>
                    <w:noProof/>
                  </w:rPr>
                </w:rPrChange>
              </w:rPr>
              <w:delText>Branching processes</w:delText>
            </w:r>
            <w:r w:rsidDel="005F4023">
              <w:rPr>
                <w:noProof/>
                <w:webHidden/>
              </w:rPr>
              <w:tab/>
              <w:delText>15</w:delText>
            </w:r>
          </w:del>
        </w:p>
        <w:p w:rsidR="005B7819" w:rsidDel="005F4023" w:rsidRDefault="005B7819" w:rsidP="0056210B">
          <w:pPr>
            <w:pStyle w:val="TOC3"/>
            <w:jc w:val="left"/>
            <w:rPr>
              <w:del w:id="126" w:author="Yoav Ram" w:date="2016-01-31T14:29:00Z"/>
              <w:noProof/>
            </w:rPr>
          </w:pPr>
          <w:del w:id="127" w:author="Yoav Ram" w:date="2016-01-31T14:29:00Z">
            <w:r w:rsidRPr="005F4023" w:rsidDel="005F4023">
              <w:rPr>
                <w:noProof/>
                <w:rPrChange w:id="128" w:author="Yoav Ram" w:date="2016-01-31T14:29:00Z">
                  <w:rPr>
                    <w:rStyle w:val="Hyperlink"/>
                    <w:noProof/>
                  </w:rPr>
                </w:rPrChange>
              </w:rPr>
              <w:delText>Probability theory</w:delText>
            </w:r>
            <w:r w:rsidDel="005F4023">
              <w:rPr>
                <w:noProof/>
                <w:webHidden/>
              </w:rPr>
              <w:tab/>
              <w:delText>15</w:delText>
            </w:r>
          </w:del>
        </w:p>
        <w:p w:rsidR="005B7819" w:rsidDel="005F4023" w:rsidRDefault="005B7819" w:rsidP="0056210B">
          <w:pPr>
            <w:pStyle w:val="TOC1"/>
            <w:jc w:val="left"/>
            <w:rPr>
              <w:del w:id="129" w:author="Yoav Ram" w:date="2016-01-31T14:29:00Z"/>
              <w:noProof/>
            </w:rPr>
          </w:pPr>
          <w:del w:id="130" w:author="Yoav Ram" w:date="2016-01-31T14:29:00Z">
            <w:r w:rsidRPr="005F4023" w:rsidDel="005F4023">
              <w:rPr>
                <w:noProof/>
                <w:rPrChange w:id="131" w:author="Yoav Ram" w:date="2016-01-31T14:29:00Z">
                  <w:rPr>
                    <w:rStyle w:val="Hyperlink"/>
                    <w:noProof/>
                  </w:rPr>
                </w:rPrChange>
              </w:rPr>
              <w:delText>Discussion</w:delText>
            </w:r>
            <w:r w:rsidDel="005F4023">
              <w:rPr>
                <w:noProof/>
                <w:webHidden/>
              </w:rPr>
              <w:tab/>
              <w:delText>16</w:delText>
            </w:r>
          </w:del>
        </w:p>
        <w:p w:rsidR="005B7819" w:rsidDel="005F4023" w:rsidRDefault="005B7819" w:rsidP="0056210B">
          <w:pPr>
            <w:pStyle w:val="TOC1"/>
            <w:jc w:val="left"/>
            <w:rPr>
              <w:del w:id="132" w:author="Yoav Ram" w:date="2016-01-31T14:29:00Z"/>
              <w:noProof/>
            </w:rPr>
          </w:pPr>
          <w:del w:id="133" w:author="Yoav Ram" w:date="2016-01-31T14:29:00Z">
            <w:r w:rsidRPr="005F4023" w:rsidDel="005F4023">
              <w:rPr>
                <w:noProof/>
                <w:rPrChange w:id="134" w:author="Yoav Ram" w:date="2016-01-31T14:29:00Z">
                  <w:rPr>
                    <w:rStyle w:val="Hyperlink"/>
                    <w:noProof/>
                  </w:rPr>
                </w:rPrChange>
              </w:rPr>
              <w:delText>References</w:delText>
            </w:r>
            <w:r w:rsidDel="005F4023">
              <w:rPr>
                <w:noProof/>
                <w:webHidden/>
              </w:rPr>
              <w:tab/>
              <w:delText>20</w:delText>
            </w:r>
          </w:del>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135" w:name="_Toc442014108"/>
      <w:r w:rsidRPr="009826AB">
        <w:lastRenderedPageBreak/>
        <w:t>Introduction</w:t>
      </w:r>
      <w:bookmarkEnd w:id="135"/>
    </w:p>
    <w:p w:rsidR="000841EA" w:rsidRPr="005A0117" w:rsidRDefault="000841EA" w:rsidP="005E24C3">
      <w:pPr>
        <w:pStyle w:val="Heading2"/>
      </w:pPr>
      <w:bookmarkStart w:id="136" w:name="_Toc442014109"/>
      <w:r w:rsidRPr="005A0117">
        <w:t xml:space="preserve">The evolution </w:t>
      </w:r>
      <w:r w:rsidR="00EC12F5">
        <w:t xml:space="preserve">of </w:t>
      </w:r>
      <w:r w:rsidRPr="005A0117">
        <w:t>the mutation rate</w:t>
      </w:r>
      <w:bookmarkEnd w:id="136"/>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150550">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In mal</w:t>
      </w:r>
      <w:ins w:id="137" w:author="Yoav Ram" w:date="2016-01-19T16:49:00Z">
        <w:r w:rsidR="00150550">
          <w:t>-</w:t>
        </w:r>
      </w:ins>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w:t>
      </w:r>
      <w:del w:id="138" w:author="Yoav Ram" w:date="2016-01-19T16:53:00Z">
        <w:r w:rsidDel="00150550">
          <w:delText>Also,</w:delText>
        </w:r>
      </w:del>
      <w:del w:id="139" w:author="Yoav Ram" w:date="2016-01-19T16:52:00Z">
        <w:r w:rsidDel="00150550">
          <w:delText xml:space="preserve"> </w:delText>
        </w:r>
        <w:r w:rsidRPr="0064644A" w:rsidDel="00150550">
          <w:delText>populations with low mutation rates may suffer a greater substitutional load</w:delText>
        </w:r>
      </w:del>
      <w:del w:id="140" w:author="Yoav Ram" w:date="2016-01-19T10:29:00Z">
        <w:r w:rsidDel="009E6A65">
          <w:delText xml:space="preserve"> </w:delText>
        </w:r>
      </w:del>
      <w:del w:id="141" w:author="Yoav Ram" w:date="2016-01-19T10:28:00Z">
        <w:r w:rsidRPr="0064644A" w:rsidDel="009E6A65">
          <w:delText>than</w:delText>
        </w:r>
      </w:del>
      <w:del w:id="142" w:author="Yoav Ram" w:date="2016-01-19T10:27:00Z">
        <w:r w:rsidRPr="0064644A" w:rsidDel="009E6A65">
          <w:delText xml:space="preserve"> populations with high mutation rates</w:delText>
        </w:r>
      </w:del>
      <w:del w:id="143" w:author="Yoav Ram" w:date="2016-01-19T16:52:00Z">
        <w:r w:rsidDel="00150550">
          <w:delText xml:space="preserve">, </w:delText>
        </w:r>
      </w:del>
      <w:del w:id="144" w:author="Yoav Ram" w:date="2016-01-19T10:28:00Z">
        <w:r w:rsidDel="009E6A65">
          <w:delText xml:space="preserve">due to the elimination of unfit individuals from the population during </w:delText>
        </w:r>
        <w:r w:rsidR="00A167F3" w:rsidDel="009E6A65">
          <w:delText>a</w:delText>
        </w:r>
        <w:r w:rsidDel="009E6A65">
          <w:delText xml:space="preserve"> longer adaptation time </w:delText>
        </w:r>
      </w:del>
      <w:del w:id="145" w:author="Yoav Ram" w:date="2016-01-19T16:53:00Z">
        <w:r w:rsidRPr="0064644A" w:rsidDel="00150550">
          <w:fldChar w:fldCharType="begin" w:fldLock="1"/>
        </w:r>
        <w:r w:rsidR="008326D3" w:rsidDel="00150550">
          <w:del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delInstrText>
        </w:r>
        <w:r w:rsidRPr="0064644A" w:rsidDel="00150550">
          <w:fldChar w:fldCharType="separate"/>
        </w:r>
        <w:r w:rsidRPr="00A2623B" w:rsidDel="00150550">
          <w:rPr>
            <w:noProof/>
          </w:rPr>
          <w:delText>(Kimura 1967; Kimura and Maruyama 1969)</w:delText>
        </w:r>
        <w:r w:rsidRPr="0064644A" w:rsidDel="00150550">
          <w:fldChar w:fldCharType="end"/>
        </w:r>
        <w:r w:rsidDel="00150550">
          <w:delText>.</w:delText>
        </w:r>
      </w:del>
    </w:p>
    <w:p w:rsidR="000841EA" w:rsidRDefault="000841EA" w:rsidP="00150550">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ins w:id="146" w:author="Yoav Ram" w:date="2016-01-19T16:54:00Z">
        <w:r w:rsidR="00150550">
          <w:t xml:space="preserve"> (respectively, the fitness cost due to </w:t>
        </w:r>
      </w:ins>
      <w:ins w:id="147" w:author="Yoav Ram" w:date="2016-01-19T16:55:00Z">
        <w:r w:rsidR="00150550">
          <w:t xml:space="preserve">the </w:t>
        </w:r>
      </w:ins>
      <w:ins w:id="148" w:author="Yoav Ram" w:date="2016-01-19T16:54:00Z">
        <w:r w:rsidR="00150550">
          <w:t>accumulat</w:t>
        </w:r>
      </w:ins>
      <w:ins w:id="149" w:author="Yoav Ram" w:date="2016-01-19T16:55:00Z">
        <w:r w:rsidR="00150550">
          <w:t>ion of</w:t>
        </w:r>
      </w:ins>
      <w:ins w:id="150" w:author="Yoav Ram" w:date="2016-01-19T16:54:00Z">
        <w:r w:rsidR="00150550">
          <w:t xml:space="preserve"> deleterious mutations and due to the elimination of </w:t>
        </w:r>
      </w:ins>
      <w:ins w:id="151" w:author="Yoav Ram" w:date="2016-01-19T16:55:00Z">
        <w:r w:rsidR="00150550">
          <w:t>mal-adapted individual</w:t>
        </w:r>
      </w:ins>
      <w:ins w:id="152" w:author="Yoav Ram" w:date="2016-01-19T16:54:00Z">
        <w:r w:rsidR="00150550">
          <w:t xml:space="preserve"> during the fixation of </w:t>
        </w:r>
      </w:ins>
      <w:ins w:id="153" w:author="Yoav Ram" w:date="2016-01-19T16:56:00Z">
        <w:r w:rsidR="00150550">
          <w:t xml:space="preserve">a </w:t>
        </w:r>
      </w:ins>
      <w:ins w:id="154" w:author="Yoav Ram" w:date="2016-01-19T16:55:00Z">
        <w:r w:rsidR="00150550">
          <w:t xml:space="preserve">well-adapted </w:t>
        </w:r>
      </w:ins>
      <w:ins w:id="155" w:author="Yoav Ram" w:date="2016-01-19T16:54:00Z">
        <w:r w:rsidR="00150550">
          <w:t>genotype)</w:t>
        </w:r>
      </w:ins>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ins w:id="156" w:author="Yoav Ram" w:date="2016-01-19T16:57:00Z">
        <w:r w:rsidR="00150550">
          <w:t xml:space="preserve">standing </w:t>
        </w:r>
      </w:ins>
      <w:r>
        <w:t xml:space="preserve">variation they generate, which allows rapid adaptation to environmental changes. Also, </w:t>
      </w:r>
      <w:r w:rsidR="00C47991">
        <w:t>Leigh</w:t>
      </w:r>
      <w:r>
        <w:t xml:space="preserve"> found that </w:t>
      </w:r>
      <w:r w:rsidRPr="0064644A">
        <w:t>the optimal mutation rate</w:t>
      </w:r>
      <w:r>
        <w:t xml:space="preserve"> in asexual</w:t>
      </w:r>
      <w:ins w:id="157" w:author="Yoav Ram" w:date="2016-01-19T16:57:00Z">
        <w:r w:rsidR="00150550">
          <w:t xml:space="preserve"> population</w:t>
        </w:r>
      </w:ins>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150550">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 xml:space="preserve">when the mutation rate is low enough, selection towards further decreases is too weak to overcome random sampling in small populations. </w:t>
      </w:r>
      <w:del w:id="158" w:author="Yoav Ram" w:date="2016-01-19T16:58:00Z">
        <w:r w:rsidDel="00150550">
          <w:delText>Moreover, Lynch suggested his hypothesis</w:delText>
        </w:r>
        <w:r w:rsidRPr="0064644A" w:rsidDel="00150550">
          <w:delText xml:space="preserve"> is </w:delText>
        </w:r>
        <w:r w:rsidDel="00150550">
          <w:delText xml:space="preserve">also </w:delText>
        </w:r>
        <w:r w:rsidRPr="0064644A" w:rsidDel="00150550">
          <w:delText>relevant to microbial species</w:delText>
        </w:r>
        <w:r w:rsidDel="00150550">
          <w:delText xml:space="preserve"> </w:delText>
        </w:r>
        <w:r w:rsidRPr="0064644A" w:rsidDel="00150550">
          <w:delText xml:space="preserve">experiencing </w:delText>
        </w:r>
        <w:r w:rsidRPr="006303F4" w:rsidDel="00150550">
          <w:rPr>
            <w:i/>
            <w:iCs/>
          </w:rPr>
          <w:delText>clonal interference</w:delText>
        </w:r>
        <w:r w:rsidDel="00150550">
          <w:delText xml:space="preserve"> </w:delText>
        </w:r>
        <w:r w:rsidR="006303F4" w:rsidDel="00150550">
          <w:delText>[</w:delText>
        </w:r>
        <w:r w:rsidDel="00150550">
          <w:delText>referring to the process in which several clones with different beneficial mutations interfere with each other, reducing</w:delText>
        </w:r>
        <w:r w:rsidRPr="0064644A" w:rsidDel="00150550">
          <w:delText xml:space="preserve"> their </w:delText>
        </w:r>
        <w:r w:rsidDel="00150550">
          <w:delText xml:space="preserve">effective </w:delText>
        </w:r>
        <w:r w:rsidRPr="0064644A" w:rsidDel="00150550">
          <w:delText xml:space="preserve">population sizes </w:delText>
        </w:r>
        <w:r w:rsidRPr="0064644A" w:rsidDel="00150550">
          <w:fldChar w:fldCharType="begin" w:fldLock="1"/>
        </w:r>
        <w:r w:rsidR="00A167F3" w:rsidDel="00150550">
          <w:del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delInstrText>
        </w:r>
        <w:r w:rsidRPr="0064644A" w:rsidDel="00150550">
          <w:fldChar w:fldCharType="separate"/>
        </w:r>
        <w:r w:rsidRPr="00A2623B" w:rsidDel="00150550">
          <w:rPr>
            <w:noProof/>
          </w:rPr>
          <w:delText>(Gerrish and Lenski 1998)</w:delText>
        </w:r>
        <w:r w:rsidRPr="0064644A" w:rsidDel="00150550">
          <w:fldChar w:fldCharType="end"/>
        </w:r>
        <w:r w:rsidR="006303F4" w:rsidDel="00150550">
          <w:delText>]</w:delText>
        </w:r>
        <w:r w:rsidRPr="0064644A" w:rsidDel="00150550">
          <w:delText xml:space="preserve">. </w:delText>
        </w:r>
        <w:r w:rsidDel="00150550">
          <w:delText>A</w:delText>
        </w:r>
        <w:r w:rsidRPr="0064644A" w:rsidDel="00150550">
          <w:delText xml:space="preserve">lternatively, </w:delText>
        </w:r>
      </w:del>
      <w:del w:id="159" w:author="Yoav Ram" w:date="2016-01-19T10:30:00Z">
        <w:r w:rsidRPr="0064644A" w:rsidDel="009E6A65">
          <w:delText xml:space="preserve">Dawson </w:delText>
        </w:r>
        <w:r w:rsidRPr="0064644A" w:rsidDel="009E6A65">
          <w:fldChar w:fldCharType="begin" w:fldLock="1"/>
        </w:r>
        <w:r w:rsidR="00A167F3" w:rsidDel="009E6A65">
          <w:del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delInstrText>
        </w:r>
        <w:r w:rsidRPr="0064644A" w:rsidDel="009E6A65">
          <w:fldChar w:fldCharType="separate"/>
        </w:r>
        <w:r w:rsidRPr="00A2623B" w:rsidDel="009E6A65">
          <w:rPr>
            <w:noProof/>
          </w:rPr>
          <w:delText>(Dawson 1998; Sloan and Panjeti 2010)</w:delText>
        </w:r>
        <w:r w:rsidRPr="0064644A" w:rsidDel="009E6A65">
          <w:fldChar w:fldCharType="end"/>
        </w:r>
      </w:del>
      <w:del w:id="160" w:author="Yoav Ram" w:date="2016-01-19T16:58:00Z">
        <w:r w:rsidRPr="0064644A" w:rsidDel="00150550">
          <w:delText xml:space="preserve"> </w:delText>
        </w:r>
      </w:del>
      <w:ins w:id="161" w:author="Yoav Ram" w:date="2016-01-19T16:58:00Z">
        <w:r w:rsidR="00150550">
          <w:t>Other</w:t>
        </w:r>
      </w:ins>
      <w:ins w:id="162" w:author="Yoav Ram" w:date="2016-01-19T10:30:00Z">
        <w:r w:rsidR="009E6A65">
          <w:t xml:space="preserve"> authors </w:t>
        </w:r>
      </w:ins>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ins w:id="163" w:author="Yoav Ram" w:date="2016-01-19T10:30:00Z">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ins>
      <w:del w:id="164" w:author="Yoav Ram" w:date="2016-01-19T10:30:00Z">
        <w:r w:rsidDel="009E6A65">
          <w:fldChar w:fldCharType="begin" w:fldLock="1"/>
        </w:r>
        <w:r w:rsidR="008326D3" w:rsidDel="009E6A65">
          <w:del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delInstrText>
        </w:r>
        <w:r w:rsidDel="009E6A65">
          <w:fldChar w:fldCharType="separate"/>
        </w:r>
        <w:r w:rsidRPr="003C0C5D" w:rsidDel="009E6A65">
          <w:rPr>
            <w:noProof/>
          </w:rPr>
          <w:delText>(Sniegowski et al. 2000)</w:delText>
        </w:r>
        <w:r w:rsidDel="009E6A65">
          <w:fldChar w:fldCharType="end"/>
        </w:r>
      </w:del>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786745" w:rsidRDefault="000841EA" w:rsidP="00786745">
      <w:pPr>
        <w:jc w:val="left"/>
        <w:rPr>
          <w:ins w:id="165" w:author="Yoav Ram" w:date="2016-01-19T17:00:00Z"/>
        </w:rPr>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ins w:id="166" w:author="Yoav Ram" w:date="2016-01-20T09:45:00Z">
        <w:r w:rsidR="00AF7FC2">
          <w:t xml:space="preserve"> (</w:t>
        </w:r>
        <w:r w:rsidR="00AF7FC2">
          <w:fldChar w:fldCharType="begin"/>
        </w:r>
        <w:r w:rsidR="00AF7FC2">
          <w:instrText xml:space="preserve"> REF _Ref441046420 \h </w:instrText>
        </w:r>
      </w:ins>
      <w:ins w:id="167" w:author="Yoav Ram" w:date="2016-01-20T09:45:00Z">
        <w:r w:rsidR="00AF7FC2">
          <w:fldChar w:fldCharType="separate"/>
        </w:r>
        <w:r w:rsidR="00AF7FC2" w:rsidRPr="00AF7FC2">
          <w:rPr>
            <w:b/>
            <w:bCs/>
          </w:rPr>
          <w:t xml:space="preserve">Figure </w:t>
        </w:r>
        <w:r w:rsidR="00AF7FC2" w:rsidRPr="00AF7FC2">
          <w:rPr>
            <w:b/>
            <w:bCs/>
            <w:noProof/>
          </w:rPr>
          <w:t>1</w:t>
        </w:r>
        <w:r w:rsidR="00AF7FC2">
          <w:fldChar w:fldCharType="end"/>
        </w:r>
        <w:r w:rsidR="00AF7FC2">
          <w:t>)</w:t>
        </w:r>
      </w:ins>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w:t>
      </w:r>
      <w:del w:id="168" w:author="Yoav Ram" w:date="2016-01-19T17:00:00Z">
        <w:r w:rsidDel="00786745">
          <w:delText xml:space="preserve"> Fifth,</w:delText>
        </w:r>
        <w:r w:rsidRPr="0064644A" w:rsidDel="00786745">
          <w:delText xml:space="preserve"> </w:delText>
        </w:r>
      </w:del>
      <w:moveToRangeStart w:id="169" w:author="Yoav Ram" w:date="2016-01-19T17:01:00Z" w:name="move440986239"/>
      <w:moveTo w:id="170" w:author="Yoav Ram" w:date="2016-01-19T17:01:00Z">
        <w:del w:id="171" w:author="Yoav Ram" w:date="2016-01-19T17:01:00Z">
          <w:r w:rsidR="00786745" w:rsidDel="00786745">
            <w:delText>Sixth</w:delText>
          </w:r>
        </w:del>
      </w:moveTo>
      <w:ins w:id="172" w:author="Yoav Ram" w:date="2016-01-19T17:01:00Z">
        <w:r w:rsidR="00786745">
          <w:t>Lastly</w:t>
        </w:r>
      </w:ins>
      <w:moveTo w:id="173" w:author="Yoav Ram" w:date="2016-01-19T17:01:00Z">
        <w:r w:rsidR="00786745" w:rsidRPr="0064644A">
          <w:t xml:space="preserve">, </w:t>
        </w:r>
        <w:r w:rsidR="00786745">
          <w:t>complex</w:t>
        </w:r>
        <w:r w:rsidR="00786745" w:rsidRPr="0064644A">
          <w:t xml:space="preserve"> fitness landscape </w:t>
        </w:r>
        <w:r w:rsidR="00786745" w:rsidRPr="0064644A">
          <w:fldChar w:fldCharType="begin" w:fldLock="1"/>
        </w:r>
        <w:r w:rsidR="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786745" w:rsidRPr="0064644A">
          <w:fldChar w:fldCharType="separate"/>
        </w:r>
        <w:r w:rsidR="00786745" w:rsidRPr="00A2623B">
          <w:rPr>
            <w:noProof/>
          </w:rPr>
          <w:t>(Loewe 2009; Papp, Notebaart, and Pal 2011)</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786745" w:rsidRPr="0064644A">
          <w:fldChar w:fldCharType="separate"/>
        </w:r>
        <w:r w:rsidR="00786745" w:rsidRPr="00A2623B">
          <w:rPr>
            <w:noProof/>
          </w:rPr>
          <w:t>(Pal et al. 2007)</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moveTo>
      <w:moveToRangeEnd w:id="169"/>
    </w:p>
    <w:p w:rsidR="000841EA" w:rsidRPr="0064644A" w:rsidDel="005F4023" w:rsidRDefault="000841EA" w:rsidP="00786745">
      <w:pPr>
        <w:jc w:val="left"/>
        <w:rPr>
          <w:del w:id="174" w:author="Yoav Ram" w:date="2016-01-31T14:21:00Z"/>
        </w:rPr>
      </w:pPr>
      <w:del w:id="175" w:author="Yoav Ram" w:date="2016-01-19T17:00:00Z">
        <w:r w:rsidRPr="0064644A" w:rsidDel="00786745">
          <w:lastRenderedPageBreak/>
          <w:delText>r</w:delText>
        </w:r>
      </w:del>
      <w:del w:id="176" w:author="Yoav Ram" w:date="2016-01-31T14:21:00Z">
        <w:r w:rsidRPr="0064644A" w:rsidDel="005F4023">
          <w:delText>ecombination</w:delText>
        </w:r>
        <w:r w:rsidDel="005F4023">
          <w:delText xml:space="preserve"> influences the mutation rate in several ways: i) it</w:delText>
        </w:r>
        <w:r w:rsidRPr="0064644A" w:rsidDel="005F4023">
          <w:delText xml:space="preserve"> alters the </w:delText>
        </w:r>
        <w:r w:rsidDel="005F4023">
          <w:delText xml:space="preserve">direction and </w:delText>
        </w:r>
        <w:r w:rsidRPr="0064644A" w:rsidDel="005F4023">
          <w:delText>magnitude of indirect selection</w:delText>
        </w:r>
        <w:r w:rsidDel="005F4023">
          <w:delText xml:space="preserve"> on mutator alleles</w:delText>
        </w:r>
        <w:r w:rsidRPr="0064644A" w:rsidDel="005F4023">
          <w:delText xml:space="preserve"> by breaking the association </w:delText>
        </w:r>
        <w:r w:rsidDel="005F4023">
          <w:delText>between</w:delText>
        </w:r>
        <w:r w:rsidRPr="0064644A" w:rsidDel="005F4023">
          <w:delText xml:space="preserve"> </w:delText>
        </w:r>
        <w:r w:rsidR="006303F4" w:rsidDel="005F4023">
          <w:delText xml:space="preserve">mutator </w:delText>
        </w:r>
        <w:r w:rsidDel="005F4023">
          <w:delText>alleles and</w:delText>
        </w:r>
        <w:r w:rsidRPr="0064644A" w:rsidDel="005F4023">
          <w:delText xml:space="preserve"> the mutations they generate</w:delText>
        </w:r>
        <w:r w:rsidDel="005F4023">
          <w:delText>, ii) it</w:delText>
        </w:r>
        <w:r w:rsidRPr="0064644A" w:rsidDel="005F4023">
          <w:delText xml:space="preserve"> </w:delText>
        </w:r>
        <w:r w:rsidR="006303F4" w:rsidDel="005F4023">
          <w:delText xml:space="preserve">increases </w:delText>
        </w:r>
        <w:r w:rsidRPr="0064644A" w:rsidDel="005F4023">
          <w:delText xml:space="preserve">the effective population size by reducing </w:delText>
        </w:r>
        <w:r w:rsidRPr="006303F4" w:rsidDel="005F4023">
          <w:rPr>
            <w:i/>
            <w:iCs/>
          </w:rPr>
          <w:delText>clonal interference</w:delText>
        </w:r>
        <w:r w:rsidRPr="0064644A" w:rsidDel="005F4023">
          <w:delText xml:space="preserve"> </w:delText>
        </w:r>
        <w:r w:rsidRPr="0064644A" w:rsidDel="005F4023">
          <w:fldChar w:fldCharType="begin" w:fldLock="1"/>
        </w:r>
        <w:r w:rsidR="008326D3" w:rsidDel="005F4023">
          <w:del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delInstrText>
        </w:r>
        <w:r w:rsidRPr="0064644A" w:rsidDel="005F4023">
          <w:fldChar w:fldCharType="separate"/>
        </w:r>
        <w:r w:rsidRPr="00A2623B" w:rsidDel="005F4023">
          <w:rPr>
            <w:noProof/>
          </w:rPr>
          <w:delText>(Martens and Hallatschek 2011)</w:delText>
        </w:r>
        <w:r w:rsidRPr="0064644A" w:rsidDel="005F4023">
          <w:fldChar w:fldCharType="end"/>
        </w:r>
        <w:r w:rsidRPr="0064644A" w:rsidDel="005F4023">
          <w:delText>, thereby changing the balance between drift and selection</w:delText>
        </w:r>
        <w:r w:rsidDel="005F4023">
          <w:delText xml:space="preserve">, and iii) it combines different beneficial mutations in the same </w:delText>
        </w:r>
        <w:r w:rsidR="006303F4" w:rsidDel="005F4023">
          <w:delText>genotype</w:delText>
        </w:r>
        <w:r w:rsidDel="005F4023">
          <w:delText>, thereby accelerating the rate of adaptation and reducing the need for mutations</w:delText>
        </w:r>
        <w:r w:rsidR="006303F4" w:rsidDel="005F4023">
          <w:delText xml:space="preserve"> – this is known as the</w:delText>
        </w:r>
        <w:r w:rsidDel="005F4023">
          <w:delText xml:space="preserve"> </w:delText>
        </w:r>
        <w:r w:rsidRPr="006303F4" w:rsidDel="005F4023">
          <w:rPr>
            <w:i/>
            <w:iCs/>
          </w:rPr>
          <w:delText>Fisher-Muller effect</w:delText>
        </w:r>
        <w:r w:rsidDel="005F4023">
          <w:delText xml:space="preserve"> </w:delText>
        </w:r>
        <w:r w:rsidDel="005F4023">
          <w:fldChar w:fldCharType="begin" w:fldLock="1"/>
        </w:r>
        <w:r w:rsidR="00A167F3" w:rsidDel="005F4023">
          <w:del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delInstrText>
        </w:r>
        <w:r w:rsidDel="005F4023">
          <w:fldChar w:fldCharType="separate"/>
        </w:r>
        <w:r w:rsidRPr="00CB77E7" w:rsidDel="005F4023">
          <w:rPr>
            <w:noProof/>
          </w:rPr>
          <w:delText>(Christiansen et al. 1998)</w:delText>
        </w:r>
        <w:r w:rsidDel="005F4023">
          <w:fldChar w:fldCharType="end"/>
        </w:r>
        <w:r w:rsidRPr="0064644A" w:rsidDel="005F4023">
          <w:delText xml:space="preserve">. </w:delText>
        </w:r>
      </w:del>
      <w:moveFromRangeStart w:id="177" w:author="Yoav Ram" w:date="2016-01-19T17:01:00Z" w:name="move440986239"/>
      <w:moveFrom w:id="178" w:author="Yoav Ram" w:date="2016-01-19T17:01:00Z">
        <w:del w:id="179" w:author="Yoav Ram" w:date="2016-01-31T14:21:00Z">
          <w:r w:rsidDel="005F4023">
            <w:delText>Sixth</w:delText>
          </w:r>
          <w:r w:rsidRPr="0064644A" w:rsidDel="005F4023">
            <w:delText xml:space="preserve">, </w:delText>
          </w:r>
          <w:r w:rsidDel="005F4023">
            <w:delText>complex</w:delText>
          </w:r>
          <w:r w:rsidRPr="0064644A" w:rsidDel="005F4023">
            <w:delText xml:space="preserve"> fitness landscape </w:delText>
          </w:r>
          <w:r w:rsidRPr="0064644A" w:rsidDel="005F4023">
            <w:fldChar w:fldCharType="begin" w:fldLock="1"/>
          </w:r>
          <w:r w:rsidR="008326D3" w:rsidDel="005F4023">
            <w:del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delInstrText>
          </w:r>
          <w:r w:rsidRPr="0064644A" w:rsidDel="005F4023">
            <w:fldChar w:fldCharType="separate"/>
          </w:r>
          <w:r w:rsidRPr="00A2623B" w:rsidDel="005F4023">
            <w:rPr>
              <w:noProof/>
            </w:rPr>
            <w:delText>(Loewe 2009; Papp, Notebaart, and Pal 2011)</w:delText>
          </w:r>
          <w:r w:rsidRPr="0064644A" w:rsidDel="005F4023">
            <w:fldChar w:fldCharType="end"/>
          </w:r>
          <w:r w:rsidRPr="0064644A" w:rsidDel="005F4023">
            <w:delText xml:space="preserve"> and </w:delText>
          </w:r>
          <w:r w:rsidDel="005F4023">
            <w:delText>co-</w:delText>
          </w:r>
          <w:r w:rsidRPr="0064644A" w:rsidDel="005F4023">
            <w:delText>evolution</w:delText>
          </w:r>
          <w:r w:rsidDel="005F4023">
            <w:delText xml:space="preserve"> of different species </w:delText>
          </w:r>
          <w:r w:rsidRPr="0064644A" w:rsidDel="005F4023">
            <w:fldChar w:fldCharType="begin" w:fldLock="1"/>
          </w:r>
          <w:r w:rsidR="008326D3" w:rsidDel="005F4023">
            <w:del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delInstrText>
          </w:r>
          <w:r w:rsidRPr="0064644A" w:rsidDel="005F4023">
            <w:fldChar w:fldCharType="separate"/>
          </w:r>
          <w:r w:rsidRPr="00A2623B" w:rsidDel="005F4023">
            <w:rPr>
              <w:noProof/>
            </w:rPr>
            <w:delText>(Pal et al. 2007)</w:delText>
          </w:r>
          <w:r w:rsidRPr="0064644A" w:rsidDel="005F4023">
            <w:fldChar w:fldCharType="end"/>
          </w:r>
          <w:r w:rsidRPr="0064644A" w:rsidDel="005F4023">
            <w:delText xml:space="preserve"> </w:delText>
          </w:r>
          <w:r w:rsidR="008F38D3" w:rsidDel="005F4023">
            <w:delText>can</w:delText>
          </w:r>
          <w:r w:rsidRPr="0064644A" w:rsidDel="005F4023">
            <w:delText xml:space="preserve"> have an important role in determining the evolutionary fate of mutator alleles.</w:delText>
          </w:r>
        </w:del>
      </w:moveFrom>
      <w:moveFromRangeEnd w:id="177"/>
    </w:p>
    <w:bookmarkStart w:id="180" w:name="_Ref321400021"/>
    <w:p w:rsidR="00AF7FC2" w:rsidRDefault="005F4023">
      <w:pPr>
        <w:keepNext/>
        <w:rPr>
          <w:ins w:id="181" w:author="Yoav Ram" w:date="2016-01-20T09:43:00Z"/>
        </w:rPr>
        <w:pPrChange w:id="182" w:author="Yoav Ram" w:date="2016-01-20T09:43:00Z">
          <w:pPr/>
        </w:pPrChange>
      </w:pPr>
      <w:ins w:id="183" w:author="Yoav Ram" w:date="2016-01-19T17:06:00Z">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34.2pt" o:ole="">
              <v:imagedata r:id="rId12" o:title=""/>
            </v:shape>
            <o:OLEObject Type="Embed" ProgID="PowerPoint.Slide.12" ShapeID="_x0000_i1025" DrawAspect="Content" ObjectID="_1515755949" r:id="rId13"/>
          </w:object>
        </w:r>
      </w:ins>
    </w:p>
    <w:p w:rsidR="00786745" w:rsidRPr="005F4023" w:rsidRDefault="00AF7FC2" w:rsidP="005F4023">
      <w:pPr>
        <w:pStyle w:val="Caption"/>
        <w:rPr>
          <w:ins w:id="184" w:author="Yoav Ram" w:date="2016-01-19T17:05:00Z"/>
          <w:color w:val="auto"/>
          <w:rPrChange w:id="185" w:author="Yoav Ram" w:date="2016-01-31T14:23:00Z">
            <w:rPr>
              <w:ins w:id="186" w:author="Yoav Ram" w:date="2016-01-19T17:05:00Z"/>
              <w:color w:val="4F81BD" w:themeColor="accent1"/>
              <w:sz w:val="18"/>
              <w:szCs w:val="18"/>
            </w:rPr>
          </w:rPrChange>
        </w:rPr>
        <w:pPrChange w:id="187" w:author="Yoav Ram" w:date="2016-01-31T14:22:00Z">
          <w:pPr/>
        </w:pPrChange>
      </w:pPr>
      <w:bookmarkStart w:id="188" w:name="_Ref441046420"/>
      <w:proofErr w:type="gramStart"/>
      <w:ins w:id="189" w:author="Yoav Ram" w:date="2016-01-20T09:43:00Z">
        <w:r w:rsidRPr="005F4023">
          <w:rPr>
            <w:color w:val="auto"/>
            <w:rPrChange w:id="190" w:author="Yoav Ram" w:date="2016-01-31T14:23:00Z">
              <w:rPr/>
            </w:rPrChange>
          </w:rPr>
          <w:t xml:space="preserve">Figure </w:t>
        </w:r>
        <w:r w:rsidRPr="005F4023">
          <w:rPr>
            <w:color w:val="auto"/>
            <w:rPrChange w:id="191" w:author="Yoav Ram" w:date="2016-01-31T14:23:00Z">
              <w:rPr>
                <w:color w:val="4F81BD" w:themeColor="accent1"/>
                <w:sz w:val="18"/>
                <w:szCs w:val="18"/>
              </w:rPr>
            </w:rPrChange>
          </w:rPr>
          <w:fldChar w:fldCharType="begin"/>
        </w:r>
        <w:r w:rsidRPr="005F4023">
          <w:rPr>
            <w:color w:val="auto"/>
            <w:rPrChange w:id="192" w:author="Yoav Ram" w:date="2016-01-31T14:23:00Z">
              <w:rPr/>
            </w:rPrChange>
          </w:rPr>
          <w:instrText xml:space="preserve"> SEQ Figure \* ARABIC </w:instrText>
        </w:r>
      </w:ins>
      <w:r w:rsidRPr="005F4023">
        <w:rPr>
          <w:color w:val="auto"/>
          <w:rPrChange w:id="193" w:author="Yoav Ram" w:date="2016-01-31T14:23:00Z">
            <w:rPr/>
          </w:rPrChange>
        </w:rPr>
        <w:fldChar w:fldCharType="separate"/>
      </w:r>
      <w:ins w:id="194" w:author="Yoav Ram" w:date="2016-01-20T09:43:00Z">
        <w:r w:rsidRPr="005F4023">
          <w:rPr>
            <w:noProof/>
            <w:color w:val="auto"/>
            <w:rPrChange w:id="195" w:author="Yoav Ram" w:date="2016-01-31T14:23:00Z">
              <w:rPr>
                <w:noProof/>
              </w:rPr>
            </w:rPrChange>
          </w:rPr>
          <w:t>1</w:t>
        </w:r>
        <w:r w:rsidRPr="005F4023">
          <w:rPr>
            <w:color w:val="auto"/>
            <w:rPrChange w:id="196" w:author="Yoav Ram" w:date="2016-01-31T14:23:00Z">
              <w:rPr/>
            </w:rPrChange>
          </w:rPr>
          <w:fldChar w:fldCharType="end"/>
        </w:r>
      </w:ins>
      <w:bookmarkEnd w:id="188"/>
      <w:ins w:id="197" w:author="Yoav Ram" w:date="2016-01-19T17:05:00Z">
        <w:r w:rsidR="00786745" w:rsidRPr="005F4023">
          <w:rPr>
            <w:color w:val="auto"/>
            <w:rPrChange w:id="198" w:author="Yoav Ram" w:date="2016-01-31T14:23:00Z">
              <w:rPr>
                <w:b/>
                <w:bCs/>
              </w:rPr>
            </w:rPrChange>
          </w:rPr>
          <w:t>.</w:t>
        </w:r>
        <w:proofErr w:type="gramEnd"/>
        <w:r w:rsidR="00786745" w:rsidRPr="005F4023">
          <w:rPr>
            <w:color w:val="auto"/>
            <w:rPrChange w:id="199" w:author="Yoav Ram" w:date="2016-01-31T14:23:00Z">
              <w:rPr>
                <w:b/>
                <w:bCs/>
              </w:rPr>
            </w:rPrChange>
          </w:rPr>
          <w:t xml:space="preserve"> </w:t>
        </w:r>
      </w:ins>
      <w:ins w:id="200" w:author="Yoav Ram" w:date="2016-01-20T09:43:00Z">
        <w:r w:rsidRPr="005F4023">
          <w:rPr>
            <w:color w:val="auto"/>
            <w:rPrChange w:id="201" w:author="Yoav Ram" w:date="2016-01-31T14:23:00Z">
              <w:rPr/>
            </w:rPrChange>
          </w:rPr>
          <w:t xml:space="preserve">Evolutionary </w:t>
        </w:r>
      </w:ins>
      <w:ins w:id="202" w:author="Yoav Ram" w:date="2016-01-19T17:05:00Z">
        <w:r w:rsidR="00786745" w:rsidRPr="005F4023">
          <w:rPr>
            <w:color w:val="auto"/>
            <w:rPrChange w:id="203" w:author="Yoav Ram" w:date="2016-01-31T14:23:00Z">
              <w:rPr/>
            </w:rPrChange>
          </w:rPr>
          <w:t xml:space="preserve">forces involved in the evolution of </w:t>
        </w:r>
      </w:ins>
      <w:ins w:id="204" w:author="Yoav Ram" w:date="2016-01-19T17:06:00Z">
        <w:r w:rsidR="00786745" w:rsidRPr="005F4023">
          <w:rPr>
            <w:color w:val="auto"/>
            <w:rPrChange w:id="205" w:author="Yoav Ram" w:date="2016-01-31T14:23:00Z">
              <w:rPr/>
            </w:rPrChange>
          </w:rPr>
          <w:t>mutator alleles</w:t>
        </w:r>
      </w:ins>
      <w:ins w:id="206" w:author="Yoav Ram" w:date="2016-01-19T17:05:00Z">
        <w:r w:rsidR="00786745" w:rsidRPr="005F4023">
          <w:rPr>
            <w:color w:val="auto"/>
            <w:rPrChange w:id="207" w:author="Yoav Ram" w:date="2016-01-31T14:23:00Z">
              <w:rPr/>
            </w:rPrChange>
          </w:rPr>
          <w:t>.</w:t>
        </w:r>
        <w:r w:rsidR="00786745" w:rsidRPr="005F4023">
          <w:rPr>
            <w:b w:val="0"/>
            <w:bCs w:val="0"/>
            <w:color w:val="auto"/>
            <w:rPrChange w:id="208" w:author="Yoav Ram" w:date="2016-01-31T14:23:00Z">
              <w:rPr>
                <w:b/>
                <w:bCs/>
              </w:rPr>
            </w:rPrChange>
          </w:rPr>
          <w:t xml:space="preserve"> If we consider the optimal mutation rate rather than </w:t>
        </w:r>
      </w:ins>
      <w:ins w:id="209" w:author="Yoav Ram" w:date="2016-01-19T17:06:00Z">
        <w:r w:rsidR="00786745" w:rsidRPr="005F4023">
          <w:rPr>
            <w:b w:val="0"/>
            <w:bCs w:val="0"/>
            <w:i/>
            <w:iCs/>
            <w:color w:val="auto"/>
            <w:rPrChange w:id="210" w:author="Yoav Ram" w:date="2016-01-31T14:23:00Z">
              <w:rPr>
                <w:b/>
                <w:bCs/>
                <w:i/>
                <w:iCs/>
              </w:rPr>
            </w:rPrChange>
          </w:rPr>
          <w:t>adaptability</w:t>
        </w:r>
      </w:ins>
      <w:ins w:id="211" w:author="Yoav Ram" w:date="2016-01-19T17:05:00Z">
        <w:r w:rsidR="00786745" w:rsidRPr="005F4023">
          <w:rPr>
            <w:b w:val="0"/>
            <w:bCs w:val="0"/>
            <w:color w:val="auto"/>
            <w:rPrChange w:id="212" w:author="Yoav Ram" w:date="2016-01-31T14:23:00Z">
              <w:rPr>
                <w:b/>
                <w:bCs/>
              </w:rPr>
            </w:rPrChange>
          </w:rPr>
          <w:t>, drift is not considered.</w:t>
        </w:r>
      </w:ins>
    </w:p>
    <w:p w:rsidR="00786745" w:rsidRPr="00AF7FC2" w:rsidRDefault="00786745">
      <w:pPr>
        <w:jc w:val="both"/>
        <w:rPr>
          <w:ins w:id="213" w:author="Yoav Ram" w:date="2016-01-19T17:02:00Z"/>
        </w:rPr>
        <w:pPrChange w:id="214" w:author="Yoav Ram" w:date="2016-01-19T17:07:00Z">
          <w:pPr>
            <w:pStyle w:val="Heading2"/>
          </w:pPr>
        </w:pPrChange>
      </w:pPr>
    </w:p>
    <w:p w:rsidR="000841EA" w:rsidRPr="0064644A" w:rsidRDefault="000841EA" w:rsidP="005E24C3">
      <w:pPr>
        <w:pStyle w:val="Heading2"/>
      </w:pPr>
      <w:bookmarkStart w:id="215" w:name="_Toc442014110"/>
      <w:r w:rsidRPr="0064644A">
        <w:t xml:space="preserve">Stress-induced </w:t>
      </w:r>
      <w:bookmarkEnd w:id="180"/>
      <w:r w:rsidR="008326D3">
        <w:t>mutagenesis</w:t>
      </w:r>
      <w:bookmarkEnd w:id="215"/>
    </w:p>
    <w:p w:rsidR="000841EA" w:rsidRPr="0064644A" w:rsidRDefault="000841EA" w:rsidP="006619CC">
      <w:pPr>
        <w:jc w:val="left"/>
      </w:pPr>
      <w:del w:id="216" w:author="Yoav Ram" w:date="2016-01-19T17:09:00Z">
        <w:r w:rsidRPr="006C04DE" w:rsidDel="006619CC">
          <w:delText>In an influential paper</w:delText>
        </w:r>
        <w:r w:rsidRPr="0064644A" w:rsidDel="006619CC">
          <w:delText>, Cairns and co</w:delText>
        </w:r>
        <w:r w:rsidR="008326D3" w:rsidDel="006619CC">
          <w:delText>lleagues</w:delText>
        </w:r>
        <w:r w:rsidRPr="0064644A" w:rsidDel="006619CC">
          <w:delText xml:space="preserve"> </w:delText>
        </w:r>
        <w:r w:rsidRPr="0064644A" w:rsidDel="006619CC">
          <w:fldChar w:fldCharType="begin" w:fldLock="1"/>
        </w:r>
        <w:r w:rsidR="008326D3" w:rsidDel="006619CC">
          <w:del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delInstrText>
        </w:r>
        <w:r w:rsidRPr="0064644A" w:rsidDel="006619CC">
          <w:fldChar w:fldCharType="separate"/>
        </w:r>
        <w:r w:rsidRPr="00A2623B" w:rsidDel="006619CC">
          <w:rPr>
            <w:noProof/>
          </w:rPr>
          <w:delText>(Cairns, Overbaugh, and Miller 1988)</w:delText>
        </w:r>
        <w:r w:rsidRPr="0064644A" w:rsidDel="006619CC">
          <w:fldChar w:fldCharType="end"/>
        </w:r>
        <w:r w:rsidRPr="0064644A" w:rsidDel="006619CC">
          <w:delText xml:space="preserve"> suggested that </w:delText>
        </w:r>
        <w:r w:rsidDel="006619CC">
          <w:rPr>
            <w:i/>
            <w:iCs/>
          </w:rPr>
          <w:delText>"</w:delText>
        </w:r>
        <w:r w:rsidRPr="0064644A" w:rsidDel="006619CC">
          <w:rPr>
            <w:i/>
            <w:iCs/>
          </w:rPr>
          <w:delText>cells may have mechanisms for choosing which mutations will occur</w:delText>
        </w:r>
        <w:r w:rsidDel="006619CC">
          <w:rPr>
            <w:i/>
            <w:iCs/>
          </w:rPr>
          <w:delText>"</w:delText>
        </w:r>
        <w:r w:rsidRPr="0064644A" w:rsidDel="006619CC">
          <w:delText xml:space="preserve">. This idea </w:delText>
        </w:r>
        <w:r w:rsidR="008326D3" w:rsidDel="006619CC">
          <w:delText>was controversial in the</w:delText>
        </w:r>
        <w:r w:rsidRPr="0064644A" w:rsidDel="006619CC">
          <w:delText xml:space="preserve"> genetics and evolution</w:delText>
        </w:r>
        <w:r w:rsidDel="006619CC">
          <w:delText xml:space="preserve">ary biology communities </w:delText>
        </w:r>
        <w:r w:rsidDel="006619CC">
          <w:fldChar w:fldCharType="begin" w:fldLock="1"/>
        </w:r>
        <w:r w:rsidR="001B0743" w:rsidDel="006619CC">
          <w:del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delInstrText>
        </w:r>
        <w:r w:rsidDel="006619CC">
          <w:fldChar w:fldCharType="separate"/>
        </w:r>
        <w:r w:rsidR="00924809" w:rsidRPr="00924809" w:rsidDel="006619CC">
          <w:rPr>
            <w:noProof/>
          </w:rPr>
          <w:delText>(Lenski, Slatkin, and Ayala 1989; Lenski and Sniegowski 1995b; Roth et al. 2006)</w:delText>
        </w:r>
        <w:r w:rsidDel="006619CC">
          <w:fldChar w:fldCharType="end"/>
        </w:r>
        <w:r w:rsidRPr="0064644A" w:rsidDel="006619CC">
          <w:delText xml:space="preserve">, and for the next 10 years the </w:delText>
        </w:r>
        <w:r w:rsidR="008326D3" w:rsidRPr="008326D3" w:rsidDel="006619CC">
          <w:rPr>
            <w:i/>
            <w:iCs/>
          </w:rPr>
          <w:delText>adaptive mutation hypothesis</w:delText>
        </w:r>
        <w:r w:rsidDel="006619CC">
          <w:delText xml:space="preserve"> was a major controversy and the subject of numerous publications </w:delText>
        </w:r>
        <w:r w:rsidRPr="0064644A" w:rsidDel="006619CC">
          <w:fldChar w:fldCharType="begin" w:fldLock="1"/>
        </w:r>
        <w:r w:rsidR="001F2A1B" w:rsidDel="006619CC">
          <w:del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"note" : "* empirical evidence for  adaptive mutation in trp in E coli\n* hypothetical model for subpopulation of SIM",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"note" : "- review of directed mutation in 92\n-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\n\nMechanisms of stationary phase mutation: a decade of adaptive mutation\n\n- Foster, Patricia L. )\n\n\n\n\nFrom Duplicate 1 ( \n\n\nMechanisms of stationary phase mutation: a decade of adaptive mutation\n\n\n- Foster, Patricia L. )\n\n\n\n\n\n\n\n\nFrom Duplicate 2 ( \n\n\nMechanisms of stationary phase mutation: a decade of adaptive mutation\n\n\n- Foster, Patricia L. )\n\n",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"note" : "famous for Starting the &amp;quot;adaptive mutation&amp;quot; debate",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"note" : "-SLAM\n-",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delInstrText>
        </w:r>
        <w:r w:rsidRPr="0064644A" w:rsidDel="006619CC">
          <w:fldChar w:fldCharType="separate"/>
        </w:r>
        <w:r w:rsidRPr="00711EFD" w:rsidDel="006619CC">
          <w:rPr>
            <w:noProof/>
          </w:rPr>
          <w:delText>(Hall 1990; Hall 1994; Foster 1992; Foster 1993; Foster 1999; Mittler and Lenski 1992; Rosche and Foster 2000; Rosenberg, Thulin, and Harris 1998; Lenski 1989; Sniegowski and Lenski 1995)</w:delText>
        </w:r>
        <w:r w:rsidRPr="0064644A" w:rsidDel="006619CC">
          <w:fldChar w:fldCharType="end"/>
        </w:r>
        <w:r w:rsidRPr="0064644A" w:rsidDel="006619CC">
          <w:delText xml:space="preserve">. </w:delText>
        </w:r>
      </w:del>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del w:id="217" w:author="Yoav Ram" w:date="2016-01-19T17:09:00Z">
        <w:r w:rsidRPr="0064644A" w:rsidDel="006619CC">
          <w:rPr>
            <w:i/>
            <w:iCs/>
          </w:rPr>
          <w:delText>, and that sometimes this essentially random process can appear to be directed</w:delText>
        </w:r>
      </w:del>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w:t>
      </w:r>
      <w:del w:id="218" w:author="Yoav Ram" w:date="2016-01-19T17:10:00Z">
        <w:r w:rsidDel="006619CC">
          <w:delText>R</w:delText>
        </w:r>
        <w:r w:rsidRPr="0064644A" w:rsidDel="006619CC">
          <w:delText>ecent r</w:delText>
        </w:r>
      </w:del>
      <w:ins w:id="219" w:author="Yoav Ram" w:date="2016-01-19T17:10:00Z">
        <w:r w:rsidR="006619CC">
          <w:t>R</w:t>
        </w:r>
      </w:ins>
      <w:r w:rsidRPr="0064644A">
        <w:t xml:space="preserve">esearch </w:t>
      </w:r>
      <w:del w:id="220" w:author="Yoav Ram" w:date="2016-01-19T17:10:00Z">
        <w:r w:rsidRPr="0064644A" w:rsidDel="006619CC">
          <w:delText xml:space="preserve">on </w:delText>
        </w:r>
      </w:del>
      <w:ins w:id="221" w:author="Yoav Ram" w:date="2016-01-19T17:10:00Z">
        <w:r w:rsidR="006619CC">
          <w:t>with</w:t>
        </w:r>
        <w:r w:rsidR="006619CC" w:rsidRPr="0064644A">
          <w:t xml:space="preserve"> </w:t>
        </w:r>
      </w:ins>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60C44">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60C44">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594FAE">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"(Sharp and Agrawal 2012)", "plainTextFormattedCitation" : "(Sharp and Agrawal 2012)", "previouslyFormattedCitation" : "(Sharp and Agrawal 2012)" }, "properties" : { "noteIndex" : 0 }, "schema" : "https://github.com/citation-style-language/schema/raw/master/csl-citation.json" }</w:instrText>
      </w:r>
      <w:r w:rsidRPr="0064644A">
        <w:fldChar w:fldCharType="separate"/>
      </w:r>
      <w:r w:rsidR="006619CC" w:rsidRPr="006619CC">
        <w:rPr>
          <w:noProof/>
        </w:rPr>
        <w:t>(Sharp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ins w:id="222" w:author="Yoav Ram" w:date="2016-01-19T10:31:00Z">
        <w:r w:rsidR="001F2A1B">
          <w:t>, until now,</w:t>
        </w:r>
      </w:ins>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0841EA" w:rsidP="006619CC">
      <w:pPr>
        <w:jc w:val="left"/>
      </w:pPr>
      <w:del w:id="223" w:author="Yoav Ram" w:date="2016-01-19T10:31:00Z">
        <w:r w:rsidRPr="0064644A" w:rsidDel="001F2A1B">
          <w:delText>th</w:delText>
        </w:r>
        <w:r w:rsidDel="001F2A1B">
          <w:delText xml:space="preserve">e </w:delText>
        </w:r>
      </w:del>
      <w:ins w:id="224" w:author="Yoav Ram" w:date="2016-01-19T10:31:00Z">
        <w:r w:rsidR="001F2A1B">
          <w:t>T</w:t>
        </w:r>
        <w:r w:rsidR="001F2A1B" w:rsidRPr="0064644A">
          <w:t>h</w:t>
        </w:r>
        <w:r w:rsidR="001F2A1B">
          <w:t xml:space="preserve">e </w:t>
        </w:r>
      </w:ins>
      <w:r>
        <w:t>consequences of</w:t>
      </w:r>
      <w:r w:rsidRPr="0064644A">
        <w:t xml:space="preserve"> </w:t>
      </w:r>
      <w:r>
        <w:t xml:space="preserve">stress-induced </w:t>
      </w:r>
      <w:r w:rsidR="005E449E">
        <w:t>m</w:t>
      </w:r>
      <w:r w:rsidR="000D1C20">
        <w:t>uta</w:t>
      </w:r>
      <w:r w:rsidR="005E449E">
        <w:t>genesis</w:t>
      </w:r>
      <w:r>
        <w:t xml:space="preserve"> are largely unknown</w:t>
      </w:r>
      <w:r w:rsidRPr="0064644A">
        <w:t xml:space="preserve">. Agrawal </w:t>
      </w:r>
      <w:r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w:t>
      </w:r>
      <w:ins w:id="225" w:author="Yoav Ram" w:date="2016-01-19T17:13:00Z">
        <w:r w:rsidR="006619CC">
          <w:t>-</w:t>
        </w:r>
      </w:ins>
      <w:r>
        <w:t>fold cost of sex. His</w:t>
      </w:r>
      <w:r w:rsidRPr="0064644A">
        <w:t xml:space="preserve"> model was later extended for finite populations </w:t>
      </w:r>
      <w:r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w:t>
      </w:r>
      <w:r w:rsidRPr="006619CC">
        <w:rPr>
          <w:i/>
          <w:iCs/>
          <w:rPrChange w:id="226" w:author="Yoav Ram" w:date="2016-01-19T17:13:00Z">
            <w:rPr/>
          </w:rPrChange>
        </w:rPr>
        <w:t>Muller's Ratchet</w:t>
      </w:r>
      <w:r>
        <w:t xml:space="preserve">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xml:space="preserve">, thus  helping </w:t>
      </w:r>
      <w:r w:rsidR="000D1C20">
        <w:t xml:space="preserve">to </w:t>
      </w:r>
      <w:r>
        <w:t>explain how asexual populations cope with deleterious mutations to avoid mutational meltdown. Other outcomes of a plastic mutation rate could span a variety of evolutionary, epidemiological, and ecological scenarios</w:t>
      </w:r>
      <w:r w:rsidRPr="0064644A">
        <w:t xml:space="preserve">: the evolution of drug-resistance in bacteria </w:t>
      </w:r>
      <w:r w:rsidRPr="0064644A">
        <w:fldChar w:fldCharType="begin" w:fldLock="1"/>
      </w:r>
      <w:r w:rsidR="006619CC">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and Romesberg 2006; Obolski and Hadany 2012)" }, "properties" : { "noteIndex" : 0 }, "schema" : "https://github.com/citation-style-language/schema/raw/master/csl-citation.json" }</w:instrText>
      </w:r>
      <w:r w:rsidRPr="0064644A">
        <w:fldChar w:fldCharType="separate"/>
      </w:r>
      <w:r w:rsidR="001F2A1B" w:rsidRPr="001F2A1B">
        <w:rPr>
          <w:noProof/>
        </w:rPr>
        <w:t>(Cirz and Romesberg 2006; Obolski and Hadany 2012)</w:t>
      </w:r>
      <w:r w:rsidRPr="0064644A">
        <w:fldChar w:fldCharType="end"/>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860C44">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proofErr w:type="gramStart"/>
      <w:r w:rsidRPr="0064644A">
        <w:rPr>
          <w:noProof/>
        </w:rPr>
        <w:t>(Oliver et al. 2000; Merino et al. 2002; Boshoff et al. 2003)</w:t>
      </w:r>
      <w:r w:rsidRPr="0064644A">
        <w:fldChar w:fldCharType="end"/>
      </w:r>
      <w:r w:rsidRPr="0064644A">
        <w:t>.</w:t>
      </w:r>
      <w:proofErr w:type="gramEnd"/>
      <w:r w:rsidRPr="0064644A">
        <w:t xml:space="preserve"> </w:t>
      </w:r>
      <w:del w:id="227" w:author="Yoav Ram" w:date="2016-01-19T17:14:00Z">
        <w:r w:rsidRPr="0064644A" w:rsidDel="006619CC">
          <w:delText>Even m</w:delText>
        </w:r>
      </w:del>
      <w:ins w:id="228" w:author="Yoav Ram" w:date="2016-01-19T17:14:00Z">
        <w:r w:rsidR="006619CC">
          <w:t>M</w:t>
        </w:r>
      </w:ins>
      <w:r w:rsidRPr="0064644A">
        <w:t xml:space="preserve">ore importantly, because the mutation rate is </w:t>
      </w:r>
      <w:r w:rsidR="000D1C20">
        <w:t xml:space="preserve">a </w:t>
      </w:r>
      <w:del w:id="229" w:author="Yoav Ram" w:date="2016-01-19T17:14:00Z">
        <w:r w:rsidR="000D1C20" w:rsidDel="006619CC">
          <w:delText>corner</w:delText>
        </w:r>
        <w:r w:rsidDel="006619CC">
          <w:delText>stone</w:delText>
        </w:r>
        <w:r w:rsidRPr="0064644A" w:rsidDel="006619CC">
          <w:delText xml:space="preserve"> </w:delText>
        </w:r>
      </w:del>
      <w:ins w:id="230" w:author="Yoav Ram" w:date="2016-01-19T17:14:00Z">
        <w:r w:rsidR="006619CC">
          <w:t>fundamental element</w:t>
        </w:r>
        <w:r w:rsidR="006619CC" w:rsidRPr="0064644A">
          <w:t xml:space="preserve"> </w:t>
        </w:r>
      </w:ins>
      <w:r w:rsidR="000D1C20">
        <w:t>of</w:t>
      </w:r>
      <w:r w:rsidRPr="0064644A">
        <w:t xml:space="preserve">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E24C3">
      <w:pPr>
        <w:pStyle w:val="Heading2"/>
      </w:pPr>
      <w:bookmarkStart w:id="231" w:name="_Toc442014111"/>
      <w:r w:rsidRPr="0064644A">
        <w:t>Research objectives</w:t>
      </w:r>
      <w:bookmarkEnd w:id="231"/>
    </w:p>
    <w:p w:rsidR="00171300" w:rsidRDefault="00171300" w:rsidP="00AF7FC2">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del w:id="232" w:author="Yoav Ram" w:date="2016-01-20T09:49:00Z">
        <w:r w:rsidDel="00AF7FC2">
          <w:delText xml:space="preserve">the </w:delText>
        </w:r>
      </w:del>
      <w:ins w:id="233" w:author="Yoav Ram" w:date="2016-01-20T09:49:00Z">
        <w:r w:rsidR="00AF7FC2">
          <w:t xml:space="preserve">an </w:t>
        </w:r>
      </w:ins>
      <w:r>
        <w:t xml:space="preserve">alternative assumption, that the mutation rate is plastic and that stress induces elevated mutation rates, can lead to remarkably different results and conclusions, at least in some cases. Furthermore, the lack </w:t>
      </w:r>
      <w:del w:id="234" w:author="Yoav Ram" w:date="2016-01-20T09:49:00Z">
        <w:r w:rsidDel="00AF7FC2">
          <w:delText xml:space="preserve">in </w:delText>
        </w:r>
      </w:del>
      <w:ins w:id="235" w:author="Yoav Ram" w:date="2016-01-20T09:49:00Z">
        <w:r w:rsidR="00AF7FC2">
          <w:t xml:space="preserve">of </w:t>
        </w:r>
      </w:ins>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ins w:id="236" w:author="Yoav Ram" w:date="2016-01-31T14:24:00Z">
        <w:r w:rsidR="005F4023">
          <w:t xml:space="preserve"> i</w:t>
        </w:r>
      </w:ins>
      <w:moveToRangeStart w:id="237" w:author="Yoav Ram" w:date="2016-01-31T14:24:00Z" w:name="move442013580"/>
      <w:moveTo w:id="238" w:author="Yoav Ram" w:date="2016-01-31T14:24:00Z">
        <w:del w:id="239" w:author="Yoav Ram" w:date="2016-01-31T14:24:00Z">
          <w:r w:rsidR="005F4023" w:rsidRPr="009F193E" w:rsidDel="005F4023">
            <w:delText>I</w:delText>
          </w:r>
        </w:del>
        <w:r w:rsidR="005F4023" w:rsidRPr="009F193E">
          <w:t>n asexual populations</w:t>
        </w:r>
      </w:moveTo>
      <w:moveToRangeEnd w:id="237"/>
      <w:r w:rsidRPr="009F193E">
        <w:t xml:space="preserve">: </w:t>
      </w:r>
    </w:p>
    <w:p w:rsidR="00171300" w:rsidRDefault="00171300" w:rsidP="0056210B">
      <w:pPr>
        <w:pStyle w:val="ListParagraph"/>
        <w:numPr>
          <w:ilvl w:val="1"/>
          <w:numId w:val="18"/>
        </w:numPr>
        <w:jc w:val="left"/>
      </w:pPr>
      <w:bookmarkStart w:id="240" w:name="_Ref320888683"/>
      <w:r>
        <w:t>I</w:t>
      </w:r>
      <w:r w:rsidRPr="009F193E">
        <w:t>n constant and changing environments</w:t>
      </w:r>
    </w:p>
    <w:p w:rsidR="00171300" w:rsidDel="005F4023" w:rsidRDefault="005F4023" w:rsidP="0056210B">
      <w:pPr>
        <w:pStyle w:val="ListParagraph"/>
        <w:numPr>
          <w:ilvl w:val="1"/>
          <w:numId w:val="18"/>
        </w:numPr>
        <w:jc w:val="left"/>
        <w:rPr>
          <w:del w:id="241" w:author="Yoav Ram" w:date="2016-01-31T14:24:00Z"/>
        </w:rPr>
        <w:pPrChange w:id="242" w:author="Yoav Ram" w:date="2016-01-31T14:24:00Z">
          <w:pPr>
            <w:pStyle w:val="ListParagraph"/>
            <w:numPr>
              <w:ilvl w:val="1"/>
              <w:numId w:val="18"/>
            </w:numPr>
            <w:ind w:hanging="360"/>
            <w:jc w:val="left"/>
          </w:pPr>
        </w:pPrChange>
      </w:pPr>
      <w:ins w:id="243" w:author="Yoav Ram" w:date="2016-01-31T14:24:00Z">
        <w:r>
          <w:t xml:space="preserve">On smooth and </w:t>
        </w:r>
      </w:ins>
      <w:moveFromRangeStart w:id="244" w:author="Yoav Ram" w:date="2016-01-31T14:24:00Z" w:name="move442013580"/>
      <w:moveFrom w:id="245" w:author="Yoav Ram" w:date="2016-01-31T14:24:00Z">
        <w:r w:rsidR="00171300" w:rsidRPr="009F193E" w:rsidDel="005F4023">
          <w:t xml:space="preserve">In asexual populations </w:t>
        </w:r>
      </w:moveFrom>
      <w:bookmarkStart w:id="246" w:name="_Ref320889350"/>
      <w:bookmarkEnd w:id="240"/>
      <w:moveFromRangeEnd w:id="244"/>
    </w:p>
    <w:bookmarkEnd w:id="246"/>
    <w:p w:rsidR="00171300" w:rsidRPr="009F193E" w:rsidDel="005F4023" w:rsidRDefault="00171300" w:rsidP="0056210B">
      <w:pPr>
        <w:pStyle w:val="ListParagraph"/>
        <w:numPr>
          <w:ilvl w:val="1"/>
          <w:numId w:val="18"/>
        </w:numPr>
        <w:jc w:val="left"/>
        <w:rPr>
          <w:del w:id="247" w:author="Yoav Ram" w:date="2016-01-31T14:23:00Z"/>
        </w:rPr>
        <w:pPrChange w:id="248" w:author="Yoav Ram" w:date="2016-01-31T14:24:00Z">
          <w:pPr>
            <w:pStyle w:val="ListParagraph"/>
            <w:numPr>
              <w:ilvl w:val="1"/>
              <w:numId w:val="18"/>
            </w:numPr>
            <w:ind w:hanging="360"/>
            <w:jc w:val="left"/>
          </w:pPr>
        </w:pPrChange>
      </w:pPr>
      <w:del w:id="249" w:author="Yoav Ram" w:date="2016-01-31T14:23:00Z">
        <w:r w:rsidDel="005F4023">
          <w:delText>In the presence of recombination</w:delText>
        </w:r>
      </w:del>
    </w:p>
    <w:p w:rsidR="00171300" w:rsidRPr="009F193E" w:rsidRDefault="00171300" w:rsidP="00AF7FC2">
      <w:pPr>
        <w:pStyle w:val="ListParagraph"/>
        <w:numPr>
          <w:ilvl w:val="1"/>
          <w:numId w:val="18"/>
        </w:numPr>
        <w:jc w:val="left"/>
      </w:pPr>
      <w:bookmarkStart w:id="250" w:name="_Ref320890020"/>
      <w:bookmarkStart w:id="251" w:name="_Ref315795983"/>
      <w:del w:id="252" w:author="Yoav Ram" w:date="2016-01-31T14:24:00Z">
        <w:r w:rsidRPr="009F193E" w:rsidDel="005F4023">
          <w:delText xml:space="preserve">On </w:delText>
        </w:r>
      </w:del>
      <w:del w:id="253" w:author="Yoav Ram" w:date="2016-01-20T09:49:00Z">
        <w:r w:rsidRPr="009F193E" w:rsidDel="00AF7FC2">
          <w:delText xml:space="preserve">complex </w:delText>
        </w:r>
      </w:del>
      <w:ins w:id="254" w:author="Yoav Ram" w:date="2016-01-20T09:49:00Z">
        <w:r w:rsidR="00AF7FC2">
          <w:t>rugged</w:t>
        </w:r>
        <w:r w:rsidR="00AF7FC2" w:rsidRPr="009F193E">
          <w:t xml:space="preserve"> </w:t>
        </w:r>
      </w:ins>
      <w:r w:rsidRPr="009F193E">
        <w:t>fitness landscapes</w:t>
      </w:r>
      <w:bookmarkEnd w:id="250"/>
      <w:bookmarkEnd w:id="251"/>
    </w:p>
    <w:p w:rsidR="00171300" w:rsidRPr="00D0694E" w:rsidDel="005F4023" w:rsidRDefault="00171300" w:rsidP="005F4023">
      <w:pPr>
        <w:pStyle w:val="ListParagraph"/>
        <w:numPr>
          <w:ilvl w:val="0"/>
          <w:numId w:val="18"/>
        </w:numPr>
        <w:jc w:val="left"/>
        <w:rPr>
          <w:del w:id="255" w:author="Yoav Ram" w:date="2016-01-31T14:24:00Z"/>
        </w:rPr>
        <w:pPrChange w:id="256" w:author="Yoav Ram" w:date="2016-01-31T14:24:00Z">
          <w:pPr>
            <w:pStyle w:val="ListParagraph"/>
            <w:numPr>
              <w:numId w:val="18"/>
            </w:numPr>
            <w:ind w:left="0" w:hanging="360"/>
            <w:jc w:val="left"/>
          </w:pPr>
        </w:pPrChange>
      </w:pPr>
      <w:r w:rsidRPr="00D0694E">
        <w:t xml:space="preserve">Explore the </w:t>
      </w:r>
      <w:del w:id="257" w:author="Yoav Ram" w:date="2016-01-31T14:24:00Z">
        <w:r w:rsidRPr="00D0694E" w:rsidDel="005F4023">
          <w:delText xml:space="preserve">evolutionary </w:delText>
        </w:r>
      </w:del>
      <w:ins w:id="258" w:author="Yoav Ram" w:date="2016-01-31T14:24:00Z">
        <w:r w:rsidR="005F4023">
          <w:t xml:space="preserve">effect </w:t>
        </w:r>
      </w:ins>
      <w:del w:id="259" w:author="Yoav Ram" w:date="2016-01-31T14:24:00Z">
        <w:r w:rsidRPr="00D0694E" w:rsidDel="005F4023">
          <w:delText xml:space="preserve">consequences </w:delText>
        </w:r>
      </w:del>
      <w:r w:rsidRPr="00D0694E">
        <w:t xml:space="preserve">of stress-induced </w:t>
      </w:r>
      <w:r w:rsidR="000D1C20">
        <w:t>mutagenesis</w:t>
      </w:r>
      <w:r w:rsidRPr="00D0694E">
        <w:t xml:space="preserve"> on</w:t>
      </w:r>
      <w:ins w:id="260" w:author="Yoav Ram" w:date="2016-01-31T14:23:00Z">
        <w:r w:rsidR="005F4023">
          <w:t xml:space="preserve"> adaptation and the evolutio</w:t>
        </w:r>
      </w:ins>
      <w:ins w:id="261" w:author="Yoav Ram" w:date="2016-01-31T14:24:00Z">
        <w:r w:rsidR="005F4023">
          <w:t xml:space="preserve">n </w:t>
        </w:r>
      </w:ins>
      <w:del w:id="262" w:author="Yoav Ram" w:date="2016-01-31T14:24:00Z">
        <w:r w:rsidRPr="00D0694E" w:rsidDel="005F4023">
          <w:delText xml:space="preserve">: </w:delText>
        </w:r>
      </w:del>
    </w:p>
    <w:p w:rsidR="00171300" w:rsidDel="005F4023" w:rsidRDefault="00171300" w:rsidP="005F4023">
      <w:pPr>
        <w:pStyle w:val="ListParagraph"/>
        <w:numPr>
          <w:ilvl w:val="0"/>
          <w:numId w:val="18"/>
        </w:numPr>
        <w:jc w:val="left"/>
        <w:rPr>
          <w:del w:id="263" w:author="Yoav Ram" w:date="2016-01-31T14:24:00Z"/>
        </w:rPr>
        <w:pPrChange w:id="264" w:author="Yoav Ram" w:date="2016-01-31T14:24:00Z">
          <w:pPr>
            <w:pStyle w:val="ListParagraph"/>
            <w:numPr>
              <w:ilvl w:val="1"/>
              <w:numId w:val="18"/>
            </w:numPr>
            <w:ind w:hanging="360"/>
            <w:jc w:val="left"/>
          </w:pPr>
        </w:pPrChange>
      </w:pPr>
      <w:bookmarkStart w:id="265" w:name="_Ref320890026"/>
      <w:bookmarkStart w:id="266" w:name="_Ref315795988"/>
      <w:del w:id="267" w:author="Yoav Ram" w:date="2016-01-31T14:24:00Z">
        <w:r w:rsidDel="005F4023">
          <w:delText>Adaptation</w:delText>
        </w:r>
      </w:del>
    </w:p>
    <w:p w:rsidR="00171300" w:rsidDel="005F4023" w:rsidRDefault="00171300" w:rsidP="005F4023">
      <w:pPr>
        <w:pStyle w:val="ListParagraph"/>
        <w:numPr>
          <w:ilvl w:val="0"/>
          <w:numId w:val="18"/>
        </w:numPr>
        <w:jc w:val="left"/>
        <w:rPr>
          <w:del w:id="268" w:author="Yoav Ram" w:date="2016-01-31T14:23:00Z"/>
        </w:rPr>
        <w:pPrChange w:id="269" w:author="Yoav Ram" w:date="2016-01-31T14:24:00Z">
          <w:pPr>
            <w:pStyle w:val="ListParagraph"/>
            <w:numPr>
              <w:ilvl w:val="1"/>
              <w:numId w:val="18"/>
            </w:numPr>
            <w:ind w:hanging="360"/>
            <w:jc w:val="left"/>
          </w:pPr>
        </w:pPrChange>
      </w:pPr>
      <w:del w:id="270" w:author="Yoav Ram" w:date="2016-01-31T14:23:00Z">
        <w:r w:rsidDel="005F4023">
          <w:delText>Evolution of the recombination rate</w:delText>
        </w:r>
      </w:del>
    </w:p>
    <w:p w:rsidR="00171300" w:rsidRDefault="00171300" w:rsidP="005F4023">
      <w:pPr>
        <w:pStyle w:val="ListParagraph"/>
        <w:numPr>
          <w:ilvl w:val="0"/>
          <w:numId w:val="18"/>
        </w:numPr>
        <w:jc w:val="left"/>
        <w:pPrChange w:id="271" w:author="Yoav Ram" w:date="2016-01-31T14:24:00Z">
          <w:pPr>
            <w:pStyle w:val="ListParagraph"/>
            <w:numPr>
              <w:ilvl w:val="1"/>
              <w:numId w:val="18"/>
            </w:numPr>
            <w:ind w:hanging="360"/>
            <w:jc w:val="left"/>
          </w:pPr>
        </w:pPrChange>
      </w:pPr>
      <w:del w:id="272" w:author="Yoav Ram" w:date="2016-01-31T14:24:00Z">
        <w:r w:rsidRPr="009F193E" w:rsidDel="005F4023">
          <w:delText>Evolution of</w:delText>
        </w:r>
      </w:del>
      <w:proofErr w:type="gramStart"/>
      <w:ins w:id="273" w:author="Yoav Ram" w:date="2016-01-31T14:24:00Z">
        <w:r w:rsidR="005F4023">
          <w:t>o</w:t>
        </w:r>
        <w:r w:rsidR="005F4023" w:rsidRPr="009F193E">
          <w:t>f</w:t>
        </w:r>
      </w:ins>
      <w:proofErr w:type="gramEnd"/>
      <w:r w:rsidRPr="009F193E">
        <w:t xml:space="preserve"> complex traits</w:t>
      </w:r>
      <w:bookmarkEnd w:id="265"/>
      <w:bookmarkEnd w:id="266"/>
      <w:ins w:id="274" w:author="Yoav Ram" w:date="2016-01-31T14:24:00Z">
        <w:r w:rsidR="005F4023">
          <w:t>.</w:t>
        </w:r>
      </w:ins>
    </w:p>
    <w:p w:rsidR="008326D3" w:rsidRPr="005A0117" w:rsidRDefault="000F38BF" w:rsidP="005E24C3">
      <w:pPr>
        <w:pStyle w:val="Heading2"/>
      </w:pPr>
      <w:bookmarkStart w:id="275" w:name="_Toc442014112"/>
      <w:r>
        <w:t>Thesis</w:t>
      </w:r>
      <w:r w:rsidR="004B104D">
        <w:t xml:space="preserve"> overview</w:t>
      </w:r>
      <w:bookmarkEnd w:id="275"/>
    </w:p>
    <w:p w:rsidR="008326D3" w:rsidRDefault="008326D3" w:rsidP="005F4023">
      <w:pPr>
        <w:jc w:val="left"/>
        <w:pPrChange w:id="276" w:author="Yoav Ram" w:date="2016-01-31T14:25:00Z">
          <w:pPr>
            <w:jc w:val="left"/>
          </w:pPr>
        </w:pPrChange>
      </w:pPr>
      <w:r>
        <w:t xml:space="preserve">During my PhD I have authored three </w:t>
      </w:r>
      <w:r w:rsidR="000D1C20">
        <w:t>peer-reviewed</w:t>
      </w:r>
      <w:r>
        <w:t xml:space="preserve"> manuscripts on stress-induced mutagenesis and the evolution of the mutation rate</w:t>
      </w:r>
      <w:del w:id="277" w:author="Yoav Ram" w:date="2016-01-31T14:25:00Z">
        <w:r w:rsidR="00F2020C" w:rsidDel="005F4023">
          <w:delText xml:space="preserve">; </w:delText>
        </w:r>
        <w:commentRangeStart w:id="278"/>
        <w:r w:rsidR="004642C8" w:rsidDel="005F4023">
          <w:delText>a</w:delText>
        </w:r>
        <w:r w:rsidR="00F2020C" w:rsidDel="005F4023">
          <w:delText xml:space="preserve"> fourth </w:delText>
        </w:r>
        <w:commentRangeEnd w:id="278"/>
        <w:r w:rsidR="00AA5FBC" w:rsidDel="005F4023">
          <w:rPr>
            <w:rStyle w:val="CommentReference"/>
          </w:rPr>
          <w:commentReference w:id="278"/>
        </w:r>
        <w:r w:rsidR="00F2020C" w:rsidDel="005F4023">
          <w:delText>manuscript is in preparation</w:delText>
        </w:r>
      </w:del>
      <w:r w:rsidR="00F2020C">
        <w:t>.</w:t>
      </w:r>
    </w:p>
    <w:p w:rsidR="00F2020C" w:rsidRPr="005A0117" w:rsidRDefault="00F2020C" w:rsidP="005E24C3">
      <w:pPr>
        <w:pStyle w:val="Heading3"/>
      </w:pPr>
      <w:bookmarkStart w:id="279" w:name="_Toc442014113"/>
      <w:r w:rsidRPr="005A0117">
        <w:t>The evolution of stress-induced hypermutation in asexual populations</w:t>
      </w:r>
      <w:bookmarkEnd w:id="279"/>
    </w:p>
    <w:p w:rsidR="009323E5" w:rsidRDefault="009323E5" w:rsidP="00594FAE">
      <w:pPr>
        <w:jc w:val="left"/>
      </w:pPr>
      <w:r>
        <w:t xml:space="preserve">In the first </w:t>
      </w:r>
      <w:r w:rsidR="000D1C20">
        <w:t xml:space="preserve">peer-reviewed </w:t>
      </w:r>
      <w:r>
        <w:t xml:space="preserve">manuscript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del w:id="280" w:author="Yoav Ram" w:date="2016-01-20T09:52:00Z">
        <w:r w:rsidDel="00AF7FC2">
          <w:delText>:</w:delText>
        </w:r>
      </w:del>
      <w:r>
        <w:t xml:space="preserve"> </w:t>
      </w:r>
      <w:ins w:id="281" w:author="Yoav Ram" w:date="2016-01-20T09:52:00Z">
        <w:r w:rsidR="00AF7FC2">
          <w:t>by</w:t>
        </w:r>
      </w:ins>
      <w:del w:id="282" w:author="Yoav Ram" w:date="2016-01-20T09:52:00Z">
        <w:r w:rsidDel="00AF7FC2">
          <w:delText xml:space="preserve">I </w:delText>
        </w:r>
        <w:r w:rsidR="000D1C20" w:rsidDel="00AF7FC2">
          <w:delText xml:space="preserve">used </w:delText>
        </w:r>
        <w:r w:rsidDel="00AF7FC2">
          <w:delText>deterministic and stochastic models</w:delText>
        </w:r>
        <w:r w:rsidR="000D1C20" w:rsidDel="00AF7FC2">
          <w:delText xml:space="preserve"> to </w:delText>
        </w:r>
      </w:del>
      <w:ins w:id="283" w:author="Yoav Ram" w:date="2016-01-20T09:54:00Z">
        <w:r w:rsidR="00594FAE">
          <w:t xml:space="preserve"> </w:t>
        </w:r>
      </w:ins>
      <w:r w:rsidR="000D1C20">
        <w:t>show</w:t>
      </w:r>
      <w:ins w:id="284" w:author="Yoav Ram" w:date="2016-01-20T09:52:00Z">
        <w:r w:rsidR="00AF7FC2">
          <w:t>ing</w:t>
        </w:r>
      </w:ins>
      <w:r w:rsidR="000D1C20">
        <w:t xml:space="preserve">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del w:id="285" w:author="Yoav Ram" w:date="2016-01-20T09:52:00Z">
        <w:r w:rsidDel="00AF7FC2">
          <w:delText>First</w:delText>
        </w:r>
      </w:del>
      <w:ins w:id="286" w:author="Yoav Ram" w:date="2016-01-20T09:52:00Z">
        <w:r w:rsidR="00AF7FC2">
          <w:t>Using a deterministic model</w:t>
        </w:r>
      </w:ins>
      <w:r>
        <w:t xml:space="preserve">, I </w:t>
      </w:r>
      <w:del w:id="287" w:author="Yoav Ram" w:date="2016-01-20T09:52:00Z">
        <w:r w:rsidDel="00594FAE">
          <w:delText xml:space="preserve">studied </w:delText>
        </w:r>
      </w:del>
      <w:proofErr w:type="gramStart"/>
      <w:ins w:id="288" w:author="Yoav Ram" w:date="2016-01-20T09:52:00Z">
        <w:r w:rsidR="00594FAE">
          <w:t xml:space="preserve">analysed  </w:t>
        </w:r>
      </w:ins>
      <w:r>
        <w:t>evolution</w:t>
      </w:r>
      <w:proofErr w:type="gramEnd"/>
      <w:r>
        <w:t xml:space="preserve">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w:t>
      </w:r>
      <w:del w:id="289" w:author="Yoav Ram" w:date="2016-01-20T09:53:00Z">
        <w:r w:rsidDel="00594FAE">
          <w:delText xml:space="preserve"> (beneficial)</w:delText>
        </w:r>
      </w:del>
      <w:r>
        <w:t xml:space="preserve">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w:t>
      </w:r>
      <w:del w:id="290" w:author="Yoav Ram" w:date="2016-01-20T09:53:00Z">
        <w:r w:rsidDel="00594FAE">
          <w:delText>Second</w:delText>
        </w:r>
      </w:del>
      <w:ins w:id="291" w:author="Yoav Ram" w:date="2016-01-20T09:53:00Z">
        <w:r w:rsidR="00594FAE">
          <w:t>Using stochastic computer simulations</w:t>
        </w:r>
      </w:ins>
      <w:r>
        <w:t xml:space="preserve">, I </w:t>
      </w:r>
      <w:del w:id="292" w:author="Yoav Ram" w:date="2016-01-20T09:53:00Z">
        <w:r w:rsidDel="00594FAE">
          <w:delText xml:space="preserve">studied </w:delText>
        </w:r>
      </w:del>
      <w:ins w:id="293" w:author="Yoav Ram" w:date="2016-01-20T09:53:00Z">
        <w:r w:rsidR="00594FAE">
          <w:t xml:space="preserve">analysed evolution </w:t>
        </w:r>
      </w:ins>
      <w:del w:id="294" w:author="Yoav Ram" w:date="2016-01-20T09:53:00Z">
        <w:r w:rsidR="00AA5FBC" w:rsidDel="00594FAE">
          <w:delText xml:space="preserve">mutation rate </w:delText>
        </w:r>
        <w:r w:rsidDel="00594FAE">
          <w:delText xml:space="preserve">evolution </w:delText>
        </w:r>
      </w:del>
      <w:r>
        <w:t>in a changing environment and consider</w:t>
      </w:r>
      <w:r w:rsidR="000D1C20">
        <w:t xml:space="preserve">ed models in which alleles for </w:t>
      </w:r>
      <w:r>
        <w:t>different mutational strategies compete against each other. Stress-induced mutator alleles, which induce increased mutation rate</w:t>
      </w:r>
      <w:ins w:id="295" w:author="Yoav Ram" w:date="2016-01-20T09:54:00Z">
        <w:r w:rsidR="00594FAE">
          <w:t>s</w:t>
        </w:r>
      </w:ins>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del w:id="296" w:author="Yoav Ram" w:date="2016-01-20T09:56:00Z">
        <w:r w:rsidDel="00594FAE">
          <w:delText xml:space="preserve">is </w:delText>
        </w:r>
      </w:del>
      <w:ins w:id="297" w:author="Yoav Ram" w:date="2016-01-20T09:56:00Z">
        <w:r w:rsidR="00594FAE">
          <w:t xml:space="preserve">can </w:t>
        </w:r>
      </w:ins>
      <w:r>
        <w:t xml:space="preserve">only </w:t>
      </w:r>
      <w:del w:id="298" w:author="Yoav Ram" w:date="2016-01-20T09:56:00Z">
        <w:r w:rsidDel="00594FAE">
          <w:delText xml:space="preserve">sometimes </w:delText>
        </w:r>
      </w:del>
      <w:ins w:id="299" w:author="Yoav Ram" w:date="2016-01-20T09:56:00Z">
        <w:r w:rsidR="00594FAE">
          <w:t xml:space="preserve">be </w:t>
        </w:r>
      </w:ins>
      <w:r>
        <w:t xml:space="preserve">favored in </w:t>
      </w:r>
      <w:ins w:id="300" w:author="Yoav Ram" w:date="2016-01-20T09:56:00Z">
        <w:r w:rsidR="00594FAE">
          <w:t xml:space="preserve">rapidly </w:t>
        </w:r>
      </w:ins>
      <w:r>
        <w:t>changing environments</w:t>
      </w:r>
      <w:r w:rsidR="00AA5FBC">
        <w:t xml:space="preserve">, and </w:t>
      </w:r>
      <w:ins w:id="301" w:author="Yoav Ram" w:date="2016-01-20T09:57:00Z">
        <w:r w:rsidR="00594FAE">
          <w:t xml:space="preserve">is </w:t>
        </w:r>
      </w:ins>
      <w:r w:rsidR="00AA5FBC">
        <w:t>always selected against in a constant environment</w:t>
      </w:r>
      <w:del w:id="302" w:author="Yoav Ram" w:date="2016-01-20T09:57:00Z">
        <w:r w:rsidR="00AA5FBC" w:rsidDel="00594FAE">
          <w:delText>?</w:delText>
        </w:r>
      </w:del>
      <w:r w:rsidR="00AA5FBC">
        <w:t xml:space="preserve"> </w:t>
      </w:r>
      <w:del w:id="303" w:author="Yoav Ram" w:date="2016-01-20T09:57:00Z">
        <w:r w:rsidDel="00594FAE">
          <w:delText xml:space="preserve"> </w:delText>
        </w:r>
      </w:del>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Del="005F4023" w:rsidRDefault="00F2020C" w:rsidP="005E24C3">
      <w:pPr>
        <w:pStyle w:val="Heading3"/>
        <w:rPr>
          <w:del w:id="304" w:author="Yoav Ram" w:date="2016-01-31T14:25:00Z"/>
        </w:rPr>
      </w:pPr>
      <w:del w:id="305" w:author="Yoav Ram" w:date="2016-01-31T14:25:00Z">
        <w:r w:rsidRPr="00E104D7" w:rsidDel="005F4023">
          <w:lastRenderedPageBreak/>
          <w:delText>The evolution of</w:delText>
        </w:r>
        <w:r w:rsidDel="005F4023">
          <w:delText xml:space="preserve"> stress-induced </w:delText>
        </w:r>
        <w:r w:rsidR="00C9301E" w:rsidDel="005F4023">
          <w:delText>mutagenesis</w:delText>
        </w:r>
        <w:r w:rsidDel="005F4023">
          <w:delText xml:space="preserve"> in the presence of recombination</w:delText>
        </w:r>
      </w:del>
    </w:p>
    <w:p w:rsidR="00594FAE" w:rsidDel="00594FAE" w:rsidRDefault="00E0147E" w:rsidP="00B613A2">
      <w:pPr>
        <w:jc w:val="left"/>
        <w:rPr>
          <w:del w:id="306" w:author="Yoav Ram" w:date="2016-01-20T10:00:00Z"/>
          <w:moveTo w:id="307" w:author="Yoav Ram" w:date="2016-01-20T10:00:00Z"/>
        </w:rPr>
      </w:pPr>
      <w:del w:id="308" w:author="Yoav Ram" w:date="2016-01-31T14:25:00Z">
        <w:r w:rsidDel="005F4023">
          <w:delText xml:space="preserve">In a manuscript that is still in preparation, I have extended my </w:delText>
        </w:r>
        <w:r w:rsidR="00DC7B44" w:rsidDel="005F4023">
          <w:delText xml:space="preserve">previous </w:delText>
        </w:r>
        <w:r w:rsidDel="005F4023">
          <w:delText>model</w:delText>
        </w:r>
        <w:r w:rsidR="00DC7B44" w:rsidDel="005F4023">
          <w:delText xml:space="preserve"> </w:delText>
        </w:r>
        <w:r w:rsidR="00DC7B44" w:rsidDel="005F4023">
          <w:fldChar w:fldCharType="begin" w:fldLock="1"/>
        </w:r>
        <w:r w:rsidR="00195838" w:rsidRPr="005F4023" w:rsidDel="005F4023">
          <w:rPr>
            <w:rPrChange w:id="309" w:author="Yoav Ram" w:date="2016-01-31T14:25:00Z">
              <w:rPr/>
            </w:rPrChange>
          </w:rPr>
          <w:del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delInstrText>
        </w:r>
        <w:r w:rsidR="00DC7B44" w:rsidDel="005F4023">
          <w:fldChar w:fldCharType="separate"/>
        </w:r>
        <w:r w:rsidR="00DC7B44" w:rsidRPr="005F4023" w:rsidDel="005F4023">
          <w:rPr>
            <w:noProof/>
            <w:rPrChange w:id="310" w:author="Yoav Ram" w:date="2016-01-31T14:25:00Z">
              <w:rPr>
                <w:noProof/>
              </w:rPr>
            </w:rPrChange>
          </w:rPr>
          <w:delText>(Ram and Hadany 2012)</w:delText>
        </w:r>
        <w:r w:rsidR="00DC7B44" w:rsidDel="005F4023">
          <w:fldChar w:fldCharType="end"/>
        </w:r>
        <w:r w:rsidDel="005F4023">
          <w:delText xml:space="preserve"> to inclu</w:delText>
        </w:r>
        <w:r w:rsidR="00DC7B44" w:rsidDel="005F4023">
          <w:delText xml:space="preserve">de recombination in the form of horizontal gene transfer </w:delText>
        </w:r>
        <w:r w:rsidDel="005F4023">
          <w:fldChar w:fldCharType="begin" w:fldLock="1"/>
        </w:r>
        <w:r w:rsidR="0047015C" w:rsidDel="005F4023">
          <w:del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"note" : "r/m = 0.02\nr=5x10-12 (recombination per nuc. per gen.)\n\n\nmu = 3x10-10 (per nuc per gen)",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delInstrText>
        </w:r>
        <w:r w:rsidDel="005F4023">
          <w:fldChar w:fldCharType="separate"/>
        </w:r>
        <w:r w:rsidR="00DC7B44" w:rsidRPr="00DC7B44" w:rsidDel="005F4023">
          <w:rPr>
            <w:noProof/>
          </w:rPr>
          <w:delText>(Avery 1944; Milkman and Bridges 1990)</w:delText>
        </w:r>
        <w:r w:rsidDel="005F4023">
          <w:fldChar w:fldCharType="end"/>
        </w:r>
        <w:r w:rsidDel="005F4023">
          <w:delText xml:space="preserve">. </w:delText>
        </w:r>
        <w:r w:rsidR="00F2020C" w:rsidDel="005F4023">
          <w:delText>Recombination has a complex effect on the evolution of mutator alleles, involving several mechanisms that operate in different times and directions.</w:delText>
        </w:r>
      </w:del>
      <w:moveToRangeStart w:id="311" w:author="Yoav Ram" w:date="2016-01-20T10:00:00Z" w:name="move441047347"/>
      <w:moveTo w:id="312" w:author="Yoav Ram" w:date="2016-01-20T10:00:00Z">
        <w:del w:id="313" w:author="Yoav Ram" w:date="2016-01-20T10:00:00Z">
          <w:r w:rsidR="00594FAE" w:rsidDel="00594FAE">
            <w:delText>In contrast</w:delText>
          </w:r>
        </w:del>
        <w:del w:id="314" w:author="Yoav Ram" w:date="2016-01-31T14:25:00Z">
          <w:r w:rsidR="00594FAE" w:rsidDel="005F4023">
            <w:delText xml:space="preserve">, recombination provides an alternative adaptive strategy to mutation, at least when more than a single mutation is required for adaptation </w:delText>
          </w:r>
          <w:r w:rsidR="00594FAE" w:rsidDel="005F4023">
            <w:fldChar w:fldCharType="begin" w:fldLock="1"/>
          </w:r>
        </w:del>
      </w:moveTo>
      <w:del w:id="315" w:author="Yoav Ram" w:date="2016-01-31T14:25:00Z">
        <w:r w:rsidR="00594FAE" w:rsidDel="005F4023">
          <w:del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delInstrText>
        </w:r>
      </w:del>
      <w:moveTo w:id="316" w:author="Yoav Ram" w:date="2016-01-20T10:00:00Z">
        <w:del w:id="317" w:author="Yoav Ram" w:date="2016-01-31T14:25:00Z">
          <w:r w:rsidR="00594FAE" w:rsidDel="005F4023">
            <w:fldChar w:fldCharType="separate"/>
          </w:r>
        </w:del>
      </w:moveTo>
      <w:del w:id="318" w:author="Yoav Ram" w:date="2016-01-31T14:25:00Z">
        <w:r w:rsidR="00594FAE" w:rsidRPr="00594FAE" w:rsidDel="005F4023">
          <w:rPr>
            <w:noProof/>
          </w:rPr>
          <w:delText>(Christiansen et al. 1998)</w:delText>
        </w:r>
      </w:del>
      <w:moveTo w:id="319" w:author="Yoav Ram" w:date="2016-01-20T10:00:00Z">
        <w:del w:id="320" w:author="Yoav Ram" w:date="2016-01-31T14:25:00Z">
          <w:r w:rsidR="00594FAE" w:rsidDel="005F4023">
            <w:fldChar w:fldCharType="end"/>
          </w:r>
        </w:del>
        <w:del w:id="321" w:author="Yoav Ram" w:date="2016-01-20T10:08:00Z">
          <w:r w:rsidR="00594FAE" w:rsidDel="00195838">
            <w:delText>;</w:delText>
          </w:r>
        </w:del>
        <w:del w:id="322" w:author="Yoav Ram" w:date="2016-01-31T14:25:00Z">
          <w:r w:rsidR="00594FAE" w:rsidDel="005F4023">
            <w:delText xml:space="preserve"> </w:delText>
          </w:r>
        </w:del>
        <w:del w:id="323" w:author="Yoav Ram" w:date="2016-01-20T10:08:00Z">
          <w:r w:rsidR="00594FAE" w:rsidDel="00195838">
            <w:delText>t</w:delText>
          </w:r>
        </w:del>
        <w:del w:id="324" w:author="Yoav Ram" w:date="2016-01-31T14:25:00Z">
          <w:r w:rsidR="00594FAE" w:rsidDel="005F4023">
            <w:delText xml:space="preserve">herefore, recombination prevents mutator alleles from fixing in populations during adaptive evolution. Recombination also </w:delText>
          </w:r>
        </w:del>
        <w:del w:id="325" w:author="Yoav Ram" w:date="2016-01-20T10:01:00Z">
          <w:r w:rsidR="00594FAE" w:rsidDel="00594FAE">
            <w:delText>separates</w:delText>
          </w:r>
        </w:del>
        <w:del w:id="326" w:author="Yoav Ram" w:date="2016-01-31T14:25:00Z">
          <w:r w:rsidR="00594FAE" w:rsidDel="005F4023">
            <w:delText xml:space="preserve"> mutator alleles from hitch-hiking with the beneficial mutations they generate </w:delText>
          </w:r>
          <w:r w:rsidR="00594FAE" w:rsidDel="005F4023">
            <w:fldChar w:fldCharType="begin" w:fldLock="1"/>
          </w:r>
          <w:r w:rsidR="00594FAE" w:rsidDel="005F4023">
            <w:del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delInstrText>
          </w:r>
          <w:r w:rsidR="00594FAE" w:rsidDel="005F4023">
            <w:fldChar w:fldCharType="separate"/>
          </w:r>
          <w:r w:rsidR="00594FAE" w:rsidRPr="00F2020C" w:rsidDel="005F4023">
            <w:rPr>
              <w:noProof/>
            </w:rPr>
            <w:delText>(Maynard Smith and Haigh 1974)</w:delText>
          </w:r>
          <w:r w:rsidR="00594FAE" w:rsidDel="005F4023">
            <w:fldChar w:fldCharType="end"/>
          </w:r>
          <w:r w:rsidR="00594FAE" w:rsidDel="005F4023">
            <w:delText>.</w:delText>
          </w:r>
        </w:del>
      </w:moveTo>
    </w:p>
    <w:moveToRangeEnd w:id="311"/>
    <w:p w:rsidR="00F2020C" w:rsidDel="00594FAE" w:rsidRDefault="00F2020C" w:rsidP="00594FAE">
      <w:pPr>
        <w:jc w:val="left"/>
        <w:rPr>
          <w:del w:id="327" w:author="Yoav Ram" w:date="2016-01-20T10:01:00Z"/>
        </w:rPr>
      </w:pPr>
      <w:del w:id="328" w:author="Yoav Ram" w:date="2016-01-20T10:01:00Z">
        <w:r w:rsidDel="00594FAE">
          <w:delText xml:space="preserve"> </w:delText>
        </w:r>
      </w:del>
    </w:p>
    <w:p w:rsidR="00F2020C" w:rsidDel="005F4023" w:rsidRDefault="00F2020C" w:rsidP="00B613A2">
      <w:pPr>
        <w:jc w:val="left"/>
        <w:rPr>
          <w:del w:id="329" w:author="Yoav Ram" w:date="2016-01-31T14:25:00Z"/>
        </w:rPr>
      </w:pPr>
      <w:del w:id="330" w:author="Yoav Ram" w:date="2016-01-20T10:01:00Z">
        <w:r w:rsidDel="00594FAE">
          <w:delText>For example, i</w:delText>
        </w:r>
      </w:del>
      <w:del w:id="331" w:author="Yoav Ram" w:date="2016-01-31T14:25:00Z">
        <w:r w:rsidDel="005F4023">
          <w:delText xml:space="preserve">n a constant environment recombination can prevent the accelerated accumulation of deleterious mutations that </w:delText>
        </w:r>
      </w:del>
      <w:del w:id="332" w:author="Yoav Ram" w:date="2016-01-20T10:09:00Z">
        <w:r w:rsidDel="00195838">
          <w:delText xml:space="preserve">can </w:delText>
        </w:r>
      </w:del>
      <w:del w:id="333" w:author="Yoav Ram" w:date="2016-01-31T14:25:00Z">
        <w:r w:rsidDel="005F4023">
          <w:delText xml:space="preserve">lead to the loss of the fittest genotype in a process called </w:delText>
        </w:r>
        <w:r w:rsidRPr="00C9301E" w:rsidDel="005F4023">
          <w:rPr>
            <w:i/>
            <w:iCs/>
          </w:rPr>
          <w:delText>Muller's Ratchet</w:delText>
        </w:r>
        <w:r w:rsidDel="005F4023">
          <w:delText xml:space="preserve"> </w:delText>
        </w:r>
        <w:r w:rsidDel="005F4023">
          <w:fldChar w:fldCharType="begin" w:fldLock="1"/>
        </w:r>
        <w:r w:rsidR="00594FAE" w:rsidDel="005F4023">
          <w:del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delInstrText>
        </w:r>
        <w:r w:rsidDel="005F4023">
          <w:fldChar w:fldCharType="separate"/>
        </w:r>
        <w:r w:rsidR="00594FAE" w:rsidRPr="00594FAE" w:rsidDel="005F4023">
          <w:rPr>
            <w:noProof/>
          </w:rPr>
          <w:delText>(Haigh 1978)</w:delText>
        </w:r>
        <w:r w:rsidDel="005F4023">
          <w:fldChar w:fldCharType="end"/>
        </w:r>
        <w:r w:rsidDel="005F4023">
          <w:delText xml:space="preserve">, thus allowing mutator alleles to survive despite the excess deleterious mutations they generate. </w:delText>
        </w:r>
      </w:del>
      <w:del w:id="334" w:author="Yoav Ram" w:date="2016-01-20T10:05:00Z">
        <w:r w:rsidDel="00195838">
          <w:delText>By reducing the mutational load in the population, recombination also increases the chance that a beneficial mutation appears on a good genetic background, thereby increasing the probability that the beneficial mutation goes to fixation</w:delText>
        </w:r>
      </w:del>
      <w:del w:id="335" w:author="Yoav Ram" w:date="2016-01-20T10:04:00Z">
        <w:r w:rsidDel="00195838">
          <w:delText>, sweeping the mutator allele along</w:delText>
        </w:r>
      </w:del>
      <w:del w:id="336" w:author="Yoav Ram" w:date="2016-01-20T10:03:00Z">
        <w:r w:rsidDel="00195838">
          <w:delText xml:space="preserve"> </w:delText>
        </w:r>
        <w:r w:rsidDel="00195838">
          <w:fldChar w:fldCharType="begin" w:fldLock="1"/>
        </w:r>
        <w:r w:rsidR="00A167F3" w:rsidDel="00195838">
          <w:del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\n\n\nThe effect of deleterious alleles on adaptation in asexual populations.\n\n\n- Johnson, Toby; Barton, Nicholas H. )\n\n\n\n\nFrom Duplicate 2 ( \n\n\nThe Effect of Deleterious Alleles on Adaptation in Asexual Populations\n\n\n- Johnson, Toby; Barton, Nick H. )\n\n",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delInstrText>
        </w:r>
        <w:r w:rsidDel="00195838">
          <w:fldChar w:fldCharType="separate"/>
        </w:r>
        <w:r w:rsidRPr="00F2020C" w:rsidDel="00195838">
          <w:rPr>
            <w:noProof/>
          </w:rPr>
          <w:delText>(Johnson and Barton 2002)</w:delText>
        </w:r>
        <w:r w:rsidDel="00195838">
          <w:fldChar w:fldCharType="end"/>
        </w:r>
      </w:del>
      <w:del w:id="337" w:author="Yoav Ram" w:date="2016-01-20T10:05:00Z">
        <w:r w:rsidDel="00195838">
          <w:delText>.</w:delText>
        </w:r>
      </w:del>
    </w:p>
    <w:p w:rsidR="009323E5" w:rsidDel="005F4023" w:rsidRDefault="00F2020C" w:rsidP="0056210B">
      <w:pPr>
        <w:jc w:val="left"/>
        <w:rPr>
          <w:del w:id="338" w:author="Yoav Ram" w:date="2016-01-31T14:25:00Z"/>
          <w:moveFrom w:id="339" w:author="Yoav Ram" w:date="2016-01-20T10:00:00Z"/>
        </w:rPr>
      </w:pPr>
      <w:moveFromRangeStart w:id="340" w:author="Yoav Ram" w:date="2016-01-20T10:00:00Z" w:name="move441047347"/>
      <w:moveFrom w:id="341" w:author="Yoav Ram" w:date="2016-01-20T10:00:00Z">
        <w:del w:id="342" w:author="Yoav Ram" w:date="2016-01-31T14:25:00Z">
          <w:r w:rsidDel="005F4023">
            <w:delText xml:space="preserve">In contrast, recombination provides an alternative adaptive strategy to mutation, at least when more than a single mutation is required for adaptation </w:delText>
          </w:r>
          <w:r w:rsidDel="005F4023">
            <w:fldChar w:fldCharType="begin" w:fldLock="1"/>
          </w:r>
          <w:r w:rsidDel="005F4023">
            <w:del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delInstrText>
          </w:r>
          <w:r w:rsidDel="005F4023">
            <w:fldChar w:fldCharType="separate"/>
          </w:r>
          <w:r w:rsidRPr="00F2020C" w:rsidDel="005F4023">
            <w:rPr>
              <w:noProof/>
            </w:rPr>
            <w:delText>(Tenaillon et al. 2000)</w:delText>
          </w:r>
          <w:r w:rsidDel="005F4023">
            <w:fldChar w:fldCharType="end"/>
          </w:r>
          <w:r w:rsidDel="005F4023">
            <w:delText xml:space="preserve">; therefore, recombination prevents mutator alleles from fixing in populations during adaptive evolution. Recombination also separates mutator alleles from hitch-hiking with the beneficial mutations they generate </w:delText>
          </w:r>
          <w:r w:rsidDel="005F4023">
            <w:fldChar w:fldCharType="begin" w:fldLock="1"/>
          </w:r>
          <w:r w:rsidR="00A167F3" w:rsidDel="005F4023">
            <w:del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delInstrText>
          </w:r>
          <w:r w:rsidDel="005F4023">
            <w:fldChar w:fldCharType="separate"/>
          </w:r>
          <w:r w:rsidRPr="00F2020C" w:rsidDel="005F4023">
            <w:rPr>
              <w:noProof/>
            </w:rPr>
            <w:delText>(Maynard Smith and Haigh 1974)</w:delText>
          </w:r>
          <w:r w:rsidDel="005F4023">
            <w:fldChar w:fldCharType="end"/>
          </w:r>
          <w:r w:rsidDel="005F4023">
            <w:delText>.</w:delText>
          </w:r>
        </w:del>
      </w:moveFrom>
    </w:p>
    <w:moveFromRangeEnd w:id="340"/>
    <w:p w:rsidR="00E0147E" w:rsidDel="005F4023" w:rsidRDefault="00E0147E" w:rsidP="00E35BF9">
      <w:pPr>
        <w:jc w:val="left"/>
        <w:rPr>
          <w:del w:id="343" w:author="Yoav Ram" w:date="2016-01-31T14:25:00Z"/>
        </w:rPr>
      </w:pPr>
      <w:del w:id="344" w:author="Yoav Ram" w:date="2016-01-31T14:25:00Z">
        <w:r w:rsidDel="005F4023">
          <w:delText xml:space="preserve">I have used stochastic models of evolution in changing environments to study the evolution of stress-induced mutator alleles in the presence of recombination. My results suggest that stress-induced mutator alleles </w:delText>
        </w:r>
        <w:r w:rsidR="00C9301E" w:rsidDel="005F4023">
          <w:delText>are</w:delText>
        </w:r>
        <w:r w:rsidRPr="00E0147E" w:rsidDel="005F4023">
          <w:delText xml:space="preserve"> favored </w:delText>
        </w:r>
        <w:r w:rsidDel="005F4023">
          <w:delText xml:space="preserve">by natural selection as long as </w:delText>
        </w:r>
        <w:r w:rsidRPr="00E0147E" w:rsidDel="005F4023">
          <w:delText>the recombination rate is not too high</w:delText>
        </w:r>
        <w:r w:rsidDel="005F4023">
          <w:delText xml:space="preserve"> (not much higher than the mutation rate). In addition, I found that selection favors alleles that increase both the mutation rate and the recombination rate in response to stress; this integrates previous results on the evolution of stress-induced recombination </w:delText>
        </w:r>
        <w:r w:rsidDel="005F4023">
          <w:fldChar w:fldCharType="begin" w:fldLock="1"/>
        </w:r>
        <w:r w:rsidR="00542FB9" w:rsidDel="005F4023">
          <w:del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delInstrText>
        </w:r>
        <w:r w:rsidDel="005F4023">
          <w:fldChar w:fldCharType="separate"/>
        </w:r>
        <w:r w:rsidRPr="00E0147E" w:rsidDel="005F4023">
          <w:rPr>
            <w:noProof/>
          </w:rPr>
          <w:delText>(Hadany and Beker 2003)</w:delText>
        </w:r>
        <w:r w:rsidDel="005F4023">
          <w:fldChar w:fldCharType="end"/>
        </w:r>
        <w:r w:rsidDel="005F4023">
          <w:delText xml:space="preserve"> into a unified framework, suggesting that stress-induced variation can operate </w:delText>
        </w:r>
        <w:r w:rsidR="00C9301E" w:rsidDel="005F4023">
          <w:delText xml:space="preserve">via </w:delText>
        </w:r>
        <w:r w:rsidR="00E35BF9" w:rsidDel="005F4023">
          <w:delText>several</w:delText>
        </w:r>
        <w:r w:rsidR="00C9301E" w:rsidDel="005F4023">
          <w:delText xml:space="preserve"> parallel</w:delText>
        </w:r>
        <w:r w:rsidDel="005F4023">
          <w:delText xml:space="preserve"> genetic mechanisms.</w:delText>
        </w:r>
      </w:del>
    </w:p>
    <w:p w:rsidR="00F2020C" w:rsidRDefault="00F2020C" w:rsidP="005E24C3">
      <w:pPr>
        <w:pStyle w:val="Heading3"/>
      </w:pPr>
      <w:bookmarkStart w:id="345" w:name="_Toc442014114"/>
      <w:r w:rsidRPr="00E104D7">
        <w:rPr>
          <w:shd w:val="clear" w:color="auto" w:fill="FFFFFF"/>
        </w:rPr>
        <w:t>Stress-induced mutagenesis and complex adaptation</w:t>
      </w:r>
      <w:bookmarkEnd w:id="345"/>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BA425F">
      <w:pPr>
        <w:pStyle w:val="Heading3"/>
        <w:pPrChange w:id="346" w:author="Yoav Ram" w:date="2016-01-31T14:32:00Z">
          <w:pPr>
            <w:pStyle w:val="Heading3"/>
          </w:pPr>
        </w:pPrChange>
      </w:pPr>
      <w:bookmarkStart w:id="347" w:name="_Toc442014115"/>
      <w:r w:rsidRPr="00525ED6">
        <w:t>The probability of improvement in Fisher's geometric model</w:t>
      </w:r>
      <w:bookmarkEnd w:id="347"/>
      <w:del w:id="348" w:author="Yoav Ram" w:date="2016-01-31T14:32:00Z">
        <w:r w:rsidRPr="00525ED6" w:rsidDel="00BA425F">
          <w:delText>: a probabilistic approach</w:delText>
        </w:r>
      </w:del>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D273CD" w:rsidDel="005F4023" w:rsidRDefault="00D273CD">
      <w:pPr>
        <w:spacing w:line="276" w:lineRule="auto"/>
        <w:ind w:firstLine="0"/>
        <w:jc w:val="left"/>
        <w:rPr>
          <w:del w:id="349" w:author="Yoav Ram" w:date="2016-01-31T14:25:00Z"/>
          <w:rFonts w:eastAsiaTheme="majorEastAsia"/>
          <w:b/>
          <w:bCs/>
          <w:sz w:val="28"/>
          <w:szCs w:val="28"/>
        </w:rPr>
      </w:pPr>
      <w:del w:id="350" w:author="Yoav Ram" w:date="2016-01-31T14:25:00Z">
        <w:r w:rsidDel="005F4023">
          <w:lastRenderedPageBreak/>
          <w:br w:type="page"/>
        </w:r>
      </w:del>
    </w:p>
    <w:p w:rsidR="005A0117" w:rsidRDefault="005A0117" w:rsidP="005F4023">
      <w:pPr>
        <w:pStyle w:val="Heading2"/>
        <w:pPrChange w:id="351" w:author="Yoav Ram" w:date="2016-01-31T14:25:00Z">
          <w:pPr>
            <w:pStyle w:val="Heading2"/>
          </w:pPr>
        </w:pPrChange>
      </w:pPr>
      <w:bookmarkStart w:id="352" w:name="_Toc442014116"/>
      <w:r>
        <w:t>Methods</w:t>
      </w:r>
      <w:r w:rsidR="00137E38">
        <w:t xml:space="preserve"> overview</w:t>
      </w:r>
      <w:bookmarkEnd w:id="352"/>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353" w:name="_Toc442014117"/>
      <w:r>
        <w:t>Individual-based simulations</w:t>
      </w:r>
      <w:bookmarkEnd w:id="353"/>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w:t>
      </w:r>
      <w:commentRangeStart w:id="354"/>
      <w:r w:rsidR="00354BBF">
        <w:t>defined using parameters and</w:t>
      </w:r>
      <w:r w:rsidR="005F7927">
        <w:t xml:space="preserve"> include stochastic element</w:t>
      </w:r>
      <w:r w:rsidR="00354BBF">
        <w:t>s</w:t>
      </w:r>
      <w:commentRangeEnd w:id="354"/>
      <w:r w:rsidR="00334CDC">
        <w:rPr>
          <w:rStyle w:val="CommentReference"/>
        </w:rPr>
        <w:commentReference w:id="354"/>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w:t>
      </w:r>
      <w:del w:id="355" w:author="Yoav Ram" w:date="2016-01-31T14:26:00Z">
        <w:r w:rsidR="00354BBF" w:rsidDel="005F4023">
          <w:delText>re</w:delText>
        </w:r>
      </w:del>
      <w:r>
        <w:t xml:space="preserve">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w:t>
      </w:r>
      <w:commentRangeStart w:id="356"/>
      <w:r>
        <w:t>simulations</w:t>
      </w:r>
      <w:commentRangeEnd w:id="356"/>
      <w:r w:rsidR="006D2598">
        <w:rPr>
          <w:rStyle w:val="CommentReference"/>
        </w:rPr>
        <w:commentReference w:id="356"/>
      </w:r>
      <w:r>
        <w:t xml:space="preserve"> </w:t>
      </w:r>
      <w:r w:rsidR="00354BBF">
        <w:t>on the Hadany computer cluster.</w:t>
      </w:r>
    </w:p>
    <w:p w:rsidR="00073D1D" w:rsidRDefault="008C2F88" w:rsidP="005E24C3">
      <w:pPr>
        <w:pStyle w:val="Heading3"/>
        <w:rPr>
          <w:rFonts w:eastAsiaTheme="minorEastAsia"/>
        </w:rPr>
      </w:pPr>
      <w:bookmarkStart w:id="357" w:name="_Toc442014118"/>
      <w:r>
        <w:t>Wright-Fisher models</w:t>
      </w:r>
      <w:bookmarkEnd w:id="357"/>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A831E0"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the mutation-selection balance</w:t>
      </w:r>
      <w:commentRangeStart w:id="358"/>
      <w:r w:rsidR="00A6092D">
        <w:t xml:space="preserve">, the equilibrium of </w:t>
      </w:r>
      <w:r>
        <w:t>a</w:t>
      </w:r>
      <w:r w:rsidR="00A6092D">
        <w:t xml:space="preserve"> model</w:t>
      </w:r>
      <w:r>
        <w:t xml:space="preserve"> that</w:t>
      </w:r>
      <w:r w:rsidR="00B918B2">
        <w:t xml:space="preserve"> only</w:t>
      </w:r>
      <w:r>
        <w:t xml:space="preserve"> includes natural selection and mutation</w:t>
      </w:r>
      <w:r w:rsidR="00A6092D">
        <w:t xml:space="preserve">, </w:t>
      </w:r>
      <w:commentRangeEnd w:id="358"/>
      <w:r w:rsidR="00797FA9">
        <w:rPr>
          <w:rStyle w:val="CommentReference"/>
        </w:rPr>
        <w:commentReference w:id="358"/>
      </w:r>
      <w:r w:rsidR="00A6092D">
        <w:t>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5"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1101C2" w:rsidDel="005F4023" w:rsidRDefault="00B918B2" w:rsidP="00B918B2">
      <w:pPr>
        <w:jc w:val="left"/>
        <w:rPr>
          <w:del w:id="359" w:author="Yoav Ram" w:date="2016-01-31T14:26:00Z"/>
        </w:rPr>
      </w:pPr>
      <w:del w:id="360" w:author="Yoav Ram" w:date="2016-01-31T14:26:00Z">
        <w:r w:rsidDel="005F4023">
          <w:delText>F</w:delText>
        </w:r>
        <w:r w:rsidR="00A6092D" w:rsidDel="005F4023">
          <w:delText>ocusing on competitions between mutator alleles, I have developed</w:delText>
        </w:r>
        <w:r w:rsidR="00B91A69" w:rsidDel="005F4023">
          <w:delText xml:space="preserve"> a software implementation of the Wright-Fisher model with </w:delText>
        </w:r>
        <w:r w:rsidDel="005F4023">
          <w:delText xml:space="preserve">multiple loci, fluctuating </w:delText>
        </w:r>
        <w:r w:rsidR="00B91A69" w:rsidDel="005F4023">
          <w:delText xml:space="preserve">selection, </w:delText>
        </w:r>
        <w:r w:rsidDel="005F4023">
          <w:delText>stress-induced mutagenesis</w:delText>
        </w:r>
        <w:r w:rsidR="00B91A69" w:rsidDel="005F4023">
          <w:delText xml:space="preserve">, random genetic drift, and </w:delText>
        </w:r>
        <w:r w:rsidDel="005F4023">
          <w:delText xml:space="preserve">stress-induced </w:delText>
        </w:r>
        <w:r w:rsidR="00B91A69" w:rsidDel="005F4023">
          <w:delText xml:space="preserve">recombination (in the form of gene conversion). </w:delText>
        </w:r>
        <w:r w:rsidR="001101C2" w:rsidDel="005F4023">
          <w:delText>These simulations (so called because of the stochastic element of random genetic drift) were used to run competitions between different mutator alleles in the presence of different levels of recombination.</w:delText>
        </w:r>
        <w:r w:rsidDel="005F4023">
          <w:delText xml:space="preserve"> The software was written in order to accommodate different kinds of evolutionary simulations so that it could be reused in other research projects and by other researchers. </w:delText>
        </w:r>
      </w:del>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6"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361" w:name="_Toc442014119"/>
      <w:r>
        <w:t>Branching processes</w:t>
      </w:r>
      <w:bookmarkEnd w:id="361"/>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362" w:name="_Toc442014120"/>
      <w:r>
        <w:t xml:space="preserve">Probability </w:t>
      </w:r>
      <w:r w:rsidR="003D3AA1">
        <w:t>theory</w:t>
      </w:r>
      <w:bookmarkEnd w:id="362"/>
    </w:p>
    <w:p w:rsidR="00073D1D" w:rsidRDefault="003D3AA1" w:rsidP="00B918B2">
      <w:pPr>
        <w:jc w:val="left"/>
      </w:pPr>
      <w:r>
        <w:lastRenderedPageBreak/>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w:t>
      </w:r>
      <w:commentRangeStart w:id="363"/>
      <w:r w:rsidR="00401C3B">
        <w:t>interacted with</w:t>
      </w:r>
      <w:commentRangeEnd w:id="363"/>
      <w:r w:rsidR="00E52162">
        <w:rPr>
          <w:rStyle w:val="CommentReference"/>
        </w:rPr>
        <w:commentReference w:id="363"/>
      </w:r>
      <w:r w:rsidR="00401C3B">
        <w:t xml:space="preserve"> at </w:t>
      </w:r>
      <w:hyperlink r:id="rId17"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F4023">
      <w:pPr>
        <w:ind w:firstLine="0"/>
        <w:jc w:val="left"/>
        <w:pPrChange w:id="364" w:author="Yoav Ram" w:date="2016-01-31T14:27:00Z">
          <w:pPr>
            <w:jc w:val="left"/>
          </w:pPr>
        </w:pPrChange>
      </w:pPr>
    </w:p>
    <w:p w:rsidR="00117E9C" w:rsidRDefault="00117E9C" w:rsidP="0056210B">
      <w:pPr>
        <w:pStyle w:val="Heading1"/>
      </w:pPr>
      <w:bookmarkStart w:id="365" w:name="_Toc442014121"/>
      <w:r>
        <w:t>Discussion</w:t>
      </w:r>
      <w:bookmarkEnd w:id="365"/>
    </w:p>
    <w:p w:rsidR="00A87BDA" w:rsidRDefault="00AC7BAB" w:rsidP="005F4023">
      <w:pPr>
        <w:jc w:val="left"/>
        <w:pPrChange w:id="366" w:author="Yoav Ram" w:date="2016-01-31T14:28:00Z">
          <w:pPr>
            <w:jc w:val="left"/>
          </w:pPr>
        </w:pPrChange>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w:t>
      </w:r>
      <w:commentRangeStart w:id="367"/>
      <w:r w:rsidR="00A87BDA" w:rsidRPr="00A87BDA">
        <w:t>first</w:t>
      </w:r>
      <w:commentRangeEnd w:id="367"/>
      <w:r w:rsidR="00E52162">
        <w:rPr>
          <w:rStyle w:val="CommentReference"/>
        </w:rPr>
        <w:commentReference w:id="367"/>
      </w:r>
      <w:r w:rsidR="00A87BDA" w:rsidRPr="00A87BDA">
        <w:t xml:space="preserve">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del w:id="368" w:author="Yoav Ram" w:date="2016-01-31T14:27:00Z">
        <w:r w:rsidR="00A87BDA" w:rsidRPr="00A87BDA" w:rsidDel="005F4023">
          <w:delText xml:space="preserve">, I have extended these models to include recombination; my results show that </w:delText>
        </w:r>
        <w:r w:rsidR="00A87BDA" w:rsidDel="005F4023">
          <w:delText>stress-induced mutagenesis</w:delText>
        </w:r>
        <w:r w:rsidR="00A87BDA" w:rsidRPr="00A87BDA" w:rsidDel="005F4023">
          <w:delText xml:space="preserve"> is still favored if the recombination rate is not too high (Ram </w:delText>
        </w:r>
        <w:r w:rsidR="00A87BDA" w:rsidDel="005F4023">
          <w:delText>and</w:delText>
        </w:r>
        <w:r w:rsidR="00A87BDA" w:rsidRPr="00A87BDA" w:rsidDel="005F4023">
          <w:delText xml:space="preserve"> Hadany, </w:delText>
        </w:r>
        <w:commentRangeStart w:id="369"/>
        <w:r w:rsidR="00A87BDA" w:rsidRPr="00A87BDA" w:rsidDel="005F4023">
          <w:delText>in preparation</w:delText>
        </w:r>
        <w:commentRangeEnd w:id="369"/>
        <w:r w:rsidR="00E52162" w:rsidDel="005F4023">
          <w:rPr>
            <w:rStyle w:val="CommentReference"/>
          </w:rPr>
          <w:commentReference w:id="369"/>
        </w:r>
        <w:r w:rsidR="00A87BDA" w:rsidRPr="00A87BDA" w:rsidDel="005F4023">
          <w:delText>). Third</w:delText>
        </w:r>
      </w:del>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w:t>
      </w:r>
      <w:del w:id="370" w:author="Yoav Ram" w:date="2016-01-31T14:28:00Z">
        <w:r w:rsidR="00A87BDA" w:rsidDel="005F4023">
          <w:delText>Fourth</w:delText>
        </w:r>
      </w:del>
      <w:ins w:id="371" w:author="Yoav Ram" w:date="2016-01-31T14:28:00Z">
        <w:r w:rsidR="005F4023">
          <w:t>Third</w:t>
        </w:r>
      </w:ins>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594FAE">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 Roth et al. 2006)", "plainTextFormattedCitation" : "(Tenaillon et al. 2001; Tenaillon, Denamur, and Matic 2004; Saint-Ruf and Matic 2006; Lenski and Sniegowski 1995; Roth et al. 2006)", "previouslyFormattedCitation" : "(Tenaillon et al. 2001; Tenaillon, Denamur, and Matic 2004; Saint-Ruf and Matic 2006; Lenski and Sniegowski 1995; Roth et al. 2006)" }, "properties" : { "noteIndex" : 0 }, "schema" : "https://github.com/citation-style-language/schema/raw/master/csl-citation.json" }</w:instrText>
      </w:r>
      <w:r>
        <w:fldChar w:fldCharType="separate"/>
      </w:r>
      <w:r w:rsidR="006619CC" w:rsidRPr="006619CC">
        <w:rPr>
          <w:noProof/>
        </w:rPr>
        <w:t>(Tenaillon et al. 2001; Tenaillon, Denamur, and Matic 2004; Saint-Ruf and Matic 2006; Lenski and Sniegowski 1995; Roth et al. 2006)</w:t>
      </w:r>
      <w:r>
        <w:fldChar w:fldCharType="end"/>
      </w:r>
      <w:r>
        <w:t xml:space="preserve">. </w:t>
      </w:r>
    </w:p>
    <w:p w:rsidR="00924809" w:rsidRDefault="00924809" w:rsidP="005F4023">
      <w:pPr>
        <w:jc w:val="left"/>
        <w:pPrChange w:id="372" w:author="Yoav Ram" w:date="2016-01-31T14:28:00Z">
          <w:pPr>
            <w:jc w:val="left"/>
          </w:pPr>
        </w:pPrChange>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del w:id="373" w:author="Yoav Ram" w:date="2016-01-31T14:28:00Z">
        <w:r w:rsidR="001B0743" w:rsidDel="005F4023">
          <w:delText xml:space="preserve"> Furthermore, this evolutionary advantage persists even in the </w:delText>
        </w:r>
        <w:r w:rsidR="00EB04A9" w:rsidDel="005F4023">
          <w:delText xml:space="preserve">presence of rare recombination, </w:delText>
        </w:r>
        <w:r w:rsidR="001B0743" w:rsidDel="005F4023">
          <w:delText>suggesting that stress-induced mutagenesis can evolve in microbial species that experience</w:delText>
        </w:r>
        <w:r w:rsidR="00AC7BAB" w:rsidDel="005F4023">
          <w:delText xml:space="preserve"> limited recombination.</w:delText>
        </w:r>
      </w:del>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 xml:space="preserve">acts to reduce the mutation rates of individuals with above average fitness. In contrast, selection acts to increase the </w:t>
      </w:r>
      <w:r w:rsidRPr="00EB04A9">
        <w:lastRenderedPageBreak/>
        <w:t>mutation rate of individuals with below average fitness, even in a constant environment</w:t>
      </w:r>
      <w:r>
        <w:t xml:space="preserve">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commentRangeStart w:id="374"/>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commentRangeEnd w:id="374"/>
      <w:r w:rsidR="00556F7C">
        <w:rPr>
          <w:rStyle w:val="CommentReference"/>
        </w:rPr>
        <w:commentReference w:id="374"/>
      </w:r>
      <w:r w:rsidR="001B0743">
        <w:t xml:space="preserve"> to my models to</w:t>
      </w:r>
      <w:r w:rsidR="00EB04A9">
        <w:t xml:space="preserve"> try and </w:t>
      </w:r>
      <w:r w:rsidR="001B0743">
        <w:t xml:space="preserve">find how </w:t>
      </w:r>
      <w:r w:rsidR="00EB04A9">
        <w:t xml:space="preserve">the </w:t>
      </w:r>
      <w:commentRangeStart w:id="375"/>
      <w:r w:rsidR="001B0743" w:rsidRPr="00EB04A9">
        <w:rPr>
          <w:i/>
          <w:iCs/>
        </w:rPr>
        <w:t>cost</w:t>
      </w:r>
      <w:r w:rsidR="00EB04A9" w:rsidRPr="00EB04A9">
        <w:rPr>
          <w:i/>
          <w:iCs/>
        </w:rPr>
        <w:t xml:space="preserve"> of fidelity</w:t>
      </w:r>
      <w:commentRangeEnd w:id="375"/>
      <w:r w:rsidR="00556F7C">
        <w:rPr>
          <w:rStyle w:val="CommentReference"/>
        </w:rPr>
        <w:commentReference w:id="375"/>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w:t>
      </w:r>
      <w:del w:id="376" w:author="lilach" w:date="2016-01-05T14:57:00Z">
        <w:r w:rsidRPr="00BA2B02" w:rsidDel="00E93735">
          <w:rPr>
            <w:lang w:bidi="hi-IN"/>
          </w:rPr>
          <w:delText xml:space="preserve">this </w:delText>
        </w:r>
        <w:commentRangeStart w:id="377"/>
        <w:r w:rsidRPr="00BA2B02" w:rsidDel="00E93735">
          <w:rPr>
            <w:lang w:bidi="hi-IN"/>
          </w:rPr>
          <w:delText xml:space="preserve">is probably </w:delText>
        </w:r>
      </w:del>
      <w:commentRangeEnd w:id="377"/>
      <w:r w:rsidR="00E93735">
        <w:rPr>
          <w:rStyle w:val="CommentReference"/>
        </w:rPr>
        <w:commentReference w:id="377"/>
      </w:r>
      <w:del w:id="378" w:author="lilach" w:date="2016-01-05T14:57:00Z">
        <w:r w:rsidRPr="00BA2B02" w:rsidDel="00E93735">
          <w:rPr>
            <w:lang w:bidi="hi-IN"/>
          </w:rPr>
          <w:delText>the case in other organisms</w:delText>
        </w:r>
        <w:r w:rsidR="00AC7BAB" w:rsidDel="00E93735">
          <w:rPr>
            <w:lang w:bidi="hi-IN"/>
          </w:rPr>
          <w:delText>, too</w:delText>
        </w:r>
        <w:r w:rsidRPr="00BA2B02" w:rsidDel="00E93735">
          <w:rPr>
            <w:lang w:bidi="hi-IN"/>
          </w:rPr>
          <w:delText>.</w:delText>
        </w:r>
      </w:del>
    </w:p>
    <w:p w:rsidR="00AB35D0" w:rsidRDefault="00AB35D0" w:rsidP="00E93735">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commentRangeStart w:id="379"/>
      <w:r>
        <w:t xml:space="preserve">: </w:t>
      </w:r>
      <w:r w:rsidR="005E24C3">
        <w:t xml:space="preserve">enzymes involved in DNA replication and proofing </w:t>
      </w:r>
      <w:r w:rsidR="00EB04A9">
        <w:t xml:space="preserve">induced during stress </w:t>
      </w:r>
      <w:r w:rsidR="00E93735">
        <w:t xml:space="preserve"> </w:t>
      </w:r>
      <w:r w:rsidR="00EB04A9">
        <w:t>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normal function</w:t>
      </w:r>
      <w:commentRangeEnd w:id="379"/>
      <w:r w:rsidR="00E93735">
        <w:rPr>
          <w:rStyle w:val="CommentReference"/>
        </w:rPr>
        <w:commentReference w:id="379"/>
      </w:r>
      <w:r w:rsidR="00EB04A9">
        <w:t xml:space="preserve">: </w:t>
      </w:r>
      <w:r w:rsidR="005E24C3">
        <w:t>maintaining high fidelity 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without generation of beneficial </w:t>
      </w:r>
      <w:r w:rsidR="005E24C3">
        <w:t>mutations</w:t>
      </w:r>
      <w:r>
        <w:t>.</w:t>
      </w:r>
    </w:p>
    <w:p w:rsidR="001B0743" w:rsidRDefault="0051757E" w:rsidP="005E24C3">
      <w:pPr>
        <w:jc w:val="left"/>
      </w:pPr>
      <w:r>
        <w:lastRenderedPageBreak/>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w:t>
      </w:r>
      <w:commentRangeStart w:id="380"/>
      <w:r>
        <w:t>estimation</w:t>
      </w:r>
      <w:commentRangeEnd w:id="380"/>
      <w:r w:rsidR="00E93735">
        <w:rPr>
          <w:rStyle w:val="CommentReference"/>
        </w:rPr>
        <w:commentReference w:id="380"/>
      </w:r>
      <w:r>
        <w:t>.</w:t>
      </w:r>
    </w:p>
    <w:p w:rsidR="005E24C3" w:rsidRDefault="005E24C3" w:rsidP="005E24C3">
      <w:pPr>
        <w:pStyle w:val="Heading2"/>
      </w:pPr>
      <w:bookmarkStart w:id="381" w:name="_Toc442014122"/>
      <w:r>
        <w:t>Conclusions</w:t>
      </w:r>
      <w:bookmarkEnd w:id="381"/>
    </w:p>
    <w:p w:rsidR="00F00057" w:rsidRDefault="00CD0FE7" w:rsidP="00E93735">
      <w:pPr>
        <w:jc w:val="left"/>
      </w:pPr>
      <w:r>
        <w:t xml:space="preserve">Mutation is a fundamental evolutionary force and therefore affects diverse areas in biology. </w:t>
      </w:r>
      <w:commentRangeStart w:id="382"/>
      <w:r>
        <w:t>Pathog</w:t>
      </w:r>
      <w:commentRangeEnd w:id="382"/>
      <w:r w:rsidR="00E93735">
        <w:rPr>
          <w:rStyle w:val="CommentReference"/>
        </w:rPr>
        <w:commentReference w:id="382"/>
      </w:r>
      <w:proofErr w:type="gramStart"/>
      <w:r>
        <w:t>ens</w:t>
      </w:r>
      <w:proofErr w:type="gramEnd"/>
      <w:r>
        <w:t xml:space="preserve">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860C44">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w:t>
      </w:r>
      <w:commentRangeStart w:id="383"/>
      <w:r>
        <w:t xml:space="preserve">as well as </w:t>
      </w:r>
      <w:r w:rsidR="005E24C3">
        <w:t xml:space="preserve">the abnormal </w:t>
      </w:r>
      <w:commentRangeEnd w:id="383"/>
      <w:r w:rsidR="00635E56">
        <w:rPr>
          <w:rStyle w:val="CommentReference"/>
        </w:rPr>
        <w:commentReference w:id="383"/>
      </w:r>
      <w:r>
        <w:t>growth of the tumor. It has been shown that mutagenesis i</w:t>
      </w:r>
      <w:r w:rsidR="005E24C3">
        <w:t>s</w:t>
      </w:r>
      <w:r>
        <w:t xml:space="preserve"> induced in cancer cells under 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1F2A1B">
      <w:pPr>
        <w:jc w:val="left"/>
      </w:pPr>
      <w:r>
        <w:t xml:space="preserve">Most importantly, </w:t>
      </w:r>
      <w:r w:rsidR="00BB55CE">
        <w:t xml:space="preserve">my work contributes and supports the ongoing shift in our understanding of mutation as a regulated response to mal-adaptation and stress, rather than an </w:t>
      </w:r>
      <w:r w:rsidR="00BB55CE">
        <w:lastRenderedPageBreak/>
        <w:t xml:space="preserve">inevitable result of biophysical and biochemical processes. My results provide </w:t>
      </w:r>
      <w:del w:id="384" w:author="Yoav Ram" w:date="2016-01-19T10:36:00Z">
        <w:r w:rsidR="00BB55CE" w:rsidDel="001F2A1B">
          <w:delText xml:space="preserve">crucial </w:delText>
        </w:r>
      </w:del>
      <w:r w:rsidR="00BB55CE">
        <w:t>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385" w:name="_Toc442014123"/>
      <w:r>
        <w:lastRenderedPageBreak/>
        <w:t>References</w:t>
      </w:r>
      <w:bookmarkEnd w:id="385"/>
    </w:p>
    <w:p w:rsidR="005F4023" w:rsidRPr="005F4023" w:rsidRDefault="005B7819"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5F4023" w:rsidRPr="005F4023">
        <w:rPr>
          <w:rFonts w:ascii="Times New Roman" w:hAnsi="Times New Roman" w:cs="Times New Roman"/>
          <w:noProof/>
          <w:szCs w:val="24"/>
        </w:rPr>
        <w:t xml:space="preserve">Agrawal, Aneil F. 2002. “Genetic Loads under Fitness-Dependent Mutation Rates.” </w:t>
      </w:r>
      <w:r w:rsidR="005F4023" w:rsidRPr="005F4023">
        <w:rPr>
          <w:rFonts w:ascii="Times New Roman" w:hAnsi="Times New Roman" w:cs="Times New Roman"/>
          <w:i/>
          <w:iCs/>
          <w:noProof/>
          <w:szCs w:val="24"/>
        </w:rPr>
        <w:t>Journal of Evolutionary Biology</w:t>
      </w:r>
      <w:r w:rsidR="005F4023" w:rsidRPr="005F4023">
        <w:rPr>
          <w:rFonts w:ascii="Times New Roman" w:hAnsi="Times New Roman" w:cs="Times New Roman"/>
          <w:noProof/>
          <w:szCs w:val="24"/>
        </w:rPr>
        <w:t xml:space="preserve"> 15 (6) (October 25): 1004–1010. doi:10.1046/j.1420-9101.2002.00464.x.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338 (6112) (December 7): 1344–8. doi:10.1126/science.1226683.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Altenberg, Lee. 2011. “An Evolutionary Reduction Principle for Mutation Rates at Multiple Loci.” </w:t>
      </w:r>
      <w:r w:rsidRPr="005F4023">
        <w:rPr>
          <w:rFonts w:ascii="Times New Roman" w:hAnsi="Times New Roman" w:cs="Times New Roman"/>
          <w:i/>
          <w:iCs/>
          <w:noProof/>
          <w:szCs w:val="24"/>
        </w:rPr>
        <w:t>Bulletin of Mathematical Biology</w:t>
      </w:r>
      <w:r w:rsidRPr="005F4023">
        <w:rPr>
          <w:rFonts w:ascii="Times New Roman" w:hAnsi="Times New Roman" w:cs="Times New Roman"/>
          <w:noProof/>
          <w:szCs w:val="24"/>
        </w:rPr>
        <w:t xml:space="preserve"> 73 (6) (June): 1227–70. doi:10.1007/s11538-010-9557-9.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w:t>
      </w:r>
      <w:r w:rsidRPr="005F4023">
        <w:rPr>
          <w:rFonts w:ascii="Times New Roman" w:hAnsi="Times New Roman" w:cs="Times New Roman"/>
          <w:i/>
          <w:iCs/>
          <w:noProof/>
          <w:szCs w:val="24"/>
        </w:rPr>
        <w:t>Mycobacterium Tuberculosis</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Cell</w:t>
      </w:r>
      <w:r w:rsidRPr="005F4023">
        <w:rPr>
          <w:rFonts w:ascii="Times New Roman" w:hAnsi="Times New Roman" w:cs="Times New Roman"/>
          <w:noProof/>
          <w:szCs w:val="24"/>
        </w:rPr>
        <w:t xml:space="preserve"> 113 (2) (April): 183–193. doi:10.1016/S0092-8674(03)00270-8.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Bristow, Robert G., and Richard P. Hill. 2008. “Hypoxia and Metabolism: Hypoxia, DNA Repair and Genetic Instability.” </w:t>
      </w:r>
      <w:r w:rsidRPr="005F4023">
        <w:rPr>
          <w:rFonts w:ascii="Times New Roman" w:hAnsi="Times New Roman" w:cs="Times New Roman"/>
          <w:i/>
          <w:iCs/>
          <w:noProof/>
          <w:szCs w:val="24"/>
        </w:rPr>
        <w:t>Nature Reviews. Cancer</w:t>
      </w:r>
      <w:r w:rsidRPr="005F4023">
        <w:rPr>
          <w:rFonts w:ascii="Times New Roman" w:hAnsi="Times New Roman" w:cs="Times New Roman"/>
          <w:noProof/>
          <w:szCs w:val="24"/>
        </w:rPr>
        <w:t xml:space="preserve"> 8 (3) (March): 180–92. doi:10.1038/nrc2344.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w:t>
      </w:r>
      <w:r w:rsidRPr="005F4023">
        <w:rPr>
          <w:rFonts w:ascii="Times New Roman" w:hAnsi="Times New Roman" w:cs="Times New Roman"/>
          <w:i/>
          <w:iCs/>
          <w:noProof/>
          <w:szCs w:val="24"/>
        </w:rPr>
        <w:t>Staphylococcus Aureus</w:t>
      </w:r>
      <w:r w:rsidRPr="005F4023">
        <w:rPr>
          <w:rFonts w:ascii="Times New Roman" w:hAnsi="Times New Roman" w:cs="Times New Roman"/>
          <w:noProof/>
          <w:szCs w:val="24"/>
        </w:rPr>
        <w:t xml:space="preserve"> to the Antibiotic Ciprofloxacin.” </w:t>
      </w:r>
      <w:r w:rsidRPr="005F4023">
        <w:rPr>
          <w:rFonts w:ascii="Times New Roman" w:hAnsi="Times New Roman" w:cs="Times New Roman"/>
          <w:i/>
          <w:iCs/>
          <w:noProof/>
          <w:szCs w:val="24"/>
        </w:rPr>
        <w:t>Journal of Bacteriology</w:t>
      </w:r>
      <w:r w:rsidRPr="005F4023">
        <w:rPr>
          <w:rFonts w:ascii="Times New Roman" w:hAnsi="Times New Roman" w:cs="Times New Roman"/>
          <w:noProof/>
          <w:szCs w:val="24"/>
        </w:rPr>
        <w:t xml:space="preserve"> 189 (2) (January): 531–9. doi:10.1128/JB.01464-06.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Cirz, Ryan T., and Floyd E. Romesberg. 2006. “Induction and Inhibition of Ciprofloxacin Resistance-Conferring Mutations in Hypermutator Bacteria.” </w:t>
      </w:r>
      <w:r w:rsidRPr="005F4023">
        <w:rPr>
          <w:rFonts w:ascii="Times New Roman" w:hAnsi="Times New Roman" w:cs="Times New Roman"/>
          <w:i/>
          <w:iCs/>
          <w:noProof/>
          <w:szCs w:val="24"/>
        </w:rPr>
        <w:t>Antimicrobial Agents and Chemotherapy</w:t>
      </w:r>
      <w:r w:rsidRPr="005F4023">
        <w:rPr>
          <w:rFonts w:ascii="Times New Roman" w:hAnsi="Times New Roman" w:cs="Times New Roman"/>
          <w:noProof/>
          <w:szCs w:val="24"/>
        </w:rPr>
        <w:t xml:space="preserve"> 50 (1) (January): 220–5. doi:10.1128/AAC.50.1.220-225.2006.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Dawson, Kevin J. 1998. “Evolutionarily Stable Mutation Rates.”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194 (1) (September 7): 143–57. doi:10.1006/jtbi.1998.0752.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 Visser, J.Arjan G.M. 2002. “The Fate of Microbial Mutators.” </w:t>
      </w:r>
      <w:r w:rsidRPr="005F4023">
        <w:rPr>
          <w:rFonts w:ascii="Times New Roman" w:hAnsi="Times New Roman" w:cs="Times New Roman"/>
          <w:i/>
          <w:iCs/>
          <w:noProof/>
          <w:szCs w:val="24"/>
        </w:rPr>
        <w:t>Microbiology (Reading, England)</w:t>
      </w:r>
      <w:r w:rsidRPr="005F4023">
        <w:rPr>
          <w:rFonts w:ascii="Times New Roman" w:hAnsi="Times New Roman" w:cs="Times New Roman"/>
          <w:noProof/>
          <w:szCs w:val="24"/>
        </w:rPr>
        <w:t xml:space="preserve"> 148 (Pt 5) (May): 1247–52.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283 (5400) (January 15): 404–6. doi:10.1126/science.283.5400.404.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5F4023">
        <w:rPr>
          <w:rFonts w:ascii="Times New Roman" w:hAnsi="Times New Roman" w:cs="Times New Roman"/>
          <w:i/>
          <w:iCs/>
          <w:noProof/>
          <w:szCs w:val="24"/>
        </w:rPr>
        <w:t>Bacillus Subtilis</w:t>
      </w:r>
      <w:r w:rsidRPr="005F4023">
        <w:rPr>
          <w:rFonts w:ascii="Times New Roman" w:hAnsi="Times New Roman" w:cs="Times New Roman"/>
          <w:noProof/>
          <w:szCs w:val="24"/>
        </w:rPr>
        <w:t xml:space="preserve"> Stationary-Phase Mutagenesis.” </w:t>
      </w:r>
      <w:r w:rsidRPr="005F4023">
        <w:rPr>
          <w:rFonts w:ascii="Times New Roman" w:hAnsi="Times New Roman" w:cs="Times New Roman"/>
          <w:i/>
          <w:iCs/>
          <w:noProof/>
          <w:szCs w:val="24"/>
        </w:rPr>
        <w:t>Journal of Bacteriology</w:t>
      </w:r>
      <w:r w:rsidRPr="005F4023">
        <w:rPr>
          <w:rFonts w:ascii="Times New Roman" w:hAnsi="Times New Roman" w:cs="Times New Roman"/>
          <w:noProof/>
          <w:szCs w:val="24"/>
        </w:rPr>
        <w:t xml:space="preserve"> 193 (1) (October): 236–45. doi:10.1128/JB.00940-10.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Denamur, Erick, and Ivan Matic. 2006. “Evolution of Mutation Rates in Bacteria.”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60 (4) (May): 820–7. doi:10.1111/j.1365-2958.2006.05150.x.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5F4023">
        <w:rPr>
          <w:rFonts w:ascii="Times New Roman" w:hAnsi="Times New Roman" w:cs="Times New Roman"/>
          <w:i/>
          <w:iCs/>
          <w:noProof/>
          <w:szCs w:val="24"/>
        </w:rPr>
        <w:t>Journal of Mathematical Biology</w:t>
      </w:r>
      <w:r w:rsidRPr="005F4023">
        <w:rPr>
          <w:rFonts w:ascii="Times New Roman" w:hAnsi="Times New Roman" w:cs="Times New Roman"/>
          <w:noProof/>
          <w:szCs w:val="24"/>
        </w:rPr>
        <w:t xml:space="preserve"> 12 (3) (August): 355–362. doi:10.1007/BF00276922.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Eyre-Walker, Adam, and Peter D. Keightley. 2007. “The Distribution of Fitness Effects of </w:t>
      </w:r>
      <w:r w:rsidRPr="005F4023">
        <w:rPr>
          <w:rFonts w:ascii="Times New Roman" w:hAnsi="Times New Roman" w:cs="Times New Roman"/>
          <w:noProof/>
          <w:szCs w:val="24"/>
        </w:rPr>
        <w:lastRenderedPageBreak/>
        <w:t xml:space="preserve">New Mutations.” </w:t>
      </w:r>
      <w:r w:rsidRPr="005F4023">
        <w:rPr>
          <w:rFonts w:ascii="Times New Roman" w:hAnsi="Times New Roman" w:cs="Times New Roman"/>
          <w:i/>
          <w:iCs/>
          <w:noProof/>
          <w:szCs w:val="24"/>
        </w:rPr>
        <w:t>Nature Reviews. Genetics</w:t>
      </w:r>
      <w:r w:rsidRPr="005F4023">
        <w:rPr>
          <w:rFonts w:ascii="Times New Roman" w:hAnsi="Times New Roman" w:cs="Times New Roman"/>
          <w:noProof/>
          <w:szCs w:val="24"/>
        </w:rPr>
        <w:t xml:space="preserve"> 8 (8) (August): 610–8. doi:10.1038/nrg2146.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Fisher, R.A. 1930. </w:t>
      </w:r>
      <w:r w:rsidRPr="005F4023">
        <w:rPr>
          <w:rFonts w:ascii="Times New Roman" w:hAnsi="Times New Roman" w:cs="Times New Roman"/>
          <w:i/>
          <w:iCs/>
          <w:noProof/>
          <w:szCs w:val="24"/>
        </w:rPr>
        <w:t>The Genetical Theory of Natural Selection</w:t>
      </w:r>
      <w:r w:rsidRPr="005F4023">
        <w:rPr>
          <w:rFonts w:ascii="Times New Roman" w:hAnsi="Times New Roman" w:cs="Times New Roman"/>
          <w:noProof/>
          <w:szCs w:val="24"/>
        </w:rPr>
        <w:t>. Oxford: Clarendon Press.</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Foster, Patricia L. 2007. “Stress-Induced Mutagenesis in Bacteria.”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(5): 373–97. doi:10.1080/10409230701648494.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182 (1) (May): 55–68. doi:10.1534/genetics.109.100735.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Galhardo, Rodrigo S., P. J. Hastings, and Susan M. Rosenberg. 2007. “Mutation as a Stress Response and the Regulation of Evolvability.”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(5): 399–435. doi:10.1080/10409230701648502.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Biology Letters</w:t>
      </w:r>
      <w:r w:rsidRPr="005F4023">
        <w:rPr>
          <w:rFonts w:ascii="Times New Roman" w:hAnsi="Times New Roman" w:cs="Times New Roman"/>
          <w:noProof/>
          <w:szCs w:val="24"/>
        </w:rPr>
        <w:t xml:space="preserve"> 7 (3) (June 23): 422–4. doi:10.1098/rsbl.2010.1036.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77 (2) (July): 415–30. doi:10.1111/j.1365-2958.2010.07213.x.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291 (5513) (March 30): 2606–8. doi:10.1126/science.1056421.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Giraud, Antoine, Miroslav Radman, Ivan Matic, and François Taddei. 2001. “The Rise and Fall of Mutator Bacteria.” </w:t>
      </w:r>
      <w:r w:rsidRPr="005F4023">
        <w:rPr>
          <w:rFonts w:ascii="Times New Roman" w:hAnsi="Times New Roman" w:cs="Times New Roman"/>
          <w:i/>
          <w:iCs/>
          <w:noProof/>
          <w:szCs w:val="24"/>
        </w:rPr>
        <w:t>Current Opinion in Microbiology</w:t>
      </w:r>
      <w:r w:rsidRPr="005F4023">
        <w:rPr>
          <w:rFonts w:ascii="Times New Roman" w:hAnsi="Times New Roman" w:cs="Times New Roman"/>
          <w:noProof/>
          <w:szCs w:val="24"/>
        </w:rPr>
        <w:t xml:space="preserve"> 4 (5) (October): 582–585. doi:10.1016/S1369-5274(00)00254-X.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Goho, Shaun, and Graham Bell. 2000. “Mild Environmental Stress Elicits Mutations Affecting Fitness in Chlamydomonas.”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267 (1439) (January 22): 123–9. doi:10.1098/rspb.2000.0976.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PLoS Genetics</w:t>
      </w:r>
      <w:r w:rsidRPr="005F4023">
        <w:rPr>
          <w:rFonts w:ascii="Times New Roman" w:hAnsi="Times New Roman" w:cs="Times New Roman"/>
          <w:noProof/>
          <w:szCs w:val="24"/>
        </w:rPr>
        <w:t xml:space="preserve"> 4 (10) (January): e1000208. doi:10.1371/journal.pgen.1000208.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Gressel, Jonathan. 2011. “Low Pesticide Rates May Hasten the Evolution of Resistance by Increasing Mutation Frequencies.” </w:t>
      </w:r>
      <w:r w:rsidRPr="005F4023">
        <w:rPr>
          <w:rFonts w:ascii="Times New Roman" w:hAnsi="Times New Roman" w:cs="Times New Roman"/>
          <w:i/>
          <w:iCs/>
          <w:noProof/>
          <w:szCs w:val="24"/>
        </w:rPr>
        <w:t>Pest Management Science</w:t>
      </w:r>
      <w:r w:rsidRPr="005F4023">
        <w:rPr>
          <w:rFonts w:ascii="Times New Roman" w:hAnsi="Times New Roman" w:cs="Times New Roman"/>
          <w:noProof/>
          <w:szCs w:val="24"/>
        </w:rPr>
        <w:t xml:space="preserve"> 67 (3) (March 14): 253–7. doi:10.1002/ps.2071.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5F4023">
        <w:rPr>
          <w:rFonts w:ascii="Times New Roman" w:hAnsi="Times New Roman" w:cs="Times New Roman"/>
          <w:i/>
          <w:iCs/>
          <w:noProof/>
          <w:szCs w:val="24"/>
        </w:rPr>
        <w:t>BMC Evolutionary Biology</w:t>
      </w:r>
      <w:r w:rsidRPr="005F4023">
        <w:rPr>
          <w:rFonts w:ascii="Times New Roman" w:hAnsi="Times New Roman" w:cs="Times New Roman"/>
          <w:noProof/>
          <w:szCs w:val="24"/>
        </w:rPr>
        <w:t xml:space="preserve"> 13 (1) (June 19): 125. doi:10.1186/1471-2148-13-125.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Haigh, John. 1978. “The Accumulation of Deleterious Genes in a Population - Muller’s Ratchet.”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14 (2) (October): 251–267. doi:10.1016/0040-5809(78)90027-8.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Harris, Theodore E. 1969. </w:t>
      </w:r>
      <w:r w:rsidRPr="005F4023">
        <w:rPr>
          <w:rFonts w:ascii="Times New Roman" w:hAnsi="Times New Roman" w:cs="Times New Roman"/>
          <w:i/>
          <w:iCs/>
          <w:noProof/>
          <w:szCs w:val="24"/>
        </w:rPr>
        <w:t>The Theory of Branching Processes</w:t>
      </w:r>
      <w:r w:rsidRPr="005F4023">
        <w:rPr>
          <w:rFonts w:ascii="Times New Roman" w:hAnsi="Times New Roman" w:cs="Times New Roman"/>
          <w:noProof/>
          <w:szCs w:val="24"/>
        </w:rPr>
        <w:t>. Berlin: Springer.</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Heidenreich, Erich. 2007. “Adaptive Mutation in </w:t>
      </w:r>
      <w:r w:rsidRPr="005F4023">
        <w:rPr>
          <w:rFonts w:ascii="Times New Roman" w:hAnsi="Times New Roman" w:cs="Times New Roman"/>
          <w:i/>
          <w:iCs/>
          <w:noProof/>
          <w:szCs w:val="24"/>
        </w:rPr>
        <w:t>Saccharomyces Cerevisiae</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Critical Reviews in Biochemistry and Molecular Biology</w:t>
      </w:r>
      <w:r w:rsidRPr="005F4023">
        <w:rPr>
          <w:rFonts w:ascii="Times New Roman" w:hAnsi="Times New Roman" w:cs="Times New Roman"/>
          <w:noProof/>
          <w:szCs w:val="24"/>
        </w:rPr>
        <w:t xml:space="preserve"> 42 (4): 285–311. doi:10.1080/10409230701507773.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5F4023">
        <w:rPr>
          <w:rFonts w:ascii="Times New Roman" w:hAnsi="Times New Roman" w:cs="Times New Roman"/>
          <w:i/>
          <w:iCs/>
          <w:noProof/>
          <w:szCs w:val="24"/>
        </w:rPr>
        <w:t>PLoS Computational Biology</w:t>
      </w:r>
      <w:r w:rsidRPr="005F4023">
        <w:rPr>
          <w:rFonts w:ascii="Times New Roman" w:hAnsi="Times New Roman" w:cs="Times New Roman"/>
          <w:noProof/>
          <w:szCs w:val="24"/>
        </w:rPr>
        <w:t xml:space="preserve"> 6 (3) (March): e1000710. doi:10.1371/journal.pcbi.1000710.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5F4023">
        <w:rPr>
          <w:rFonts w:ascii="Times New Roman" w:hAnsi="Times New Roman" w:cs="Times New Roman"/>
          <w:i/>
          <w:iCs/>
          <w:noProof/>
          <w:szCs w:val="24"/>
        </w:rPr>
        <w:t>arXiv</w:t>
      </w:r>
      <w:r w:rsidRPr="005F4023">
        <w:rPr>
          <w:rFonts w:ascii="Times New Roman" w:hAnsi="Times New Roman" w:cs="Times New Roman"/>
          <w:noProof/>
          <w:szCs w:val="24"/>
        </w:rPr>
        <w:t xml:space="preserve"> (April 11): 15.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5F4023">
        <w:rPr>
          <w:rFonts w:ascii="Times New Roman" w:hAnsi="Times New Roman" w:cs="Times New Roman"/>
          <w:i/>
          <w:iCs/>
          <w:noProof/>
          <w:szCs w:val="24"/>
        </w:rPr>
        <w:t>Journal of Molecular Medicine (Berlin, Germany)</w:t>
      </w:r>
      <w:r w:rsidRPr="005F4023">
        <w:rPr>
          <w:rFonts w:ascii="Times New Roman" w:hAnsi="Times New Roman" w:cs="Times New Roman"/>
          <w:noProof/>
          <w:szCs w:val="24"/>
        </w:rPr>
        <w:t xml:space="preserve"> 85 (2) (February): 139–48. doi:10.1007/s00109-006-0133-6.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Jackson, a L, and Lawrence A Loeb. 1998. “The Mutation Rate and Cancer.”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148 (4) (April): 1483–90.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Johnson, Toby. 1999. “The Approach to Mutation-Selection Balance in an Infinite Asexual Population, and the Evolution of Mutation Rates.”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266 (1436) (December 7): 2389–97. doi:10.1098/rspb.1999.0936.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Kimura, Motoo. 1967. “On the Evolutionary Adjustment of Spontaneous Mutation Rates.” </w:t>
      </w:r>
      <w:r w:rsidRPr="005F4023">
        <w:rPr>
          <w:rFonts w:ascii="Times New Roman" w:hAnsi="Times New Roman" w:cs="Times New Roman"/>
          <w:i/>
          <w:iCs/>
          <w:noProof/>
          <w:szCs w:val="24"/>
        </w:rPr>
        <w:t>Genetical Research</w:t>
      </w:r>
      <w:r w:rsidRPr="005F4023">
        <w:rPr>
          <w:rFonts w:ascii="Times New Roman" w:hAnsi="Times New Roman" w:cs="Times New Roman"/>
          <w:noProof/>
          <w:szCs w:val="24"/>
        </w:rPr>
        <w:t xml:space="preserve"> 9 (01) (April 14): 23–34. doi:10.1017/S0016672300010284.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Kimura, Motoo, and Takeo Maruyama. 1966. “The Mutational Load with Epistatic Gene Interactions in Fitness.”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54 (6) (December 22): 1337–51.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Kivisaar, Maia. 2010. “Mechanisms of Stationary-Phase Mutagenesis in Bacteria: Mutational Processes in Pseudomonads.” </w:t>
      </w:r>
      <w:r w:rsidRPr="005F4023">
        <w:rPr>
          <w:rFonts w:ascii="Times New Roman" w:hAnsi="Times New Roman" w:cs="Times New Roman"/>
          <w:i/>
          <w:iCs/>
          <w:noProof/>
          <w:szCs w:val="24"/>
        </w:rPr>
        <w:t>FEMS Microbiology Letters</w:t>
      </w:r>
      <w:r w:rsidRPr="005F4023">
        <w:rPr>
          <w:rFonts w:ascii="Times New Roman" w:hAnsi="Times New Roman" w:cs="Times New Roman"/>
          <w:noProof/>
          <w:szCs w:val="24"/>
        </w:rPr>
        <w:t xml:space="preserve"> 312 (1) (November): 1–14. doi:10.1111/j.1574-6968.2010.02027.x.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Lachmann, M, and E Jablonka. 1996. “The Inheritance of Phenotypes: An Adaptation to Fluctuating Environments.”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181 (1): 1–9. doi:10.1006/jtbi.1996.0109.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Leigh, Egbert Giles Jr. 1970. “Natural Selection and Mutability.” </w:t>
      </w:r>
      <w:r w:rsidRPr="005F4023">
        <w:rPr>
          <w:rFonts w:ascii="Times New Roman" w:hAnsi="Times New Roman" w:cs="Times New Roman"/>
          <w:i/>
          <w:iCs/>
          <w:noProof/>
          <w:szCs w:val="24"/>
        </w:rPr>
        <w:t>The American Naturalist</w:t>
      </w:r>
      <w:r w:rsidRPr="005F4023">
        <w:rPr>
          <w:rFonts w:ascii="Times New Roman" w:hAnsi="Times New Roman" w:cs="Times New Roman"/>
          <w:noProof/>
          <w:szCs w:val="24"/>
        </w:rPr>
        <w:t xml:space="preserve"> 104 (937): 301–305.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1973. “The Evolution of Mutation Rates.”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73 (April): Suppl 73:1–18.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Lenski, Richard E., and Paul D. Sniegowski. 1995. “Directed Mutations Slip-Sliding Away?” </w:t>
      </w:r>
      <w:r w:rsidRPr="005F4023">
        <w:rPr>
          <w:rFonts w:ascii="Times New Roman" w:hAnsi="Times New Roman" w:cs="Times New Roman"/>
          <w:i/>
          <w:iCs/>
          <w:noProof/>
          <w:szCs w:val="24"/>
        </w:rPr>
        <w:t>Current Biology</w:t>
      </w:r>
      <w:r w:rsidRPr="005F4023">
        <w:rPr>
          <w:rFonts w:ascii="Times New Roman" w:hAnsi="Times New Roman" w:cs="Times New Roman"/>
          <w:noProof/>
          <w:szCs w:val="24"/>
        </w:rPr>
        <w:t xml:space="preserve"> 5 (2) (February): 97–9. doi:10.1016/S0960-9822(95)00023-6.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Liberman, Uri, and Marcus W. Feldman. 1986. “Modifiers of Mutation Rate: A General Reduction Principle.”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30 (1) (August): 125–42.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Loewe, Laurence. 2009. “A Framework for Evolutionary Systems Biology.” </w:t>
      </w:r>
      <w:r w:rsidRPr="005F4023">
        <w:rPr>
          <w:rFonts w:ascii="Times New Roman" w:hAnsi="Times New Roman" w:cs="Times New Roman"/>
          <w:i/>
          <w:iCs/>
          <w:noProof/>
          <w:szCs w:val="24"/>
        </w:rPr>
        <w:t>BMC Systems Biology</w:t>
      </w:r>
      <w:r w:rsidRPr="005F4023">
        <w:rPr>
          <w:rFonts w:ascii="Times New Roman" w:hAnsi="Times New Roman" w:cs="Times New Roman"/>
          <w:noProof/>
          <w:szCs w:val="24"/>
        </w:rPr>
        <w:t xml:space="preserve"> 3 (27) (January). doi:10.1186/1752-0509-3-27.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Loewe, Laurence, and William G. Hill. 2010. “The Population Genetics of Mutations: Good, Bad and Indifferent.” </w:t>
      </w:r>
      <w:r w:rsidRPr="005F4023">
        <w:rPr>
          <w:rFonts w:ascii="Times New Roman" w:hAnsi="Times New Roman" w:cs="Times New Roman"/>
          <w:i/>
          <w:iCs/>
          <w:noProof/>
          <w:szCs w:val="24"/>
        </w:rPr>
        <w:t>Philosophical Transactions of the Royal Society B: Biological Sciences</w:t>
      </w:r>
      <w:r w:rsidRPr="005F4023">
        <w:rPr>
          <w:rFonts w:ascii="Times New Roman" w:hAnsi="Times New Roman" w:cs="Times New Roman"/>
          <w:noProof/>
          <w:szCs w:val="24"/>
        </w:rPr>
        <w:t xml:space="preserve"> 365 (1544) (April 27): 1153–67. doi:10.1098/rstb.2009.0317.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Luria, Salvador E., and Max Delbrück. 1943. “Mutations of Bacteria from Virus Sensitivity to </w:t>
      </w:r>
      <w:r w:rsidRPr="005F4023">
        <w:rPr>
          <w:rFonts w:ascii="Times New Roman" w:hAnsi="Times New Roman" w:cs="Times New Roman"/>
          <w:noProof/>
          <w:szCs w:val="24"/>
        </w:rPr>
        <w:lastRenderedPageBreak/>
        <w:t xml:space="preserve">Virus Resistance.”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28 (6) (November): 491–511.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Lynch, Michael. 2010. “Evolution of the Mutation Rate.” </w:t>
      </w:r>
      <w:r w:rsidRPr="005F4023">
        <w:rPr>
          <w:rFonts w:ascii="Times New Roman" w:hAnsi="Times New Roman" w:cs="Times New Roman"/>
          <w:i/>
          <w:iCs/>
          <w:noProof/>
          <w:szCs w:val="24"/>
        </w:rPr>
        <w:t>Trends in Genetics</w:t>
      </w:r>
      <w:r w:rsidRPr="005F4023">
        <w:rPr>
          <w:rFonts w:ascii="Times New Roman" w:hAnsi="Times New Roman" w:cs="Times New Roman"/>
          <w:noProof/>
          <w:szCs w:val="24"/>
        </w:rPr>
        <w:t xml:space="preserve"> 26 (8) (June 29): 345–352. doi:10.1016/j.tig.2010.05.003.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2011. “The Lower Bound to the Evolution of Mutation Rates.” </w:t>
      </w:r>
      <w:r w:rsidRPr="005F4023">
        <w:rPr>
          <w:rFonts w:ascii="Times New Roman" w:hAnsi="Times New Roman" w:cs="Times New Roman"/>
          <w:i/>
          <w:iCs/>
          <w:noProof/>
          <w:szCs w:val="24"/>
        </w:rPr>
        <w:t>Genome Biology and Evolution</w:t>
      </w:r>
      <w:r w:rsidRPr="005F4023">
        <w:rPr>
          <w:rFonts w:ascii="Times New Roman" w:hAnsi="Times New Roman" w:cs="Times New Roman"/>
          <w:noProof/>
          <w:szCs w:val="24"/>
        </w:rPr>
        <w:t xml:space="preserve"> 3 (0) (August 4): 1107–1118. doi:10.1093/gbe/evr066.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Lynch, Michael, Reinhard Bürger, D Butcher, and Wilfried Gabriel. 1993. “The Mutational Meltdown in Asexual Populations.” </w:t>
      </w:r>
      <w:r w:rsidRPr="005F4023">
        <w:rPr>
          <w:rFonts w:ascii="Times New Roman" w:hAnsi="Times New Roman" w:cs="Times New Roman"/>
          <w:i/>
          <w:iCs/>
          <w:noProof/>
          <w:szCs w:val="24"/>
        </w:rPr>
        <w:t>The Journal of Heredity</w:t>
      </w:r>
      <w:r w:rsidRPr="005F4023">
        <w:rPr>
          <w:rFonts w:ascii="Times New Roman" w:hAnsi="Times New Roman" w:cs="Times New Roman"/>
          <w:noProof/>
          <w:szCs w:val="24"/>
        </w:rPr>
        <w:t xml:space="preserve"> 84 (5): 339–44.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w:t>
      </w:r>
      <w:r w:rsidRPr="005F4023">
        <w:rPr>
          <w:rFonts w:ascii="Times New Roman" w:hAnsi="Times New Roman" w:cs="Times New Roman"/>
          <w:i/>
          <w:iCs/>
          <w:noProof/>
          <w:szCs w:val="24"/>
        </w:rPr>
        <w:t>Lactobacillus Plantarum</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Applied and Environmental Microbiology</w:t>
      </w:r>
      <w:r w:rsidRPr="005F4023">
        <w:rPr>
          <w:rFonts w:ascii="Times New Roman" w:hAnsi="Times New Roman" w:cs="Times New Roman"/>
          <w:noProof/>
          <w:szCs w:val="24"/>
        </w:rPr>
        <w:t xml:space="preserve"> 76 (5) (March): 1587–95. doi:10.1128/AEM.02595-09.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Maynard Smith, John, and John Haigh. 1974. “The Hitch-Hiking Effect of a Favourable Gene.” </w:t>
      </w:r>
      <w:r w:rsidRPr="005F4023">
        <w:rPr>
          <w:rFonts w:ascii="Times New Roman" w:hAnsi="Times New Roman" w:cs="Times New Roman"/>
          <w:i/>
          <w:iCs/>
          <w:noProof/>
          <w:szCs w:val="24"/>
        </w:rPr>
        <w:t>Genetical Research</w:t>
      </w:r>
      <w:r w:rsidRPr="005F4023">
        <w:rPr>
          <w:rFonts w:ascii="Times New Roman" w:hAnsi="Times New Roman" w:cs="Times New Roman"/>
          <w:noProof/>
          <w:szCs w:val="24"/>
        </w:rPr>
        <w:t xml:space="preserve"> 23 (1) (April 14): 23–35. doi:10.1017/S0016672300014634.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5F4023">
        <w:rPr>
          <w:rFonts w:ascii="Times New Roman" w:hAnsi="Times New Roman" w:cs="Times New Roman"/>
          <w:i/>
          <w:iCs/>
          <w:noProof/>
          <w:szCs w:val="24"/>
        </w:rPr>
        <w:t>Molecular Microbiology</w:t>
      </w:r>
      <w:r w:rsidRPr="005F4023">
        <w:rPr>
          <w:rFonts w:ascii="Times New Roman" w:hAnsi="Times New Roman" w:cs="Times New Roman"/>
          <w:noProof/>
          <w:szCs w:val="24"/>
        </w:rPr>
        <w:t xml:space="preserve"> 44 (3) (May): 877–87.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(10) (October): 2980–7. doi:10.1111/j.1558-5646.2010.01037.x.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Obolski, Uri, and Lilach Hadany. 2012. “Implications of Stress-Induced Genetic Variation for Minimizing Multidrug Resistance in Bacteria.” </w:t>
      </w:r>
      <w:r w:rsidRPr="005F4023">
        <w:rPr>
          <w:rFonts w:ascii="Times New Roman" w:hAnsi="Times New Roman" w:cs="Times New Roman"/>
          <w:i/>
          <w:iCs/>
          <w:noProof/>
          <w:szCs w:val="24"/>
        </w:rPr>
        <w:t>BMC Medicine</w:t>
      </w:r>
      <w:r w:rsidRPr="005F4023">
        <w:rPr>
          <w:rFonts w:ascii="Times New Roman" w:hAnsi="Times New Roman" w:cs="Times New Roman"/>
          <w:noProof/>
          <w:szCs w:val="24"/>
        </w:rPr>
        <w:t xml:space="preserve"> 10 (89) (January): 1–30. doi:10.1186/1741-7015-10-89.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Oliver, Antonio, Rafael Cantón, Pilar Campo, Fernando Baquero, and Jesus Blazquez. 2000. “High Frequency of Hypermutable </w:t>
      </w:r>
      <w:r w:rsidRPr="005F4023">
        <w:rPr>
          <w:rFonts w:ascii="Times New Roman" w:hAnsi="Times New Roman" w:cs="Times New Roman"/>
          <w:i/>
          <w:iCs/>
          <w:noProof/>
          <w:szCs w:val="24"/>
        </w:rPr>
        <w:t>Pseudomonas Aeruginosa</w:t>
      </w:r>
      <w:r w:rsidRPr="005F4023">
        <w:rPr>
          <w:rFonts w:ascii="Times New Roman" w:hAnsi="Times New Roman" w:cs="Times New Roman"/>
          <w:noProof/>
          <w:szCs w:val="24"/>
        </w:rPr>
        <w:t xml:space="preserve"> in Cystic Fibrosis Lung Infection.” </w:t>
      </w:r>
      <w:r w:rsidRPr="005F4023">
        <w:rPr>
          <w:rFonts w:ascii="Times New Roman" w:hAnsi="Times New Roman" w:cs="Times New Roman"/>
          <w:i/>
          <w:iCs/>
          <w:noProof/>
          <w:szCs w:val="24"/>
        </w:rPr>
        <w:t>Science</w:t>
      </w:r>
      <w:r w:rsidRPr="005F4023">
        <w:rPr>
          <w:rFonts w:ascii="Times New Roman" w:hAnsi="Times New Roman" w:cs="Times New Roman"/>
          <w:noProof/>
          <w:szCs w:val="24"/>
        </w:rPr>
        <w:t xml:space="preserve"> 288 (5469) (May 19): 1251–1253. doi:10.1126/science.288.5469.1251.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Otto, Sarah P., and Troy Day. 2007. </w:t>
      </w:r>
      <w:r w:rsidRPr="005F4023">
        <w:rPr>
          <w:rFonts w:ascii="Times New Roman" w:hAnsi="Times New Roman" w:cs="Times New Roman"/>
          <w:i/>
          <w:iCs/>
          <w:noProof/>
          <w:szCs w:val="24"/>
        </w:rPr>
        <w:t>A Biologist’s Guide to Mathematical Modeling in Ecology and Evolution</w:t>
      </w:r>
      <w:r w:rsidRPr="005F4023">
        <w:rPr>
          <w:rFonts w:ascii="Times New Roman" w:hAnsi="Times New Roman" w:cs="Times New Roman"/>
          <w:noProof/>
          <w:szCs w:val="24"/>
        </w:rPr>
        <w:t>. Princeton University Press.</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450 (7172) (December): 1079–81. doi:10.1038/nature06350.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Papp, Balázs, Richard A. Notebaart, and Csaba Pal. 2011. “Systems-Biology Approaches for Predicting Genomic Evolution.” </w:t>
      </w:r>
      <w:r w:rsidRPr="005F4023">
        <w:rPr>
          <w:rFonts w:ascii="Times New Roman" w:hAnsi="Times New Roman" w:cs="Times New Roman"/>
          <w:i/>
          <w:iCs/>
          <w:noProof/>
          <w:szCs w:val="24"/>
        </w:rPr>
        <w:t>Nature Reviews. Genetics</w:t>
      </w:r>
      <w:r w:rsidRPr="005F4023">
        <w:rPr>
          <w:rFonts w:ascii="Times New Roman" w:hAnsi="Times New Roman" w:cs="Times New Roman"/>
          <w:noProof/>
          <w:szCs w:val="24"/>
        </w:rPr>
        <w:t xml:space="preserve"> 12 (9) (August 2): 591–602. doi:10.1038/nrg3033.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Patwa, Z, and Lindi M Wahl. 2008. “The Fixation Probability of Beneficial Mutations.” </w:t>
      </w:r>
      <w:r w:rsidRPr="005F4023">
        <w:rPr>
          <w:rFonts w:ascii="Times New Roman" w:hAnsi="Times New Roman" w:cs="Times New Roman"/>
          <w:i/>
          <w:iCs/>
          <w:noProof/>
          <w:szCs w:val="24"/>
        </w:rPr>
        <w:t>Journal of the Royal Society, Interface / the Royal Society</w:t>
      </w:r>
      <w:r w:rsidRPr="005F4023">
        <w:rPr>
          <w:rFonts w:ascii="Times New Roman" w:hAnsi="Times New Roman" w:cs="Times New Roman"/>
          <w:noProof/>
          <w:szCs w:val="24"/>
        </w:rPr>
        <w:t xml:space="preserve"> 5 (28) (November 6): 1279–89. doi:10.1098/rsif.2008.0248.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(2) (February): 515–21. doi:10.1111/j.1558-5646.2009.00821.x.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Ram, Yoav. 2011. “Proevolution Simulation.” Tel-Aviv, Israel: Google Code.</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Ram, Yoav, and Lilach Hadany. 2012. “The Evolution of Stress-Induced Hypermutation in Asexual Populations.”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66 (7) (July 28): 2315–2328. doi:10.1111/j.1558-5646.2012.01576.x.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2014a. “Data from: Stress-Induced Mutagenesis and Complex Adaptation.” </w:t>
      </w:r>
      <w:r w:rsidRPr="005F4023">
        <w:rPr>
          <w:rFonts w:ascii="Times New Roman" w:hAnsi="Times New Roman" w:cs="Times New Roman"/>
          <w:i/>
          <w:iCs/>
          <w:noProof/>
          <w:szCs w:val="24"/>
        </w:rPr>
        <w:t>Dryad Digital Repository</w:t>
      </w:r>
      <w:r w:rsidRPr="005F4023">
        <w:rPr>
          <w:rFonts w:ascii="Times New Roman" w:hAnsi="Times New Roman" w:cs="Times New Roman"/>
          <w:noProof/>
          <w:szCs w:val="24"/>
        </w:rPr>
        <w:t>. doi:10.5061/dryad.3066j.</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2014b. “Stress-Induced Mutagenesis and Complex Adaptation.” Populations and Evolution. </w:t>
      </w:r>
      <w:r w:rsidRPr="005F4023">
        <w:rPr>
          <w:rFonts w:ascii="Times New Roman" w:hAnsi="Times New Roman" w:cs="Times New Roman"/>
          <w:i/>
          <w:iCs/>
          <w:noProof/>
          <w:szCs w:val="24"/>
        </w:rPr>
        <w:t>Proceedings of the Royal Society B: Biological Sciences</w:t>
      </w:r>
      <w:r w:rsidRPr="005F4023">
        <w:rPr>
          <w:rFonts w:ascii="Times New Roman" w:hAnsi="Times New Roman" w:cs="Times New Roman"/>
          <w:noProof/>
          <w:szCs w:val="24"/>
        </w:rPr>
        <w:t xml:space="preserve"> 281 (1792) (October 7): 20141025–20141025. doi:10.1098/rspb.2014.1025.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 2015. “The Probability of Improvement in Fisher’s Geometric Model: A Probabilistic Approach.” </w:t>
      </w:r>
      <w:r w:rsidRPr="005F4023">
        <w:rPr>
          <w:rFonts w:ascii="Times New Roman" w:hAnsi="Times New Roman" w:cs="Times New Roman"/>
          <w:i/>
          <w:iCs/>
          <w:noProof/>
          <w:szCs w:val="24"/>
        </w:rPr>
        <w:t>Theoretical Population Biology</w:t>
      </w:r>
      <w:r w:rsidRPr="005F4023">
        <w:rPr>
          <w:rFonts w:ascii="Times New Roman" w:hAnsi="Times New Roman" w:cs="Times New Roman"/>
          <w:noProof/>
          <w:szCs w:val="24"/>
        </w:rPr>
        <w:t xml:space="preserve"> 99 (February): 1–6. doi:10.1016/j.tpb.2014.10.004.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Rice, Sean H. 1990. “A Geometric Model for the Evolution of Development.” </w:t>
      </w:r>
      <w:r w:rsidRPr="005F4023">
        <w:rPr>
          <w:rFonts w:ascii="Times New Roman" w:hAnsi="Times New Roman" w:cs="Times New Roman"/>
          <w:i/>
          <w:iCs/>
          <w:noProof/>
          <w:szCs w:val="24"/>
        </w:rPr>
        <w:t>Journal of Theoretical Biology</w:t>
      </w:r>
      <w:r w:rsidRPr="005F4023">
        <w:rPr>
          <w:rFonts w:ascii="Times New Roman" w:hAnsi="Times New Roman" w:cs="Times New Roman"/>
          <w:noProof/>
          <w:szCs w:val="24"/>
        </w:rPr>
        <w:t xml:space="preserve"> 143 (3) (April): 319–342. doi:fisher.</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Rosenberg, Susan M., Chandan Shee, Ryan L. Frisch, and P. J. Hastings. 2012. “Stress-Induced Mutation via DNA Breaks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A Molecular Mechanism with Implications for Evolution and Medicine.” </w:t>
      </w:r>
      <w:r w:rsidRPr="005F4023">
        <w:rPr>
          <w:rFonts w:ascii="Times New Roman" w:hAnsi="Times New Roman" w:cs="Times New Roman"/>
          <w:i/>
          <w:iCs/>
          <w:noProof/>
          <w:szCs w:val="24"/>
        </w:rPr>
        <w:t>BioEssays</w:t>
      </w:r>
      <w:r w:rsidRPr="005F4023">
        <w:rPr>
          <w:rFonts w:ascii="Times New Roman" w:hAnsi="Times New Roman" w:cs="Times New Roman"/>
          <w:noProof/>
          <w:szCs w:val="24"/>
        </w:rPr>
        <w:t xml:space="preserve"> (August 22): 1–8. doi:10.1002/bies.201200050.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5F4023">
        <w:rPr>
          <w:rFonts w:ascii="Times New Roman" w:hAnsi="Times New Roman" w:cs="Times New Roman"/>
          <w:i/>
          <w:iCs/>
          <w:noProof/>
          <w:szCs w:val="24"/>
        </w:rPr>
        <w:t>Annual Review of Microbiology</w:t>
      </w:r>
      <w:r w:rsidRPr="005F4023">
        <w:rPr>
          <w:rFonts w:ascii="Times New Roman" w:hAnsi="Times New Roman" w:cs="Times New Roman"/>
          <w:noProof/>
          <w:szCs w:val="24"/>
        </w:rPr>
        <w:t xml:space="preserve"> 60 (January): 477–501. doi:10.1146/annurev.micro.60.080805.142045.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Ruan, Kai, Gang Song, and Gaoliang Ouyang. 2009. “Role of Hypoxia in the Hallmarks of Human Cancer.” </w:t>
      </w:r>
      <w:r w:rsidRPr="005F4023">
        <w:rPr>
          <w:rFonts w:ascii="Times New Roman" w:hAnsi="Times New Roman" w:cs="Times New Roman"/>
          <w:i/>
          <w:iCs/>
          <w:noProof/>
          <w:szCs w:val="24"/>
        </w:rPr>
        <w:t>Journal of Cellular Biochemistry</w:t>
      </w:r>
      <w:r w:rsidRPr="005F4023">
        <w:rPr>
          <w:rFonts w:ascii="Times New Roman" w:hAnsi="Times New Roman" w:cs="Times New Roman"/>
          <w:noProof/>
          <w:szCs w:val="24"/>
        </w:rPr>
        <w:t xml:space="preserve"> 107 (6) (August): 1053–62. doi:10.1002/jcb.22214.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Saint-Ruf, Claude, and Ivan Matic. 2006. “Environmental Tuning of Mutation Rates.” </w:t>
      </w:r>
      <w:r w:rsidRPr="005F4023">
        <w:rPr>
          <w:rFonts w:ascii="Times New Roman" w:hAnsi="Times New Roman" w:cs="Times New Roman"/>
          <w:i/>
          <w:iCs/>
          <w:noProof/>
          <w:szCs w:val="24"/>
        </w:rPr>
        <w:t>Environmental Microbiology</w:t>
      </w:r>
      <w:r w:rsidRPr="005F4023">
        <w:rPr>
          <w:rFonts w:ascii="Times New Roman" w:hAnsi="Times New Roman" w:cs="Times New Roman"/>
          <w:noProof/>
          <w:szCs w:val="24"/>
        </w:rPr>
        <w:t xml:space="preserve"> 8 (2) (February): 193–9. doi:10.1111/j.1462-2920.2005.00968.x.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Sharp, Nathaniel P., and Aneil F. Agrawal. 2012. “Evidence for Elevated Mutation Rates in Low-Quality Genotypes.” </w:t>
      </w:r>
      <w:r w:rsidRPr="005F4023">
        <w:rPr>
          <w:rFonts w:ascii="Times New Roman" w:hAnsi="Times New Roman" w:cs="Times New Roman"/>
          <w:i/>
          <w:iCs/>
          <w:noProof/>
          <w:szCs w:val="24"/>
        </w:rPr>
        <w:t>Proceedings of the National Academy of Sciences</w:t>
      </w:r>
      <w:r w:rsidRPr="005F4023">
        <w:rPr>
          <w:rFonts w:ascii="Times New Roman" w:hAnsi="Times New Roman" w:cs="Times New Roman"/>
          <w:noProof/>
          <w:szCs w:val="24"/>
        </w:rPr>
        <w:t xml:space="preserve"> 109 (16) (April 17): 6142–6. doi:10.1073/pnas.1118918109.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Shaw, Frank H., and Charles F. Baer. 2011. “Fitness-Dependent Mutation Rates in Finite Populations.” </w:t>
      </w:r>
      <w:r w:rsidRPr="005F4023">
        <w:rPr>
          <w:rFonts w:ascii="Times New Roman" w:hAnsi="Times New Roman" w:cs="Times New Roman"/>
          <w:i/>
          <w:iCs/>
          <w:noProof/>
          <w:szCs w:val="24"/>
        </w:rPr>
        <w:t>Journal of Evolutionary Biology</w:t>
      </w:r>
      <w:r w:rsidRPr="005F4023">
        <w:rPr>
          <w:rFonts w:ascii="Times New Roman" w:hAnsi="Times New Roman" w:cs="Times New Roman"/>
          <w:noProof/>
          <w:szCs w:val="24"/>
        </w:rPr>
        <w:t xml:space="preserve"> 24 (8) (August 3): 1677–84. doi:10.1111/j.1420-9101.2011.02320.x.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5F4023">
        <w:rPr>
          <w:rFonts w:ascii="Times New Roman" w:hAnsi="Times New Roman" w:cs="Times New Roman"/>
          <w:i/>
          <w:iCs/>
          <w:noProof/>
          <w:szCs w:val="24"/>
        </w:rPr>
        <w:t>Escherichia Coli</w:t>
      </w:r>
      <w:r w:rsidRPr="005F4023">
        <w:rPr>
          <w:rFonts w:ascii="Times New Roman" w:hAnsi="Times New Roman" w:cs="Times New Roman"/>
          <w:noProof/>
          <w:szCs w:val="24"/>
        </w:rPr>
        <w:t xml:space="preserve">.” </w:t>
      </w:r>
      <w:r w:rsidRPr="005F4023">
        <w:rPr>
          <w:rFonts w:ascii="Times New Roman" w:hAnsi="Times New Roman" w:cs="Times New Roman"/>
          <w:i/>
          <w:iCs/>
          <w:noProof/>
          <w:szCs w:val="24"/>
        </w:rPr>
        <w:t>Proceedings of the National Academy of Sciences</w:t>
      </w:r>
      <w:r w:rsidRPr="005F4023">
        <w:rPr>
          <w:rFonts w:ascii="Times New Roman" w:hAnsi="Times New Roman" w:cs="Times New Roman"/>
          <w:noProof/>
          <w:szCs w:val="24"/>
        </w:rPr>
        <w:t xml:space="preserve"> 108 (33) (August 1): 13659–13664. doi:10.1073/pnas.1104681108.</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Sloan, Daniel B., and Vijay G. Panjeti. 2010. “Evolutionary Feedbacks between Reproductive Mode and Mutation Rate Exacerbate the Paradox of Sex.” </w:t>
      </w:r>
      <w:r w:rsidRPr="005F4023">
        <w:rPr>
          <w:rFonts w:ascii="Times New Roman" w:hAnsi="Times New Roman" w:cs="Times New Roman"/>
          <w:i/>
          <w:iCs/>
          <w:noProof/>
          <w:szCs w:val="24"/>
        </w:rPr>
        <w:t>Evolution</w:t>
      </w:r>
      <w:r w:rsidRPr="005F4023">
        <w:rPr>
          <w:rFonts w:ascii="Times New Roman" w:hAnsi="Times New Roman" w:cs="Times New Roman"/>
          <w:noProof/>
          <w:szCs w:val="24"/>
        </w:rPr>
        <w:t xml:space="preserve"> 64 (4) (April 1): 1129–35. doi:10.1111/j.1558-5646.2009.00869.x.</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5F4023">
        <w:rPr>
          <w:rFonts w:ascii="Times New Roman" w:hAnsi="Times New Roman" w:cs="Times New Roman"/>
          <w:i/>
          <w:iCs/>
          <w:noProof/>
          <w:szCs w:val="24"/>
        </w:rPr>
        <w:t>BioEssays : News and Reviews in Molecular, Cellular and Developmental Biology</w:t>
      </w:r>
      <w:r w:rsidRPr="005F4023">
        <w:rPr>
          <w:rFonts w:ascii="Times New Roman" w:hAnsi="Times New Roman" w:cs="Times New Roman"/>
          <w:noProof/>
          <w:szCs w:val="24"/>
        </w:rPr>
        <w:t xml:space="preserve"> 22 (12) (December): 1057–66. doi:10.1002/1521-1878(200012)22:12&lt;1057::AID-BIES3&gt;3.0.CO;2-W.</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lastRenderedPageBreak/>
        <w:t xml:space="preserve">Sniegowski, Paul D., Philip J. Gerrish, and Richard E. Lenski. 1997. “Evolution of High Mutation Rates in Experimental Populations of E. Coli.”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387 (6634) (June): 703–5. doi:10.1038/42701.</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Sniegowski, Paul D., and Richard E. Lenski. 1995. “Mutation and Adaptation: The Directed Mutation Controversy in Evolutionary Perspective.” </w:t>
      </w:r>
      <w:r w:rsidRPr="005F4023">
        <w:rPr>
          <w:rFonts w:ascii="Times New Roman" w:hAnsi="Times New Roman" w:cs="Times New Roman"/>
          <w:i/>
          <w:iCs/>
          <w:noProof/>
          <w:szCs w:val="24"/>
        </w:rPr>
        <w:t>Annual Review of Ecology and Systematics</w:t>
      </w:r>
      <w:r w:rsidRPr="005F4023">
        <w:rPr>
          <w:rFonts w:ascii="Times New Roman" w:hAnsi="Times New Roman" w:cs="Times New Roman"/>
          <w:noProof/>
          <w:szCs w:val="24"/>
        </w:rPr>
        <w:t xml:space="preserve"> 26 (1) (November): 553–578. doi:10.1146/annurev.es.26.110195.003005.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Sprouffske, Kathleen, Lauren M F Merlo, Philip J. Gerrish, Carlo C Maley, and Paul D. Sniegowski. 2012. “Cancer in Light of Experimental Evolution.” </w:t>
      </w:r>
      <w:r w:rsidRPr="005F4023">
        <w:rPr>
          <w:rFonts w:ascii="Times New Roman" w:hAnsi="Times New Roman" w:cs="Times New Roman"/>
          <w:i/>
          <w:iCs/>
          <w:noProof/>
          <w:szCs w:val="24"/>
        </w:rPr>
        <w:t>Current Biology</w:t>
      </w:r>
      <w:r w:rsidRPr="005F4023">
        <w:rPr>
          <w:rFonts w:ascii="Times New Roman" w:hAnsi="Times New Roman" w:cs="Times New Roman"/>
          <w:noProof/>
          <w:szCs w:val="24"/>
        </w:rPr>
        <w:t xml:space="preserve"> 22 (17) (September 11): R762–71. doi:10.1016/j.cub.2012.06.065.</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Sturtevant, A. H. 1937. “Essays on Evolution. I. On the Effects of Selection on Mutation Rate.” </w:t>
      </w:r>
      <w:r w:rsidRPr="005F4023">
        <w:rPr>
          <w:rFonts w:ascii="Times New Roman" w:hAnsi="Times New Roman" w:cs="Times New Roman"/>
          <w:i/>
          <w:iCs/>
          <w:noProof/>
          <w:szCs w:val="24"/>
        </w:rPr>
        <w:t>The Quarterly Review of Biology</w:t>
      </w:r>
      <w:r w:rsidRPr="005F4023">
        <w:rPr>
          <w:rFonts w:ascii="Times New Roman" w:hAnsi="Times New Roman" w:cs="Times New Roman"/>
          <w:noProof/>
          <w:szCs w:val="24"/>
        </w:rPr>
        <w:t xml:space="preserve"> 12 (4) (December): 464–467. doi:10.1086/394543.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Sung, Way, Matthew S. Ackerman, Samuel F. Miller, Thomas G. Doak, and Michael Lynch. 2012. “Drift-Barrier Hypothesis and Mutation-Rate Evolution.” </w:t>
      </w:r>
      <w:r w:rsidRPr="005F4023">
        <w:rPr>
          <w:rFonts w:ascii="Times New Roman" w:hAnsi="Times New Roman" w:cs="Times New Roman"/>
          <w:i/>
          <w:iCs/>
          <w:noProof/>
          <w:szCs w:val="24"/>
        </w:rPr>
        <w:t>Proceedings of the National Academy of Sciences of the United States of America</w:t>
      </w:r>
      <w:r w:rsidRPr="005F4023">
        <w:rPr>
          <w:rFonts w:ascii="Times New Roman" w:hAnsi="Times New Roman" w:cs="Times New Roman"/>
          <w:noProof/>
          <w:szCs w:val="24"/>
        </w:rPr>
        <w:t xml:space="preserve"> 109 (45) (November 6): 18488–92. doi:10.1073/pnas.1216223109.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5F4023">
        <w:rPr>
          <w:rFonts w:ascii="Times New Roman" w:hAnsi="Times New Roman" w:cs="Times New Roman"/>
          <w:i/>
          <w:iCs/>
          <w:noProof/>
          <w:szCs w:val="24"/>
        </w:rPr>
        <w:t>Nature</w:t>
      </w:r>
      <w:r w:rsidRPr="005F4023">
        <w:rPr>
          <w:rFonts w:ascii="Times New Roman" w:hAnsi="Times New Roman" w:cs="Times New Roman"/>
          <w:noProof/>
          <w:szCs w:val="24"/>
        </w:rPr>
        <w:t xml:space="preserve"> 387 (6634) (June): 700–2. doi:10.1038/42696.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Erick Denamur, and Ivan Matic. 2004. “Evolutionary Significance of Stress-Induced Mutagenesis in Bacteria.” </w:t>
      </w:r>
      <w:r w:rsidRPr="005F4023">
        <w:rPr>
          <w:rFonts w:ascii="Times New Roman" w:hAnsi="Times New Roman" w:cs="Times New Roman"/>
          <w:i/>
          <w:iCs/>
          <w:noProof/>
          <w:szCs w:val="24"/>
        </w:rPr>
        <w:t>Trends in Microbiology</w:t>
      </w:r>
      <w:r w:rsidRPr="005F4023">
        <w:rPr>
          <w:rFonts w:ascii="Times New Roman" w:hAnsi="Times New Roman" w:cs="Times New Roman"/>
          <w:noProof/>
          <w:szCs w:val="24"/>
        </w:rPr>
        <w:t xml:space="preserve"> 12 (6) (June): 264–70. doi:10.1016/j.tim.2004.04.002.</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5F4023">
        <w:rPr>
          <w:rFonts w:ascii="Times New Roman" w:hAnsi="Times New Roman" w:cs="Times New Roman"/>
          <w:i/>
          <w:iCs/>
          <w:noProof/>
          <w:szCs w:val="24"/>
        </w:rPr>
        <w:t>Research in Microbiology</w:t>
      </w:r>
      <w:r w:rsidRPr="005F4023">
        <w:rPr>
          <w:rFonts w:ascii="Times New Roman" w:hAnsi="Times New Roman" w:cs="Times New Roman"/>
          <w:noProof/>
          <w:szCs w:val="24"/>
        </w:rPr>
        <w:t xml:space="preserve"> 152 (1): 11–6.</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152 (2) (June): 485–93.</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Tomlinson, Ian, and Walter F Bodmer. 1999. “Selection, the Mutation Rate and Cancer: Ensuring That the Tail Does Not Wag the Dog.” </w:t>
      </w:r>
      <w:r w:rsidRPr="005F4023">
        <w:rPr>
          <w:rFonts w:ascii="Times New Roman" w:hAnsi="Times New Roman" w:cs="Times New Roman"/>
          <w:i/>
          <w:iCs/>
          <w:noProof/>
          <w:szCs w:val="24"/>
        </w:rPr>
        <w:t>Nature Medicine</w:t>
      </w:r>
      <w:r w:rsidRPr="005F4023">
        <w:rPr>
          <w:rFonts w:ascii="Times New Roman" w:hAnsi="Times New Roman" w:cs="Times New Roman"/>
          <w:noProof/>
          <w:szCs w:val="24"/>
        </w:rPr>
        <w:t xml:space="preserve"> 5 (1) (January): 11–2. doi:10.1038/4687.</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van der Veen, Stijn, Saskia van Schalkwijk, Douwe Molenaar, Willem M. de Vos, Tjakko Abee, and Marjon H. J. Wells-Bennik. 2010. “The SOS Response of </w:t>
      </w:r>
      <w:r w:rsidRPr="005F4023">
        <w:rPr>
          <w:rFonts w:ascii="Times New Roman" w:hAnsi="Times New Roman" w:cs="Times New Roman"/>
          <w:i/>
          <w:iCs/>
          <w:noProof/>
          <w:szCs w:val="24"/>
        </w:rPr>
        <w:t>Listeria Monocytogenes</w:t>
      </w:r>
      <w:r w:rsidRPr="005F4023">
        <w:rPr>
          <w:rFonts w:ascii="Times New Roman" w:hAnsi="Times New Roman" w:cs="Times New Roman"/>
          <w:noProof/>
          <w:szCs w:val="24"/>
        </w:rPr>
        <w:t xml:space="preserve"> Is Involved in Stress Resistance and Mutagenesis.” </w:t>
      </w:r>
      <w:r w:rsidRPr="005F4023">
        <w:rPr>
          <w:rFonts w:ascii="Times New Roman" w:hAnsi="Times New Roman" w:cs="Times New Roman"/>
          <w:i/>
          <w:iCs/>
          <w:noProof/>
          <w:szCs w:val="24"/>
        </w:rPr>
        <w:t>Microbiology (Reading, England)</w:t>
      </w:r>
      <w:r w:rsidRPr="005F4023">
        <w:rPr>
          <w:rFonts w:ascii="Times New Roman" w:hAnsi="Times New Roman" w:cs="Times New Roman"/>
          <w:noProof/>
          <w:szCs w:val="24"/>
        </w:rPr>
        <w:t xml:space="preserve"> 156 (Pt 2) (February): 374–84. doi:10.1099/mic.0.035196-0.</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Waxman, David, and John J Welch. 2005. “Fisher’s Microscope and Haldane's Ellipse.” </w:t>
      </w:r>
      <w:r w:rsidRPr="005F4023">
        <w:rPr>
          <w:rFonts w:ascii="Times New Roman" w:hAnsi="Times New Roman" w:cs="Times New Roman"/>
          <w:i/>
          <w:iCs/>
          <w:noProof/>
          <w:szCs w:val="24"/>
        </w:rPr>
        <w:t>The American Naturalist</w:t>
      </w:r>
      <w:r w:rsidRPr="005F4023">
        <w:rPr>
          <w:rFonts w:ascii="Times New Roman" w:hAnsi="Times New Roman" w:cs="Times New Roman"/>
          <w:noProof/>
          <w:szCs w:val="24"/>
        </w:rPr>
        <w:t xml:space="preserve"> 166 (4) (October): 447–57. doi:10.1086/444404.</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szCs w:val="24"/>
        </w:rPr>
      </w:pPr>
      <w:r w:rsidRPr="005F4023">
        <w:rPr>
          <w:rFonts w:ascii="Times New Roman" w:hAnsi="Times New Roman" w:cs="Times New Roman"/>
          <w:noProof/>
          <w:szCs w:val="24"/>
        </w:rPr>
        <w:t xml:space="preserve">Wright, Sewall. 1931. “Evolution in Mendelian Populations.” </w:t>
      </w:r>
      <w:r w:rsidRPr="005F4023">
        <w:rPr>
          <w:rFonts w:ascii="Times New Roman" w:hAnsi="Times New Roman" w:cs="Times New Roman"/>
          <w:i/>
          <w:iCs/>
          <w:noProof/>
          <w:szCs w:val="24"/>
        </w:rPr>
        <w:t>Genetics</w:t>
      </w:r>
      <w:r w:rsidRPr="005F4023">
        <w:rPr>
          <w:rFonts w:ascii="Times New Roman" w:hAnsi="Times New Roman" w:cs="Times New Roman"/>
          <w:noProof/>
          <w:szCs w:val="24"/>
        </w:rPr>
        <w:t xml:space="preserve"> 16 (2) (March): 97–159.</w:t>
      </w:r>
    </w:p>
    <w:p w:rsidR="005F4023" w:rsidRPr="005F4023" w:rsidRDefault="005F4023" w:rsidP="005F4023">
      <w:pPr>
        <w:widowControl w:val="0"/>
        <w:autoSpaceDE w:val="0"/>
        <w:autoSpaceDN w:val="0"/>
        <w:adjustRightInd w:val="0"/>
        <w:spacing w:after="140" w:line="240" w:lineRule="auto"/>
        <w:ind w:left="480" w:hanging="480"/>
        <w:rPr>
          <w:rFonts w:ascii="Times New Roman" w:hAnsi="Times New Roman" w:cs="Times New Roman"/>
          <w:noProof/>
        </w:rPr>
      </w:pPr>
      <w:r w:rsidRPr="005F4023">
        <w:rPr>
          <w:rFonts w:ascii="Times New Roman" w:hAnsi="Times New Roman" w:cs="Times New Roman"/>
          <w:noProof/>
          <w:szCs w:val="24"/>
        </w:rPr>
        <w:t xml:space="preserve">———. 1988. “Surfaces of Selective Value Revisited.” </w:t>
      </w:r>
      <w:r w:rsidRPr="005F4023">
        <w:rPr>
          <w:rFonts w:ascii="Times New Roman" w:hAnsi="Times New Roman" w:cs="Times New Roman"/>
          <w:i/>
          <w:iCs/>
          <w:noProof/>
          <w:szCs w:val="24"/>
        </w:rPr>
        <w:t>American Naturalist</w:t>
      </w:r>
      <w:r w:rsidRPr="005F4023">
        <w:rPr>
          <w:rFonts w:ascii="Times New Roman" w:hAnsi="Times New Roman" w:cs="Times New Roman"/>
          <w:noProof/>
          <w:szCs w:val="24"/>
        </w:rPr>
        <w:t xml:space="preserve"> 131 (1): 115–123. doi:10.1086/284777.</w:t>
      </w:r>
    </w:p>
    <w:p w:rsidR="00117E9C" w:rsidRDefault="005B7819" w:rsidP="005F4023">
      <w:pPr>
        <w:widowControl w:val="0"/>
        <w:autoSpaceDE w:val="0"/>
        <w:autoSpaceDN w:val="0"/>
        <w:adjustRightInd w:val="0"/>
        <w:spacing w:after="140" w:line="240" w:lineRule="auto"/>
        <w:ind w:left="480" w:hanging="480"/>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8"/>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8" w:author="lilach" w:date="2016-01-05T12:29:00Z" w:initials="LH">
    <w:p w:rsidR="00A831E0" w:rsidRDefault="00A831E0" w:rsidP="00AA5FBC">
      <w:pPr>
        <w:pStyle w:val="CommentText"/>
      </w:pPr>
      <w:r>
        <w:rPr>
          <w:rStyle w:val="CommentReference"/>
        </w:rPr>
        <w:annotationRef/>
      </w:r>
      <w:r>
        <w:t xml:space="preserve">Two additional? Mention the paper with Ariel? Or phrase differently </w:t>
      </w:r>
    </w:p>
  </w:comment>
  <w:comment w:id="354" w:author="lilach" w:date="2016-01-07T16:35:00Z" w:initials="LH">
    <w:p w:rsidR="00A831E0" w:rsidRDefault="00A831E0">
      <w:pPr>
        <w:pStyle w:val="CommentText"/>
      </w:pPr>
      <w:r>
        <w:rPr>
          <w:rStyle w:val="CommentReference"/>
        </w:rPr>
        <w:annotationRef/>
      </w:r>
      <w:proofErr w:type="gramStart"/>
      <w:r>
        <w:t>rephrase</w:t>
      </w:r>
      <w:proofErr w:type="gramEnd"/>
    </w:p>
  </w:comment>
  <w:comment w:id="356" w:author="lilach" w:date="2016-01-07T16:42:00Z" w:initials="LH">
    <w:p w:rsidR="00A831E0" w:rsidRDefault="00A831E0">
      <w:pPr>
        <w:pStyle w:val="CommentText"/>
      </w:pPr>
      <w:r>
        <w:rPr>
          <w:rStyle w:val="CommentReference"/>
        </w:rPr>
        <w:annotationRef/>
      </w:r>
      <w:proofErr w:type="gramStart"/>
      <w:r>
        <w:t>simulation</w:t>
      </w:r>
      <w:proofErr w:type="gramEnd"/>
      <w:r>
        <w:t xml:space="preserve"> runs? Also individual based simulation at the recombination paper as well I guess</w:t>
      </w:r>
    </w:p>
  </w:comment>
  <w:comment w:id="358" w:author="lilach" w:date="2016-01-07T16:52:00Z" w:initials="LH">
    <w:p w:rsidR="00A831E0" w:rsidRDefault="00A831E0">
      <w:pPr>
        <w:pStyle w:val="CommentText"/>
      </w:pPr>
      <w:r>
        <w:rPr>
          <w:rStyle w:val="CommentReference"/>
        </w:rPr>
        <w:annotationRef/>
      </w:r>
      <w:proofErr w:type="gramStart"/>
      <w:r>
        <w:t>confusing</w:t>
      </w:r>
      <w:proofErr w:type="gramEnd"/>
      <w:r>
        <w:t xml:space="preserve"> sentence structure. Perhaps “mutation selection balance is…”?</w:t>
      </w:r>
    </w:p>
  </w:comment>
  <w:comment w:id="363" w:author="lilach" w:date="2016-01-07T16:59:00Z" w:initials="LH">
    <w:p w:rsidR="00A831E0" w:rsidRDefault="00A831E0">
      <w:pPr>
        <w:pStyle w:val="CommentText"/>
      </w:pPr>
      <w:r>
        <w:rPr>
          <w:rStyle w:val="CommentReference"/>
        </w:rPr>
        <w:annotationRef/>
      </w:r>
      <w:r>
        <w:t>?</w:t>
      </w:r>
    </w:p>
  </w:comment>
  <w:comment w:id="367" w:author="lilach" w:date="2016-01-07T17:00:00Z" w:initials="LH">
    <w:p w:rsidR="00A831E0" w:rsidRDefault="00A831E0">
      <w:pPr>
        <w:pStyle w:val="CommentText"/>
      </w:pPr>
      <w:r>
        <w:rPr>
          <w:rStyle w:val="CommentReference"/>
        </w:rPr>
        <w:annotationRef/>
      </w:r>
      <w:r>
        <w:t>2 firsts in the same sentence</w:t>
      </w:r>
    </w:p>
  </w:comment>
  <w:comment w:id="369" w:author="lilach" w:date="2016-01-07T17:01:00Z" w:initials="LH">
    <w:p w:rsidR="00A831E0" w:rsidRDefault="00A831E0">
      <w:pPr>
        <w:pStyle w:val="CommentText"/>
      </w:pPr>
      <w:r>
        <w:rPr>
          <w:rStyle w:val="CommentReference"/>
        </w:rPr>
        <w:annotationRef/>
      </w:r>
      <w:r>
        <w:t xml:space="preserve">Refer to appendix? Need to decide </w:t>
      </w:r>
    </w:p>
  </w:comment>
  <w:comment w:id="374" w:author="lilach" w:date="2016-01-05T14:40:00Z" w:initials="LH">
    <w:p w:rsidR="00A831E0" w:rsidRDefault="00A831E0">
      <w:pPr>
        <w:pStyle w:val="CommentText"/>
      </w:pPr>
      <w:r>
        <w:rPr>
          <w:rStyle w:val="CommentReference"/>
        </w:rPr>
        <w:annotationRef/>
      </w:r>
      <w:r>
        <w:t>This ref needs a slightly different context</w:t>
      </w:r>
    </w:p>
  </w:comment>
  <w:comment w:id="375" w:author="lilach" w:date="2016-01-05T14:41:00Z" w:initials="LH">
    <w:p w:rsidR="00A831E0" w:rsidRDefault="00A831E0">
      <w:pPr>
        <w:pStyle w:val="CommentText"/>
      </w:pPr>
      <w:r>
        <w:rPr>
          <w:rStyle w:val="CommentReference"/>
        </w:rPr>
        <w:annotationRef/>
      </w:r>
      <w:r>
        <w:t>Always in italics?</w:t>
      </w:r>
    </w:p>
  </w:comment>
  <w:comment w:id="377" w:author="lilach" w:date="2016-01-05T14:58:00Z" w:initials="LH">
    <w:p w:rsidR="00A831E0" w:rsidRDefault="00A831E0">
      <w:pPr>
        <w:pStyle w:val="CommentText"/>
      </w:pPr>
      <w:r>
        <w:rPr>
          <w:rStyle w:val="CommentReference"/>
        </w:rPr>
        <w:annotationRef/>
      </w:r>
      <w:r>
        <w:t>Might be?</w:t>
      </w:r>
    </w:p>
  </w:comment>
  <w:comment w:id="379" w:author="lilach" w:date="2016-01-05T15:02:00Z" w:initials="LH">
    <w:p w:rsidR="00A831E0" w:rsidRDefault="00A831E0">
      <w:pPr>
        <w:pStyle w:val="CommentText"/>
      </w:pPr>
      <w:r>
        <w:rPr>
          <w:rStyle w:val="CommentReference"/>
        </w:rPr>
        <w:annotationRef/>
      </w:r>
      <w:r>
        <w:t>A complicated sentence (I read it twice). Consider dividing</w:t>
      </w:r>
    </w:p>
  </w:comment>
  <w:comment w:id="380" w:author="lilach" w:date="2016-01-05T15:04:00Z" w:initials="LH">
    <w:p w:rsidR="00A831E0" w:rsidRDefault="00A831E0">
      <w:pPr>
        <w:pStyle w:val="CommentText"/>
      </w:pPr>
      <w:r>
        <w:rPr>
          <w:rStyle w:val="CommentReference"/>
        </w:rPr>
        <w:annotationRef/>
      </w:r>
      <w:r>
        <w:t xml:space="preserve">Refer to </w:t>
      </w:r>
      <w:proofErr w:type="spellStart"/>
      <w:r>
        <w:t>Eynat’s</w:t>
      </w:r>
      <w:proofErr w:type="spellEnd"/>
      <w:r>
        <w:t xml:space="preserve"> paper? And possibly not as a last thing</w:t>
      </w:r>
    </w:p>
  </w:comment>
  <w:comment w:id="382" w:author="lilach" w:date="2016-01-07T09:35:00Z" w:initials="LH">
    <w:p w:rsidR="00A831E0" w:rsidRDefault="00A831E0" w:rsidP="00661266">
      <w:pPr>
        <w:pStyle w:val="CommentText"/>
      </w:pPr>
      <w:r>
        <w:rPr>
          <w:rStyle w:val="CommentReference"/>
        </w:rPr>
        <w:annotationRef/>
      </w:r>
      <w:r>
        <w:t>Fast switch. Connect.</w:t>
      </w:r>
    </w:p>
  </w:comment>
  <w:comment w:id="383" w:author="lilach" w:date="2016-01-07T09:52:00Z" w:initials="LH">
    <w:p w:rsidR="00A831E0" w:rsidRDefault="00A831E0" w:rsidP="00635E56">
      <w:pPr>
        <w:pStyle w:val="CommentText"/>
      </w:pPr>
      <w:r>
        <w:rPr>
          <w:rStyle w:val="CommentReference"/>
        </w:rPr>
        <w:annotationRef/>
      </w:r>
      <w:proofErr w:type="gramStart"/>
      <w:r>
        <w:t>and</w:t>
      </w:r>
      <w:proofErr w:type="gramEnd"/>
      <w:r>
        <w:t xml:space="preserve"> to the fast //and unorganized// growth of the </w:t>
      </w:r>
      <w:proofErr w:type="spellStart"/>
      <w:r>
        <w:t>tumour</w:t>
      </w:r>
      <w:proofErr w:type="spellEnd"/>
      <w:r>
        <w:t xml:space="preserve"> itself? (</w:t>
      </w:r>
      <w:proofErr w:type="gramStart"/>
      <w:r>
        <w:t>abnormal</w:t>
      </w:r>
      <w:proofErr w:type="gramEnd"/>
      <w:r>
        <w:t xml:space="preserve"> sounds strange.)</w:t>
      </w:r>
    </w:p>
    <w:p w:rsidR="00A831E0" w:rsidRDefault="00A831E0">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66B" w:rsidRDefault="00CA066B" w:rsidP="006C04DE">
      <w:r>
        <w:separator/>
      </w:r>
    </w:p>
    <w:p w:rsidR="00CA066B" w:rsidRDefault="00CA066B" w:rsidP="006C04DE"/>
    <w:p w:rsidR="00CA066B" w:rsidRDefault="00CA066B" w:rsidP="006C04DE"/>
  </w:endnote>
  <w:endnote w:type="continuationSeparator" w:id="0">
    <w:p w:rsidR="00CA066B" w:rsidRDefault="00CA066B" w:rsidP="006C04DE">
      <w:r>
        <w:continuationSeparator/>
      </w:r>
    </w:p>
    <w:p w:rsidR="00CA066B" w:rsidRDefault="00CA066B" w:rsidP="006C04DE"/>
    <w:p w:rsidR="00CA066B" w:rsidRDefault="00CA066B"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A831E0" w:rsidRDefault="00A831E0" w:rsidP="006C04DE">
        <w:pPr>
          <w:pStyle w:val="Footer"/>
        </w:pPr>
        <w:r>
          <w:fldChar w:fldCharType="begin"/>
        </w:r>
        <w:r>
          <w:instrText xml:space="preserve"> PAGE   \* MERGEFORMAT </w:instrText>
        </w:r>
        <w:r>
          <w:fldChar w:fldCharType="separate"/>
        </w:r>
        <w:r w:rsidR="00A20E15">
          <w:rPr>
            <w:noProof/>
          </w:rPr>
          <w:t>6</w:t>
        </w:r>
        <w:r>
          <w:rPr>
            <w:noProof/>
          </w:rPr>
          <w:fldChar w:fldCharType="end"/>
        </w:r>
      </w:p>
    </w:sdtContent>
  </w:sdt>
  <w:p w:rsidR="00A831E0" w:rsidRDefault="00A831E0" w:rsidP="006C04DE">
    <w:pPr>
      <w:pStyle w:val="Footer"/>
    </w:pPr>
  </w:p>
  <w:p w:rsidR="00A831E0" w:rsidRDefault="00A831E0" w:rsidP="006C04DE"/>
  <w:p w:rsidR="00A831E0" w:rsidRDefault="00A831E0"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66B" w:rsidRDefault="00CA066B" w:rsidP="006C04DE">
      <w:r>
        <w:separator/>
      </w:r>
    </w:p>
    <w:p w:rsidR="00CA066B" w:rsidRDefault="00CA066B" w:rsidP="006C04DE"/>
    <w:p w:rsidR="00CA066B" w:rsidRDefault="00CA066B" w:rsidP="006C04DE"/>
  </w:footnote>
  <w:footnote w:type="continuationSeparator" w:id="0">
    <w:p w:rsidR="00CA066B" w:rsidRDefault="00CA066B" w:rsidP="006C04DE">
      <w:r>
        <w:continuationSeparator/>
      </w:r>
    </w:p>
    <w:p w:rsidR="00CA066B" w:rsidRDefault="00CA066B" w:rsidP="006C04DE"/>
    <w:p w:rsidR="00CA066B" w:rsidRDefault="00CA066B"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921"/>
    <w:rsid w:val="00172AF0"/>
    <w:rsid w:val="00185661"/>
    <w:rsid w:val="00186041"/>
    <w:rsid w:val="00187967"/>
    <w:rsid w:val="00195838"/>
    <w:rsid w:val="001A0D91"/>
    <w:rsid w:val="001B0743"/>
    <w:rsid w:val="001B4806"/>
    <w:rsid w:val="001C3ED8"/>
    <w:rsid w:val="001C58C2"/>
    <w:rsid w:val="001C62F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A11C5"/>
    <w:rsid w:val="003A5942"/>
    <w:rsid w:val="003B3CF2"/>
    <w:rsid w:val="003C06AE"/>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42FB9"/>
    <w:rsid w:val="005446DC"/>
    <w:rsid w:val="00556F7C"/>
    <w:rsid w:val="00556FF5"/>
    <w:rsid w:val="00557117"/>
    <w:rsid w:val="0056210B"/>
    <w:rsid w:val="005622F3"/>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501F"/>
    <w:rsid w:val="007476AC"/>
    <w:rsid w:val="007678B1"/>
    <w:rsid w:val="0077610E"/>
    <w:rsid w:val="0078010C"/>
    <w:rsid w:val="00784F56"/>
    <w:rsid w:val="00786745"/>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066B"/>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mybinder.org/repo/yoavram/FGMProb" TargetMode="External"/><Relationship Id="rId2" Type="http://schemas.openxmlformats.org/officeDocument/2006/relationships/numbering" Target="numbering.xml"/><Relationship Id="rId16" Type="http://schemas.openxmlformats.org/officeDocument/2006/relationships/hyperlink" Target="https://github.com/yoavram/ruggedsim/tree/master/stocha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blob/master/manuscript/supplementry.ipynb" TargetMode="External"/><Relationship Id="rId10" Type="http://schemas.openxmlformats.org/officeDocument/2006/relationships/hyperlink" Target="http://creativecommons.org/licenses/by-sa/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491E6-8B66-4ABC-A50C-CA9FF076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79979</Words>
  <Characters>399898</Characters>
  <Application>Microsoft Office Word</Application>
  <DocSecurity>0</DocSecurity>
  <Lines>3332</Lines>
  <Paragraphs>957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478920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4</cp:revision>
  <dcterms:created xsi:type="dcterms:W3CDTF">2016-01-31T12:30:00Z</dcterms:created>
  <dcterms:modified xsi:type="dcterms:W3CDTF">2016-01-31T12:33:00Z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