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51A99" w14:textId="5BF92FC4" w:rsidR="0090069E" w:rsidRDefault="00A11BA8" w:rsidP="00A11BA8">
      <w:pPr>
        <w:bidi/>
        <w:rPr>
          <w:lang w:val="en-US"/>
        </w:rPr>
      </w:pPr>
      <w:r>
        <w:rPr>
          <w:rFonts w:hint="cs"/>
          <w:rtl/>
        </w:rPr>
        <w:t>פרס התהילה-הערות לאתר</w:t>
      </w:r>
    </w:p>
    <w:p w14:paraId="56D2BAA4" w14:textId="77777777" w:rsidR="00DE7B49" w:rsidRPr="00DE7B49" w:rsidRDefault="00DE7B49" w:rsidP="00DE7B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</w:p>
    <w:p w14:paraId="6D4F0A6E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להוסיף רובריקה מי אנחנו או לפצל אודות </w:t>
      </w:r>
    </w:p>
    <w:p w14:paraId="0C500A89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להוסיף לוגואים של הפרס עיריית פתח תקווה ומיתר </w:t>
      </w:r>
    </w:p>
    <w:p w14:paraId="75B0E4E3" w14:textId="77777777" w:rsidR="00DE7B49" w:rsidRPr="00DE7B49" w:rsidRDefault="00DE7B49" w:rsidP="00DE7B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</w:p>
    <w:p w14:paraId="1E49BE5F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מי אנחנו </w:t>
      </w:r>
    </w:p>
    <w:p w14:paraId="0E18F731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קודם יהורם ורמי </w:t>
      </w:r>
    </w:p>
    <w:p w14:paraId="6ECFBA83" w14:textId="77777777" w:rsidR="00DE7B49" w:rsidRPr="00DE7B49" w:rsidRDefault="00DE7B49" w:rsidP="00DE7B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</w:p>
    <w:p w14:paraId="323317C5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חברי הנהלת הפרס </w:t>
      </w:r>
    </w:p>
    <w:p w14:paraId="6D23B4DC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 xml:space="preserve">איתן גפני מייסד, </w:t>
      </w:r>
      <w:proofErr w:type="spellStart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יור</w:t>
      </w:r>
      <w:proofErr w:type="spellEnd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 xml:space="preserve"> ההנהלה </w:t>
      </w:r>
    </w:p>
    <w:p w14:paraId="0DDE4307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מלכה</w:t>
      </w:r>
    </w:p>
    <w:p w14:paraId="22BE14A0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 xml:space="preserve">יצחק </w:t>
      </w:r>
      <w:proofErr w:type="spellStart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זוננשיין</w:t>
      </w:r>
      <w:proofErr w:type="spellEnd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 xml:space="preserve"> במאי ומפיק הטקס</w:t>
      </w:r>
    </w:p>
    <w:p w14:paraId="7129F0A0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 </w:t>
      </w:r>
    </w:p>
    <w:p w14:paraId="7101144C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חברי המועצה הציבורית </w:t>
      </w:r>
    </w:p>
    <w:p w14:paraId="51749049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proofErr w:type="spellStart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כישיהיו</w:t>
      </w:r>
      <w:proofErr w:type="spellEnd"/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 xml:space="preserve"> ירשמו </w:t>
      </w:r>
    </w:p>
    <w:p w14:paraId="7FD010EA" w14:textId="77777777" w:rsidR="00DE7B49" w:rsidRPr="00DE7B49" w:rsidRDefault="00DE7B49" w:rsidP="00DE7B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</w:p>
    <w:p w14:paraId="6C25DD63" w14:textId="77777777" w:rsidR="00DE7B49" w:rsidRDefault="00DE7B49" w:rsidP="00DE7B49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שותפים </w:t>
      </w:r>
    </w:p>
    <w:p w14:paraId="07E45459" w14:textId="252221CB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 w:hint="cs"/>
          <w:color w:val="000000"/>
          <w:kern w:val="0"/>
          <w:rtl/>
          <w:lang w:val="en-US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:lang w:val="en-US"/>
          <w14:ligatures w14:val="none"/>
        </w:rPr>
        <w:t xml:space="preserve">כשיהיו יירשמו </w:t>
      </w:r>
    </w:p>
    <w:p w14:paraId="03AB0CE3" w14:textId="77777777" w:rsidR="00DE7B49" w:rsidRPr="00DE7B49" w:rsidRDefault="00DE7B49" w:rsidP="00DE7B49">
      <w:pPr>
        <w:spacing w:after="240" w:line="240" w:lineRule="auto"/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</w:pPr>
    </w:p>
    <w:p w14:paraId="541A25EC" w14:textId="77777777" w:rsidR="00DE7B49" w:rsidRPr="00DE7B49" w:rsidRDefault="00DE7B49" w:rsidP="00DE7B4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5D05048" w14:textId="77777777" w:rsidR="00DE7B49" w:rsidRPr="00DE7B49" w:rsidRDefault="00DE7B49" w:rsidP="00DE7B49">
      <w:pPr>
        <w:bidi/>
        <w:rPr>
          <w:rtl/>
          <w:lang w:val="en-US"/>
        </w:rPr>
      </w:pPr>
    </w:p>
    <w:p w14:paraId="7D5F31BA" w14:textId="1D73ADCE" w:rsidR="00A11BA8" w:rsidRDefault="00A11BA8" w:rsidP="00A11BA8">
      <w:pPr>
        <w:pStyle w:val="ListParagraph"/>
        <w:numPr>
          <w:ilvl w:val="0"/>
          <w:numId w:val="1"/>
        </w:numPr>
        <w:bidi/>
      </w:pPr>
      <w:r w:rsidRPr="00A11BA8">
        <w:rPr>
          <w:rFonts w:hint="cs"/>
          <w:highlight w:val="yellow"/>
          <w:rtl/>
          <w:lang w:val="en-US"/>
        </w:rPr>
        <w:t>בדף ראשי</w:t>
      </w:r>
      <w:r w:rsidRPr="00A11BA8">
        <w:rPr>
          <w:rFonts w:hint="cs"/>
          <w:rtl/>
          <w:lang w:val="en-US"/>
        </w:rPr>
        <w:t xml:space="preserve">-מצד שמאל למעלה- </w:t>
      </w:r>
      <w:r>
        <w:rPr>
          <w:rFonts w:hint="cs"/>
          <w:rtl/>
        </w:rPr>
        <w:t xml:space="preserve">טקס פרסי התהילה / </w:t>
      </w:r>
      <w:proofErr w:type="spellStart"/>
      <w:r>
        <w:rPr>
          <w:rFonts w:hint="cs"/>
          <w:rtl/>
        </w:rPr>
        <w:t>jewish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music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fame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award</w:t>
      </w:r>
      <w:proofErr w:type="spellEnd"/>
    </w:p>
    <w:p w14:paraId="1A5B3C20" w14:textId="77777777" w:rsidR="00A11BA8" w:rsidRDefault="00A11BA8" w:rsidP="00A11BA8">
      <w:pPr>
        <w:pStyle w:val="ListParagraph"/>
        <w:bidi/>
        <w:rPr>
          <w:rtl/>
        </w:rPr>
      </w:pPr>
    </w:p>
    <w:p w14:paraId="4C730E65" w14:textId="4E18BF21" w:rsidR="00A11BA8" w:rsidRPr="00A11BA8" w:rsidRDefault="00A11BA8" w:rsidP="00A11BA8">
      <w:pPr>
        <w:pStyle w:val="ListParagraph"/>
        <w:numPr>
          <w:ilvl w:val="0"/>
          <w:numId w:val="1"/>
        </w:numPr>
        <w:bidi/>
        <w:rPr>
          <w:highlight w:val="yellow"/>
          <w:u w:val="single"/>
          <w:rtl/>
        </w:rPr>
      </w:pPr>
      <w:r w:rsidRPr="00A11BA8">
        <w:rPr>
          <w:rFonts w:hint="cs"/>
          <w:highlight w:val="yellow"/>
          <w:u w:val="single"/>
          <w:rtl/>
        </w:rPr>
        <w:t>קטגוריות-</w:t>
      </w:r>
    </w:p>
    <w:p w14:paraId="3B5A2AA9" w14:textId="5BB5E11F" w:rsidR="00A11BA8" w:rsidRPr="00A11BA8" w:rsidRDefault="00A11BA8" w:rsidP="00A11BA8">
      <w:pPr>
        <w:bidi/>
        <w:rPr>
          <w:u w:val="single"/>
          <w:rtl/>
        </w:rPr>
      </w:pPr>
      <w:r>
        <w:rPr>
          <w:rFonts w:hint="cs"/>
          <w:u w:val="single"/>
          <w:rtl/>
        </w:rPr>
        <w:t xml:space="preserve">בכותרת המרכזית- </w:t>
      </w:r>
      <w:r>
        <w:rPr>
          <w:rFonts w:ascii="Heebo" w:hAnsi="Heebo" w:cs="Heebo" w:hint="cs"/>
          <w:color w:val="8A857C"/>
          <w:shd w:val="clear" w:color="auto" w:fill="121418"/>
        </w:rPr>
        <w:t xml:space="preserve">12 </w:t>
      </w:r>
      <w:r>
        <w:rPr>
          <w:rFonts w:ascii="Heebo" w:hAnsi="Heebo" w:cs="Heebo" w:hint="cs"/>
          <w:color w:val="8A857C"/>
          <w:shd w:val="clear" w:color="auto" w:fill="121418"/>
          <w:rtl/>
        </w:rPr>
        <w:t xml:space="preserve">קטגוריות ופרס מפעל חיים. כל קטגוריה נקבעת פה אחד על ידי שלושה שופטים </w:t>
      </w:r>
    </w:p>
    <w:p w14:paraId="17A38C92" w14:textId="6F7E66E9" w:rsidR="00A11BA8" w:rsidRDefault="00A11BA8" w:rsidP="00A11BA8">
      <w:pPr>
        <w:bidi/>
        <w:rPr>
          <w:rFonts w:ascii="Heebo" w:hAnsi="Heebo" w:cs="Heebo"/>
          <w:sz w:val="23"/>
          <w:szCs w:val="23"/>
          <w:shd w:val="clear" w:color="auto" w:fill="121418"/>
          <w:rtl/>
        </w:rPr>
      </w:pPr>
      <w:r>
        <w:rPr>
          <w:rFonts w:hint="cs"/>
          <w:rtl/>
        </w:rPr>
        <w:t xml:space="preserve">מפעל חיים- </w:t>
      </w:r>
      <w:r>
        <w:rPr>
          <w:rFonts w:ascii="Heebo" w:hAnsi="Heebo" w:cs="Heebo" w:hint="cs"/>
          <w:sz w:val="23"/>
          <w:szCs w:val="23"/>
          <w:shd w:val="clear" w:color="auto" w:fill="121418"/>
          <w:rtl/>
        </w:rPr>
        <w:t>הכרה על תרומה לאורך שנים של יהודי, שאינו בהכרח יוצר, מבצע או מלחין, למוזיקה העולמית</w:t>
      </w:r>
    </w:p>
    <w:p w14:paraId="615BBDE8" w14:textId="77777777" w:rsidR="00A11BA8" w:rsidRDefault="00A11BA8" w:rsidP="00A11BA8">
      <w:pPr>
        <w:bidi/>
        <w:rPr>
          <w:rFonts w:ascii="Heebo" w:hAnsi="Heebo" w:cs="Heebo"/>
          <w:sz w:val="23"/>
          <w:szCs w:val="23"/>
          <w:shd w:val="clear" w:color="auto" w:fill="121418"/>
          <w:rtl/>
        </w:rPr>
      </w:pPr>
    </w:p>
    <w:p w14:paraId="3B14A56D" w14:textId="0F3E0DD1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>**מצד ימין למטה בתחתית העמוד- לשנות ל-</w:t>
      </w:r>
      <w:r w:rsidRPr="00A11BA8">
        <w:rPr>
          <w:rFonts w:hint="cs"/>
          <w:u w:val="single"/>
          <w:rtl/>
        </w:rPr>
        <w:t>טקס פרס התהילה של המוזיקה היהודית</w:t>
      </w:r>
      <w:r>
        <w:rPr>
          <w:rFonts w:hint="cs"/>
          <w:rtl/>
        </w:rPr>
        <w:t xml:space="preserve"> +לשנות בכל מקום באתר).</w:t>
      </w:r>
    </w:p>
    <w:p w14:paraId="00CC9D31" w14:textId="77777777" w:rsidR="00A11BA8" w:rsidRDefault="00A11BA8" w:rsidP="00A11BA8">
      <w:pPr>
        <w:pStyle w:val="ListParagraph"/>
        <w:bidi/>
        <w:rPr>
          <w:rtl/>
        </w:rPr>
      </w:pPr>
    </w:p>
    <w:p w14:paraId="3F9FED4F" w14:textId="56FD09AA" w:rsidR="00A11BA8" w:rsidRPr="00A11BA8" w:rsidRDefault="00A11BA8" w:rsidP="00A11BA8">
      <w:pPr>
        <w:pStyle w:val="ListParagraph"/>
        <w:numPr>
          <w:ilvl w:val="0"/>
          <w:numId w:val="1"/>
        </w:numPr>
        <w:bidi/>
        <w:rPr>
          <w:highlight w:val="yellow"/>
        </w:rPr>
      </w:pPr>
      <w:r w:rsidRPr="00A11BA8">
        <w:rPr>
          <w:rFonts w:hint="cs"/>
          <w:highlight w:val="yellow"/>
          <w:rtl/>
        </w:rPr>
        <w:t>הטקס-</w:t>
      </w:r>
    </w:p>
    <w:p w14:paraId="7B0C3EC0" w14:textId="2ED093DB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 xml:space="preserve">-כותרת ראשית: הלילה שבו תרומתם של היהודים למוזיקה העולמית תיקח את מקומה </w:t>
      </w:r>
      <w:proofErr w:type="spellStart"/>
      <w:r>
        <w:rPr>
          <w:rFonts w:hint="cs"/>
          <w:rtl/>
        </w:rPr>
        <w:t>בהסטוריה</w:t>
      </w:r>
      <w:proofErr w:type="spellEnd"/>
    </w:p>
    <w:p w14:paraId="29439410" w14:textId="71FF8A64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>-מצד שמאל לשעון- להוסיף ״ישראל״ ליד פתח תקווה (בעברית ואנגלית)</w:t>
      </w:r>
    </w:p>
    <w:p w14:paraId="38790459" w14:textId="613A399B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>-להחליף תמונה של היכל התהילה ולשים במקומה תמונה של היכל התרבות פ״ת</w:t>
      </w:r>
    </w:p>
    <w:p w14:paraId="4A73BF76" w14:textId="49FA584C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>-״ערב של כבוד ומוזיקה״- להשאיר רק את הראשי פרקים. למחוק את הפירוט.</w:t>
      </w:r>
    </w:p>
    <w:p w14:paraId="1BAC9806" w14:textId="214EAC4E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t>-״גוף הטקס״- הענקת הפרסים (להוריד ״13״)</w:t>
      </w:r>
    </w:p>
    <w:p w14:paraId="23554AE6" w14:textId="32677ECD" w:rsidR="00A11BA8" w:rsidRDefault="00A11BA8" w:rsidP="00A11BA8">
      <w:pPr>
        <w:pStyle w:val="ListParagraph"/>
        <w:bidi/>
        <w:rPr>
          <w:rtl/>
        </w:rPr>
      </w:pPr>
      <w:r>
        <w:rPr>
          <w:rFonts w:hint="cs"/>
          <w:rtl/>
        </w:rPr>
        <w:lastRenderedPageBreak/>
        <w:t xml:space="preserve">-״לוס אנג׳לס״- למחוק את המשפט </w:t>
      </w:r>
      <w:r>
        <w:rPr>
          <w:rFonts w:ascii="Heebo" w:hAnsi="Heebo" w:cs="Heebo" w:hint="cs"/>
          <w:color w:val="F7F3EC"/>
          <w:sz w:val="27"/>
          <w:szCs w:val="27"/>
          <w:shd w:val="clear" w:color="auto" w:fill="121418"/>
          <w:rtl/>
        </w:rPr>
        <w:t>ויישא את אותו כוח סמלי כטקס פתח תקווה</w:t>
      </w:r>
      <w:r>
        <w:rPr>
          <w:rFonts w:ascii="Heebo" w:hAnsi="Heebo" w:cs="Heebo" w:hint="cs"/>
          <w:color w:val="F7F3EC"/>
          <w:sz w:val="27"/>
          <w:szCs w:val="27"/>
          <w:shd w:val="clear" w:color="auto" w:fill="121418"/>
        </w:rPr>
        <w:t>.</w:t>
      </w:r>
    </w:p>
    <w:p w14:paraId="77473BB8" w14:textId="02CAFAC8" w:rsidR="00A11BA8" w:rsidRDefault="00A11BA8" w:rsidP="00A11BA8">
      <w:pPr>
        <w:bidi/>
        <w:rPr>
          <w:rtl/>
        </w:rPr>
      </w:pPr>
      <w:r>
        <w:rPr>
          <w:rFonts w:hint="cs"/>
          <w:rtl/>
        </w:rPr>
        <w:t>4</w:t>
      </w:r>
      <w:r w:rsidRPr="00A11BA8">
        <w:rPr>
          <w:rFonts w:hint="cs"/>
          <w:highlight w:val="yellow"/>
          <w:rtl/>
        </w:rPr>
        <w:t>. תהליך הבחירה-</w:t>
      </w:r>
    </w:p>
    <w:p w14:paraId="7041DA41" w14:textId="27AB8DA2" w:rsidR="00A11BA8" w:rsidRDefault="00A11BA8" w:rsidP="00A11BA8">
      <w:pPr>
        <w:bidi/>
        <w:rPr>
          <w:rFonts w:ascii="Heebo" w:hAnsi="Heebo" w:cs="Heebo"/>
          <w:sz w:val="22"/>
          <w:szCs w:val="22"/>
          <w:shd w:val="clear" w:color="auto" w:fill="F7F3EC"/>
          <w:rtl/>
        </w:rPr>
      </w:pPr>
      <w:r>
        <w:rPr>
          <w:rFonts w:hint="cs"/>
          <w:rtl/>
        </w:rPr>
        <w:t xml:space="preserve">-מינוי ועדות שופטים - </w:t>
      </w:r>
      <w:r>
        <w:rPr>
          <w:rFonts w:ascii="Heebo" w:hAnsi="Heebo" w:cs="Heebo" w:hint="cs"/>
          <w:sz w:val="22"/>
          <w:szCs w:val="22"/>
          <w:shd w:val="clear" w:color="auto" w:fill="F7F3EC"/>
          <w:rtl/>
        </w:rPr>
        <w:t>הנהלת הפרס ממנה שלושה שופטים מקצועיים לכל אחת מ-</w:t>
      </w:r>
      <w:r w:rsidRPr="00A11BA8">
        <w:rPr>
          <w:rFonts w:ascii="Heebo" w:hAnsi="Heebo" w:cs="Heebo" w:hint="cs"/>
          <w:sz w:val="22"/>
          <w:szCs w:val="22"/>
          <w:highlight w:val="yellow"/>
          <w:shd w:val="clear" w:color="auto" w:fill="F7F3EC"/>
          <w:rtl/>
        </w:rPr>
        <w:t>12</w:t>
      </w:r>
      <w:r>
        <w:rPr>
          <w:rFonts w:ascii="Heebo" w:hAnsi="Heebo" w:cs="Heebo" w:hint="cs"/>
          <w:sz w:val="22"/>
          <w:szCs w:val="22"/>
          <w:shd w:val="clear" w:color="auto" w:fill="F7F3EC"/>
          <w:rtl/>
        </w:rPr>
        <w:t xml:space="preserve"> הקטגוריות — סך הכול </w:t>
      </w:r>
      <w:r w:rsidRPr="00A11BA8">
        <w:rPr>
          <w:rFonts w:ascii="Heebo" w:hAnsi="Heebo" w:cs="Heebo" w:hint="cs"/>
          <w:sz w:val="22"/>
          <w:szCs w:val="22"/>
          <w:highlight w:val="yellow"/>
          <w:shd w:val="clear" w:color="auto" w:fill="F7F3EC"/>
          <w:rtl/>
        </w:rPr>
        <w:t>36</w:t>
      </w:r>
      <w:r>
        <w:rPr>
          <w:rFonts w:ascii="Heebo" w:hAnsi="Heebo" w:cs="Heebo" w:hint="cs"/>
          <w:sz w:val="22"/>
          <w:szCs w:val="22"/>
          <w:shd w:val="clear" w:color="auto" w:fill="F7F3EC"/>
          <w:rtl/>
        </w:rPr>
        <w:t xml:space="preserve"> שופטים. כל שופט חותם על הצהרת אי ניגוד עניינים כתנאי לכהונה</w:t>
      </w:r>
    </w:p>
    <w:p w14:paraId="39094359" w14:textId="40699564" w:rsidR="00A11BA8" w:rsidRDefault="00A11BA8" w:rsidP="00A11BA8">
      <w:pPr>
        <w:bidi/>
        <w:rPr>
          <w:rFonts w:ascii="Heebo" w:hAnsi="Heebo" w:cs="Heebo"/>
          <w:sz w:val="22"/>
          <w:szCs w:val="22"/>
          <w:rtl/>
        </w:rPr>
      </w:pPr>
      <w:r w:rsidRPr="00A11BA8">
        <w:rPr>
          <w:rFonts w:ascii="Heebo" w:hAnsi="Heebo" w:cs="Heebo" w:hint="cs"/>
          <w:sz w:val="22"/>
          <w:szCs w:val="22"/>
          <w:rtl/>
        </w:rPr>
        <w:t>-בתחתית העמוד- לשנות ל 12 קטגוריות ו 36</w:t>
      </w:r>
      <w:r w:rsidRPr="00A11BA8">
        <w:rPr>
          <w:rFonts w:ascii="Heebo" w:hAnsi="Heebo" w:cs="Heebo" w:hint="cs"/>
          <w:sz w:val="22"/>
          <w:szCs w:val="22"/>
          <w:shd w:val="clear" w:color="auto" w:fill="F7F3EC"/>
          <w:rtl/>
        </w:rPr>
        <w:t xml:space="preserve"> </w:t>
      </w:r>
      <w:r w:rsidRPr="00A11BA8">
        <w:rPr>
          <w:rFonts w:ascii="Heebo" w:hAnsi="Heebo" w:cs="Heebo" w:hint="cs"/>
          <w:sz w:val="22"/>
          <w:szCs w:val="22"/>
          <w:rtl/>
        </w:rPr>
        <w:t>שופטים</w:t>
      </w:r>
    </w:p>
    <w:p w14:paraId="3A3D96AD" w14:textId="6785EF8D" w:rsidR="00A11BA8" w:rsidRDefault="00A11BA8" w:rsidP="00A11BA8">
      <w:pPr>
        <w:bidi/>
        <w:rPr>
          <w:rFonts w:ascii="Heebo" w:hAnsi="Heebo" w:cs="Heebo"/>
          <w:sz w:val="22"/>
          <w:szCs w:val="22"/>
          <w:shd w:val="clear" w:color="auto" w:fill="FFFF00"/>
          <w:rtl/>
        </w:rPr>
      </w:pPr>
      <w:r>
        <w:rPr>
          <w:rFonts w:ascii="Heebo" w:hAnsi="Heebo" w:cs="Heebo" w:hint="cs"/>
          <w:sz w:val="22"/>
          <w:szCs w:val="22"/>
          <w:rtl/>
        </w:rPr>
        <w:t>5.</w:t>
      </w:r>
      <w:r w:rsidRPr="00A11BA8">
        <w:rPr>
          <w:rFonts w:ascii="Heebo" w:hAnsi="Heebo" w:cs="Heebo" w:hint="cs"/>
          <w:sz w:val="22"/>
          <w:szCs w:val="22"/>
          <w:shd w:val="clear" w:color="auto" w:fill="FFFF00"/>
          <w:rtl/>
        </w:rPr>
        <w:t xml:space="preserve"> תמיכה</w:t>
      </w:r>
    </w:p>
    <w:p w14:paraId="50DA3729" w14:textId="26A54E3A" w:rsidR="00A11BA8" w:rsidRDefault="00A11BA8" w:rsidP="00A11BA8">
      <w:pPr>
        <w:bidi/>
        <w:rPr>
          <w:rFonts w:ascii="Frank Ruhl Libre" w:hAnsi="Frank Ruhl Libre" w:cs="Frank Ruhl Libre"/>
          <w:b/>
          <w:bCs/>
          <w:rtl/>
        </w:rPr>
      </w:pPr>
      <w:r w:rsidRPr="00A11BA8">
        <w:rPr>
          <w:rFonts w:ascii="Heebo" w:hAnsi="Heebo" w:cs="Heebo" w:hint="cs"/>
          <w:sz w:val="22"/>
          <w:szCs w:val="22"/>
          <w:rtl/>
        </w:rPr>
        <w:t>-כותרת ראשית-</w:t>
      </w:r>
      <w:r>
        <w:rPr>
          <w:rFonts w:ascii="Heebo" w:hAnsi="Heebo" w:cs="Heebo" w:hint="cs"/>
          <w:sz w:val="22"/>
          <w:szCs w:val="22"/>
          <w:shd w:val="clear" w:color="auto" w:fill="FFFF00"/>
          <w:rtl/>
        </w:rPr>
        <w:t xml:space="preserve"> </w:t>
      </w:r>
      <w:r>
        <w:rPr>
          <w:rFonts w:ascii="Frank Ruhl Libre" w:hAnsi="Frank Ruhl Libre" w:cs="Frank Ruhl Libre" w:hint="cs"/>
          <w:b/>
          <w:bCs/>
          <w:color w:val="F7F3EC"/>
          <w:rtl/>
        </w:rPr>
        <w:t xml:space="preserve"> </w:t>
      </w:r>
      <w:r w:rsidRPr="00A11BA8">
        <w:rPr>
          <w:rFonts w:ascii="Frank Ruhl Libre" w:hAnsi="Frank Ruhl Libre" w:cs="Frank Ruhl Libre" w:hint="cs"/>
          <w:b/>
          <w:bCs/>
          <w:rtl/>
        </w:rPr>
        <w:t>תרומתם של יהודים ממתינה להכרה</w:t>
      </w:r>
    </w:p>
    <w:p w14:paraId="6464EB20" w14:textId="4EC2D5C6" w:rsidR="00A11BA8" w:rsidRPr="00CB6E2A" w:rsidRDefault="00A11BA8" w:rsidP="00A11BA8">
      <w:pPr>
        <w:bidi/>
        <w:rPr>
          <w:rFonts w:ascii="Frank Ruhl Libre" w:hAnsi="Frank Ruhl Libre" w:cs="Frank Ruhl Libre"/>
          <w:color w:val="FFFFFF" w:themeColor="background1"/>
          <w:rtl/>
        </w:rPr>
      </w:pPr>
      <w:r>
        <w:rPr>
          <w:rFonts w:ascii="Frank Ruhl Libre" w:hAnsi="Frank Ruhl Libre" w:cs="Frank Ruhl Libre" w:hint="cs"/>
          <w:b/>
          <w:bCs/>
          <w:rtl/>
        </w:rPr>
        <w:t>-</w:t>
      </w:r>
      <w:r w:rsidRPr="00CB6E2A">
        <w:rPr>
          <w:rFonts w:ascii="Frank Ruhl Libre" w:hAnsi="Frank Ruhl Libre" w:cs="Frank Ruhl Libre" w:hint="cs"/>
          <w:rtl/>
        </w:rPr>
        <w:t xml:space="preserve">אחרי שלוחצים על ״צרו קשר״- </w:t>
      </w:r>
      <w:r w:rsidRPr="00CB6E2A">
        <w:rPr>
          <w:rFonts w:ascii="Frank Ruhl Libre" w:hAnsi="Frank Ruhl Libre" w:cs="Frank Ruhl Libre" w:hint="cs"/>
          <w:color w:val="000000" w:themeColor="text1"/>
          <w:u w:val="single"/>
          <w:rtl/>
        </w:rPr>
        <w:t>מעוניינים לקחת חלק בהיסטוריה של היהודים במוזיקה העולמית</w:t>
      </w:r>
      <w:r w:rsidRPr="00CB6E2A">
        <w:rPr>
          <w:rFonts w:ascii="Frank Ruhl Libre" w:hAnsi="Frank Ruhl Libre" w:cs="Frank Ruhl Libre" w:hint="cs"/>
          <w:color w:val="FFFFFF" w:themeColor="background1"/>
          <w:highlight w:val="black"/>
          <w:rtl/>
        </w:rPr>
        <w:t>?</w:t>
      </w:r>
    </w:p>
    <w:p w14:paraId="72317B74" w14:textId="259C8A08" w:rsidR="00CB6E2A" w:rsidRDefault="00CB6E2A" w:rsidP="00CB6E2A">
      <w:pPr>
        <w:bidi/>
        <w:rPr>
          <w:rFonts w:ascii="Frank Ruhl Libre" w:hAnsi="Frank Ruhl Libre" w:cs="Frank Ruhl Libre"/>
          <w:color w:val="000000" w:themeColor="text1"/>
          <w:rtl/>
        </w:rPr>
      </w:pPr>
      <w:r w:rsidRPr="00CB6E2A">
        <w:rPr>
          <w:rFonts w:ascii="Frank Ruhl Libre" w:hAnsi="Frank Ruhl Libre" w:cs="Frank Ruhl Libre" w:hint="cs"/>
          <w:color w:val="000000" w:themeColor="text1"/>
          <w:rtl/>
        </w:rPr>
        <w:t xml:space="preserve">-בדף שמתחיל </w:t>
      </w:r>
      <w:proofErr w:type="spellStart"/>
      <w:r w:rsidRPr="00CB6E2A">
        <w:rPr>
          <w:rFonts w:ascii="Frank Ruhl Libre" w:hAnsi="Frank Ruhl Libre" w:cs="Frank Ruhl Libre" w:hint="cs"/>
          <w:color w:val="000000" w:themeColor="text1"/>
          <w:rtl/>
        </w:rPr>
        <w:t>ב״בחרו</w:t>
      </w:r>
      <w:proofErr w:type="spellEnd"/>
      <w:r w:rsidRPr="00CB6E2A">
        <w:rPr>
          <w:rFonts w:ascii="Frank Ruhl Libre" w:hAnsi="Frank Ruhl Libre" w:cs="Frank Ruhl Libre" w:hint="cs"/>
          <w:color w:val="000000" w:themeColor="text1"/>
          <w:rtl/>
        </w:rPr>
        <w:t xml:space="preserve"> את דרך ההשתתפות שלכם״ </w:t>
      </w:r>
      <w:r w:rsidRPr="00CB6E2A">
        <w:rPr>
          <w:rFonts w:ascii="Frank Ruhl Libre" w:hAnsi="Frank Ruhl Libre" w:cs="Frank Ruhl Libre"/>
          <w:color w:val="000000" w:themeColor="text1"/>
          <w:rtl/>
        </w:rPr>
        <w:t>–</w:t>
      </w:r>
      <w:r w:rsidRPr="00CB6E2A">
        <w:rPr>
          <w:rFonts w:ascii="Frank Ruhl Libre" w:hAnsi="Frank Ruhl Libre" w:cs="Frank Ruhl Libre" w:hint="cs"/>
          <w:color w:val="000000" w:themeColor="text1"/>
          <w:rtl/>
        </w:rPr>
        <w:t xml:space="preserve"> תשמור ותשלח להנהלה לניסוח מחדש. עד אז- תמחק את זה מהאתר.</w:t>
      </w:r>
    </w:p>
    <w:p w14:paraId="3A380407" w14:textId="466DD3F4" w:rsidR="004C1250" w:rsidRDefault="004C1250" w:rsidP="004C1250">
      <w:pPr>
        <w:bidi/>
        <w:rPr>
          <w:rFonts w:ascii="Frank Ruhl Libre" w:hAnsi="Frank Ruhl Libre" w:cs="Frank Ruhl Libre"/>
          <w:color w:val="000000" w:themeColor="text1"/>
          <w:shd w:val="clear" w:color="auto" w:fill="FFFF00"/>
          <w:rtl/>
        </w:rPr>
      </w:pPr>
      <w:r>
        <w:rPr>
          <w:rFonts w:ascii="Frank Ruhl Libre" w:hAnsi="Frank Ruhl Libre" w:cs="Frank Ruhl Libre" w:hint="cs"/>
          <w:color w:val="000000" w:themeColor="text1"/>
          <w:rtl/>
        </w:rPr>
        <w:t xml:space="preserve">6. </w:t>
      </w:r>
      <w:r w:rsidRPr="004C1250">
        <w:rPr>
          <w:rFonts w:ascii="Frank Ruhl Libre" w:hAnsi="Frank Ruhl Libre" w:cs="Frank Ruhl Libre" w:hint="cs"/>
          <w:color w:val="000000" w:themeColor="text1"/>
          <w:shd w:val="clear" w:color="auto" w:fill="FFFF00"/>
          <w:rtl/>
        </w:rPr>
        <w:t>אודות</w:t>
      </w:r>
    </w:p>
    <w:p w14:paraId="1F0829E7" w14:textId="32C99C31" w:rsidR="004C1250" w:rsidRDefault="004C1250" w:rsidP="004C1250">
      <w:pPr>
        <w:shd w:val="clear" w:color="auto" w:fill="FFFFFF" w:themeFill="background1"/>
        <w:bidi/>
        <w:rPr>
          <w:rFonts w:ascii="Frank Ruhl Libre" w:hAnsi="Frank Ruhl Libre" w:cs="Frank Ruhl Libre"/>
          <w:color w:val="000000" w:themeColor="text1"/>
          <w:shd w:val="clear" w:color="auto" w:fill="FFFF00"/>
          <w:lang w:val="en-US"/>
        </w:rPr>
      </w:pPr>
      <w:r w:rsidRPr="004C1250">
        <w:rPr>
          <w:rFonts w:ascii="Frank Ruhl Libre" w:hAnsi="Frank Ruhl Libre" w:cs="Frank Ruhl Libre" w:hint="cs"/>
          <w:color w:val="000000" w:themeColor="text1"/>
          <w:shd w:val="clear" w:color="auto" w:fill="FFFF00"/>
          <w:rtl/>
        </w:rPr>
        <w:t xml:space="preserve">- ״מהפרס להיכל״ </w:t>
      </w:r>
      <w:r w:rsidRPr="004C1250">
        <w:rPr>
          <w:rFonts w:ascii="Frank Ruhl Libre" w:hAnsi="Frank Ruhl Libre" w:cs="Frank Ruhl Libre"/>
          <w:color w:val="000000" w:themeColor="text1"/>
          <w:shd w:val="clear" w:color="auto" w:fill="FFFF00"/>
          <w:rtl/>
        </w:rPr>
        <w:t>–</w:t>
      </w:r>
      <w:r w:rsidRPr="004C1250">
        <w:rPr>
          <w:rFonts w:ascii="Frank Ruhl Libre" w:hAnsi="Frank Ruhl Libre" w:cs="Frank Ruhl Libre" w:hint="cs"/>
          <w:color w:val="000000" w:themeColor="text1"/>
          <w:shd w:val="clear" w:color="auto" w:fill="FFFF00"/>
          <w:rtl/>
        </w:rPr>
        <w:t xml:space="preserve"> למחוק את ההפניה לאתר המבנה</w:t>
      </w:r>
    </w:p>
    <w:p w14:paraId="17873371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במקום הצליל של עמנו - התרומה של יהודים למוזיקה העולמית</w:t>
      </w:r>
    </w:p>
    <w:p w14:paraId="38CD23C2" w14:textId="77777777" w:rsidR="00DE7B49" w:rsidRPr="00DE7B49" w:rsidRDefault="00DE7B49" w:rsidP="00DE7B4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rtl/>
          <w:lang w:val="en-US"/>
          <w14:ligatures w14:val="none"/>
        </w:rPr>
      </w:pPr>
      <w:r w:rsidRPr="00DE7B49">
        <w:rPr>
          <w:rFonts w:ascii="Arial" w:eastAsia="Times New Roman" w:hAnsi="Arial" w:cs="Arial"/>
          <w:color w:val="000000"/>
          <w:kern w:val="0"/>
          <w:sz w:val="22"/>
          <w:szCs w:val="22"/>
          <w:rtl/>
          <w:lang w:val="en-US"/>
          <w14:ligatures w14:val="none"/>
        </w:rPr>
        <w:t>הכרה ציבורית ויוקרתית ליוצרים ומבצעים אשר תרומתם משמעותית למוזיקה העולמית </w:t>
      </w:r>
    </w:p>
    <w:p w14:paraId="26619089" w14:textId="77777777" w:rsidR="00DE7B49" w:rsidRPr="00DE7B49" w:rsidRDefault="00DE7B49" w:rsidP="00DE7B49">
      <w:pPr>
        <w:shd w:val="clear" w:color="auto" w:fill="FFFFFF" w:themeFill="background1"/>
        <w:bidi/>
        <w:rPr>
          <w:color w:val="000000" w:themeColor="text1"/>
          <w:lang w:val="en-US"/>
        </w:rPr>
      </w:pPr>
    </w:p>
    <w:sectPr w:rsidR="00DE7B49" w:rsidRPr="00DE7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ebo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Frank Ruhl Libre">
    <w:panose1 w:val="00000500000000000000"/>
    <w:charset w:val="B1"/>
    <w:family w:val="auto"/>
    <w:pitch w:val="variable"/>
    <w:sig w:usb0="00000807" w:usb1="40000001" w:usb2="00000000" w:usb3="00000000" w:csb0="000000A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DE0E15"/>
    <w:multiLevelType w:val="hybridMultilevel"/>
    <w:tmpl w:val="2344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6509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A8"/>
    <w:rsid w:val="00021749"/>
    <w:rsid w:val="000F14F7"/>
    <w:rsid w:val="004C1250"/>
    <w:rsid w:val="00681A9C"/>
    <w:rsid w:val="008662CC"/>
    <w:rsid w:val="008F0F4B"/>
    <w:rsid w:val="0090069E"/>
    <w:rsid w:val="00A11BA8"/>
    <w:rsid w:val="00CB6E2A"/>
    <w:rsid w:val="00DE7B49"/>
    <w:rsid w:val="00E270A9"/>
    <w:rsid w:val="00ED51D8"/>
    <w:rsid w:val="00F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4F4F6"/>
  <w15:chartTrackingRefBased/>
  <w15:docId w15:val="{D573694A-4F93-B944-B28C-5206767B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Gafni</dc:creator>
  <cp:keywords/>
  <dc:description/>
  <cp:lastModifiedBy>Yoav Sarig</cp:lastModifiedBy>
  <cp:revision>4</cp:revision>
  <dcterms:created xsi:type="dcterms:W3CDTF">2026-07-06T09:51:00Z</dcterms:created>
  <dcterms:modified xsi:type="dcterms:W3CDTF">2026-07-08T20:44:00Z</dcterms:modified>
</cp:coreProperties>
</file>