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  <w:lang w:val="de-DE"/>
        </w:rPr>
        <w:t xml:space="preserve">CHECKLIST OPERATIVO 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</w:rPr>
        <w:t xml:space="preserve">– </w:t>
      </w:r>
      <w:r>
        <w:rPr>
          <w:rFonts w:ascii="Times Roman" w:hAnsi="Times Roman"/>
          <w:b w:val="1"/>
          <w:bCs w:val="1"/>
          <w:sz w:val="36"/>
          <w:szCs w:val="36"/>
          <w:rtl w:val="0"/>
        </w:rPr>
        <w:t>EXPORTACI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</w:rPr>
        <w:t>Ó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es-ES_tradnl"/>
        </w:rPr>
        <w:t>N COMERCIAL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s-ES_tradnl"/>
        </w:rPr>
        <w:t>ZAS BY JMC CORP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en-US"/>
        </w:rPr>
        <w:t>7081 NW 82nd Ave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en-US"/>
        </w:rPr>
        <w:t>Miami, FL 33166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s-ES_tradnl"/>
        </w:rPr>
        <w:t>Fecha:</w:t>
      </w:r>
      <w:r>
        <w:rPr>
          <w:rFonts w:ascii="Times Roman" w:hAnsi="Times Roman"/>
          <w:rtl w:val="0"/>
          <w:lang w:val="en-US"/>
        </w:rPr>
        <w:t xml:space="preserve"> [[fecha]]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</w:rPr>
        <w:t>N</w:t>
      </w:r>
      <w:r>
        <w:rPr>
          <w:rFonts w:ascii="Times Roman" w:hAnsi="Times Roman" w:hint="default"/>
          <w:rtl w:val="0"/>
        </w:rPr>
        <w:t>ú</w:t>
      </w:r>
      <w:r>
        <w:rPr>
          <w:rFonts w:ascii="Times Roman" w:hAnsi="Times Roman"/>
          <w:rtl w:val="0"/>
          <w:lang w:val="es-ES_tradnl"/>
        </w:rPr>
        <w:t>mero de operaci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de-DE"/>
        </w:rPr>
        <w:t>n:</w:t>
      </w:r>
      <w:r>
        <w:rPr>
          <w:rFonts w:ascii="Times Roman" w:hAnsi="Times Roman"/>
          <w:rtl w:val="0"/>
          <w:lang w:val="en-US"/>
        </w:rPr>
        <w:t xml:space="preserve"> </w:t>
      </w:r>
      <w:r>
        <w:rPr>
          <w:rFonts w:ascii="Times Roman" w:hAnsi="Times Roman"/>
          <w:rtl w:val="0"/>
          <w:lang w:val="en-US"/>
        </w:rPr>
        <w:t>[[numero_oferta]]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en-US"/>
        </w:rPr>
        <w:t>Cliente / End User:</w:t>
      </w:r>
      <w:r>
        <w:rPr>
          <w:rFonts w:ascii="Times Roman" w:hAnsi="Times Roman"/>
          <w:rtl w:val="0"/>
          <w:lang w:val="en-US"/>
        </w:rPr>
        <w:t xml:space="preserve"> </w:t>
      </w:r>
      <w:r>
        <w:rPr>
          <w:rFonts w:ascii="Times Roman" w:hAnsi="Times Roman"/>
          <w:rtl w:val="0"/>
          <w:lang w:val="en-US"/>
        </w:rPr>
        <w:t>[[</w:t>
      </w:r>
      <w:r>
        <w:rPr>
          <w:rFonts w:ascii="Times Roman" w:hAnsi="Times Roman"/>
          <w:rtl w:val="0"/>
          <w:lang w:val="es-ES_tradnl"/>
        </w:rPr>
        <w:t>nombre_cliente</w:t>
      </w:r>
      <w:r>
        <w:rPr>
          <w:rFonts w:ascii="Times Roman" w:hAnsi="Times Roman"/>
          <w:rtl w:val="0"/>
          <w:lang w:val="en-US"/>
        </w:rPr>
        <w:t>]]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it-IT"/>
        </w:rPr>
        <w:t>Destino: Cuba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</w:rPr>
        <w:t>1. IDENTIFICACI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</w:rPr>
        <w:t>Ó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es-ES_tradnl"/>
        </w:rPr>
        <w:t>N DE LA OPERACI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</w:rPr>
        <w:t>Ó</w:t>
      </w:r>
      <w:r>
        <w:rPr>
          <w:rFonts w:ascii="Times Roman" w:hAnsi="Times Roman"/>
          <w:b w:val="1"/>
          <w:bCs w:val="1"/>
          <w:sz w:val="28"/>
          <w:szCs w:val="28"/>
          <w:rtl w:val="0"/>
        </w:rPr>
        <w:t>N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Pa</w:t>
      </w:r>
      <w:r>
        <w:rPr>
          <w:rFonts w:ascii="Times Roman" w:hAnsi="Times Roman" w:hint="default"/>
          <w:rtl w:val="0"/>
        </w:rPr>
        <w:t>í</w:t>
      </w:r>
      <w:r>
        <w:rPr>
          <w:rFonts w:ascii="Times Roman" w:hAnsi="Times Roman"/>
          <w:rtl w:val="0"/>
          <w:lang w:val="nl-NL"/>
        </w:rPr>
        <w:t>s de origen:</w:t>
      </w:r>
      <w:r>
        <w:rPr>
          <w:rFonts w:ascii="Times Roman" w:hAnsi="Times Roman"/>
          <w:rtl w:val="0"/>
          <w:lang w:val="en-US"/>
        </w:rPr>
        <w:t xml:space="preserve"> EEUU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pt-PT"/>
        </w:rPr>
        <w:t>Modalidad: Exportaci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es-ES_tradnl"/>
        </w:rPr>
        <w:t>n comercial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es-ES_tradnl"/>
        </w:rPr>
        <w:t>Rol de ZAS BY JMC CORP:</w:t>
      </w:r>
      <w:r>
        <w:rPr>
          <w:rFonts w:ascii="Times Roman" w:hAnsi="Times Roman"/>
          <w:rtl w:val="0"/>
          <w:lang w:val="en-US"/>
        </w:rPr>
        <w:t xml:space="preserve"> Forwarder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es-ES_tradnl"/>
        </w:rPr>
        <w:t>2. PRODUCTO Y CLASIFICACI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</w:rPr>
        <w:t>Ó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de-DE"/>
        </w:rPr>
        <w:t>N BIS / EAR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s-ES_tradnl"/>
        </w:rPr>
        <w:t>Descripci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es-ES_tradnl"/>
        </w:rPr>
        <w:t>n del producto: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es-ES_tradnl"/>
        </w:rPr>
        <w:t>Clasificaci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da-DK"/>
        </w:rPr>
        <w:t>n BIS / EAR:</w:t>
      </w:r>
      <w:r>
        <w:rPr>
          <w:rFonts w:ascii="Times Roman" w:hAnsi="Times Roman"/>
          <w:rtl w:val="0"/>
          <w:lang w:val="en-US"/>
        </w:rPr>
        <w:t xml:space="preserve"> Ear99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s-ES_tradnl"/>
        </w:rPr>
        <w:t>Producto permitido para Cuba:</w:t>
      </w:r>
      <w:r>
        <w:rPr>
          <w:rFonts w:ascii="Times Roman" w:hAnsi="Times Roman"/>
          <w:rtl w:val="0"/>
          <w:lang w:val="en-US"/>
        </w:rPr>
        <w:t xml:space="preserve"> SI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es-ES_tradnl"/>
        </w:rPr>
        <w:t>Producto de uso dual sensible:</w:t>
      </w:r>
      <w:r>
        <w:rPr>
          <w:rFonts w:ascii="Times Roman" w:hAnsi="Times Roman"/>
          <w:rtl w:val="0"/>
          <w:lang w:val="en-US"/>
        </w:rPr>
        <w:t xml:space="preserve"> NO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3. LICENCIA BIS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s-ES_tradnl"/>
        </w:rPr>
        <w:t>Aplica licencia BIS: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</w:rPr>
        <w:t>N</w:t>
      </w:r>
      <w:r>
        <w:rPr>
          <w:rFonts w:ascii="Times Roman" w:hAnsi="Times Roman" w:hint="default"/>
          <w:rtl w:val="0"/>
        </w:rPr>
        <w:t>ú</w:t>
      </w:r>
      <w:r>
        <w:rPr>
          <w:rFonts w:ascii="Times Roman" w:hAnsi="Times Roman"/>
          <w:rtl w:val="0"/>
          <w:lang w:val="es-ES_tradnl"/>
        </w:rPr>
        <w:t>mero de licencia BIS (si aplica):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es-ES_tradnl"/>
        </w:rPr>
        <w:t>Alcance de la licencia cubre producto, cantidad, valor y destinatario: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</w:rPr>
        <w:t>4. END USER (DESTINATARIO FINAL)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s-ES_tradnl"/>
        </w:rPr>
        <w:t>Tipo de End User: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es-ES_tradnl"/>
        </w:rPr>
        <w:t>Licencia local verificada (ONAT u hom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it-IT"/>
        </w:rPr>
        <w:t>logo):</w:t>
      </w:r>
      <w:r>
        <w:rPr>
          <w:rFonts w:ascii="Times Roman" w:hAnsi="Times Roman"/>
          <w:rtl w:val="0"/>
          <w:lang w:val="en-US"/>
        </w:rPr>
        <w:t xml:space="preserve"> </w:t>
      </w:r>
      <w:r>
        <w:rPr>
          <w:rFonts w:ascii="Times Roman" w:hAnsi="Times Roman"/>
          <w:rtl w:val="0"/>
          <w:lang w:val="en-US"/>
        </w:rPr>
        <w:t>[[</w:t>
      </w:r>
      <w:r>
        <w:rPr>
          <w:rFonts w:ascii="Times Roman" w:hAnsi="Times Roman"/>
          <w:rtl w:val="0"/>
          <w:lang w:val="en-US"/>
        </w:rPr>
        <w:t>identificacion_cliente</w:t>
      </w:r>
      <w:r>
        <w:rPr>
          <w:rFonts w:ascii="Times Roman" w:hAnsi="Times Roman"/>
          <w:rtl w:val="0"/>
          <w:lang w:val="en-US"/>
        </w:rPr>
        <w:t>]]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es-ES_tradnl"/>
        </w:rPr>
        <w:t>Entidad estatal cubana:</w:t>
      </w:r>
      <w:r>
        <w:rPr>
          <w:rFonts w:ascii="Times Roman" w:hAnsi="Times Roman"/>
          <w:rtl w:val="0"/>
          <w:lang w:val="en-US"/>
        </w:rPr>
        <w:t xml:space="preserve"> NO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es-ES_tradnl"/>
        </w:rPr>
        <w:t>Control estatal cubano:</w:t>
      </w:r>
      <w:r>
        <w:rPr>
          <w:rFonts w:ascii="Times Roman" w:hAnsi="Times Roman"/>
          <w:rtl w:val="0"/>
          <w:lang w:val="en-US"/>
        </w:rPr>
        <w:t xml:space="preserve"> NO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es-ES_tradnl"/>
        </w:rPr>
        <w:t>Vinculaci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es-ES_tradnl"/>
        </w:rPr>
        <w:t>n con FAR / MININT / GAESA:</w:t>
      </w:r>
      <w:r>
        <w:rPr>
          <w:rFonts w:ascii="Times Roman" w:hAnsi="Times Roman"/>
          <w:rtl w:val="0"/>
          <w:lang w:val="en-US"/>
        </w:rPr>
        <w:t xml:space="preserve"> NO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5. END USE (USO FINAL)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Uso final declarado por escrito:</w:t>
      </w:r>
      <w:r>
        <w:rPr>
          <w:rFonts w:ascii="Times Roman" w:hAnsi="Times Roman"/>
          <w:rtl w:val="0"/>
          <w:lang w:val="en-US"/>
        </w:rPr>
        <w:t xml:space="preserve"> NO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pt-PT"/>
        </w:rPr>
        <w:t>Uso final comercial privado permitido:</w:t>
      </w:r>
      <w:r>
        <w:rPr>
          <w:rFonts w:ascii="Times Roman" w:hAnsi="Times Roman"/>
          <w:rtl w:val="0"/>
          <w:lang w:val="en-US"/>
        </w:rPr>
        <w:t xml:space="preserve"> NO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es-ES_tradnl"/>
        </w:rPr>
        <w:t>Uso gubernamental, militar o de seguridad:</w:t>
      </w:r>
      <w:r>
        <w:rPr>
          <w:rFonts w:ascii="Times Roman" w:hAnsi="Times Roman"/>
          <w:rtl w:val="0"/>
          <w:lang w:val="en-US"/>
        </w:rPr>
        <w:t xml:space="preserve"> NO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en-US"/>
        </w:rPr>
        <w:t>6. OFAC / SANCIONES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s-ES_tradnl"/>
        </w:rPr>
        <w:t>Operaci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es-ES_tradnl"/>
        </w:rPr>
        <w:t>n permitida bajo CACR (31 CFR Part 515):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es-ES_tradnl"/>
        </w:rPr>
        <w:t>Participaci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pt-PT"/>
        </w:rPr>
        <w:t>n de entidades bloqueadas:</w:t>
      </w:r>
      <w:r>
        <w:rPr>
          <w:rFonts w:ascii="Times Roman" w:hAnsi="Times Roman"/>
          <w:rtl w:val="0"/>
          <w:lang w:val="en-US"/>
        </w:rPr>
        <w:t xml:space="preserve"> NO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es-ES_tradnl"/>
        </w:rPr>
        <w:t>Flujo financiero permitido:</w:t>
      </w:r>
      <w:r>
        <w:rPr>
          <w:rFonts w:ascii="Times Roman" w:hAnsi="Times Roman"/>
          <w:rtl w:val="0"/>
          <w:lang w:val="en-US"/>
        </w:rPr>
        <w:t xml:space="preserve"> NO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es-ES_tradnl"/>
        </w:rPr>
        <w:t>7. DOCUMENTACI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</w:rPr>
        <w:t>Ó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en-US"/>
        </w:rPr>
        <w:t>N OBLIGATORIA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Contrato u orden comercial:</w:t>
      </w:r>
      <w:r>
        <w:rPr>
          <w:rFonts w:ascii="Times Roman" w:hAnsi="Times Roman"/>
          <w:rtl w:val="0"/>
          <w:lang w:val="en-US"/>
        </w:rPr>
        <w:t xml:space="preserve"> SI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es-ES_tradnl"/>
        </w:rPr>
        <w:t>Declaraci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en-US"/>
        </w:rPr>
        <w:t>n End User / End Use firmada:</w:t>
      </w:r>
      <w:r>
        <w:rPr>
          <w:rFonts w:ascii="Times Roman" w:hAnsi="Times Roman"/>
          <w:rtl w:val="0"/>
          <w:lang w:val="en-US"/>
        </w:rPr>
        <w:t xml:space="preserve"> SI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pt-PT"/>
        </w:rPr>
        <w:t>Factura comercial:</w:t>
      </w:r>
      <w:r>
        <w:rPr>
          <w:rFonts w:ascii="Times Roman" w:hAnsi="Times Roman"/>
          <w:rtl w:val="0"/>
          <w:lang w:val="en-US"/>
        </w:rPr>
        <w:t xml:space="preserve"> SI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pt-PT"/>
        </w:rPr>
        <w:t>Lista de empaque (Packing List):</w:t>
      </w:r>
      <w:r>
        <w:rPr>
          <w:rFonts w:ascii="Times Roman" w:hAnsi="Times Roman"/>
          <w:rtl w:val="0"/>
          <w:lang w:val="en-US"/>
        </w:rPr>
        <w:t xml:space="preserve"> SI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es-ES_tradnl"/>
        </w:rPr>
        <w:t>EEI / ITN (si aplica):</w:t>
      </w:r>
      <w:r>
        <w:rPr>
          <w:rFonts w:ascii="Times Roman" w:hAnsi="Times Roman"/>
          <w:rtl w:val="0"/>
          <w:lang w:val="en-US"/>
        </w:rPr>
        <w:t xml:space="preserve"> SI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es-ES_tradnl"/>
        </w:rPr>
        <w:t>8. EEI / ITN (CUANDO EL ORIGEN ES USA)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s-ES_tradnl"/>
        </w:rPr>
        <w:t>EEI presentada en AES: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es-ES_tradnl"/>
        </w:rPr>
        <w:t>ITN obtenido: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es-ES_tradnl"/>
        </w:rPr>
        <w:t>ITN incorporado en la documentaci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de-DE"/>
        </w:rPr>
        <w:t>n:</w:t>
      </w:r>
      <w:r>
        <w:rPr>
          <w:rFonts w:ascii="Times Roman" w:hAnsi="Times Roman"/>
          <w:rtl w:val="0"/>
          <w:lang w:val="en-US"/>
        </w:rPr>
        <w:t xml:space="preserve"> SI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es-ES_tradnl"/>
        </w:rPr>
        <w:t>9. TRANSPORTE Y TERCEROS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Naviera / Freight Forwarder verificado:</w:t>
      </w:r>
      <w:r>
        <w:rPr>
          <w:rFonts w:ascii="Times Roman" w:hAnsi="Times Roman"/>
          <w:rtl w:val="0"/>
          <w:lang w:val="en-US"/>
        </w:rPr>
        <w:t xml:space="preserve"> SI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es-ES_tradnl"/>
        </w:rPr>
        <w:t>Transitaria en destino verificada:</w:t>
      </w:r>
      <w:r>
        <w:rPr>
          <w:rFonts w:ascii="Times Roman" w:hAnsi="Times Roman"/>
          <w:rtl w:val="0"/>
          <w:lang w:val="en-US"/>
        </w:rPr>
        <w:t xml:space="preserve"> SI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es-ES_tradnl"/>
        </w:rPr>
        <w:t>Intervenci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es-ES_tradnl"/>
        </w:rPr>
        <w:t>n estatal en destino:</w:t>
      </w:r>
      <w:r>
        <w:rPr>
          <w:rFonts w:ascii="Times Roman" w:hAnsi="Times Roman"/>
          <w:rtl w:val="0"/>
          <w:lang w:val="en-US"/>
        </w:rPr>
        <w:t xml:space="preserve"> SI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10. APROBACI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</w:rPr>
        <w:t>Ó</w:t>
      </w:r>
      <w:r>
        <w:rPr>
          <w:rFonts w:ascii="Times Roman" w:hAnsi="Times Roman"/>
          <w:b w:val="1"/>
          <w:bCs w:val="1"/>
          <w:sz w:val="28"/>
          <w:szCs w:val="28"/>
          <w:rtl w:val="0"/>
        </w:rPr>
        <w:t>N FINAL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>Revisi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es-ES_tradnl"/>
        </w:rPr>
        <w:t>n por Cumplimiento BIS:</w:t>
      </w:r>
      <w:r>
        <w:rPr>
          <w:rFonts w:ascii="Times Roman" w:hAnsi="Times Roman"/>
          <w:rtl w:val="0"/>
          <w:lang w:val="en-US"/>
        </w:rPr>
        <w:t xml:space="preserve"> 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</w:rPr>
        <w:t>Autorizaci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es-ES_tradnl"/>
        </w:rPr>
        <w:t>n formal de despacho:</w:t>
      </w:r>
    </w:p>
    <w:p>
      <w:pPr>
        <w:pStyle w:val="Default"/>
        <w:suppressAutoHyphens w:val="1"/>
        <w:spacing w:before="0" w:after="240" w:line="240" w:lineRule="auto"/>
      </w:pPr>
      <w:r>
        <w:rPr>
          <w:rFonts w:ascii="Times Roman" w:hAnsi="Times Roman"/>
          <w:rtl w:val="0"/>
          <w:lang w:val="es-ES_tradnl"/>
        </w:rPr>
        <w:t>Firma Cumplimiento: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es-ES_tradnl"/>
        </w:rPr>
        <w:t>Nombre: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en-US"/>
        </w:rPr>
        <w:t>Cargo: Compliance Officer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es-ES_tradnl"/>
        </w:rPr>
        <w:t>Fecha de aprobaci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de-DE"/>
        </w:rPr>
        <w:t>n:</w:t>
      </w:r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20" w:footer="864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de-DE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