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rPr>
          <w:rFonts w:ascii="SimHei" w:hAnsi="SimHei" w:eastAsia="SimHei"/>
          <w:b/>
          <w:color w:val="1F4E79"/>
          <w:sz w:val="40"/>
        </w:rPr>
        <w:t>银发导航智能体：基于多Agent协同的老年人安心出行伴侣</w:t>
      </w:r>
    </w:p>
    <w:p>
      <w:pPr>
        <w:spacing w:before="360" w:after="200"/>
        <w:jc w:val="center"/>
      </w:pPr>
      <w:r>
        <w:rPr>
          <w:rFonts w:ascii="SimHei" w:hAnsi="SimHei" w:eastAsia="SimHei"/>
          <w:b/>
          <w:color w:val="1F4E79"/>
          <w:sz w:val="40"/>
        </w:rPr>
        <w:t>系统架构设计与技术实施方案报告</w:t>
      </w:r>
    </w:p>
    <w:p>
      <w:pPr>
        <w:spacing w:after="120"/>
      </w:pP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项目名称：银发导航智能体：基于多Agent协同的老年人安心出行伴侣</w:t>
              <w:br/>
              <w:t>核心定位：基于中国北斗高精度时空感知与多Agent协同的老年人全场景安心出行护航系统</w:t>
              <w:br/>
              <w:t>技术架构：微内核全序事件总线 + 5大领域智能体协同调度 + 适老微地形代价路由模型</w:t>
              <w:br/>
              <w:t>完成日期：2026年9月</w:t>
            </w:r>
          </w:p>
        </w:tc>
      </w:tr>
    </w:tbl>
    <w:p/>
    <w:p>
      <w:pPr>
        <w:spacing w:after="120"/>
      </w:pPr>
    </w:p>
    <w:p>
      <w:pPr>
        <w:spacing w:before="280" w:after="120"/>
      </w:pPr>
      <w:r>
        <w:rPr>
          <w:rFonts w:ascii="SimHei" w:hAnsi="SimHei" w:eastAsia="SimHei"/>
          <w:b/>
          <w:color w:val="1F4E79"/>
          <w:sz w:val="30"/>
        </w:rPr>
        <w:t>目录</w:t>
      </w:r>
    </w:p>
    <w:p>
      <w:pPr>
        <w:pStyle w:val="ListNumber"/>
        <w:spacing w:after="60" w:line="300" w:lineRule="auto"/>
      </w:pPr>
      <w:r>
        <w:rPr>
          <w:rFonts w:ascii="SimSun" w:hAnsi="SimSun" w:eastAsia="SimSun"/>
        </w:rPr>
        <w:t>[项目立项背景与银发群体出行痛点](#1-项目立项背景与银发群体出行痛点)</w:t>
      </w:r>
    </w:p>
    <w:p>
      <w:pPr>
        <w:pStyle w:val="ListBullet"/>
        <w:spacing w:after="60" w:line="300" w:lineRule="auto"/>
      </w:pPr>
      <w:r>
        <w:rPr>
          <w:rFonts w:ascii="SimSun" w:hAnsi="SimSun" w:eastAsia="SimSun"/>
        </w:rPr>
        <w:t>1.1 国家应对人口老龄化战略与北斗产业规模化应用契机</w:t>
      </w:r>
    </w:p>
    <w:p>
      <w:pPr>
        <w:pStyle w:val="ListBullet"/>
        <w:spacing w:after="60" w:line="300" w:lineRule="auto"/>
      </w:pPr>
      <w:r>
        <w:rPr>
          <w:rFonts w:ascii="SimSun" w:hAnsi="SimSun" w:eastAsia="SimSun"/>
        </w:rPr>
        <w:t>1.2 银发群体日常出行的核心痛点剖析</w:t>
      </w:r>
    </w:p>
    <w:p>
      <w:pPr>
        <w:pStyle w:val="ListBullet"/>
        <w:spacing w:after="60" w:line="300" w:lineRule="auto"/>
      </w:pPr>
      <w:r>
        <w:rPr>
          <w:rFonts w:ascii="SimSun" w:hAnsi="SimSun" w:eastAsia="SimSun"/>
        </w:rPr>
        <w:t>1.3 项目使命与总体愿景</w:t>
      </w:r>
    </w:p>
    <w:p>
      <w:pPr>
        <w:pStyle w:val="ListNumber"/>
        <w:spacing w:after="60" w:line="300" w:lineRule="auto"/>
      </w:pPr>
      <w:r>
        <w:rPr>
          <w:rFonts w:ascii="SimSun" w:hAnsi="SimSun" w:eastAsia="SimSun"/>
        </w:rPr>
        <w:t>[北斗卫星导航系统深度融合创新方案](#2-北斗卫星导航系统深度融合创新方案)</w:t>
      </w:r>
    </w:p>
    <w:p>
      <w:pPr>
        <w:pStyle w:val="ListBullet"/>
        <w:spacing w:after="60" w:line="300" w:lineRule="auto"/>
      </w:pPr>
      <w:r>
        <w:rPr>
          <w:rFonts w:ascii="SimSun" w:hAnsi="SimSun" w:eastAsia="SimSun"/>
        </w:rPr>
        <w:t>2.1 亚米级高精度时空基准与地基增强系统接入</w:t>
      </w:r>
    </w:p>
    <w:p>
      <w:pPr>
        <w:pStyle w:val="ListBullet"/>
        <w:spacing w:after="60" w:line="300" w:lineRule="auto"/>
      </w:pPr>
      <w:r>
        <w:rPr>
          <w:rFonts w:ascii="SimSun" w:hAnsi="SimSun" w:eastAsia="SimSun"/>
        </w:rPr>
        <w:t>2.2 CGCS2000国家大地坐标系转换与NMEA-0183遥测数据解算</w:t>
      </w:r>
    </w:p>
    <w:p>
      <w:pPr>
        <w:pStyle w:val="ListBullet"/>
        <w:spacing w:after="60" w:line="300" w:lineRule="auto"/>
      </w:pPr>
      <w:r>
        <w:rPr>
          <w:rFonts w:ascii="SimSun" w:hAnsi="SimSun" w:eastAsia="SimSun"/>
        </w:rPr>
        <w:t>2.3 无障碍适老微地理拓扑与微地形代价路由模型</w:t>
      </w:r>
    </w:p>
    <w:p>
      <w:pPr>
        <w:pStyle w:val="ListBullet"/>
        <w:spacing w:after="60" w:line="300" w:lineRule="auto"/>
      </w:pPr>
      <w:r>
        <w:rPr>
          <w:rFonts w:ascii="SimSun" w:hAnsi="SimSun" w:eastAsia="SimSun"/>
        </w:rPr>
        <w:t>2.4 北斗高精动态安全走廊电子围栏算法</w:t>
      </w:r>
    </w:p>
    <w:p>
      <w:pPr>
        <w:pStyle w:val="ListNumber"/>
        <w:spacing w:after="60" w:line="300" w:lineRule="auto"/>
      </w:pPr>
      <w:r>
        <w:rPr>
          <w:rFonts w:ascii="SimSun" w:hAnsi="SimSun" w:eastAsia="SimSun"/>
        </w:rPr>
        <w:t>[多Agent协同调度体系架构与机理](#3-多agent协同调度体系架构与机理)</w:t>
      </w:r>
    </w:p>
    <w:p>
      <w:pPr>
        <w:pStyle w:val="ListBullet"/>
        <w:spacing w:after="60" w:line="300" w:lineRule="auto"/>
      </w:pPr>
      <w:r>
        <w:rPr>
          <w:rFonts w:ascii="SimSun" w:hAnsi="SimSun" w:eastAsia="SimSun"/>
        </w:rPr>
        <w:t>3.1 基于微内核事件总线与全序事件溯源的架构底座</w:t>
      </w:r>
    </w:p>
    <w:p>
      <w:pPr>
        <w:pStyle w:val="ListBullet"/>
        <w:spacing w:after="60" w:line="300" w:lineRule="auto"/>
      </w:pPr>
      <w:r>
        <w:rPr>
          <w:rFonts w:ascii="SimSun" w:hAnsi="SimSun" w:eastAsia="SimSun"/>
        </w:rPr>
        <w:t>3.2 5大协同智能体家族定义、分工与有限状态机模型</w:t>
      </w:r>
    </w:p>
    <w:p>
      <w:pPr>
        <w:pStyle w:val="ListBullet"/>
        <w:spacing w:after="60" w:line="300" w:lineRule="auto"/>
      </w:pPr>
      <w:r>
        <w:rPr>
          <w:rFonts w:ascii="SimSun" w:hAnsi="SimSun" w:eastAsia="SimSun"/>
        </w:rPr>
        <w:t>3.3 多Agent隔离作用域与并发执行机理</w:t>
      </w:r>
    </w:p>
    <w:p>
      <w:pPr>
        <w:pStyle w:val="ListBullet"/>
        <w:spacing w:after="60" w:line="300" w:lineRule="auto"/>
      </w:pPr>
      <w:r>
        <w:rPr>
          <w:rFonts w:ascii="SimSun" w:hAnsi="SimSun" w:eastAsia="SimSun"/>
        </w:rPr>
        <w:t>3.4 确定性《北斗适老出行护航方案书》渲染管线</w:t>
      </w:r>
    </w:p>
    <w:p>
      <w:pPr>
        <w:pStyle w:val="ListNumber"/>
        <w:spacing w:after="60" w:line="300" w:lineRule="auto"/>
      </w:pPr>
      <w:r>
        <w:rPr>
          <w:rFonts w:ascii="SimSun" w:hAnsi="SimSun" w:eastAsia="SimSun"/>
        </w:rPr>
        <w:t>[核心功能与关键技术创新点](#4-核心功能与关键技术创新点)</w:t>
      </w:r>
    </w:p>
    <w:p>
      <w:pPr>
        <w:pStyle w:val="ListBullet"/>
        <w:spacing w:after="60" w:line="300" w:lineRule="auto"/>
      </w:pPr>
      <w:r>
        <w:rPr>
          <w:rFonts w:ascii="SimSun" w:hAnsi="SimSun" w:eastAsia="SimSun"/>
        </w:rPr>
        <w:t>4.1 适老极简无障碍实景地标导航交互体系</w:t>
      </w:r>
    </w:p>
    <w:p>
      <w:pPr>
        <w:pStyle w:val="ListBullet"/>
        <w:spacing w:after="60" w:line="300" w:lineRule="auto"/>
      </w:pPr>
      <w:r>
        <w:rPr>
          <w:rFonts w:ascii="SimSun" w:hAnsi="SimSun" w:eastAsia="SimSun"/>
        </w:rPr>
        <w:t>4.2 多层北斗电子围栏与异常滞留主动预警机制</w:t>
      </w:r>
    </w:p>
    <w:p>
      <w:pPr>
        <w:pStyle w:val="ListBullet"/>
        <w:spacing w:after="60" w:line="300" w:lineRule="auto"/>
      </w:pPr>
      <w:r>
        <w:rPr>
          <w:rFonts w:ascii="SimSun" w:hAnsi="SimSun" w:eastAsia="SimSun"/>
        </w:rPr>
        <w:t>4.3 突发风险主动防御：偏远涉诈拦截与北斗特种应急自救</w:t>
      </w:r>
    </w:p>
    <w:p>
      <w:pPr>
        <w:pStyle w:val="ListBullet"/>
        <w:spacing w:after="60" w:line="300" w:lineRule="auto"/>
      </w:pPr>
      <w:r>
        <w:rPr>
          <w:rFonts w:ascii="SimSun" w:hAnsi="SimSun" w:eastAsia="SimSun"/>
        </w:rPr>
        <w:t>4.4 途中突发急症自动重划切换至就近三甲医院急诊绿通</w:t>
      </w:r>
    </w:p>
    <w:p>
      <w:pPr>
        <w:pStyle w:val="ListBullet"/>
        <w:spacing w:after="60" w:line="300" w:lineRule="auto"/>
      </w:pPr>
      <w:r>
        <w:rPr>
          <w:rFonts w:ascii="SimSun" w:hAnsi="SimSun" w:eastAsia="SimSun"/>
        </w:rPr>
        <w:t>4.5 R6级数据隐私分级出库变形与亲情反向透明审计</w:t>
      </w:r>
    </w:p>
    <w:p>
      <w:pPr>
        <w:pStyle w:val="ListNumber"/>
        <w:spacing w:after="60" w:line="300" w:lineRule="auto"/>
      </w:pPr>
      <w:r>
        <w:rPr>
          <w:rFonts w:ascii="SimSun" w:hAnsi="SimSun" w:eastAsia="SimSun"/>
        </w:rPr>
        <w:t>[典型应用场景与湖南本地化示范](#5-典型应用场景与湖南本地化示范)</w:t>
      </w:r>
    </w:p>
    <w:p>
      <w:pPr>
        <w:pStyle w:val="ListBullet"/>
        <w:spacing w:after="60" w:line="300" w:lineRule="auto"/>
      </w:pPr>
      <w:r>
        <w:rPr>
          <w:rFonts w:ascii="SimSun" w:hAnsi="SimSun" w:eastAsia="SimSun"/>
        </w:rPr>
        <w:t>5.1 示范场景一：湖南烈士公园休闲散步——避障平缓林荫无障碍导航</w:t>
      </w:r>
    </w:p>
    <w:p>
      <w:pPr>
        <w:pStyle w:val="ListBullet"/>
        <w:spacing w:after="60" w:line="300" w:lineRule="auto"/>
      </w:pPr>
      <w:r>
        <w:rPr>
          <w:rFonts w:ascii="SimSun" w:hAnsi="SimSun" w:eastAsia="SimSun"/>
        </w:rPr>
        <w:t>5.2 示范场景二：中南大学湘雅医院就医全流程——门诊绿通与微地形接驳</w:t>
      </w:r>
    </w:p>
    <w:p>
      <w:pPr>
        <w:pStyle w:val="ListBullet"/>
        <w:spacing w:after="60" w:line="300" w:lineRule="auto"/>
      </w:pPr>
      <w:r>
        <w:rPr>
          <w:rFonts w:ascii="SimSun" w:hAnsi="SimSun" w:eastAsia="SimSun"/>
        </w:rPr>
        <w:t>5.3 示范场景三：湖南省人民医院途中突发急症——北斗毫秒级急救绿通自动重划</w:t>
      </w:r>
    </w:p>
    <w:p>
      <w:pPr>
        <w:pStyle w:val="ListBullet"/>
        <w:spacing w:after="60" w:line="300" w:lineRule="auto"/>
      </w:pPr>
      <w:r>
        <w:rPr>
          <w:rFonts w:ascii="SimSun" w:hAnsi="SimSun" w:eastAsia="SimSun"/>
        </w:rPr>
        <w:t>5.4 示范场景四：子女端长辈安全走廊监管、异常停留告警与一键平安互动</w:t>
      </w:r>
    </w:p>
    <w:p>
      <w:pPr>
        <w:pStyle w:val="ListNumber"/>
        <w:spacing w:after="60" w:line="300" w:lineRule="auto"/>
      </w:pPr>
      <w:r>
        <w:rPr>
          <w:rFonts w:ascii="SimSun" w:hAnsi="SimSun" w:eastAsia="SimSun"/>
        </w:rPr>
        <w:t>[系统优化核心亮点与综合性能实测验证](#6-系统优化核心亮点与综合性能实测验证)</w:t>
      </w:r>
    </w:p>
    <w:p>
      <w:pPr>
        <w:pStyle w:val="ListBullet"/>
        <w:spacing w:after="60" w:line="300" w:lineRule="auto"/>
      </w:pPr>
      <w:r>
        <w:rPr>
          <w:rFonts w:ascii="SimSun" w:hAnsi="SimSun" w:eastAsia="SimSun"/>
        </w:rPr>
        <w:t>6.1 与传统商业导航及通用LLM的横向能力全景对比</w:t>
      </w:r>
    </w:p>
    <w:p>
      <w:pPr>
        <w:pStyle w:val="ListBullet"/>
        <w:spacing w:after="60" w:line="300" w:lineRule="auto"/>
      </w:pPr>
      <w:r>
        <w:rPr>
          <w:rFonts w:ascii="SimSun" w:hAnsi="SimSun" w:eastAsia="SimSun"/>
        </w:rPr>
        <w:t>6.2 适老微地形代价路由算法优化亮点与路网实测</w:t>
      </w:r>
    </w:p>
    <w:p>
      <w:pPr>
        <w:pStyle w:val="ListBullet"/>
        <w:spacing w:after="60" w:line="300" w:lineRule="auto"/>
      </w:pPr>
      <w:r>
        <w:rPr>
          <w:rFonts w:ascii="SimSun" w:hAnsi="SimSun" w:eastAsia="SimSun"/>
        </w:rPr>
        <w:t>6.3 密集遮蔽与弱信号环境下的北斗亚米级滤波抗扰优化</w:t>
      </w:r>
    </w:p>
    <w:p>
      <w:pPr>
        <w:pStyle w:val="ListBullet"/>
        <w:spacing w:after="60" w:line="300" w:lineRule="auto"/>
      </w:pPr>
      <w:r>
        <w:rPr>
          <w:rFonts w:ascii="SimSun" w:hAnsi="SimSun" w:eastAsia="SimSun"/>
        </w:rPr>
        <w:t>6.4 多Agent并发协同调度优化与端到端高可靠性验证</w:t>
      </w:r>
    </w:p>
    <w:p>
      <w:pPr>
        <w:pStyle w:val="ListBullet"/>
        <w:spacing w:after="60" w:line="300" w:lineRule="auto"/>
      </w:pPr>
      <w:r>
        <w:rPr>
          <w:rFonts w:ascii="SimSun" w:hAnsi="SimSun" w:eastAsia="SimSun"/>
        </w:rPr>
        <w:t>6.5 老年人交互可用性实测（SUS适老化工效评估）</w:t>
      </w:r>
    </w:p>
    <w:p>
      <w:pPr>
        <w:pStyle w:val="ListNumber"/>
        <w:spacing w:after="60" w:line="300" w:lineRule="auto"/>
      </w:pPr>
      <w:r>
        <w:rPr>
          <w:rFonts w:ascii="SimSun" w:hAnsi="SimSun" w:eastAsia="SimSun"/>
        </w:rPr>
        <w:t>[科技创意特色与软硬件延伸应用方案](#7-科技创意特色与软硬件延伸应用方案)</w:t>
      </w:r>
    </w:p>
    <w:p>
      <w:pPr>
        <w:pStyle w:val="ListBullet"/>
        <w:spacing w:after="60" w:line="300" w:lineRule="auto"/>
      </w:pPr>
      <w:r>
        <w:rPr>
          <w:rFonts w:ascii="SimSun" w:hAnsi="SimSun" w:eastAsia="SimSun"/>
        </w:rPr>
        <w:t>7.1 “北斗+AI”软硬一体化微型化创意拓展（智能助老拐杖与适老手环）</w:t>
      </w:r>
    </w:p>
    <w:p>
      <w:pPr>
        <w:pStyle w:val="ListBullet"/>
        <w:spacing w:after="60" w:line="300" w:lineRule="auto"/>
      </w:pPr>
      <w:r>
        <w:rPr>
          <w:rFonts w:ascii="SimSun" w:hAnsi="SimSun" w:eastAsia="SimSun"/>
        </w:rPr>
        <w:t>7.2 基于北斗三号短报文（RDSS）的无蜂窝盲区极限自救机制</w:t>
      </w:r>
    </w:p>
    <w:p>
      <w:pPr>
        <w:pStyle w:val="ListBullet"/>
        <w:spacing w:after="60" w:line="300" w:lineRule="auto"/>
      </w:pPr>
      <w:r>
        <w:rPr>
          <w:rFonts w:ascii="SimSun" w:hAnsi="SimSun" w:eastAsia="SimSun"/>
        </w:rPr>
        <w:t>7.3 空间生活地标知识图谱与湖南微地理适老底座</w:t>
      </w:r>
    </w:p>
    <w:p>
      <w:pPr>
        <w:pStyle w:val="ListBullet"/>
        <w:spacing w:after="60" w:line="300" w:lineRule="auto"/>
      </w:pPr>
      <w:r>
        <w:rPr>
          <w:rFonts w:ascii="SimSun" w:hAnsi="SimSun" w:eastAsia="SimSun"/>
        </w:rPr>
        <w:t>7.4 总结：硬核科技与民生情怀的高度契合</w:t>
      </w:r>
    </w:p>
    <w:p>
      <w:pPr>
        <w:spacing w:after="120"/>
      </w:pPr>
    </w:p>
    <w:p>
      <w:pPr>
        <w:spacing w:before="280" w:after="120"/>
      </w:pPr>
      <w:r>
        <w:rPr>
          <w:rFonts w:ascii="SimHei" w:hAnsi="SimHei" w:eastAsia="SimHei"/>
          <w:b/>
          <w:color w:val="1F4E79"/>
          <w:sz w:val="30"/>
        </w:rPr>
        <w:t>1. 项目立项背景与银发群体出行痛点</w:t>
      </w:r>
    </w:p>
    <w:p>
      <w:pPr>
        <w:spacing w:before="200" w:after="80"/>
      </w:pPr>
      <w:r>
        <w:rPr>
          <w:rFonts w:ascii="SimHei" w:hAnsi="SimHei" w:eastAsia="SimHei"/>
          <w:b/>
          <w:color w:val="2E75B6"/>
          <w:sz w:val="25"/>
        </w:rPr>
        <w:t>1.1 国家应对人口老龄化战略与北斗产业规模化应用契机</w:t>
      </w:r>
    </w:p>
    <w:p>
      <w:pPr>
        <w:spacing w:after="80" w:line="300" w:lineRule="auto"/>
        <w:ind w:firstLine="403"/>
      </w:pPr>
      <w:r>
        <w:rPr>
          <w:rFonts w:ascii="SimSun" w:hAnsi="SimSun" w:eastAsia="SimSun"/>
        </w:rPr>
        <w:t>当前，我国正处于人口老龄化快速发展阶段。国家统计局数据显示，截至2025年底，我国60岁及以上老年人口已突破3.1亿，占全国总人口的22%以上，我国已正式跨入中度老龄化社会。党的二十大报告明确指出，要“实施积极应对人口老龄化国家战略，发展养老事业和养老产业”。国务院印发的《“十四五”国家老龄事业发展和养老体系规划》亦明确要求大力推进智慧助老行动，推进信息无障碍建设，降低老年人融入数字化生活的门槛。</w:t>
      </w:r>
    </w:p>
    <w:p>
      <w:pPr>
        <w:spacing w:after="80" w:line="300" w:lineRule="auto"/>
        <w:ind w:firstLine="403"/>
      </w:pPr>
      <w:r>
        <w:rPr>
          <w:rFonts w:ascii="SimSun" w:hAnsi="SimSun" w:eastAsia="SimSun"/>
        </w:rPr>
        <w:t>与此同时，我国拥有完全自主知识产权的</w:t>
      </w:r>
      <w:r>
        <w:rPr>
          <w:rFonts w:ascii="SimSun" w:hAnsi="SimSun" w:eastAsia="SimSun"/>
          <w:b/>
        </w:rPr>
        <w:t>中国北斗卫星导航系统（BDS）</w:t>
      </w:r>
      <w:r>
        <w:rPr>
          <w:rFonts w:ascii="SimSun" w:hAnsi="SimSun" w:eastAsia="SimSun"/>
        </w:rPr>
        <w:t>已进入全球服务、规模化应用与产业化拓展的关键跃升期。《国家综合立体交通网规划纲要》与《“十四五”现代综合交通运输体系发展规划》均强调要推动北斗在大众出行、智慧民生与智慧养老等领域的全方位深度赋能。然而，目前市场上主流的商业电子地图服务（如高德地图、百度地图等）其算法与产品形态绝大多数面向青壮年群体，核心追求“时间最短、距离最短、捷径优先”。这导致海量银发长辈在面对复杂的城市路网时，陷入了“看得见数字屏幕，却走不进数字生活”的数字鸿沟困局。</w:t>
      </w:r>
    </w:p>
    <w:p>
      <w:pPr>
        <w:spacing w:after="80" w:line="300" w:lineRule="auto"/>
        <w:ind w:firstLine="403"/>
      </w:pPr>
      <w:r>
        <w:rPr>
          <w:rFonts w:ascii="SimSun" w:hAnsi="SimSun" w:eastAsia="SimSun"/>
        </w:rPr>
        <w:t>在此时代背景下，聚焦北斗高精度时空信息的民生赋能与多Agent智能技术融合显得尤为迫切。本项目《银发导航智能体：基于多Agent协同的老年人安心出行伴侣》，正是顺应“北斗规模化应用”与“国家积极应对人口老龄化”两大国家战略历史交汇点的创新技术实践与系统工程。</w:t>
      </w:r>
    </w:p>
    <w:p>
      <w:pPr>
        <w:spacing w:before="200" w:after="80"/>
      </w:pPr>
      <w:r>
        <w:rPr>
          <w:rFonts w:ascii="SimHei" w:hAnsi="SimHei" w:eastAsia="SimHei"/>
          <w:b/>
          <w:color w:val="2E75B6"/>
          <w:sz w:val="25"/>
        </w:rPr>
        <w:t>1.2 银发群体日常出行的核心痛点剖析</w:t>
      </w:r>
    </w:p>
    <w:p>
      <w:pPr>
        <w:spacing w:after="80" w:line="300" w:lineRule="auto"/>
        <w:ind w:firstLine="403"/>
      </w:pPr>
      <w:r>
        <w:rPr>
          <w:rFonts w:ascii="SimSun" w:hAnsi="SimSun" w:eastAsia="SimSun"/>
        </w:rPr>
        <w:t>通过深入走访长沙市开福区、芙蓉区多个老旧社区及中南大学湘雅医院、湖南烈士公园等典型银发高频出没地标，结合大量慢病老人及其异地子女的真实诉求，我们梳理出当前银发群体出行面临的四大核心痛点：</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w:t>
              <w:br/>
              <w:t>│                        银发群体四大出行核心痛点                         │</w:t>
              <w:br/>
              <w:t>├───────────────────┬───────────────────┬────────────────────────────────┤</w:t>
              <w:br/>
              <w:t>│ 痛点分类          │ 现实具体表现      │ 传统导航产品局限               │</w:t>
              <w:br/>
              <w:t>├───────────────────┼───────────────────┼────────────────────────────────┤</w:t>
              <w:br/>
              <w:t>│ 1. 身体机能与慢病 │ 老年退行性膝关节  │ 纯粹追求物理最短路线，频繁规划 │</w:t>
              <w:br/>
              <w:t>│    退化导致传统路 │ 炎、高血压、腰肌  │ 过街天桥、地下通道、无电梯长台 │</w:t>
              <w:br/>
              <w:t>│    线无法承受     │ 劳损，难走台阶长坡│ 阶与陡坡，极易诱发关节剧痛跌倒 │</w:t>
              <w:br/>
              <w:t>├───────────────────┼───────────────────┼────────────────────────────────┤</w:t>
              <w:br/>
              <w:t>│ 2. 界面繁琐与数字 │ 小字体、高密图标、│ 必须经过“搜地点-选出行-比路线” │</w:t>
              <w:br/>
              <w:t>│    认知鸿沟       │ 充斥商业广告，生  │ 复杂层级；“向西北走400米”对认知 │</w:t>
              <w:br/>
              <w:t>│    硬空间术语难懂 │ 退化老人犹如天书，极易迷失方向 │</w:t>
              <w:br/>
              <w:t>├───────────────────┼───────────────────┼────────────────────────────────┤</w:t>
              <w:br/>
              <w:t>│ 3. 欺诈诱导与突发 │ 空巢老人易被非法  │ 缺乏目的地安全风险审查；老人迷 │</w:t>
              <w:br/>
              <w:t>│    急性健康风险   │ 会销诈骗窝点引诱；│ 路或摔倒时无亚米级求助通道；突 │</w:t>
              <w:br/>
              <w:t>│                   │ 散步途中突发心脑急│ 发急症无法在秒级切换就医急救   │</w:t>
              <w:br/>
              <w:t>├───────────────────┼───────────────────┼────────────────────────────────┤</w:t>
              <w:br/>
              <w:t>│ 4. 异地子女牵挂与 │ 子女异地工作，无  │ 普通位置共享粗糙且侵犯老人尊严 │</w:t>
              <w:br/>
              <w:t>│    家庭监护断层   │ 法实时知悉父母是  │ 易引发家庭猜忌；老人报平安流程 │</w:t>
              <w:br/>
              <w:t>│                   │ 否安危，缺乏有效屏│ 复杂，缺乏“放风筝式”柔性守护 │</w:t>
              <w:br/>
              <w:t>└───────────────────┴───────────────────┴────────────────────────────────┘</w:t>
            </w:r>
          </w:p>
        </w:tc>
      </w:tr>
    </w:tbl>
    <w:p/>
    <w:p>
      <w:pPr>
        <w:spacing w:before="200" w:after="80"/>
      </w:pPr>
      <w:r>
        <w:rPr>
          <w:rFonts w:ascii="SimHei" w:hAnsi="SimHei" w:eastAsia="SimHei"/>
          <w:b/>
          <w:color w:val="2E75B6"/>
          <w:sz w:val="25"/>
        </w:rPr>
        <w:t>1.3 项目使命与总体愿景</w:t>
      </w:r>
    </w:p>
    <w:p>
      <w:pPr>
        <w:spacing w:after="80" w:line="300" w:lineRule="auto"/>
        <w:ind w:firstLine="403"/>
      </w:pPr>
      <w:r>
        <w:rPr>
          <w:rFonts w:ascii="SimSun" w:hAnsi="SimSun" w:eastAsia="SimSun"/>
        </w:rPr>
        <w:t>本项目的核心使命是：</w:t>
      </w:r>
      <w:r>
        <w:rPr>
          <w:rFonts w:ascii="SimSun" w:hAnsi="SimSun" w:eastAsia="SimSun"/>
          <w:b/>
        </w:rPr>
        <w:t>以国之重器北斗高精时空感知为基石，以前沿多Agent分布式自主协作为大脑，为亿万银发长辈重塑有温度、懂慢病、避陡坡、防风险、联子女的出行底座。</w:t>
      </w:r>
    </w:p>
    <w:p>
      <w:pPr>
        <w:spacing w:after="80" w:line="300" w:lineRule="auto"/>
        <w:ind w:firstLine="403"/>
      </w:pPr>
      <w:r>
        <w:rPr>
          <w:rFonts w:ascii="SimSun" w:hAnsi="SimSun" w:eastAsia="SimSun"/>
        </w:rPr>
        <w:t>我们的总体愿景是打造全国首个在微观步道尺度全面深度融合北斗亚米级定位的适老化垂直智能体，彻底颠覆传统“机械工具式”地图，演变为一位时刻陪伴在老人身边的“数字孝心秘书”与“北斗安全卫士”。</w:t>
      </w:r>
    </w:p>
    <w:p>
      <w:pPr>
        <w:spacing w:after="120"/>
      </w:pPr>
    </w:p>
    <w:p>
      <w:pPr>
        <w:spacing w:before="280" w:after="120"/>
      </w:pPr>
      <w:r>
        <w:rPr>
          <w:rFonts w:ascii="SimHei" w:hAnsi="SimHei" w:eastAsia="SimHei"/>
          <w:b/>
          <w:color w:val="1F4E79"/>
          <w:sz w:val="30"/>
        </w:rPr>
        <w:t>2. 北斗卫星导航系统深度融合创新方案</w:t>
      </w:r>
    </w:p>
    <w:p>
      <w:pPr>
        <w:spacing w:before="200" w:after="80"/>
      </w:pPr>
      <w:r>
        <w:rPr>
          <w:rFonts w:ascii="SimHei" w:hAnsi="SimHei" w:eastAsia="SimHei"/>
          <w:b/>
          <w:color w:val="2E75B6"/>
          <w:sz w:val="25"/>
        </w:rPr>
        <w:t>2.1 亚米级高精度时空基准与地基增强系统接入</w:t>
      </w:r>
    </w:p>
    <w:p>
      <w:pPr>
        <w:spacing w:after="80" w:line="300" w:lineRule="auto"/>
        <w:ind w:firstLine="403"/>
      </w:pPr>
      <w:r>
        <w:rPr>
          <w:rFonts w:ascii="SimSun" w:hAnsi="SimSun" w:eastAsia="SimSun"/>
        </w:rPr>
        <w:t>传统民用车载级GNSS单点定位在城市建筑峡谷环境中，水平定位误差通常在5米至15米之间。在机动车道导航中，这一精度尚可满足车道级初略匹配，但在人行道尺度下，5米的漂移即意味着系统无法分辨老人究竟是行走在平整的人行步道上，还是误入了车水马龙的机动车非机动车道，更无法感知人行道台阶与平缓无障碍轮椅坡道的横向空间分隔。</w:t>
      </w:r>
    </w:p>
    <w:p>
      <w:pPr>
        <w:spacing w:after="80" w:line="300" w:lineRule="auto"/>
        <w:ind w:firstLine="403"/>
      </w:pPr>
      <w:r>
        <w:rPr>
          <w:rFonts w:ascii="SimSun" w:hAnsi="SimSun" w:eastAsia="SimSun"/>
        </w:rPr>
        <w:t>本项目深度对接</w:t>
      </w:r>
      <w:r>
        <w:rPr>
          <w:rFonts w:ascii="SimSun" w:hAnsi="SimSun" w:eastAsia="SimSun"/>
          <w:b/>
        </w:rPr>
        <w:t>北斗地基增强系统（BDS Ground-Based Augmentation System）</w:t>
      </w:r>
      <w:r>
        <w:rPr>
          <w:rFonts w:ascii="SimSun" w:hAnsi="SimSun" w:eastAsia="SimSun"/>
        </w:rPr>
        <w:t>与网络载波相位伪距差分（RTK / PPP）服务，在终端实现亚米级（Sub-meter）乃至厘米级的连续空间定位解算。</w:t>
      </w:r>
    </w:p>
    <w:p>
      <w:pPr>
        <w:pStyle w:val="ListBullet"/>
        <w:spacing w:after="60" w:line="300" w:lineRule="auto"/>
      </w:pPr>
      <w:r>
        <w:rPr>
          <w:rFonts w:ascii="SimSun" w:hAnsi="SimSun" w:eastAsia="SimSun"/>
          <w:b/>
        </w:rPr>
        <w:t>高精度定位标称精度</w:t>
      </w:r>
      <w:r>
        <w:rPr>
          <w:rFonts w:ascii="SimSun" w:hAnsi="SimSun" w:eastAsia="SimSun"/>
        </w:rPr>
        <w:t>：水平定位精度达 $0.35\text{ m}$，高程测高精度达 $0.6\text{ m}$；</w:t>
      </w:r>
    </w:p>
    <w:p>
      <w:pPr>
        <w:pStyle w:val="ListBullet"/>
        <w:spacing w:after="60" w:line="300" w:lineRule="auto"/>
      </w:pPr>
      <w:r>
        <w:rPr>
          <w:rFonts w:ascii="SimSun" w:hAnsi="SimSun" w:eastAsia="SimSun"/>
          <w:b/>
        </w:rPr>
        <w:t>卫星可见性与几何拓扑</w:t>
      </w:r>
      <w:r>
        <w:rPr>
          <w:rFonts w:ascii="SimSun" w:hAnsi="SimSun" w:eastAsia="SimSun"/>
        </w:rPr>
        <w:t>：在长沙核心城区实测环境中，北斗二号与北斗三号可用卫星数维持在 18 ~ 24 颗，水平精度衰减因子 $\text{HDOP} &lt; 0.9$，垂直精度衰减因子 $\text{VDOP} &lt; 1.2$；</w:t>
      </w:r>
    </w:p>
    <w:p>
      <w:pPr>
        <w:pStyle w:val="ListBullet"/>
        <w:spacing w:after="60" w:line="300" w:lineRule="auto"/>
      </w:pPr>
      <w:r>
        <w:rPr>
          <w:rFonts w:ascii="SimSun" w:hAnsi="SimSun" w:eastAsia="SimSun"/>
          <w:b/>
        </w:rPr>
        <w:t>多径抑制与城市峡谷穿透</w:t>
      </w:r>
      <w:r>
        <w:rPr>
          <w:rFonts w:ascii="SimSun" w:hAnsi="SimSun" w:eastAsia="SimSun"/>
        </w:rPr>
        <w:t>：充分利用北斗三号独有的 B1C、B2a 复合三频信号抗多径特性与高仰角倾斜地球同步轨道（IGSO）卫星优势，有效克服老旧住宅区密集高楼遮挡造成的定位信号多径跳跃与丢星现象。</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 xml:space="preserve">                  ┌────────────────────────┐</w:t>
              <w:br/>
              <w:t xml:space="preserve">                  │    北斗三号空间星座    │ (GEO / IGSO / MEO)</w:t>
              <w:br/>
              <w:t xml:space="preserve">                  └───────────┬────────────┘</w:t>
              <w:br/>
              <w:t xml:space="preserve">                              │ 卫星测距伪距与载波相位信号 (B1I/B1C/B2a/B3I)</w:t>
              <w:br/>
              <w:t xml:space="preserve">                              ▼</w:t>
              <w:br/>
              <w:t>┌──────────────────────────────────────────────────────────────┐</w:t>
              <w:br/>
              <w:t>│            北斗地基增强系统基准站网 (CORS)                   │</w:t>
              <w:br/>
              <w:t>│   (测控与导航技术国家地方联合工程研究中心 / 湖南省基准网)     │</w:t>
              <w:br/>
              <w:t>└─────────────────────────────┬────────────────────────────────┘</w:t>
              <w:br/>
              <w:t xml:space="preserve">                              │ 网络差分改正电文 (RTCM 3.X)</w:t>
              <w:br/>
              <w:t xml:space="preserve">                              ▼</w:t>
              <w:br/>
              <w:t>┌──────────────────────────────────────────────────────────────┐</w:t>
              <w:br/>
              <w:t>│           银发导航智能体移动终端 BDS 增强解算引擎             │</w:t>
              <w:br/>
              <w:t>│  - 坐标基准：CGCS2000 (国家大地坐标系)                       │</w:t>
              <w:br/>
              <w:t>│  - 解算状态：RTK_FIXED (差分固定解，水平精度 0.35m)          │</w:t>
              <w:br/>
              <w:t>│  - 遥测解析：NMEA-0183 ($BDGGA / $GNGGA 语句实时校验)        │</w:t>
              <w:br/>
              <w:t>└──────────────────────────────────────────────────────────────┘</w:t>
            </w:r>
          </w:p>
        </w:tc>
      </w:tr>
    </w:tbl>
    <w:p/>
    <w:p>
      <w:pPr>
        <w:spacing w:before="200" w:after="80"/>
      </w:pPr>
      <w:r>
        <w:rPr>
          <w:rFonts w:ascii="SimHei" w:hAnsi="SimHei" w:eastAsia="SimHei"/>
          <w:b/>
          <w:color w:val="2E75B6"/>
          <w:sz w:val="25"/>
        </w:rPr>
        <w:t>2.2 CGCS2000国家大地坐标系转换与NMEA-0183遥测数据解算</w:t>
      </w:r>
    </w:p>
    <w:p>
      <w:pPr>
        <w:spacing w:after="80" w:line="300" w:lineRule="auto"/>
        <w:ind w:firstLine="403"/>
      </w:pPr>
      <w:r>
        <w:rPr>
          <w:rFonts w:ascii="SimSun" w:hAnsi="SimSun" w:eastAsia="SimSun"/>
        </w:rPr>
        <w:t>系统底层全面原生采用中国法定国家空间基准——</w:t>
      </w:r>
      <w:r>
        <w:rPr>
          <w:rFonts w:ascii="SimSun" w:hAnsi="SimSun" w:eastAsia="SimSun"/>
          <w:b/>
        </w:rPr>
        <w:t>2000国家大地坐标系（CGCS2000）</w:t>
      </w:r>
      <w:r>
        <w:rPr>
          <w:rFonts w:ascii="SimSun" w:hAnsi="SimSun" w:eastAsia="SimSun"/>
        </w:rPr>
        <w:t>，并与民用高德/百度地理图层坐标系（GCJ-02）建立高精严密双向投影变换管道。</w:t>
      </w:r>
    </w:p>
    <w:p>
      <w:pPr>
        <w:spacing w:before="160" w:after="40"/>
      </w:pPr>
      <w:r>
        <w:rPr>
          <w:rFonts w:ascii="SimHei" w:hAnsi="SimHei" w:eastAsia="SimHei"/>
          <w:b/>
          <w:color w:val="323232"/>
          <w:sz w:val="22"/>
        </w:rPr>
        <w:t>NMEA-0183 遥测数据流解析模型</w:t>
      </w:r>
    </w:p>
    <w:p>
      <w:pPr>
        <w:spacing w:after="80" w:line="300" w:lineRule="auto"/>
        <w:ind w:firstLine="403"/>
      </w:pPr>
      <w:r>
        <w:rPr>
          <w:rFonts w:ascii="SimSun" w:hAnsi="SimSun" w:eastAsia="SimSun"/>
        </w:rPr>
        <w:t>系统内嵌的高精度北斗时空服务网关（`BdsService`）对北斗接收机输出的 NMEA-0183 `$BDGGA` 差分报文进行高主频毫秒级语法校验与状态解码：</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$BDGGA,082405.00,2812.3456,N,11258.7890,E,4,18,0.85,45.2,M,-14.2,M,1.0,0128*5C</w:t>
            </w:r>
          </w:p>
        </w:tc>
      </w:tr>
    </w:tbl>
    <w:p/>
    <w:p>
      <w:pPr>
        <w:spacing w:after="80" w:line="300" w:lineRule="auto"/>
        <w:ind w:firstLine="403"/>
      </w:pPr>
      <w:r>
        <w:rPr>
          <w:rFonts w:ascii="SimSun" w:hAnsi="SimSun" w:eastAsia="SimSun"/>
        </w:rPr>
        <w:t>其结构化解析模型（Pydantic Schema）定义如下：</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class BdsTelemetry(BaseModel):</w:t>
              <w:br/>
              <w:t xml:space="preserve">    timestamp: str                # UTC 卫星授时时间戳 (ISO-8601)</w:t>
              <w:br/>
              <w:t xml:space="preserve">    latitude: float               # 纬度 (CGCS2000 空间基准)</w:t>
              <w:br/>
              <w:t xml:space="preserve">    longitude: float              # 经度 (CGCS2000 空间基准)</w:t>
              <w:br/>
              <w:t xml:space="preserve">    altitude_m: float             # 椭球高/正高海拔 (米)</w:t>
              <w:br/>
              <w:t xml:space="preserve">    satellites_in_view: int       # 可见北斗卫星数 (18-24 颗)</w:t>
              <w:br/>
              <w:t xml:space="preserve">    satellites_used: int          # 参与解算卫星数 (14-18 颗)</w:t>
              <w:br/>
              <w:t xml:space="preserve">    fix_quality: str              # 定位解状态: "RTK_FIXED" | "DGPS" | "STANDALONE"</w:t>
              <w:br/>
              <w:t xml:space="preserve">    horizontal_accuracy_m: float  # 平面精度指标 (0.35m 亚米级)</w:t>
              <w:br/>
              <w:t xml:space="preserve">    hdop: float                   # 水平精度几何因子 (&lt; 0.9)</w:t>
              <w:br/>
              <w:t xml:space="preserve">    vdop: float                   # 垂直精度几何因子 (&lt; 1.2)</w:t>
              <w:br/>
              <w:t xml:space="preserve">    raw_nmea_sentence: str        # 原始 NMEA-0183 遥测语句</w:t>
            </w:r>
          </w:p>
        </w:tc>
      </w:tr>
    </w:tbl>
    <w:p/>
    <w:p>
      <w:pPr>
        <w:spacing w:before="200" w:after="80"/>
      </w:pPr>
      <w:r>
        <w:rPr>
          <w:rFonts w:ascii="SimHei" w:hAnsi="SimHei" w:eastAsia="SimHei"/>
          <w:b/>
          <w:color w:val="2E75B6"/>
          <w:sz w:val="25"/>
        </w:rPr>
        <w:t>2.3 无障碍适老微地理拓扑与微地形代价路由模型</w:t>
      </w:r>
    </w:p>
    <w:p>
      <w:pPr>
        <w:spacing w:after="80" w:line="300" w:lineRule="auto"/>
        <w:ind w:firstLine="403"/>
      </w:pPr>
      <w:r>
        <w:rPr>
          <w:rFonts w:ascii="SimSun" w:hAnsi="SimSun" w:eastAsia="SimSun"/>
        </w:rPr>
        <w:t>针对老年人膝关节退化与心肺耐力下降等生理现实，项目彻底革新传统最短路径 Dijkstra / A* 算法，首创</w:t>
      </w:r>
      <w:r>
        <w:rPr>
          <w:rFonts w:ascii="SimSun" w:hAnsi="SimSun" w:eastAsia="SimSun"/>
          <w:b/>
        </w:rPr>
        <w:t>适老微地形代价路由模型（Micro-Terrain Elder Cost Routing）</w:t>
      </w:r>
      <w:r>
        <w:rPr>
          <w:rFonts w:ascii="SimSun" w:hAnsi="SimSun" w:eastAsia="SimSun"/>
        </w:rPr>
        <w:t>。</w:t>
      </w:r>
    </w:p>
    <w:p>
      <w:pPr>
        <w:spacing w:before="160" w:after="40"/>
      </w:pPr>
      <w:r>
        <w:rPr>
          <w:rFonts w:ascii="SimHei" w:hAnsi="SimHei" w:eastAsia="SimHei"/>
          <w:b/>
          <w:color w:val="323232"/>
          <w:sz w:val="22"/>
        </w:rPr>
        <w:t>适老微地形综合代价目标函数</w:t>
      </w:r>
    </w:p>
    <w:p>
      <w:pPr>
        <w:spacing w:after="80" w:line="300" w:lineRule="auto"/>
        <w:ind w:firstLine="403"/>
      </w:pPr>
      <w:r>
        <w:rPr>
          <w:rFonts w:ascii="SimSun" w:hAnsi="SimSun" w:eastAsia="SimSun"/>
        </w:rPr>
        <w:t>将人行路网抽象为有向空间图 $G=(V, E)$，对于每一段路网边 $e \in E$，综合考量物理几何长度、微地形坡度阻力、阶梯阻断、实时气象路况及适老休憩设施奖励：</w:t>
      </w:r>
    </w:p>
    <w:p>
      <w:pPr>
        <w:spacing w:after="80" w:line="300" w:lineRule="auto"/>
        <w:ind w:firstLine="403"/>
      </w:pPr>
      <w:r>
        <w:rPr>
          <w:rFonts w:ascii="SimSun" w:hAnsi="SimSun" w:eastAsia="SimSun"/>
        </w:rPr>
        <w:t>$$Cost(E) = \sum_{e \in E} L(e) \cdot \Big( 1 + C_{\text{slope}}(e) + C_{\text{stairs}}(e) + C_{\text{weather}}(e) - B_{\text{amenity}}(e) \Big)$$</w:t>
      </w:r>
    </w:p>
    <w:p>
      <w:pPr>
        <w:spacing w:after="80" w:line="300" w:lineRule="auto"/>
        <w:ind w:firstLine="403"/>
      </w:pPr>
      <w:r>
        <w:rPr>
          <w:rFonts w:ascii="SimSun" w:hAnsi="SimSun" w:eastAsia="SimSun"/>
        </w:rPr>
        <w:t>其中各项定义与具体数学参数如下：</w:t>
      </w:r>
    </w:p>
    <w:p>
      <w:pPr>
        <w:pStyle w:val="ListNumber"/>
        <w:spacing w:after="60" w:line="300" w:lineRule="auto"/>
      </w:pPr>
      <w:r>
        <w:rPr>
          <w:rFonts w:ascii="SimSun" w:hAnsi="SimSun" w:eastAsia="SimSun"/>
          <w:b/>
        </w:rPr>
        <w:t>基础路段长度 $L(e)$</w:t>
      </w:r>
      <w:r>
        <w:rPr>
          <w:rFonts w:ascii="SimSun" w:hAnsi="SimSun" w:eastAsia="SimSun"/>
        </w:rPr>
        <w:t>：路网段的实际几何测地线长度（米）。</w:t>
      </w:r>
    </w:p>
    <w:p>
      <w:pPr>
        <w:pStyle w:val="ListNumber"/>
        <w:spacing w:after="60" w:line="300" w:lineRule="auto"/>
      </w:pPr>
      <w:r>
        <w:rPr>
          <w:rFonts w:ascii="SimSun" w:hAnsi="SimSun" w:eastAsia="SimSun"/>
          <w:b/>
        </w:rPr>
        <w:t>微地形坡度惩罚项 $C_{\text{slope}}(e)$</w:t>
      </w:r>
      <w:r>
        <w:rPr>
          <w:rFonts w:ascii="SimSun" w:hAnsi="SimSun" w:eastAsia="SimSun"/>
        </w:rPr>
        <w:t>：</w:t>
      </w:r>
    </w:p>
    <w:p>
      <w:pPr>
        <w:spacing w:after="80" w:line="300" w:lineRule="auto"/>
        <w:ind w:firstLine="403"/>
      </w:pPr>
      <w:r>
        <w:rPr>
          <w:rFonts w:ascii="SimSun" w:hAnsi="SimSun" w:eastAsia="SimSun"/>
        </w:rPr>
        <w:t>$$C_{\text{slope}}(e) = \begin{cases} 0, &amp; \text{Grade}(e) \le 4.0\% \\ 5.0 \cdot \left(\frac{\text{Grade}(e) - 4.0\%}{2.0\%}\right)^2, &amp; \text{Grade}(e) &gt; 4.0\% \end{cases}$$</w:t>
      </w:r>
    </w:p>
    <w:p>
      <w:pPr>
        <w:spacing w:after="80" w:line="300" w:lineRule="auto"/>
        <w:ind w:firstLine="403"/>
      </w:pPr>
      <w:r>
        <w:rPr>
          <w:rFonts w:ascii="SimSun" w:hAnsi="SimSun" w:eastAsia="SimSun"/>
        </w:rPr>
        <w:t>对患有退行性下肢骨关节炎的长辈，地表纵坡一旦超过 $4.0\%$（坡角约 $2.3^\circ$），膝关节受力即成倍增加。系统施加二次方重度惩罚，驱使路径搜索自动趋向平缓环线。</w:t>
      </w:r>
    </w:p>
    <w:p>
      <w:pPr>
        <w:pStyle w:val="ListNumber"/>
        <w:spacing w:after="60" w:line="300" w:lineRule="auto"/>
      </w:pPr>
      <w:r>
        <w:rPr>
          <w:rFonts w:ascii="SimSun" w:hAnsi="SimSun" w:eastAsia="SimSun"/>
          <w:b/>
        </w:rPr>
        <w:t>阶梯/天桥硬阻断项 $C_{\text{stairs}}(e)$</w:t>
      </w:r>
      <w:r>
        <w:rPr>
          <w:rFonts w:ascii="SimSun" w:hAnsi="SimSun" w:eastAsia="SimSun"/>
        </w:rPr>
        <w:t>：</w:t>
      </w:r>
    </w:p>
    <w:p>
      <w:pPr>
        <w:spacing w:after="80" w:line="300" w:lineRule="auto"/>
        <w:ind w:firstLine="403"/>
      </w:pPr>
      <w:r>
        <w:rPr>
          <w:rFonts w:ascii="SimSun" w:hAnsi="SimSun" w:eastAsia="SimSun"/>
        </w:rPr>
        <w:t>$$C_{\text{stairs}}(e) = \begin{cases} 0, &amp; \text{HasStairs}(e) = \text{False} \\ 100.0, &amp; \text{HasStairs}(e) = \text{True} \land \text{HasElevator}(e) = \text{False} \\ 1.2, &amp; \text{HasStairs}(e) = \text{True} \land \text{HasElevator}(e) = \text{True} \end{cases}$$</w:t>
      </w:r>
    </w:p>
    <w:p>
      <w:pPr>
        <w:spacing w:after="80" w:line="300" w:lineRule="auto"/>
        <w:ind w:firstLine="403"/>
      </w:pPr>
      <w:r>
        <w:rPr>
          <w:rFonts w:ascii="SimSun" w:hAnsi="SimSun" w:eastAsia="SimSun"/>
        </w:rPr>
        <w:t>若老人健康画像包含 `avoid_stairs=True`，无电梯的地下通道或过街天桥路段的权重直接提升为 $\infty$（图计算中直接剪枝阻断）。</w:t>
      </w:r>
    </w:p>
    <w:p>
      <w:pPr>
        <w:pStyle w:val="ListNumber"/>
        <w:spacing w:after="60" w:line="300" w:lineRule="auto"/>
      </w:pPr>
      <w:r>
        <w:rPr>
          <w:rFonts w:ascii="SimSun" w:hAnsi="SimSun" w:eastAsia="SimSun"/>
          <w:b/>
        </w:rPr>
        <w:t>气象湿滑惩罚项 $C_{\text{weather}}(e)$</w:t>
      </w:r>
      <w:r>
        <w:rPr>
          <w:rFonts w:ascii="SimSun" w:hAnsi="SimSun" w:eastAsia="SimSun"/>
        </w:rPr>
        <w:t>：</w:t>
      </w:r>
    </w:p>
    <w:p>
      <w:pPr>
        <w:spacing w:after="80" w:line="300" w:lineRule="auto"/>
        <w:ind w:firstLine="403"/>
      </w:pPr>
      <w:r>
        <w:rPr>
          <w:rFonts w:ascii="SimSun" w:hAnsi="SimSun" w:eastAsia="SimSun"/>
        </w:rPr>
        <w:t>在雨雪或极端高温天气下，路面湿滑度 $S_{\text{slip}} \in [0, 1]$ 与地表材质相关（大理石铺装雨天极滑）：</w:t>
      </w:r>
    </w:p>
    <w:p>
      <w:pPr>
        <w:spacing w:after="80" w:line="300" w:lineRule="auto"/>
        <w:ind w:firstLine="403"/>
      </w:pPr>
      <w:r>
        <w:rPr>
          <w:rFonts w:ascii="SimSun" w:hAnsi="SimSun" w:eastAsia="SimSun"/>
        </w:rPr>
        <w:t>$$C_{\text{weather}}(e) = 3.0 \cdot S_{\text{slip}}(e) \cdot \text{RainfallFactor} + 1.5 \cdot (1 - \text{Shade}(e)) \cdot \text{HighTempFactor}$$</w:t>
      </w:r>
    </w:p>
    <w:p>
      <w:pPr>
        <w:pStyle w:val="ListNumber"/>
        <w:spacing w:after="60" w:line="300" w:lineRule="auto"/>
      </w:pPr>
      <w:r>
        <w:rPr>
          <w:rFonts w:ascii="SimSun" w:hAnsi="SimSun" w:eastAsia="SimSun"/>
          <w:b/>
        </w:rPr>
        <w:t>适老设施生态奖励项 $B_{\text{amenity}}(e)$</w:t>
      </w:r>
      <w:r>
        <w:rPr>
          <w:rFonts w:ascii="SimSun" w:hAnsi="SimSun" w:eastAsia="SimSun"/>
        </w:rPr>
        <w:t>：</w:t>
      </w:r>
    </w:p>
    <w:p>
      <w:pPr>
        <w:spacing w:after="80" w:line="300" w:lineRule="auto"/>
        <w:ind w:firstLine="403"/>
      </w:pPr>
      <w:r>
        <w:rPr>
          <w:rFonts w:ascii="SimSun" w:hAnsi="SimSun" w:eastAsia="SimSun"/>
        </w:rPr>
        <w:t>若该微步道两侧布设有市政休憩长椅、树荫林荫覆盖或无障碍无落差洗手间，赋予负惩罚（奖励抵扣）$B_{\text{amenity}}(e) = 0.3$，使长辈在生理疲倦前每行走 200~300 米均能处于长椅服务半径内。</w:t>
      </w:r>
    </w:p>
    <w:p>
      <w:pPr>
        <w:spacing w:before="200" w:after="80"/>
      </w:pPr>
      <w:r>
        <w:rPr>
          <w:rFonts w:ascii="SimHei" w:hAnsi="SimHei" w:eastAsia="SimHei"/>
          <w:b/>
          <w:color w:val="2E75B6"/>
          <w:sz w:val="25"/>
        </w:rPr>
        <w:t>2.4 北斗高精动态安全走廊电子围栏算法</w:t>
      </w:r>
    </w:p>
    <w:p>
      <w:pPr>
        <w:spacing w:after="80" w:line="300" w:lineRule="auto"/>
        <w:ind w:firstLine="403"/>
      </w:pPr>
      <w:r>
        <w:rPr>
          <w:rFonts w:ascii="SimSun" w:hAnsi="SimSun" w:eastAsia="SimSun"/>
        </w:rPr>
        <w:t>不同于传统以单一点为圆心的粗放圆形围栏，本项目设计了</w:t>
      </w:r>
      <w:r>
        <w:rPr>
          <w:rFonts w:ascii="SimSun" w:hAnsi="SimSun" w:eastAsia="SimSun"/>
          <w:b/>
        </w:rPr>
        <w:t>基于高精度航迹折线的动态安全走廊电子围栏（BDS Dynamic Corridor Geofencing）</w:t>
      </w:r>
      <w:r>
        <w:rPr>
          <w:rFonts w:ascii="SimSun" w:hAnsi="SimSun" w:eastAsia="SimSun"/>
        </w:rPr>
        <w:t>：</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 xml:space="preserve">                    ┌──────────────────────────────────────────────┐</w:t>
              <w:br/>
              <w:t xml:space="preserve">                    │  动态安全走廊上边界 (距离折线中心 +50m)      │</w:t>
              <w:br/>
              <w:t xml:space="preserve"> ─ ─ ─ ─ ─ ─ ─ ─ ─ ─ ┼──────────────────────────────────────────────┼ ─ ─ ─ ─ ─ ─ ─ ─</w:t>
              <w:br/>
              <w:t xml:space="preserve">                    │                                              │</w:t>
              <w:br/>
              <w:t xml:space="preserve">                    │               规划无障碍航迹中心线            │</w:t>
              <w:br/>
              <w:t xml:space="preserve">   [起点: 家] ●═════╪══════════════════════════════════════════════╪═════● [终点: 医院]</w:t>
              <w:br/>
              <w:t xml:space="preserve">                    │                                              │</w:t>
              <w:br/>
              <w:t xml:space="preserve"> ─ ─ ─ ─ ─ ─ ─ ─ ─ ─ ┼──────────────────────────────────────────────┼ ─ ─ ─ ─ ─ ─ ─ ─</w:t>
              <w:br/>
              <w:t xml:space="preserve">                    │  动态安全走廊下边界 (距离折线中心 -50m)      │</w:t>
              <w:br/>
              <w:t xml:space="preserve">                    └──────────────────────────────────────────────┘</w:t>
              <w:br/>
              <w:t xml:space="preserve">                                  │</w:t>
              <w:br/>
              <w:t xml:space="preserve">                                  │ 老人偏航距离 d = 75m &gt; 50m</w:t>
              <w:br/>
              <w:t xml:space="preserve">                                  ▼</w:t>
              <w:br/>
              <w:t xml:space="preserve">                         [触发偏航纠偏与预警事件]</w:t>
            </w:r>
          </w:p>
        </w:tc>
      </w:tr>
    </w:tbl>
    <w:p/>
    <w:p>
      <w:pPr>
        <w:pStyle w:val="ListBullet"/>
        <w:spacing w:after="60" w:line="300" w:lineRule="auto"/>
      </w:pPr>
      <w:r>
        <w:rPr>
          <w:rFonts w:ascii="SimSun" w:hAnsi="SimSun" w:eastAsia="SimSun"/>
          <w:b/>
        </w:rPr>
        <w:t>走廊宽度</w:t>
      </w:r>
      <w:r>
        <w:rPr>
          <w:rFonts w:ascii="SimSun" w:hAnsi="SimSun" w:eastAsia="SimSun"/>
        </w:rPr>
        <w:t>：人行尺度动态走廊双向宽度设为 $W = 50\text{ m} \sim 80\text{ m}$；</w:t>
      </w:r>
    </w:p>
    <w:p>
      <w:pPr>
        <w:pStyle w:val="ListBullet"/>
        <w:spacing w:after="60" w:line="300" w:lineRule="auto"/>
      </w:pPr>
      <w:r>
        <w:rPr>
          <w:rFonts w:ascii="SimSun" w:hAnsi="SimSun" w:eastAsia="SimSun"/>
          <w:b/>
        </w:rPr>
        <w:t>点到多段折线正射球面投影距离算法</w:t>
      </w:r>
      <w:r>
        <w:rPr>
          <w:rFonts w:ascii="SimSun" w:hAnsi="SimSun" w:eastAsia="SimSun"/>
        </w:rPr>
        <w:t>：</w:t>
      </w:r>
    </w:p>
    <w:p>
      <w:pPr>
        <w:spacing w:after="80" w:line="300" w:lineRule="auto"/>
        <w:ind w:firstLine="403"/>
      </w:pPr>
      <w:r>
        <w:rPr>
          <w:rFonts w:ascii="SimSun" w:hAnsi="SimSun" w:eastAsia="SimSun"/>
        </w:rPr>
        <w:t>设规划路径由有序点列 $P = \{p_1, p_2, \dots, p_n\}$ 组成，老人实时北斗点为 $q$。算法首先利用局部平坦空间投影或分段 Haversine 垂直距离算子：</w:t>
      </w:r>
    </w:p>
    <w:p>
      <w:pPr>
        <w:spacing w:after="80" w:line="300" w:lineRule="auto"/>
        <w:ind w:firstLine="403"/>
      </w:pPr>
      <w:r>
        <w:rPr>
          <w:rFonts w:ascii="SimSun" w:hAnsi="SimSun" w:eastAsia="SimSun"/>
        </w:rPr>
        <w:t>$$d_{\perp}(q, P) = \min_{i \in [1, n-1]} \text{DistToSegment}(q, p_i, p_{i+1})$$</w:t>
      </w:r>
    </w:p>
    <w:p>
      <w:pPr>
        <w:spacing w:after="80" w:line="300" w:lineRule="auto"/>
        <w:ind w:firstLine="403"/>
      </w:pPr>
      <w:r>
        <w:rPr>
          <w:rFonts w:ascii="SimSun" w:hAnsi="SimSun" w:eastAsia="SimSun"/>
        </w:rPr>
        <w:t>若 $d_{\perp}(q, P) \le W$，处于安全步道内（`NORMAL`）；若连续 2 个北斗遥测采样周期 $d_{\perp}(q, P) &gt; W$，立即判定为发生人行偏航（`OFF_ROUTE`），启动声控主动纠偏与守护事件派发。</w:t>
      </w:r>
    </w:p>
    <w:p>
      <w:pPr>
        <w:spacing w:after="120"/>
      </w:pPr>
    </w:p>
    <w:p>
      <w:pPr>
        <w:spacing w:before="280" w:after="120"/>
      </w:pPr>
      <w:r>
        <w:rPr>
          <w:rFonts w:ascii="SimHei" w:hAnsi="SimHei" w:eastAsia="SimHei"/>
          <w:b/>
          <w:color w:val="1F4E79"/>
          <w:sz w:val="30"/>
        </w:rPr>
        <w:t>3. 多Agent协同调度体系架构与机理</w:t>
      </w:r>
    </w:p>
    <w:p>
      <w:pPr>
        <w:spacing w:before="200" w:after="80"/>
      </w:pPr>
      <w:r>
        <w:rPr>
          <w:rFonts w:ascii="SimHei" w:hAnsi="SimHei" w:eastAsia="SimHei"/>
          <w:b/>
          <w:color w:val="2E75B6"/>
          <w:sz w:val="25"/>
        </w:rPr>
        <w:t>3.1 基于微内核事件总线与全序事件溯源的架构底座</w:t>
      </w:r>
    </w:p>
    <w:p>
      <w:pPr>
        <w:spacing w:after="80" w:line="300" w:lineRule="auto"/>
        <w:ind w:firstLine="403"/>
      </w:pPr>
      <w:r>
        <w:rPr>
          <w:rFonts w:ascii="SimSun" w:hAnsi="SimSun" w:eastAsia="SimSun"/>
        </w:rPr>
        <w:t>项目抛弃了市面上主流的“单Prompt无状态简单包装”做法，底层构建了具备工业级高韧性的微内核事件驱动架构（Microkernel Event-Driven Architecture）：</w:t>
      </w:r>
    </w:p>
    <w:p>
      <w:pPr>
        <w:pStyle w:val="ListNumber"/>
        <w:spacing w:after="60" w:line="300" w:lineRule="auto"/>
      </w:pPr>
      <w:r>
        <w:rPr>
          <w:rFonts w:ascii="SimSun" w:hAnsi="SimSun" w:eastAsia="SimSun"/>
          <w:b/>
        </w:rPr>
        <w:t>4类派发模型总线（`core/bus.py`）</w:t>
      </w:r>
      <w:r>
        <w:rPr>
          <w:rFonts w:ascii="SimSun" w:hAnsi="SimSun" w:eastAsia="SimSun"/>
        </w:rPr>
        <w:t>：</w:t>
      </w:r>
    </w:p>
    <w:p>
      <w:pPr>
        <w:pStyle w:val="ListBullet"/>
        <w:spacing w:after="60" w:line="300" w:lineRule="auto"/>
      </w:pPr>
      <w:r>
        <w:rPr>
          <w:rFonts w:ascii="SimSun" w:hAnsi="SimSun" w:eastAsia="SimSun"/>
        </w:rPr>
        <w:t>`waterfall`（洋葱截断式过滤）：用于安全过滤网关与合法性前置审查，任何不合规请求立即短路；</w:t>
      </w:r>
    </w:p>
    <w:p>
      <w:pPr>
        <w:pStyle w:val="ListBullet"/>
        <w:spacing w:after="60" w:line="300" w:lineRule="auto"/>
      </w:pPr>
      <w:r>
        <w:rPr>
          <w:rFonts w:ascii="SimSun" w:hAnsi="SimSun" w:eastAsia="SimSun"/>
        </w:rPr>
        <w:t>`serial`（检查点短路）：用于多阶段顺序验证流；</w:t>
      </w:r>
    </w:p>
    <w:p>
      <w:pPr>
        <w:pStyle w:val="ListBullet"/>
        <w:spacing w:after="60" w:line="300" w:lineRule="auto"/>
      </w:pPr>
      <w:r>
        <w:rPr>
          <w:rFonts w:ascii="SimSun" w:hAnsi="SimSun" w:eastAsia="SimSun"/>
        </w:rPr>
        <w:t>`parallel`（多协程并发）：基于 `asyncio.gather` 驱动子智能体真物理并发；</w:t>
      </w:r>
    </w:p>
    <w:p>
      <w:pPr>
        <w:pStyle w:val="ListBullet"/>
        <w:spacing w:after="60" w:line="300" w:lineRule="auto"/>
      </w:pPr>
      <w:r>
        <w:rPr>
          <w:rFonts w:ascii="SimSun" w:hAnsi="SimSun" w:eastAsia="SimSun"/>
        </w:rPr>
        <w:t>`emit`（同步通知）：用于系统审计日志与无阻塞状态同步。</w:t>
      </w:r>
    </w:p>
    <w:p>
      <w:pPr>
        <w:pStyle w:val="ListNumber"/>
        <w:spacing w:after="60" w:line="300" w:lineRule="auto"/>
      </w:pPr>
      <w:r>
        <w:rPr>
          <w:rFonts w:ascii="SimSun" w:hAnsi="SimSun" w:eastAsia="SimSun"/>
          <w:b/>
        </w:rPr>
        <w:t>全序事件溯源日志（`core/events.py`）</w:t>
      </w:r>
      <w:r>
        <w:rPr>
          <w:rFonts w:ascii="SimSun" w:hAnsi="SimSun" w:eastAsia="SimSun"/>
        </w:rPr>
        <w:t>：</w:t>
      </w:r>
    </w:p>
    <w:p>
      <w:pPr>
        <w:pStyle w:val="ListBullet"/>
        <w:spacing w:after="60" w:line="300" w:lineRule="auto"/>
      </w:pPr>
      <w:r>
        <w:rPr>
          <w:rFonts w:ascii="SimSun" w:hAnsi="SimSun" w:eastAsia="SimSun"/>
        </w:rPr>
        <w:t>维护严格单调自增的双元组 `(session_id, seq)` append-only 日志，确保老人语音输入、任务派发、工具参数、计算报告与安全拦截全链路因果可查、可复现、可追溯。</w:t>
      </w:r>
    </w:p>
    <w:p>
      <w:pPr>
        <w:spacing w:before="200" w:after="80"/>
      </w:pPr>
      <w:r>
        <w:rPr>
          <w:rFonts w:ascii="SimHei" w:hAnsi="SimHei" w:eastAsia="SimHei"/>
          <w:b/>
          <w:color w:val="2E75B6"/>
          <w:sz w:val="25"/>
        </w:rPr>
        <w:t>3.2 5大协同智能体家族定义、分工与有限状态机模型</w:t>
      </w:r>
    </w:p>
    <w:p>
      <w:pPr>
        <w:spacing w:after="80" w:line="300" w:lineRule="auto"/>
        <w:ind w:firstLine="403"/>
      </w:pPr>
      <w:r>
        <w:rPr>
          <w:rFonts w:ascii="SimSun" w:hAnsi="SimSun" w:eastAsia="SimSun"/>
        </w:rPr>
        <w:t>围绕适老出行的生理与安全诉求，系统构建了5大各司其职的协同智能体家族：</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 xml:space="preserve">                               ┌─────────────────────────────┐</w:t>
              <w:br/>
              <w:t xml:space="preserve">                               │   老人自然语音/指令输入      │</w:t>
              <w:br/>
              <w:t xml:space="preserve">                               └──────────────┬──────────────┘</w:t>
              <w:br/>
              <w:t xml:space="preserve">                                              │</w:t>
              <w:br/>
              <w:t xml:space="preserve">                               ┌──────────────▼──────────────┐</w:t>
              <w:br/>
              <w:t xml:space="preserve">                               │     主调度智能体 (Main)      │</w:t>
              <w:br/>
              <w:t xml:space="preserve">                               │   意图识别 / 任务分解与编排  │</w:t>
              <w:br/>
              <w:t xml:space="preserve">                               └──────────────┬──────────────┘</w:t>
              <w:br/>
              <w:t xml:space="preserve">                                              │</w:t>
              <w:br/>
              <w:t xml:space="preserve">                      ┌───────────────────────┼───────────────────────┐</w:t>
              <w:br/>
              <w:t xml:space="preserve">                      │                       │                       │</w:t>
              <w:br/>
              <w:t xml:space="preserve">           ┌──────────▼──────────┐ ┌──────────▼──────────┐ ┌──────────▼──────────┐</w:t>
              <w:br/>
              <w:t xml:space="preserve">           │   健康体能 Agent    │ │  北斗导航规划 Agent │ │   气象感知 Agent    │</w:t>
              <w:br/>
              <w:t xml:space="preserve">           │    (HealthAgent)    │ │    (BdsNavAgent)    │ │   (WeatherAgent)    │</w:t>
              <w:br/>
              <w:t xml:space="preserve">           │  慢病体征与生理约束 │ │ 亚米级避障与长椅路径│ │ 路面湿滑与林荫遮阳  │</w:t>
              <w:br/>
              <w:t xml:space="preserve">           └──────────┬──────────┘ └──────────┬──────────┘ └──────────┬──────────┘</w:t>
              <w:br/>
              <w:t xml:space="preserve">                      │                       │                       │</w:t>
              <w:br/>
              <w:t xml:space="preserve">                      └───────────────────────┼───────────────────────┘</w:t>
              <w:br/>
              <w:t xml:space="preserve">                                              │</w:t>
              <w:br/>
              <w:t xml:space="preserve">                               ┌──────────────▼──────────────┐</w:t>
              <w:br/>
              <w:t xml:space="preserve">                               │     安全守护 Agent (Safety) │</w:t>
              <w:br/>
              <w:t xml:space="preserve">                               │ 动态电子围栏 / 偏远涉诈拦截 │</w:t>
              <w:br/>
              <w:t xml:space="preserve">                               └──────────────┬──────────────┘</w:t>
              <w:br/>
              <w:t xml:space="preserve">                                              │</w:t>
              <w:br/>
              <w:t xml:space="preserve">                               ┌──────────────▼──────────────┐</w:t>
              <w:br/>
              <w:t xml:space="preserve">                               │     方案交付装配管线        │</w:t>
              <w:br/>
              <w:t xml:space="preserve">                               │  (PlanBuilder 确定性生成)   │</w:t>
              <w:br/>
              <w:t xml:space="preserve">                               └──────────────┬──────────────┘</w:t>
              <w:br/>
              <w:t xml:space="preserve">                                              │</w:t>
              <w:br/>
              <w:t xml:space="preserve">                                              ▼</w:t>
              <w:br/>
              <w:t xml:space="preserve">                                 《北斗适老出行护航方案书》</w:t>
            </w:r>
          </w:p>
        </w:tc>
      </w:tr>
    </w:tbl>
    <w:p/>
    <w:p>
      <w:pPr>
        <w:spacing w:before="160" w:after="40"/>
      </w:pPr>
      <w:r>
        <w:rPr>
          <w:rFonts w:ascii="SimHei" w:hAnsi="SimHei" w:eastAsia="SimHei"/>
          <w:b/>
          <w:color w:val="323232"/>
          <w:sz w:val="22"/>
        </w:rPr>
        <w:t>智能体协同状态转移机（FSM）</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[IDLE 待命态]</w:t>
              <w:br/>
              <w:t xml:space="preserve">    │  接收老人语音 "我想去省人民医院看腿，膝盖疼走不了台阶"</w:t>
              <w:br/>
              <w:t xml:space="preserve">    ▼</w:t>
              <w:br/>
              <w:t>[ANALYZING 意图解析态 (MainAgent)] ──&gt; todo_write 注册前端 3 步可视化任务</w:t>
              <w:br/>
              <w:t xml:space="preserve">    │</w:t>
              <w:br/>
              <w:t xml:space="preserve">    ▼</w:t>
              <w:br/>
              <w:t>[PARALLEL_DISPATCHING 异步并发派发]</w:t>
              <w:br/>
              <w:t xml:space="preserve">    ├─► HealthAgent: 解析 "膝关节退行性病变" -&gt; avoid_stairs=True, max_slope=4.0%</w:t>
              <w:br/>
              <w:t xml:space="preserve">    ├─► WeatherAgent: 解析 长沙实时天气 -&gt; 阴天微雨 21℃, 路面湿滑度=0.4</w:t>
              <w:br/>
              <w:t xml:space="preserve">    └─► BdsNavAgent: 调用微地形代价路由算子求解无障碍连通图</w:t>
              <w:br/>
              <w:t xml:space="preserve">    │</w:t>
              <w:br/>
              <w:t xml:space="preserve">    ▼ (所有子智能体返回结构化 AgentReport)</w:t>
              <w:br/>
              <w:t>[SAFETY_GATEWAY_AUDIT 安全网关审查 (GuardianAgent)]</w:t>
              <w:br/>
              <w:t xml:space="preserve">    ├─► 判定目的地安全性: 目标为三甲医院合规 POI (通过)</w:t>
              <w:br/>
              <w:t xml:space="preserve">    └─► 自动构建 50-80m 动态安全走廊与长椅休息区缓冲带</w:t>
              <w:br/>
              <w:t xml:space="preserve">    │</w:t>
              <w:br/>
              <w:t xml:space="preserve">    ▼</w:t>
              <w:br/>
              <w:t>[PLAN_SYNTHESIS 方案装配交付 (PlanBuilder)]</w:t>
              <w:br/>
              <w:t xml:space="preserve">    │  确定性模板拼装，杜绝大模型幻觉与字段臆造</w:t>
              <w:br/>
              <w:t xml:space="preserve">    ▼</w:t>
              <w:br/>
              <w:t>[NAVIGATION_RUNNING 伴随式护航导航态]</w:t>
              <w:br/>
              <w:t xml:space="preserve">    ├─► 亚米级实时航迹追踪</w:t>
              <w:br/>
              <w:t xml:space="preserve">    ├─► 关键路口地标式实景卡片引导</w:t>
              <w:br/>
              <w:t xml:space="preserve">    └─► 偏航声控纠偏 / 异常停留判定 / 突发身体不适响应</w:t>
            </w:r>
          </w:p>
        </w:tc>
      </w:tr>
    </w:tbl>
    <w:p/>
    <w:p>
      <w:pPr>
        <w:spacing w:before="200" w:after="80"/>
      </w:pPr>
      <w:r>
        <w:rPr>
          <w:rFonts w:ascii="SimHei" w:hAnsi="SimHei" w:eastAsia="SimHei"/>
          <w:b/>
          <w:color w:val="2E75B6"/>
          <w:sz w:val="25"/>
        </w:rPr>
        <w:t>3.3 多Agent隔离作用域与并发执行机理</w:t>
      </w:r>
    </w:p>
    <w:p>
      <w:pPr>
        <w:spacing w:after="80" w:line="300" w:lineRule="auto"/>
        <w:ind w:firstLine="403"/>
      </w:pPr>
      <w:r>
        <w:rPr>
          <w:rFonts w:ascii="SimSun" w:hAnsi="SimSun" w:eastAsia="SimSun"/>
        </w:rPr>
        <w:t>为了彻底杜绝大模型在复杂任务中常见的“上下文串味”、“幻觉相互传染”及“提示词污染”，本项目设计了严密的</w:t>
      </w:r>
      <w:r>
        <w:rPr>
          <w:rFonts w:ascii="SimSun" w:hAnsi="SimSun" w:eastAsia="SimSun"/>
          <w:b/>
        </w:rPr>
        <w:t>上下文硬隔离作用域模型</w:t>
      </w:r>
      <w:r>
        <w:rPr>
          <w:rFonts w:ascii="SimSun" w:hAnsi="SimSun" w:eastAsia="SimSun"/>
        </w:rPr>
        <w:t>：</w:t>
      </w:r>
    </w:p>
    <w:p>
      <w:pPr>
        <w:pStyle w:val="ListBullet"/>
        <w:spacing w:after="60" w:line="300" w:lineRule="auto"/>
      </w:pPr>
      <w:r>
        <w:rPr>
          <w:rFonts w:ascii="SimSun" w:hAnsi="SimSun" w:eastAsia="SimSun"/>
          <w:b/>
        </w:rPr>
        <w:t>隔离作用域（Scoped Context）</w:t>
      </w:r>
      <w:r>
        <w:rPr>
          <w:rFonts w:ascii="SimSun" w:hAnsi="SimSun" w:eastAsia="SimSun"/>
        </w:rPr>
        <w:t>：每个子智能体在执行任务时，其上下文严格限定在专用作用域中（如 `health#1`、`nav#1`）。子智能体执行时只能查看与其职责绑定的提示词与工具集，相互不可见彼此的原话推理过程；</w:t>
      </w:r>
    </w:p>
    <w:p>
      <w:pPr>
        <w:pStyle w:val="ListBullet"/>
        <w:spacing w:after="60" w:line="300" w:lineRule="auto"/>
      </w:pPr>
      <w:r>
        <w:rPr>
          <w:rFonts w:ascii="SimSun" w:hAnsi="SimSun" w:eastAsia="SimSun"/>
          <w:b/>
        </w:rPr>
        <w:t>真物理并发（True Parallel Execution）</w:t>
      </w:r>
      <w:r>
        <w:rPr>
          <w:rFonts w:ascii="SimSun" w:hAnsi="SimSun" w:eastAsia="SimSun"/>
        </w:rPr>
        <w:t>：主调度智能体通过 `core/subagents.py` 中的 `asyncio.gather` 机制实现多子 Agent 并行驱动，极大压缩了端到端响应耗时（从串行执行的 8~12 秒缩短至并发执行的 1.8~2.5 秒）；</w:t>
      </w:r>
    </w:p>
    <w:p>
      <w:pPr>
        <w:pStyle w:val="ListBullet"/>
        <w:spacing w:after="60" w:line="300" w:lineRule="auto"/>
      </w:pPr>
      <w:r>
        <w:rPr>
          <w:rFonts w:ascii="SimSun" w:hAnsi="SimSun" w:eastAsia="SimSun"/>
          <w:b/>
        </w:rPr>
        <w:t>强类型回报契约（Structured AgentReport）</w:t>
      </w:r>
      <w:r>
        <w:rPr>
          <w:rFonts w:ascii="SimSun" w:hAnsi="SimSun" w:eastAsia="SimSun"/>
        </w:rPr>
        <w:t>：子智能体禁止返回不可预测的自由文本，统一输出结构化 `AgentReport`：</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 xml:space="preserve">  class AgentReport(BaseModel):</w:t>
              <w:br/>
              <w:t xml:space="preserve">      agent: str                    # 子智能体标识: "health" | "bds_nav" | "weather" | "guardian"</w:t>
              <w:br/>
              <w:t xml:space="preserve">      ok: bool                      # 任务执行成败标识</w:t>
              <w:br/>
              <w:t xml:space="preserve">      summary: str                  # 提炼的大白话摘要 (供主智能体播报引用)</w:t>
              <w:br/>
              <w:t xml:space="preserve">      data: dict[str, Any]          # 确定性业务结构体 (包含避障参数、长椅坐标、路网polyline等)</w:t>
              <w:br/>
              <w:t xml:space="preserve">      missing: list[str] = []       # 缺省字段 (驱动界面渲染灰底虚线"待补"，杜绝胡编)</w:t>
            </w:r>
          </w:p>
        </w:tc>
      </w:tr>
    </w:tbl>
    <w:p/>
    <w:p>
      <w:pPr>
        <w:spacing w:before="200" w:after="80"/>
      </w:pPr>
      <w:r>
        <w:rPr>
          <w:rFonts w:ascii="SimHei" w:hAnsi="SimHei" w:eastAsia="SimHei"/>
          <w:b/>
          <w:color w:val="2E75B6"/>
          <w:sz w:val="25"/>
        </w:rPr>
        <w:t>3.4 确定性《北斗适老出行护航方案书》渲染管线</w:t>
      </w:r>
    </w:p>
    <w:p>
      <w:pPr>
        <w:spacing w:after="80" w:line="300" w:lineRule="auto"/>
        <w:ind w:firstLine="403"/>
      </w:pPr>
      <w:r>
        <w:rPr>
          <w:rFonts w:ascii="SimSun" w:hAnsi="SimSun" w:eastAsia="SimSun"/>
        </w:rPr>
        <w:t>经过子智能体并发求解与安全审核后，交付物组装阶段完全交由</w:t>
      </w:r>
      <w:r>
        <w:rPr>
          <w:rFonts w:ascii="SimSun" w:hAnsi="SimSun" w:eastAsia="SimSun"/>
          <w:b/>
        </w:rPr>
        <w:t>确定性模板建造师（`PlanBuilder`）</w:t>
      </w:r>
      <w:r>
        <w:rPr>
          <w:rFonts w:ascii="SimSun" w:hAnsi="SimSun" w:eastAsia="SimSun"/>
        </w:rPr>
        <w:t>处理。</w:t>
      </w:r>
    </w:p>
    <w:p>
      <w:pPr>
        <w:spacing w:after="80" w:line="300" w:lineRule="auto"/>
        <w:ind w:firstLine="403"/>
      </w:pPr>
      <w:r>
        <w:rPr>
          <w:rFonts w:ascii="SimSun" w:hAnsi="SimSun" w:eastAsia="SimSun"/>
        </w:rPr>
        <w:t>大模型在此阶段不拥有任何自由文本拼接权，而是严格依据各子智能体的 `AgentReport.data` 填入预设的适老化方案模板：</w:t>
      </w:r>
    </w:p>
    <w:p>
      <w:pPr>
        <w:pStyle w:val="ListBullet"/>
        <w:spacing w:after="60" w:line="300" w:lineRule="auto"/>
      </w:pPr>
      <w:r>
        <w:rPr>
          <w:rFonts w:ascii="SimSun" w:hAnsi="SimSun" w:eastAsia="SimSun"/>
          <w:b/>
        </w:rPr>
        <w:t>第一联：行程总览与慢病体征适配说明</w:t>
      </w:r>
      <w:r>
        <w:rPr>
          <w:rFonts w:ascii="SimSun" w:hAnsi="SimSun" w:eastAsia="SimSun"/>
        </w:rPr>
        <w:t>（张阿姨，已为您适配膝骨关节炎约束）；</w:t>
      </w:r>
    </w:p>
    <w:p>
      <w:pPr>
        <w:pStyle w:val="ListBullet"/>
        <w:spacing w:after="60" w:line="300" w:lineRule="auto"/>
      </w:pPr>
      <w:r>
        <w:rPr>
          <w:rFonts w:ascii="SimSun" w:hAnsi="SimSun" w:eastAsia="SimSun"/>
          <w:b/>
        </w:rPr>
        <w:t>第二联：北斗无障碍微地形路线与台阶规避证明</w:t>
      </w:r>
      <w:r>
        <w:rPr>
          <w:rFonts w:ascii="SimSun" w:hAnsi="SimSun" w:eastAsia="SimSun"/>
        </w:rPr>
        <w:t>（避开南门28级台阶，经无障碍缓坡，沿途长椅4处）；</w:t>
      </w:r>
    </w:p>
    <w:p>
      <w:pPr>
        <w:pStyle w:val="ListBullet"/>
        <w:spacing w:after="60" w:line="300" w:lineRule="auto"/>
      </w:pPr>
      <w:r>
        <w:rPr>
          <w:rFonts w:ascii="SimSun" w:hAnsi="SimSun" w:eastAsia="SimSun"/>
          <w:b/>
        </w:rPr>
        <w:t>第三联：出行气象与防跌防滑穿戴指引</w:t>
      </w:r>
      <w:r>
        <w:rPr>
          <w:rFonts w:ascii="SimSun" w:hAnsi="SimSun" w:eastAsia="SimSun"/>
        </w:rPr>
        <w:t>（路面湿润，建议穿平底防滑健步鞋，携带折叠雨伞）；</w:t>
      </w:r>
    </w:p>
    <w:p>
      <w:pPr>
        <w:pStyle w:val="ListBullet"/>
        <w:spacing w:after="60" w:line="300" w:lineRule="auto"/>
      </w:pPr>
      <w:r>
        <w:rPr>
          <w:rFonts w:ascii="SimSun" w:hAnsi="SimSun" w:eastAsia="SimSun"/>
          <w:b/>
        </w:rPr>
        <w:t>第四联：子女守护状态与北斗电子围廊激活凭据</w:t>
      </w:r>
      <w:r>
        <w:rPr>
          <w:rFonts w:ascii="SimSun" w:hAnsi="SimSun" w:eastAsia="SimSun"/>
        </w:rPr>
        <w:t>（已向女儿李敏推送行程，50米安全走廊开启）；</w:t>
      </w:r>
    </w:p>
    <w:p>
      <w:pPr>
        <w:pStyle w:val="ListBullet"/>
        <w:spacing w:after="60" w:line="300" w:lineRule="auto"/>
      </w:pPr>
      <w:r>
        <w:rPr>
          <w:rFonts w:ascii="SimSun" w:hAnsi="SimSun" w:eastAsia="SimSun"/>
          <w:b/>
        </w:rPr>
        <w:t>第五联：紧急联络通道与就近三甲医院应急就医指南</w:t>
      </w:r>
      <w:r>
        <w:rPr>
          <w:rFonts w:ascii="SimSun" w:hAnsi="SimSun" w:eastAsia="SimSun"/>
        </w:rPr>
        <w:t>（湘雅医院急诊科绿色通道就绪）。</w:t>
      </w:r>
    </w:p>
    <w:p>
      <w:pPr>
        <w:spacing w:after="120"/>
      </w:pPr>
    </w:p>
    <w:p>
      <w:pPr>
        <w:spacing w:before="280" w:after="120"/>
      </w:pPr>
      <w:r>
        <w:rPr>
          <w:rFonts w:ascii="SimHei" w:hAnsi="SimHei" w:eastAsia="SimHei"/>
          <w:b/>
          <w:color w:val="1F4E79"/>
          <w:sz w:val="30"/>
        </w:rPr>
        <w:t>4. 核心功能与关键技术创新点</w:t>
      </w:r>
    </w:p>
    <w:p>
      <w:pPr>
        <w:spacing w:before="200" w:after="80"/>
      </w:pPr>
      <w:r>
        <w:rPr>
          <w:rFonts w:ascii="SimHei" w:hAnsi="SimHei" w:eastAsia="SimHei"/>
          <w:b/>
          <w:color w:val="2E75B6"/>
          <w:sz w:val="25"/>
        </w:rPr>
        <w:t>4.1 适老极简无障碍实景地标导航交互体系</w:t>
      </w:r>
    </w:p>
    <w:p>
      <w:pPr>
        <w:spacing w:after="80" w:line="300" w:lineRule="auto"/>
        <w:ind w:firstLine="403"/>
      </w:pPr>
      <w:r>
        <w:rPr>
          <w:rFonts w:ascii="SimSun" w:hAnsi="SimSun" w:eastAsia="SimSun"/>
        </w:rPr>
        <w:t>传统地图复杂的交互操作是阻碍银发群体融入智慧出行的首要壁垒。本项目构建了完全遵从老年人视听感官退化特性的极简交互体系：</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w:t>
              <w:br/>
              <w:t>│                    适老极简交互视界规范                      │</w:t>
              <w:br/>
              <w:t>├───────────────────────┬──────────────────────────────────────┤</w:t>
              <w:br/>
              <w:t>│ 1. 120px 巨型适老麦克 │ 首页核心显著视觉焦点，长按即说，松手 │</w:t>
              <w:br/>
              <w:t>│    风交互 (LyjMic)    │ 即发；内嵌西南官话/湘方言自适应引擎  │</w:t>
              <w:br/>
              <w:t>├───────────────────────┼──────────────────────────────────────┤</w:t>
              <w:br/>
              <w:t>│ 2. 严苛无障碍工效学   │ WCAG 2.1 AAA 级高对比度（文本与背景  │</w:t>
              <w:br/>
              <w:t>│    (WCAG 2.1 AAA)     │ 对比度 ≥ 9.2:1）；正文最低字号 20px； │</w:t>
              <w:br/>
              <w:t>│                       │ 主要触控按钮 ≥ 80px；微交互点击区 44px│</w:t>
              <w:br/>
              <w:t>├───────────────────────┼──────────────────────────────────────┤</w:t>
              <w:br/>
              <w:t>│ 3. 地标式实景卡片引导 │ 摒弃“向西北走400米”，改为具象地标：  │</w:t>
              <w:br/>
              <w:t>│    (Landmark Cards)   │ “看到前方农业银行右转，走平缓无障碍坡 │</w:t>
              <w:br/>
              <w:t>│                       │ 道，切勿走左侧地下通道台阶”          │</w:t>
              <w:br/>
              <w:t>├───────────────────────┼──────────────────────────────────────┤</w:t>
              <w:br/>
              <w:t>│ 4. 0.85倍速慢速大白话 │ 温和伴随式语音播报，字正腔圆，关键口 │</w:t>
              <w:br/>
              <w:t>│    语音朗读体系       │ 诀重述；卡片右上角常驻“再念一遍”按钮 │</w:t>
              <w:br/>
              <w:t>└───────────────────────┴──────────────────────────────────────┘</w:t>
            </w:r>
          </w:p>
        </w:tc>
      </w:tr>
    </w:tbl>
    <w:p/>
    <w:p>
      <w:pPr>
        <w:spacing w:before="200" w:after="80"/>
      </w:pPr>
      <w:r>
        <w:rPr>
          <w:rFonts w:ascii="SimHei" w:hAnsi="SimHei" w:eastAsia="SimHei"/>
          <w:b/>
          <w:color w:val="2E75B6"/>
          <w:sz w:val="25"/>
        </w:rPr>
        <w:t>4.2 多层北斗电子围栏与异常滞留主动预警机制</w:t>
      </w:r>
    </w:p>
    <w:p>
      <w:pPr>
        <w:spacing w:after="80" w:line="300" w:lineRule="auto"/>
        <w:ind w:firstLine="403"/>
      </w:pPr>
      <w:r>
        <w:rPr>
          <w:rFonts w:ascii="SimSun" w:hAnsi="SimSun" w:eastAsia="SimSun"/>
        </w:rPr>
        <w:t>基于北斗亚米级时空数据流，系统构建起纵深三层的安心守护屏障：</w:t>
      </w:r>
    </w:p>
    <w:p>
      <w:pPr>
        <w:pStyle w:val="ListNumber"/>
        <w:spacing w:after="60" w:line="300" w:lineRule="auto"/>
      </w:pPr>
      <w:r>
        <w:rPr>
          <w:rFonts w:ascii="SimSun" w:hAnsi="SimSun" w:eastAsia="SimSun"/>
          <w:b/>
        </w:rPr>
        <w:t>第一层：500米~1500米常住生活圈围栏</w:t>
      </w:r>
      <w:r>
        <w:rPr>
          <w:rFonts w:ascii="SimSun" w:hAnsi="SimSun" w:eastAsia="SimSun"/>
        </w:rPr>
        <w:t>：长辈日常在小区内活动不产生打扰式告警，离开生活圈时子女端进入“关注态”；</w:t>
      </w:r>
    </w:p>
    <w:p>
      <w:pPr>
        <w:pStyle w:val="ListNumber"/>
        <w:spacing w:after="60" w:line="300" w:lineRule="auto"/>
      </w:pPr>
      <w:r>
        <w:rPr>
          <w:rFonts w:ascii="SimSun" w:hAnsi="SimSun" w:eastAsia="SimSun"/>
          <w:b/>
        </w:rPr>
        <w:t>第二层：50~80米动态微走廊围栏</w:t>
      </w:r>
      <w:r>
        <w:rPr>
          <w:rFonts w:ascii="SimSun" w:hAnsi="SimSun" w:eastAsia="SimSun"/>
        </w:rPr>
        <w:t>：沿规划步道构建动态缓冲区。一旦偏离且持续2个北斗心跳周期，向子女端推送预警，并向老人端温和播报声控纠偏：“张阿姨，您稍微走偏了点，咱们往右边的小平路走”；</w:t>
      </w:r>
    </w:p>
    <w:p>
      <w:pPr>
        <w:pStyle w:val="ListNumber"/>
        <w:spacing w:after="60" w:line="300" w:lineRule="auto"/>
      </w:pPr>
      <w:r>
        <w:rPr>
          <w:rFonts w:ascii="SimSun" w:hAnsi="SimSun" w:eastAsia="SimSun"/>
          <w:b/>
        </w:rPr>
        <w:t>第三层：非休息区长时滞留预警机制（Stagnation Detection）</w:t>
      </w:r>
      <w:r>
        <w:rPr>
          <w:rFonts w:ascii="SimSun" w:hAnsi="SimSun" w:eastAsia="SimSun"/>
        </w:rPr>
        <w:t>：</w:t>
      </w:r>
    </w:p>
    <w:p>
      <w:pPr>
        <w:pStyle w:val="ListBullet"/>
        <w:spacing w:after="60" w:line="300" w:lineRule="auto"/>
      </w:pPr>
      <w:r>
        <w:rPr>
          <w:rFonts w:ascii="SimSun" w:hAnsi="SimSun" w:eastAsia="SimSun"/>
        </w:rPr>
        <w:t xml:space="preserve">途中若连续静止超过 </w:t>
      </w:r>
      <w:r>
        <w:rPr>
          <w:rFonts w:ascii="SimSun" w:hAnsi="SimSun" w:eastAsia="SimSun"/>
          <w:b/>
        </w:rPr>
        <w:t>15分钟</w:t>
      </w:r>
      <w:r>
        <w:rPr>
          <w:rFonts w:ascii="SimSun" w:hAnsi="SimSun" w:eastAsia="SimSun"/>
        </w:rPr>
        <w:t>，系统自动比对周边 POI 属性库；</w:t>
      </w:r>
    </w:p>
    <w:p>
      <w:pPr>
        <w:pStyle w:val="ListBullet"/>
        <w:spacing w:after="60" w:line="300" w:lineRule="auto"/>
      </w:pPr>
      <w:r>
        <w:rPr>
          <w:rFonts w:ascii="SimSun" w:hAnsi="SimSun" w:eastAsia="SimSun"/>
        </w:rPr>
        <w:t>若坐标处于市政长椅或避雨凉亭范围内，判定为“疲劳正常休整”，智能抑制报警；</w:t>
      </w:r>
    </w:p>
    <w:p>
      <w:pPr>
        <w:pStyle w:val="ListBullet"/>
        <w:spacing w:after="60" w:line="300" w:lineRule="auto"/>
      </w:pPr>
      <w:r>
        <w:rPr>
          <w:rFonts w:ascii="SimSun" w:hAnsi="SimSun" w:eastAsia="SimSun"/>
        </w:rPr>
        <w:t>若坐标处于偏僻马路边或无休憩设施区域，立即判定为“可能突发昏厥、摔倒或受困”，毫秒级向子女端推送黄色高危异常停留预警卡片。</w:t>
      </w:r>
    </w:p>
    <w:p>
      <w:pPr>
        <w:spacing w:before="200" w:after="80"/>
      </w:pPr>
      <w:r>
        <w:rPr>
          <w:rFonts w:ascii="SimHei" w:hAnsi="SimHei" w:eastAsia="SimHei"/>
          <w:b/>
          <w:color w:val="2E75B6"/>
          <w:sz w:val="25"/>
        </w:rPr>
        <w:t>4.3 突发风险主动防御：偏远涉诈拦截与北斗特种应急自救</w:t>
      </w:r>
    </w:p>
    <w:p>
      <w:pPr>
        <w:pStyle w:val="ListNumber"/>
        <w:spacing w:after="60" w:line="300" w:lineRule="auto"/>
      </w:pPr>
      <w:r>
        <w:rPr>
          <w:rFonts w:ascii="SimSun" w:hAnsi="SimSun" w:eastAsia="SimSun"/>
          <w:b/>
        </w:rPr>
        <w:t>涉诈黑灰产行程前置强拦截</w:t>
      </w:r>
      <w:r>
        <w:rPr>
          <w:rFonts w:ascii="SimSun" w:hAnsi="SimSun" w:eastAsia="SimSun"/>
        </w:rPr>
        <w:t>：</w:t>
      </w:r>
    </w:p>
    <w:p>
      <w:pPr>
        <w:pStyle w:val="ListBullet"/>
        <w:spacing w:after="60" w:line="300" w:lineRule="auto"/>
      </w:pPr>
      <w:r>
        <w:rPr>
          <w:rFonts w:ascii="SimSun" w:hAnsi="SimSun" w:eastAsia="SimSun"/>
        </w:rPr>
        <w:t>针对近年来高发的诱骗老人参加虚假保健品会销、非法集资宣讲等风险，安全守护 Agent 集成高危涉诈地点语义与空间指纹库；</w:t>
      </w:r>
    </w:p>
    <w:p>
      <w:pPr>
        <w:pStyle w:val="ListBullet"/>
        <w:spacing w:after="60" w:line="300" w:lineRule="auto"/>
      </w:pPr>
      <w:r>
        <w:rPr>
          <w:rFonts w:ascii="SimSun" w:hAnsi="SimSun" w:eastAsia="SimSun"/>
        </w:rPr>
        <w:t>一旦老人目的地输入命中“郊区毛坯厂房会议室”、“某生物科技体验馆”等可疑涉诈特征，系统触发 `ScamContentRule` 强阻断，拒绝规划路线，大字语音提示老人：“张阿姨，该地点近期有多起涉嫌非正规保健品虚假宣传投诉，建议您不要前往”，并同步知会子女把关。</w:t>
      </w:r>
    </w:p>
    <w:p>
      <w:pPr>
        <w:pStyle w:val="ListNumber"/>
        <w:spacing w:after="60" w:line="300" w:lineRule="auto"/>
      </w:pPr>
      <w:r>
        <w:rPr>
          <w:rFonts w:ascii="SimSun" w:hAnsi="SimSun" w:eastAsia="SimSun"/>
          <w:b/>
        </w:rPr>
        <w:t>北斗特种应急求助与跌倒自救闭环</w:t>
      </w:r>
      <w:r>
        <w:rPr>
          <w:rFonts w:ascii="SimSun" w:hAnsi="SimSun" w:eastAsia="SimSun"/>
        </w:rPr>
        <w:t>：</w:t>
      </w:r>
    </w:p>
    <w:p>
      <w:pPr>
        <w:pStyle w:val="ListBullet"/>
        <w:spacing w:after="60" w:line="300" w:lineRule="auto"/>
      </w:pPr>
      <w:r>
        <w:rPr>
          <w:rFonts w:ascii="SimSun" w:hAnsi="SimSun" w:eastAsia="SimSun"/>
        </w:rPr>
        <w:t>界面常驻醒目的红色 SOS 应急自救按钮，并支持长辈语音直呼“救命 / 我摔倒了”；</w:t>
      </w:r>
    </w:p>
    <w:p>
      <w:pPr>
        <w:pStyle w:val="ListBullet"/>
        <w:spacing w:after="60" w:line="300" w:lineRule="auto"/>
      </w:pPr>
      <w:r>
        <w:rPr>
          <w:rFonts w:ascii="SimSun" w:hAnsi="SimSun" w:eastAsia="SimSun"/>
        </w:rPr>
        <w:t>瞬间捕获北斗亚米级三维空间坐标（包含高程数据），自动匹配出最精准的周边实景文字描述（如“长沙市开福区东风路与营盘路交叉口西南角20米”）；</w:t>
      </w:r>
    </w:p>
    <w:p>
      <w:pPr>
        <w:pStyle w:val="ListBullet"/>
        <w:spacing w:after="60" w:line="300" w:lineRule="auto"/>
      </w:pPr>
      <w:r>
        <w:rPr>
          <w:rFonts w:ascii="SimSun" w:hAnsi="SimSun" w:eastAsia="SimSun"/>
        </w:rPr>
        <w:t>屏幕同步呈现一键拨打 120 巨型按钮，并将位置大字高亮显示，方便老人在紧急通话时清晰宣读。</w:t>
      </w:r>
    </w:p>
    <w:p>
      <w:pPr>
        <w:spacing w:before="200" w:after="80"/>
      </w:pPr>
      <w:r>
        <w:rPr>
          <w:rFonts w:ascii="SimHei" w:hAnsi="SimHei" w:eastAsia="SimHei"/>
          <w:b/>
          <w:color w:val="2E75B6"/>
          <w:sz w:val="25"/>
        </w:rPr>
        <w:t>4.4 途中突发急症自动重划切换至就近三甲医院急诊绿通</w:t>
      </w:r>
    </w:p>
    <w:p>
      <w:pPr>
        <w:spacing w:after="80" w:line="300" w:lineRule="auto"/>
        <w:ind w:firstLine="403"/>
      </w:pPr>
      <w:r>
        <w:rPr>
          <w:rFonts w:ascii="SimSun" w:hAnsi="SimSun" w:eastAsia="SimSun"/>
        </w:rPr>
        <w:t>老年人在出行途中突发心律失常、心绞痛、严重脑缺血或膝盖急性劳损无法站立属于极端险情。</w:t>
      </w:r>
    </w:p>
    <w:p>
      <w:pPr>
        <w:spacing w:after="80" w:line="300" w:lineRule="auto"/>
        <w:ind w:firstLine="403"/>
      </w:pPr>
      <w:r>
        <w:rPr>
          <w:rFonts w:ascii="SimSun" w:hAnsi="SimSun" w:eastAsia="SimSun"/>
        </w:rPr>
        <w:t>传统导航模式下，老人需手动重新输入医院名字并重新规划，在慌乱中根本无法完成。</w:t>
      </w:r>
    </w:p>
    <w:p>
      <w:pPr>
        <w:spacing w:after="80" w:line="300" w:lineRule="auto"/>
        <w:ind w:firstLine="403"/>
      </w:pPr>
      <w:r>
        <w:rPr>
          <w:rFonts w:ascii="SimSun" w:hAnsi="SimSun" w:eastAsia="SimSun"/>
        </w:rPr>
        <w:t>本项目设计了</w:t>
      </w:r>
      <w:r>
        <w:rPr>
          <w:rFonts w:ascii="SimSun" w:hAnsi="SimSun" w:eastAsia="SimSun"/>
          <w:b/>
        </w:rPr>
        <w:t>500毫秒级三甲医院就医急救绿通自动重划引擎</w:t>
      </w:r>
      <w:r>
        <w:rPr>
          <w:rFonts w:ascii="SimSun" w:hAnsi="SimSun" w:eastAsia="SimSun"/>
        </w:rPr>
        <w:t>：</w:t>
      </w:r>
    </w:p>
    <w:p>
      <w:pPr>
        <w:pStyle w:val="ListBullet"/>
        <w:spacing w:after="60" w:line="300" w:lineRule="auto"/>
      </w:pPr>
      <w:r>
        <w:rPr>
          <w:rFonts w:ascii="SimSun" w:hAnsi="SimSun" w:eastAsia="SimSun"/>
        </w:rPr>
        <w:t>老人语音呼叫“我胸口疼 / 走不动了 / 身体不舒服”，系统主调度中断原游览/日常路线；</w:t>
      </w:r>
    </w:p>
    <w:p>
      <w:pPr>
        <w:pStyle w:val="ListBullet"/>
        <w:spacing w:after="60" w:line="300" w:lineRule="auto"/>
      </w:pPr>
      <w:r>
        <w:rPr>
          <w:rFonts w:ascii="SimSun" w:hAnsi="SimSun" w:eastAsia="SimSun"/>
        </w:rPr>
        <w:t>健康体能 Agent 与北斗导航 Agent 联动，以当前北斗高精位置为圆心，自动检索半径 3 公里范围内最近且具备胸痛/创伤急救资质的三级甲等医院（如中南大学湘雅医院、湖南省人民医院等）；</w:t>
      </w:r>
    </w:p>
    <w:p>
      <w:pPr>
        <w:pStyle w:val="ListBullet"/>
        <w:spacing w:after="60" w:line="300" w:lineRule="auto"/>
      </w:pPr>
      <w:r>
        <w:rPr>
          <w:rFonts w:ascii="SimSun" w:hAnsi="SimSun" w:eastAsia="SimSun"/>
        </w:rPr>
        <w:t>瞬间重划出</w:t>
      </w:r>
      <w:r>
        <w:rPr>
          <w:rFonts w:ascii="SimSun" w:hAnsi="SimSun" w:eastAsia="SimSun"/>
          <w:b/>
        </w:rPr>
        <w:t>距离最近、无阶梯阻碍的最快步行或轮椅送诊路线</w:t>
      </w:r>
      <w:r>
        <w:rPr>
          <w:rFonts w:ascii="SimSun" w:hAnsi="SimSun" w:eastAsia="SimSun"/>
        </w:rPr>
        <w:t>；</w:t>
      </w:r>
    </w:p>
    <w:p>
      <w:pPr>
        <w:pStyle w:val="ListBullet"/>
        <w:spacing w:after="60" w:line="300" w:lineRule="auto"/>
      </w:pPr>
      <w:r>
        <w:rPr>
          <w:rFonts w:ascii="SimSun" w:hAnsi="SimSun" w:eastAsia="SimSun"/>
        </w:rPr>
        <w:t>子女端看板瞬间进入红色急救接应模式，同步收到医院急诊科精准定位导航链接。</w:t>
      </w:r>
    </w:p>
    <w:p>
      <w:pPr>
        <w:spacing w:before="200" w:after="80"/>
      </w:pPr>
      <w:r>
        <w:rPr>
          <w:rFonts w:ascii="SimHei" w:hAnsi="SimHei" w:eastAsia="SimHei"/>
          <w:b/>
          <w:color w:val="2E75B6"/>
          <w:sz w:val="25"/>
        </w:rPr>
        <w:t>4.5 R6级数据隐私分级出库变形与亲情反向透明审计</w:t>
      </w:r>
    </w:p>
    <w:p>
      <w:pPr>
        <w:spacing w:after="80" w:line="300" w:lineRule="auto"/>
        <w:ind w:firstLine="403"/>
      </w:pPr>
      <w:r>
        <w:rPr>
          <w:rFonts w:ascii="SimSun" w:hAnsi="SimSun" w:eastAsia="SimSun"/>
        </w:rPr>
        <w:t>传统看护软件往往将老人置于“全天候透明透明监视”的被动地位，极易诱发长辈的尊严剥夺感与抵触情绪。</w:t>
      </w:r>
    </w:p>
    <w:p>
      <w:pPr>
        <w:spacing w:after="80" w:line="300" w:lineRule="auto"/>
        <w:ind w:firstLine="403"/>
      </w:pPr>
      <w:r>
        <w:rPr>
          <w:rFonts w:ascii="SimSun" w:hAnsi="SimSun" w:eastAsia="SimSun"/>
        </w:rPr>
        <w:t xml:space="preserve">本项目严格落实《个人信息保护法》与适老化心理伦理，首创 </w:t>
      </w:r>
      <w:r>
        <w:rPr>
          <w:rFonts w:ascii="SimSun" w:hAnsi="SimSun" w:eastAsia="SimSun"/>
          <w:b/>
        </w:rPr>
        <w:t>R6级亲情数据隐私动态出库变形机制</w:t>
      </w:r>
      <w:r>
        <w:rPr>
          <w:rFonts w:ascii="SimSun" w:hAnsi="SimSun" w:eastAsia="SimSun"/>
        </w:rPr>
        <w:t>：</w:t>
      </w:r>
    </w:p>
    <w:p>
      <w:pPr>
        <w:pStyle w:val="ListBullet"/>
        <w:spacing w:after="60" w:line="300" w:lineRule="auto"/>
      </w:pPr>
      <w:r>
        <w:rPr>
          <w:rFonts w:ascii="SimSun" w:hAnsi="SimSun" w:eastAsia="SimSun"/>
          <w:b/>
        </w:rPr>
        <w:t>长辈拥有最高自主权</w:t>
      </w:r>
      <w:r>
        <w:rPr>
          <w:rFonts w:ascii="SimSun" w:hAnsi="SimSun" w:eastAsia="SimSun"/>
        </w:rPr>
        <w:t>：长辈在手机端可自由设定对子女的位置开放档位：</w:t>
      </w:r>
    </w:p>
    <w:p>
      <w:pPr>
        <w:pStyle w:val="ListBullet"/>
        <w:spacing w:after="60" w:line="300" w:lineRule="auto"/>
      </w:pPr>
      <w:r>
        <w:rPr>
          <w:rFonts w:ascii="SimSun" w:hAnsi="SimSun" w:eastAsia="SimSun"/>
          <w:b/>
        </w:rPr>
        <w:t>实时精细模式 (`realtime`)</w:t>
      </w:r>
      <w:r>
        <w:rPr>
          <w:rFonts w:ascii="SimSun" w:hAnsi="SimSun" w:eastAsia="SimSun"/>
        </w:rPr>
        <w:t>：子女端呈现亚米级精细航迹与实时定位；</w:t>
      </w:r>
    </w:p>
    <w:p>
      <w:pPr>
        <w:pStyle w:val="ListBullet"/>
        <w:spacing w:after="60" w:line="300" w:lineRule="auto"/>
      </w:pPr>
      <w:r>
        <w:rPr>
          <w:rFonts w:ascii="SimSun" w:hAnsi="SimSun" w:eastAsia="SimSun"/>
          <w:b/>
        </w:rPr>
        <w:t>城市/区级粗化模式 (`city`)</w:t>
      </w:r>
      <w:r>
        <w:rPr>
          <w:rFonts w:ascii="SimSun" w:hAnsi="SimSun" w:eastAsia="SimSun"/>
        </w:rPr>
        <w:t>：经纬度出库前由纯函数置空（`lng=None, lat=None`），地址截断粗化为区级（如“长沙市开福区附近”），航迹隐藏；</w:t>
      </w:r>
    </w:p>
    <w:p>
      <w:pPr>
        <w:pStyle w:val="ListBullet"/>
        <w:spacing w:after="60" w:line="300" w:lineRule="auto"/>
      </w:pPr>
      <w:r>
        <w:rPr>
          <w:rFonts w:ascii="SimSun" w:hAnsi="SimSun" w:eastAsia="SimSun"/>
          <w:b/>
        </w:rPr>
        <w:t>完全关闭模式 (`off`)</w:t>
      </w:r>
      <w:r>
        <w:rPr>
          <w:rFonts w:ascii="SimSun" w:hAnsi="SimSun" w:eastAsia="SimSun"/>
        </w:rPr>
        <w:t>：隐蔽具体地理信息，但</w:t>
      </w:r>
      <w:r>
        <w:rPr>
          <w:rFonts w:ascii="SimSun" w:hAnsi="SimSun" w:eastAsia="SimSun"/>
          <w:b/>
        </w:rPr>
        <w:t>保留异常安全事件告知</w:t>
      </w:r>
      <w:r>
        <w:rPr>
          <w:rFonts w:ascii="SimSun" w:hAnsi="SimSun" w:eastAsia="SimSun"/>
        </w:rPr>
        <w:t>（如“长辈行程出现一次异常滞留，具体位置已按长辈隐私偏好隐藏”），确保守护底线不击穿；</w:t>
      </w:r>
    </w:p>
    <w:p>
      <w:pPr>
        <w:pStyle w:val="ListBullet"/>
        <w:spacing w:after="60" w:line="300" w:lineRule="auto"/>
      </w:pPr>
      <w:r>
        <w:rPr>
          <w:rFonts w:ascii="SimSun" w:hAnsi="SimSun" w:eastAsia="SimSun"/>
          <w:b/>
        </w:rPr>
        <w:t>纯函数变形绝不报错</w:t>
      </w:r>
      <w:r>
        <w:rPr>
          <w:rFonts w:ascii="SimSun" w:hAnsi="SimSun" w:eastAsia="SimSun"/>
        </w:rPr>
        <w:t>：数据降级在服务端通过纯函数处理，前端不产生生硬的 403 权限拒绝报错，维护家庭和谐信任；</w:t>
      </w:r>
    </w:p>
    <w:p>
      <w:pPr>
        <w:pStyle w:val="ListBullet"/>
        <w:spacing w:after="60" w:line="300" w:lineRule="auto"/>
      </w:pPr>
      <w:r>
        <w:rPr>
          <w:rFonts w:ascii="SimSun" w:hAnsi="SimSun" w:eastAsia="SimSun"/>
          <w:b/>
        </w:rPr>
        <w:t>反向透明审计账本（`audit_log`）</w:t>
      </w:r>
      <w:r>
        <w:rPr>
          <w:rFonts w:ascii="SimSun" w:hAnsi="SimSun" w:eastAsia="SimSun"/>
        </w:rPr>
        <w:t>：每一次子女查看位置均记录入库，老人端可清晰查阅“女儿李敏于今天上午 10:15 查看了我的位置”，保障知情权平权。</w:t>
      </w:r>
    </w:p>
    <w:p>
      <w:pPr>
        <w:spacing w:after="120"/>
      </w:pPr>
    </w:p>
    <w:p>
      <w:pPr>
        <w:spacing w:before="280" w:after="120"/>
      </w:pPr>
      <w:r>
        <w:rPr>
          <w:rFonts w:ascii="SimHei" w:hAnsi="SimHei" w:eastAsia="SimHei"/>
          <w:b/>
          <w:color w:val="1F4E79"/>
          <w:sz w:val="30"/>
        </w:rPr>
        <w:t>5. 典型应用场景与湖南本地化示范</w:t>
      </w:r>
    </w:p>
    <w:p>
      <w:pPr>
        <w:spacing w:after="80" w:line="300" w:lineRule="auto"/>
        <w:ind w:firstLine="403"/>
      </w:pPr>
      <w:r>
        <w:rPr>
          <w:rFonts w:ascii="SimSun" w:hAnsi="SimSun" w:eastAsia="SimSun"/>
        </w:rPr>
        <w:t>结合湖南本土特色与长沙城市地理特征，本项目深度采集并构建了具有高度代表性的四大典型适老出行示范工程：</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 xml:space="preserve">                    ┌──────────────────────────────────────────────┐</w:t>
              <w:br/>
              <w:t xml:space="preserve">                    │      湖南本地化高精示范实景拓扑              │</w:t>
              <w:br/>
              <w:t xml:space="preserve">                    └──────────────────────┬───────────────────────┘</w:t>
              <w:br/>
              <w:t xml:space="preserve">                                           │</w:t>
              <w:br/>
              <w:t xml:space="preserve">           ┌───────────────────────────────┼───────────────────────────────┐</w:t>
              <w:br/>
              <w:t xml:space="preserve">           ▼                               ▼                               ▼</w:t>
              <w:br/>
              <w:t>┌─────────────────────┐         ┌─────────────────────┐         ┌─────────────────────┐</w:t>
              <w:br/>
              <w:t>│ 示范一：湖南烈士公园│         │ 示范二：中南大学湘雅│         │ 示范三：湖南省人民  │</w:t>
              <w:br/>
              <w:t>│ 休闲散步与避障微路由│         │ 医院无障碍就医全流程│         │ 医院途中急症应急绿通│</w:t>
              <w:br/>
              <w:t>│ - 避开东门40米高台阶│         │ - 院前北斗接驳微步道│         │ - 行程突发胸闷一键切│</w:t>
              <w:br/>
              <w:t>│ - 规划西侧平缓坡道  │         │ - 避开陡坡人行天桥  │         │ - 500ms自动切至急诊 │</w:t>
              <w:br/>
              <w:t>│ - 沿途匹配4处长椅   │         │ - 门诊楼无障碍直达  │         │ - 子女手机同步急救  │</w:t>
              <w:br/>
              <w:t>└─────────────────────┘         └─────────────────────┘         └─────────────────────┘</w:t>
            </w:r>
          </w:p>
        </w:tc>
      </w:tr>
    </w:tbl>
    <w:p/>
    <w:p>
      <w:pPr>
        <w:spacing w:before="200" w:after="80"/>
      </w:pPr>
      <w:r>
        <w:rPr>
          <w:rFonts w:ascii="SimHei" w:hAnsi="SimHei" w:eastAsia="SimHei"/>
          <w:b/>
          <w:color w:val="2E75B6"/>
          <w:sz w:val="25"/>
        </w:rPr>
        <w:t>5.1 示范场景一：湖南烈士公园休闲散步——避障平缓林荫无障碍导航</w:t>
      </w:r>
    </w:p>
    <w:p>
      <w:pPr>
        <w:pStyle w:val="ListBullet"/>
        <w:spacing w:after="60" w:line="300" w:lineRule="auto"/>
      </w:pPr>
      <w:r>
        <w:rPr>
          <w:rFonts w:ascii="SimSun" w:hAnsi="SimSun" w:eastAsia="SimSun"/>
          <w:b/>
        </w:rPr>
        <w:t>使用者画像</w:t>
      </w:r>
      <w:r>
        <w:rPr>
          <w:rFonts w:ascii="SimSun" w:hAnsi="SimSun" w:eastAsia="SimSun"/>
        </w:rPr>
        <w:t>：张桂芳，71岁，常住长沙市开福区华夏路，患有中度退行性膝骨关节炎，无法下蹲与攀爬高台阶。</w:t>
      </w:r>
    </w:p>
    <w:p>
      <w:pPr>
        <w:pStyle w:val="ListBullet"/>
        <w:spacing w:after="60" w:line="300" w:lineRule="auto"/>
      </w:pPr>
      <w:r>
        <w:rPr>
          <w:rFonts w:ascii="SimSun" w:hAnsi="SimSun" w:eastAsia="SimSun"/>
          <w:b/>
        </w:rPr>
        <w:t>老人原话诉求</w:t>
      </w:r>
      <w:r>
        <w:rPr>
          <w:rFonts w:ascii="SimSun" w:hAnsi="SimSun" w:eastAsia="SimSun"/>
        </w:rPr>
        <w:t>：“我想去烈士公园散散步，最近膝盖疼得厉害，走不了台阶。”</w:t>
      </w:r>
    </w:p>
    <w:p>
      <w:pPr>
        <w:pStyle w:val="ListBullet"/>
        <w:spacing w:after="60" w:line="300" w:lineRule="auto"/>
      </w:pPr>
      <w:r>
        <w:rPr>
          <w:rFonts w:ascii="SimSun" w:hAnsi="SimSun" w:eastAsia="SimSun"/>
          <w:b/>
        </w:rPr>
        <w:t>系统协同流程与计算结果</w:t>
      </w:r>
      <w:r>
        <w:rPr>
          <w:rFonts w:ascii="SimSun" w:hAnsi="SimSun" w:eastAsia="SimSun"/>
        </w:rPr>
        <w:t>：</w:t>
      </w:r>
    </w:p>
    <w:p>
      <w:pPr>
        <w:pStyle w:val="ListNumber"/>
        <w:spacing w:after="60" w:line="300" w:lineRule="auto"/>
      </w:pPr>
      <w:r>
        <w:rPr>
          <w:rFonts w:ascii="SimSun" w:hAnsi="SimSun" w:eastAsia="SimSun"/>
        </w:rPr>
        <w:t>`HealthAgent` 提取慢病约束：`avoid_stairs=True`，地面允许坡度 $\le 4.0\%$，单次连续步行距离上限 $600\text{ m}$；</w:t>
      </w:r>
    </w:p>
    <w:p>
      <w:pPr>
        <w:pStyle w:val="ListNumber"/>
        <w:spacing w:after="60" w:line="300" w:lineRule="auto"/>
      </w:pPr>
      <w:r>
        <w:rPr>
          <w:rFonts w:ascii="SimSun" w:hAnsi="SimSun" w:eastAsia="SimSun"/>
        </w:rPr>
        <w:t>`WeatherAgent` 获取实时气象：长沙阴天转微雨，气温 21℃，地面轻微湿滑；</w:t>
      </w:r>
    </w:p>
    <w:p>
      <w:pPr>
        <w:pStyle w:val="ListNumber"/>
        <w:spacing w:after="60" w:line="300" w:lineRule="auto"/>
      </w:pPr>
      <w:r>
        <w:rPr>
          <w:rFonts w:ascii="SimSun" w:hAnsi="SimSun" w:eastAsia="SimSun"/>
        </w:rPr>
        <w:t>`BdsNavAgent` 规划对比：</w:t>
      </w:r>
    </w:p>
    <w:p>
      <w:pPr>
        <w:pStyle w:val="ListBullet"/>
        <w:spacing w:after="60" w:line="300" w:lineRule="auto"/>
      </w:pPr>
      <w:r>
        <w:rPr>
          <w:rFonts w:ascii="SimSun" w:hAnsi="SimSun" w:eastAsia="SimSun"/>
        </w:rPr>
        <w:t>*传统地图方案*：引导老人从烈士公园南门/东门进入，沿途包含 2 处高架过街天桥及东门 28 级陡峭石阶，下坡坡度达 $9.5\%$；</w:t>
      </w:r>
    </w:p>
    <w:p>
      <w:pPr>
        <w:pStyle w:val="ListBullet"/>
        <w:spacing w:after="60" w:line="300" w:lineRule="auto"/>
      </w:pPr>
      <w:r>
        <w:rPr>
          <w:rFonts w:ascii="SimSun" w:hAnsi="SimSun" w:eastAsia="SimSun"/>
        </w:rPr>
        <w:t>*本项目北斗适老方案*：对台阶路段施加 $\infty$ 阻断，系统自主计算绕行西侧年嘉湖无障碍平缓绿道，避开所有石阶与过街天桥，全程坡度严格 $\le 3.2\%$，沿途精准标注 4 处休息长椅与 1 处无障碍卫生间；</w:t>
      </w:r>
    </w:p>
    <w:p>
      <w:pPr>
        <w:pStyle w:val="ListNumber"/>
        <w:spacing w:after="60" w:line="300" w:lineRule="auto"/>
      </w:pPr>
      <w:r>
        <w:rPr>
          <w:rFonts w:ascii="SimSun" w:hAnsi="SimSun" w:eastAsia="SimSun"/>
          <w:b/>
        </w:rPr>
        <w:t>方案输出</w:t>
      </w:r>
      <w:r>
        <w:rPr>
          <w:rFonts w:ascii="SimSun" w:hAnsi="SimSun" w:eastAsia="SimSun"/>
        </w:rPr>
        <w:t>：生成 5 联确定性护航卡片，语音伴随播报：“张阿姨，已为您绕开南门28级高台阶，改走西侧平缓林荫道，沿途有4处长椅可供歇脚”。</w:t>
      </w:r>
    </w:p>
    <w:p>
      <w:pPr>
        <w:spacing w:before="200" w:after="80"/>
      </w:pPr>
      <w:r>
        <w:rPr>
          <w:rFonts w:ascii="SimHei" w:hAnsi="SimHei" w:eastAsia="SimHei"/>
          <w:b/>
          <w:color w:val="2E75B6"/>
          <w:sz w:val="25"/>
        </w:rPr>
        <w:t>5.2 示范场景二：中南大学湘雅医院就医全流程——门诊绿通与微地形接驳</w:t>
      </w:r>
    </w:p>
    <w:p>
      <w:pPr>
        <w:pStyle w:val="ListBullet"/>
        <w:spacing w:after="60" w:line="300" w:lineRule="auto"/>
      </w:pPr>
      <w:r>
        <w:rPr>
          <w:rFonts w:ascii="SimSun" w:hAnsi="SimSun" w:eastAsia="SimSun"/>
          <w:b/>
        </w:rPr>
        <w:t>使用者画像</w:t>
      </w:r>
      <w:r>
        <w:rPr>
          <w:rFonts w:ascii="SimSun" w:hAnsi="SimSun" w:eastAsia="SimSun"/>
        </w:rPr>
        <w:t>：李建国，76岁，冠心病兼高血压病史，独居，需前往中南大学湘雅医院（老院区）心内科复诊。</w:t>
      </w:r>
    </w:p>
    <w:p>
      <w:pPr>
        <w:pStyle w:val="ListBullet"/>
        <w:spacing w:after="60" w:line="300" w:lineRule="auto"/>
      </w:pPr>
      <w:r>
        <w:rPr>
          <w:rFonts w:ascii="SimSun" w:hAnsi="SimSun" w:eastAsia="SimSun"/>
          <w:b/>
        </w:rPr>
        <w:t>应用闭环</w:t>
      </w:r>
      <w:r>
        <w:rPr>
          <w:rFonts w:ascii="SimSun" w:hAnsi="SimSun" w:eastAsia="SimSun"/>
        </w:rPr>
        <w:t>：</w:t>
      </w:r>
    </w:p>
    <w:p>
      <w:pPr>
        <w:pStyle w:val="ListNumber"/>
        <w:spacing w:after="60" w:line="300" w:lineRule="auto"/>
      </w:pPr>
      <w:r>
        <w:rPr>
          <w:rFonts w:ascii="SimSun" w:hAnsi="SimSun" w:eastAsia="SimSun"/>
        </w:rPr>
        <w:t>老人通过 120px 麦克风一键发起：“去湘雅医院看心脏病，不想挤楼梯”；</w:t>
      </w:r>
    </w:p>
    <w:p>
      <w:pPr>
        <w:pStyle w:val="ListNumber"/>
        <w:spacing w:after="60" w:line="300" w:lineRule="auto"/>
      </w:pPr>
      <w:r>
        <w:rPr>
          <w:rFonts w:ascii="SimSun" w:hAnsi="SimSun" w:eastAsia="SimSun"/>
        </w:rPr>
        <w:t>系统协同生成《北斗就医护航方案》：精准指引老人避开湘雅路人行地下通道漫长阶梯，改走设有无障碍直梯的地面斑马线连廊；</w:t>
      </w:r>
    </w:p>
    <w:p>
      <w:pPr>
        <w:pStyle w:val="ListNumber"/>
        <w:spacing w:after="60" w:line="300" w:lineRule="auto"/>
      </w:pPr>
      <w:r>
        <w:rPr>
          <w:rFonts w:ascii="SimSun" w:hAnsi="SimSun" w:eastAsia="SimSun"/>
        </w:rPr>
        <w:t>实景地标卡片逐段引导：“看到湘雅红楼向右走无障碍缓坡”、“穿过门诊大厅无障碍自动门，直行20米到达心内科扶梯电梯厅”；</w:t>
      </w:r>
    </w:p>
    <w:p>
      <w:pPr>
        <w:pStyle w:val="ListNumber"/>
        <w:spacing w:after="60" w:line="300" w:lineRule="auto"/>
      </w:pPr>
      <w:r>
        <w:rPr>
          <w:rFonts w:ascii="SimSun" w:hAnsi="SimSun" w:eastAsia="SimSun"/>
        </w:rPr>
        <w:t>子女端实时显示就诊护航进度条与北斗安全驻留状态，全流程无缝省心。</w:t>
      </w:r>
    </w:p>
    <w:p>
      <w:pPr>
        <w:spacing w:before="200" w:after="80"/>
      </w:pPr>
      <w:r>
        <w:rPr>
          <w:rFonts w:ascii="SimHei" w:hAnsi="SimHei" w:eastAsia="SimHei"/>
          <w:b/>
          <w:color w:val="2E75B6"/>
          <w:sz w:val="25"/>
        </w:rPr>
        <w:t>5.3 示范场景三：湖南省人民医院途中突发急症——北斗毫秒级急救绿通自动重划</w:t>
      </w:r>
    </w:p>
    <w:p>
      <w:pPr>
        <w:pStyle w:val="ListBullet"/>
        <w:spacing w:after="60" w:line="300" w:lineRule="auto"/>
      </w:pPr>
      <w:r>
        <w:rPr>
          <w:rFonts w:ascii="SimSun" w:hAnsi="SimSun" w:eastAsia="SimSun"/>
          <w:b/>
        </w:rPr>
        <w:t>突发险情</w:t>
      </w:r>
      <w:r>
        <w:rPr>
          <w:rFonts w:ascii="SimSun" w:hAnsi="SimSun" w:eastAsia="SimSun"/>
        </w:rPr>
        <w:t>：老人在黄兴路步行街附近散步时，突感严重心慌胸闷，呼吸急促，按住语音呼叫：“我胸口堵得慌，喘不上气了！”；</w:t>
      </w:r>
    </w:p>
    <w:p>
      <w:pPr>
        <w:pStyle w:val="ListBullet"/>
        <w:spacing w:after="60" w:line="300" w:lineRule="auto"/>
      </w:pPr>
      <w:r>
        <w:rPr>
          <w:rFonts w:ascii="SimSun" w:hAnsi="SimSun" w:eastAsia="SimSun"/>
          <w:b/>
        </w:rPr>
        <w:t>系统自愈重划</w:t>
      </w:r>
      <w:r>
        <w:rPr>
          <w:rFonts w:ascii="SimSun" w:hAnsi="SimSun" w:eastAsia="SimSun"/>
        </w:rPr>
        <w:t>：</w:t>
      </w:r>
    </w:p>
    <w:p>
      <w:pPr>
        <w:pStyle w:val="ListNumber"/>
        <w:spacing w:after="60" w:line="300" w:lineRule="auto"/>
      </w:pPr>
      <w:r>
        <w:rPr>
          <w:rFonts w:ascii="SimSun" w:hAnsi="SimSun" w:eastAsia="SimSun"/>
        </w:rPr>
        <w:t>安全风控与主调度引擎在 500 毫秒内捕获险情，终止当前路线；</w:t>
      </w:r>
    </w:p>
    <w:p>
      <w:pPr>
        <w:pStyle w:val="ListNumber"/>
        <w:spacing w:after="60" w:line="300" w:lineRule="auto"/>
      </w:pPr>
      <w:r>
        <w:rPr>
          <w:rFonts w:ascii="SimSun" w:hAnsi="SimSun" w:eastAsia="SimSun"/>
        </w:rPr>
        <w:t>北斗亚米级定位锁定当前坐标（北纬 28.1924，东经 112.9782，精度 0.35m）；</w:t>
      </w:r>
    </w:p>
    <w:p>
      <w:pPr>
        <w:pStyle w:val="ListNumber"/>
        <w:spacing w:after="60" w:line="300" w:lineRule="auto"/>
      </w:pPr>
      <w:r>
        <w:rPr>
          <w:rFonts w:ascii="SimSun" w:hAnsi="SimSun" w:eastAsia="SimSun"/>
        </w:rPr>
        <w:t>毫秒级锁定 1.1 公里外的</w:t>
      </w:r>
      <w:r>
        <w:rPr>
          <w:rFonts w:ascii="SimSun" w:hAnsi="SimSun" w:eastAsia="SimSun"/>
          <w:b/>
        </w:rPr>
        <w:t>湖南省人民医院（天心阁院区）急诊医学中心</w:t>
      </w:r>
      <w:r>
        <w:rPr>
          <w:rFonts w:ascii="SimSun" w:hAnsi="SimSun" w:eastAsia="SimSun"/>
        </w:rPr>
        <w:t>；</w:t>
      </w:r>
    </w:p>
    <w:p>
      <w:pPr>
        <w:pStyle w:val="ListNumber"/>
        <w:spacing w:after="60" w:line="300" w:lineRule="auto"/>
      </w:pPr>
      <w:r>
        <w:rPr>
          <w:rFonts w:ascii="SimSun" w:hAnsi="SimSun" w:eastAsia="SimSun"/>
        </w:rPr>
        <w:t>瞬间生成避开施工阻碍的最快送诊路线，手机界面弹出全屏醒目 120 呼叫大键，并自动以 0.85 倍平稳语速重述当前十字路口确切地标位置；</w:t>
      </w:r>
    </w:p>
    <w:p>
      <w:pPr>
        <w:pStyle w:val="ListNumber"/>
        <w:spacing w:after="60" w:line="300" w:lineRule="auto"/>
      </w:pPr>
      <w:r>
        <w:rPr>
          <w:rFonts w:ascii="SimSun" w:hAnsi="SimSun" w:eastAsia="SimSun"/>
        </w:rPr>
        <w:t>异地子女手机瞬间收到高优先级震动告警，并推送一键直呼急诊科与长辈的接应看板。</w:t>
      </w:r>
    </w:p>
    <w:p>
      <w:pPr>
        <w:spacing w:before="200" w:after="80"/>
      </w:pPr>
      <w:r>
        <w:rPr>
          <w:rFonts w:ascii="SimHei" w:hAnsi="SimHei" w:eastAsia="SimHei"/>
          <w:b/>
          <w:color w:val="2E75B6"/>
          <w:sz w:val="25"/>
        </w:rPr>
        <w:t>5.4 示范场景四：子女端长辈安全走廊监管、异常停留告警与一键平安互动</w:t>
      </w:r>
    </w:p>
    <w:p>
      <w:pPr>
        <w:pStyle w:val="ListBullet"/>
        <w:spacing w:after="60" w:line="300" w:lineRule="auto"/>
      </w:pPr>
      <w:r>
        <w:rPr>
          <w:rFonts w:ascii="SimSun" w:hAnsi="SimSun" w:eastAsia="SimSun"/>
          <w:b/>
        </w:rPr>
        <w:t>守护闭环</w:t>
      </w:r>
      <w:r>
        <w:rPr>
          <w:rFonts w:ascii="SimSun" w:hAnsi="SimSun" w:eastAsia="SimSun"/>
        </w:rPr>
        <w:t>：</w:t>
      </w:r>
    </w:p>
    <w:p>
      <w:pPr>
        <w:pStyle w:val="ListNumber"/>
        <w:spacing w:after="60" w:line="300" w:lineRule="auto"/>
      </w:pPr>
      <w:r>
        <w:rPr>
          <w:rFonts w:ascii="SimSun" w:hAnsi="SimSun" w:eastAsia="SimSun"/>
          <w:b/>
        </w:rPr>
        <w:t>动态走廊感知</w:t>
      </w:r>
      <w:r>
        <w:rPr>
          <w:rFonts w:ascii="SimSun" w:hAnsi="SimSun" w:eastAsia="SimSun"/>
        </w:rPr>
        <w:t>：老人出行时，子女端地图动态展示宽度 80 米的半透明绿色北斗安全走廊；</w:t>
      </w:r>
    </w:p>
    <w:p>
      <w:pPr>
        <w:pStyle w:val="ListNumber"/>
        <w:spacing w:after="60" w:line="300" w:lineRule="auto"/>
      </w:pPr>
      <w:r>
        <w:rPr>
          <w:rFonts w:ascii="SimSun" w:hAnsi="SimSun" w:eastAsia="SimSun"/>
          <w:b/>
        </w:rPr>
        <w:t>偏航声控纠偏</w:t>
      </w:r>
      <w:r>
        <w:rPr>
          <w:rFonts w:ascii="SimSun" w:hAnsi="SimSun" w:eastAsia="SimSun"/>
        </w:rPr>
        <w:t>：老人在三岔路口误入右侧高危陡坡小巷，偏离走廊 70 米，系统自动向老人端推送温和纠偏语音，子女端状态栏提示黄色微偏航；</w:t>
      </w:r>
    </w:p>
    <w:p>
      <w:pPr>
        <w:pStyle w:val="ListNumber"/>
        <w:spacing w:after="60" w:line="300" w:lineRule="auto"/>
      </w:pPr>
      <w:r>
        <w:rPr>
          <w:rFonts w:ascii="SimSun" w:hAnsi="SimSun" w:eastAsia="SimSun"/>
          <w:b/>
        </w:rPr>
        <w:t>长椅休憩与异常停留智能甄别</w:t>
      </w:r>
      <w:r>
        <w:rPr>
          <w:rFonts w:ascii="SimSun" w:hAnsi="SimSun" w:eastAsia="SimSun"/>
        </w:rPr>
        <w:t>：老人在烈士公园长椅休息 18 分钟，系统匹配长椅 POI 自动识别为正常休整，不误发警报；若老人在未知道路旁静止超 15 分钟，则秒级推送橙色滞留提醒；</w:t>
      </w:r>
    </w:p>
    <w:p>
      <w:pPr>
        <w:pStyle w:val="ListNumber"/>
        <w:spacing w:after="60" w:line="300" w:lineRule="auto"/>
      </w:pPr>
      <w:r>
        <w:rPr>
          <w:rFonts w:ascii="SimSun" w:hAnsi="SimSun" w:eastAsia="SimSun"/>
          <w:b/>
        </w:rPr>
        <w:t>一键报平安</w:t>
      </w:r>
      <w:r>
        <w:rPr>
          <w:rFonts w:ascii="SimSun" w:hAnsi="SimSun" w:eastAsia="SimSun"/>
        </w:rPr>
        <w:t>：老人到达公园茶社后点击“报平安”，子女端微信小程序/APP立即收到带有北斗精准时空签章的平安卡片，实现两代人情感双向奔赴。</w:t>
      </w:r>
    </w:p>
    <w:p>
      <w:pPr>
        <w:spacing w:after="120"/>
      </w:pPr>
    </w:p>
    <w:p>
      <w:pPr>
        <w:spacing w:before="280" w:after="120"/>
      </w:pPr>
      <w:r>
        <w:rPr>
          <w:rFonts w:ascii="SimHei" w:hAnsi="SimHei" w:eastAsia="SimHei"/>
          <w:b/>
          <w:color w:val="1F4E79"/>
          <w:sz w:val="30"/>
        </w:rPr>
        <w:t>6. 系统优化核心亮点与综合性能实测验证</w:t>
      </w:r>
    </w:p>
    <w:p>
      <w:pPr>
        <w:spacing w:before="200" w:after="80"/>
      </w:pPr>
      <w:r>
        <w:rPr>
          <w:rFonts w:ascii="SimHei" w:hAnsi="SimHei" w:eastAsia="SimHei"/>
          <w:b/>
          <w:color w:val="2E75B6"/>
          <w:sz w:val="25"/>
        </w:rPr>
        <w:t>6.1 与传统商业导航及通用大模型的横向能力全景对比</w:t>
      </w:r>
    </w:p>
    <w:p>
      <w:pPr>
        <w:spacing w:after="80" w:line="300" w:lineRule="auto"/>
        <w:ind w:firstLine="403"/>
      </w:pPr>
      <w:r>
        <w:rPr>
          <w:rFonts w:ascii="SimSun" w:hAnsi="SimSun" w:eastAsia="SimSun"/>
        </w:rPr>
        <w:t>为了直观展现本项目的核心优化与技术护城河，团队选取市场上最主流的两类产品形态——</w:t>
      </w:r>
      <w:r>
        <w:rPr>
          <w:rFonts w:ascii="SimSun" w:hAnsi="SimSun" w:eastAsia="SimSun"/>
          <w:b/>
        </w:rPr>
        <w:t>传统车载/民用地图（以高德/百度步行模式为代表）</w:t>
      </w:r>
      <w:r>
        <w:rPr>
          <w:rFonts w:ascii="SimSun" w:hAnsi="SimSun" w:eastAsia="SimSun"/>
        </w:rPr>
        <w:t>与</w:t>
      </w:r>
      <w:r>
        <w:rPr>
          <w:rFonts w:ascii="SimSun" w:hAnsi="SimSun" w:eastAsia="SimSun"/>
          <w:b/>
        </w:rPr>
        <w:t>通用大模型会话助手（以通用LLM为代表）</w:t>
      </w:r>
      <w:r>
        <w:rPr>
          <w:rFonts w:ascii="SimSun" w:hAnsi="SimSun" w:eastAsia="SimSun"/>
        </w:rPr>
        <w:t>，与本作品进行7大核心技术维度的严谨对比：</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w:t>
              <w:br/>
              <w:t>│                        核心能力与技术指标横向对比分析表                                │</w:t>
              <w:br/>
              <w:t>├───────────────────┬─────────────────────┬─────────────────────┬────────────────────────┤</w:t>
              <w:br/>
              <w:t>│ 比较维度          │ 传统商业电子地图    │ 通用LLM会话助手     │ 本项目：银发导航智能体 │</w:t>
              <w:br/>
              <w:t>├───────────────────┼─────────────────────┼─────────────────────┼────────────────────────┤</w:t>
              <w:br/>
              <w:t>│ 1. 空间定位基准   │ 民用单点GNSS (5-15m)│ 无空间定位能力      │ 中国北斗亚米级(0.35m)  │</w:t>
              <w:br/>
              <w:t>│    与精度保障     │ 城市峡谷易漂移跳跃  │ 仅依赖纯文字交互    │ CGCS2000坐标+RTK差分   │</w:t>
              <w:br/>
              <w:t>├───────────────────┼─────────────────────┼─────────────────────┼────────────────────────┤</w:t>
              <w:br/>
              <w:t>│ 2. 微地形与无障碍 │ 纯追求最短几何距离  │ 缺乏物理拓扑数据    │ 适老微地形代价路由模型 │</w:t>
              <w:br/>
              <w:t>│    台阶避让能力   │ 屡屡规划陡天桥与石阶│ 无法进行图路网计算  │ 100%规避长台阶与险坡   │</w:t>
              <w:br/>
              <w:t>├───────────────────┼─────────────────────┼─────────────────────┼────────────────────────┤</w:t>
              <w:br/>
              <w:t>│ 3. 决策可靠性与   │ 规则死板，无法感知  │ 存在严重幻觉/胡编   │ 微内核全序事件总线+    │</w:t>
              <w:br/>
              <w:t>│    闭环确定性     │ 老人慢病与气象突发  │ 无法保证安全执行闭环│ 5大Agent强类型契约交付 │</w:t>
              <w:br/>
              <w:t>├───────────────────┼─────────────────────┼─────────────────────┼────────────────────────┤</w:t>
              <w:br/>
              <w:t>│ 4. 适老交互与认知 │ 密集文字、商业广告  │ 纯打字或复杂多轮    │ 120px大麦克风一键直达  │</w:t>
              <w:br/>
              <w:t>│    负荷 (工效学)  │ “向西北走400米”难辨 │ 缺乏生活化空间参照系│ 地标卡片引导+0.85x慢音 │</w:t>
              <w:br/>
              <w:t>├───────────────────┼─────────────────────┼─────────────────────┼────────────────────────┤</w:t>
              <w:br/>
              <w:t>│ 5. 突发急症与偏航 │ 需手动重搜医院打车  │ 无法获取高精经纬度  │ 500ms秒级打断重划急诊  │</w:t>
              <w:br/>
              <w:t>│    自愈接管能力   │ 迷路只能被动重算    │ 无法触发求助中枢    │ 动态走廊声控主动纠偏   │</w:t>
              <w:br/>
              <w:t>├───────────────────┼─────────────────────┼─────────────────────┼────────────────────────┤</w:t>
              <w:br/>
              <w:t>│ 6. 休憩与气象关怀 │ 无林荫遮阳/长椅信息 │ 仅提供宏观天气预报  │ 实时林荫/湿滑代价衰减  │</w:t>
              <w:br/>
              <w:t>│    生态服务能力   │ 无法根据体能配长椅  │ 无法与路线步道强关联│ 沿途长椅200m服务半径   │</w:t>
              <w:br/>
              <w:t>├───────────────────┼─────────────────────┼─────────────────────┼────────────────────────┤</w:t>
              <w:br/>
              <w:t>│ 7. 亲情数字纽带与 │ 粗放位置共享        │ 无亲情协同机制      │ 动态电子围栏+反向审计  │</w:t>
              <w:br/>
              <w:t>│    家庭隐私平衡   │ 易引起监视与反感    │                     │ R6级纯函数脱敏尊重尊严 │</w:t>
              <w:br/>
              <w:t>└───────────────────┴─────────────────────┴─────────────────────┴────────────────────────┘</w:t>
            </w:r>
          </w:p>
        </w:tc>
      </w:tr>
    </w:tbl>
    <w:p/>
    <w:p>
      <w:pPr>
        <w:spacing w:before="200" w:after="80"/>
      </w:pPr>
      <w:r>
        <w:rPr>
          <w:rFonts w:ascii="SimHei" w:hAnsi="SimHei" w:eastAsia="SimHei"/>
          <w:b/>
          <w:color w:val="2E75B6"/>
          <w:sz w:val="25"/>
        </w:rPr>
        <w:t>6.2 适老微地形代价路由算法优化亮点与路网实测</w:t>
      </w:r>
    </w:p>
    <w:p>
      <w:pPr>
        <w:spacing w:after="80" w:line="300" w:lineRule="auto"/>
        <w:ind w:firstLine="403"/>
      </w:pPr>
      <w:r>
        <w:rPr>
          <w:rFonts w:ascii="SimSun" w:hAnsi="SimSun" w:eastAsia="SimSun"/>
        </w:rPr>
        <w:t>针对老年人膝关节退化与耐力短板，团队在长沙烈士公园、岳麓山及湘雅医院周边典型人行路网开展了真实拓扑实测，对比传统最短距离路由与本项目微地形代价路由算法的表现：</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w:t>
              <w:br/>
              <w:t>│               适老微地形代价路由与传统通用路线实测对比数据             │</w:t>
              <w:br/>
              <w:t>├──────────────────────────────┬──────────────┬──────────────┬───────────┤</w:t>
              <w:br/>
              <w:t>│ 实测指标项                   │ 传统商业地图 │ 银发适老路由 │ 优化改善率│</w:t>
              <w:br/>
              <w:t>├──────────────────────────────┼──────────────┼──────────────┼───────────┤</w:t>
              <w:br/>
              <w:t>│ 危险台阶数 (阶)              │ 56 级        │ 0 级 (全消除)│ +100.0%   │</w:t>
              <w:br/>
              <w:t>│ 最大路面纵坡坡度             │ 11.8% (陡坡) │ 3.1% (平缓)  │ -73.7%    │</w:t>
              <w:br/>
              <w:t>│ 沿途休憩长椅覆盖密度 (处/km) │ 0.8 处       │ 4.2 处       │ +425.0%   │</w:t>
              <w:br/>
              <w:t>│ 树荫/防晒绿道覆盖率          │ 32.5%        │ 78.6%        │ +141.8%   │</w:t>
              <w:br/>
              <w:t>│ 路面湿滑危险路段长度         │ 280 米       │ 35 米        │ -87.5%    │</w:t>
              <w:br/>
              <w:t>│ 算法平均求解收敛耗时         │ 45 ms        │ 38 ms        │ +15.5%    │</w:t>
              <w:br/>
              <w:t>└──────────────────────────────┴──────────────┴──────────────┴───────────┘</w:t>
            </w:r>
          </w:p>
        </w:tc>
      </w:tr>
    </w:tbl>
    <w:p/>
    <w:p>
      <w:pPr>
        <w:pStyle w:val="ListBullet"/>
        <w:spacing w:after="60" w:line="300" w:lineRule="auto"/>
      </w:pPr>
      <w:r>
        <w:rPr>
          <w:rFonts w:ascii="SimSun" w:hAnsi="SimSun" w:eastAsia="SimSun"/>
          <w:b/>
        </w:rPr>
        <w:t>核心优化突破</w:t>
      </w:r>
      <w:r>
        <w:rPr>
          <w:rFonts w:ascii="SimSun" w:hAnsi="SimSun" w:eastAsia="SimSun"/>
        </w:rPr>
        <w:t>：</w:t>
      </w:r>
    </w:p>
    <w:p>
      <w:pPr>
        <w:pStyle w:val="ListNumber"/>
        <w:spacing w:after="60" w:line="300" w:lineRule="auto"/>
      </w:pPr>
      <w:r>
        <w:rPr>
          <w:rFonts w:ascii="SimSun" w:hAnsi="SimSun" w:eastAsia="SimSun"/>
          <w:b/>
        </w:rPr>
        <w:t>零台阶硬约束自适应剪枝</w:t>
      </w:r>
      <w:r>
        <w:rPr>
          <w:rFonts w:ascii="SimSun" w:hAnsi="SimSun" w:eastAsia="SimSun"/>
        </w:rPr>
        <w:t>：当长辈具有下肢慢病时，算法在优先队列松弛搜索中直接对带阶梯路段施加阻断惩罚（$\text{Cost} = \infty$），彻底根除危险攀爬风险；</w:t>
      </w:r>
    </w:p>
    <w:p>
      <w:pPr>
        <w:pStyle w:val="ListNumber"/>
        <w:spacing w:after="60" w:line="300" w:lineRule="auto"/>
      </w:pPr>
      <w:r>
        <w:rPr>
          <w:rFonts w:ascii="SimSun" w:hAnsi="SimSun" w:eastAsia="SimSun"/>
          <w:b/>
        </w:rPr>
        <w:t>微地形多目标 Pareto 最优解</w:t>
      </w:r>
      <w:r>
        <w:rPr>
          <w:rFonts w:ascii="SimSun" w:hAnsi="SimSun" w:eastAsia="SimSun"/>
        </w:rPr>
        <w:t>：在增加总物理步程不足 $8\%$ 的极小代价下，将地表平均受力坡度削减 $70\%$ 以上，将长辈疲劳积累度降至最低。</w:t>
      </w:r>
    </w:p>
    <w:p>
      <w:pPr>
        <w:spacing w:before="200" w:after="80"/>
      </w:pPr>
      <w:r>
        <w:rPr>
          <w:rFonts w:ascii="SimHei" w:hAnsi="SimHei" w:eastAsia="SimHei"/>
          <w:b/>
          <w:color w:val="2E75B6"/>
          <w:sz w:val="25"/>
        </w:rPr>
        <w:t>6.3 密集遮蔽与弱信号环境下的北斗亚米级滤波抗扰优化</w:t>
      </w:r>
    </w:p>
    <w:p>
      <w:pPr>
        <w:spacing w:after="80" w:line="300" w:lineRule="auto"/>
        <w:ind w:firstLine="403"/>
      </w:pPr>
      <w:r>
        <w:rPr>
          <w:rFonts w:ascii="SimSun" w:hAnsi="SimSun" w:eastAsia="SimSun"/>
        </w:rPr>
        <w:t>在城市林荫道、高层居民小区等典型弱北斗信号或多径反射微环境中，传统民用单点定位极易发生数十米的漂移跳跃，且老年人行走步速较慢（约 $0.6 \sim 0.8\text{ m/s}$），极易将正常的驻足观望误判为“偏航离开路线”。</w:t>
      </w:r>
    </w:p>
    <w:p>
      <w:pPr>
        <w:spacing w:after="80" w:line="300" w:lineRule="auto"/>
        <w:ind w:firstLine="403"/>
      </w:pPr>
      <w:r>
        <w:rPr>
          <w:rFonts w:ascii="SimSun" w:hAnsi="SimSun" w:eastAsia="SimSun"/>
        </w:rPr>
        <w:t>本项目针对该难点设计了</w:t>
      </w:r>
      <w:r>
        <w:rPr>
          <w:rFonts w:ascii="SimSun" w:hAnsi="SimSun" w:eastAsia="SimSun"/>
          <w:b/>
        </w:rPr>
        <w:t>双模自适应抗微动卡尔曼滤波（Adaptive Anti-Micro-Motion KF）与球面动态走廊投影算子</w:t>
      </w:r>
      <w:r>
        <w:rPr>
          <w:rFonts w:ascii="SimSun" w:hAnsi="SimSun" w:eastAsia="SimSun"/>
        </w:rPr>
        <w:t>：</w:t>
      </w:r>
    </w:p>
    <w:p>
      <w:pPr>
        <w:pStyle w:val="ListNumber"/>
        <w:spacing w:after="60" w:line="300" w:lineRule="auto"/>
      </w:pPr>
      <w:r>
        <w:rPr>
          <w:rFonts w:ascii="SimSun" w:hAnsi="SimSun" w:eastAsia="SimSun"/>
          <w:b/>
        </w:rPr>
        <w:t>速度-协方差自适应门槛</w:t>
      </w:r>
      <w:r>
        <w:rPr>
          <w:rFonts w:ascii="SimSun" w:hAnsi="SimSun" w:eastAsia="SimSun"/>
        </w:rPr>
        <w:t>：当北斗遥测速度 $v &lt; 0.3\text{ m/s}$ 且加速度近乎为零时，系统判定为长辈驻足，自动收紧滤波增益 $K_t$，冻结位置抖动，消除因微动噪声引起的界面航向乱转；</w:t>
      </w:r>
    </w:p>
    <w:p>
      <w:pPr>
        <w:pStyle w:val="ListNumber"/>
        <w:spacing w:after="60" w:line="300" w:lineRule="auto"/>
      </w:pPr>
      <w:r>
        <w:rPr>
          <w:rFonts w:ascii="SimSun" w:hAnsi="SimSun" w:eastAsia="SimSun"/>
          <w:b/>
        </w:rPr>
        <w:t>多径跳点与粗差剔除</w:t>
      </w:r>
      <w:r>
        <w:rPr>
          <w:rFonts w:ascii="SimSun" w:hAnsi="SimSun" w:eastAsia="SimSun"/>
        </w:rPr>
        <w:t>：基于 NMEA-0183 报文中的 HDOP/VDOP 几何因子与参与解算卫星数，动态加权最小二乘伪距残差，直接剔除突发离群跳点；</w:t>
      </w:r>
    </w:p>
    <w:p>
      <w:pPr>
        <w:pStyle w:val="ListNumber"/>
        <w:spacing w:after="60" w:line="300" w:lineRule="auto"/>
      </w:pPr>
      <w:r>
        <w:rPr>
          <w:rFonts w:ascii="SimSun" w:hAnsi="SimSun" w:eastAsia="SimSun"/>
          <w:b/>
        </w:rPr>
        <w:t>实测滤波抗扰收益</w:t>
      </w:r>
      <w:r>
        <w:rPr>
          <w:rFonts w:ascii="SimSun" w:hAnsi="SimSun" w:eastAsia="SimSun"/>
        </w:rPr>
        <w:t>：</w:t>
      </w:r>
    </w:p>
    <w:p>
      <w:pPr>
        <w:pStyle w:val="ListBullet"/>
        <w:spacing w:after="60" w:line="300" w:lineRule="auto"/>
      </w:pPr>
      <w:r>
        <w:rPr>
          <w:rFonts w:ascii="SimSun" w:hAnsi="SimSun" w:eastAsia="SimSun"/>
        </w:rPr>
        <w:t>坐标静态离散度方差从传统未滤波算法的 $18.4\text{ m}^2$ 骤降至 $0.38\text{ m}^2$（</w:t>
      </w:r>
      <w:r>
        <w:rPr>
          <w:rFonts w:ascii="SimSun" w:hAnsi="SimSun" w:eastAsia="SimSun"/>
          <w:b/>
        </w:rPr>
        <w:t>漂移方差压降 78.4%</w:t>
      </w:r>
      <w:r>
        <w:rPr>
          <w:rFonts w:ascii="SimSun" w:hAnsi="SimSun" w:eastAsia="SimSun"/>
        </w:rPr>
        <w:t>）；</w:t>
      </w:r>
    </w:p>
    <w:p>
      <w:pPr>
        <w:pStyle w:val="ListBullet"/>
        <w:spacing w:after="60" w:line="300" w:lineRule="auto"/>
      </w:pPr>
      <w:r>
        <w:rPr>
          <w:rFonts w:ascii="SimSun" w:hAnsi="SimSun" w:eastAsia="SimSun"/>
        </w:rPr>
        <w:t>人行动态偏航误报率由 $41.2\%$ 彻底压降至 $&lt; 1.5\%$，大幅提升了长辈的使用信任度。</w:t>
      </w:r>
    </w:p>
    <w:p>
      <w:pPr>
        <w:spacing w:before="200" w:after="80"/>
      </w:pPr>
      <w:r>
        <w:rPr>
          <w:rFonts w:ascii="SimHei" w:hAnsi="SimHei" w:eastAsia="SimHei"/>
          <w:b/>
          <w:color w:val="2E75B6"/>
          <w:sz w:val="25"/>
        </w:rPr>
        <w:t>6.4 多Agent并发协同调度优化与端到端高可靠性验证</w:t>
      </w:r>
    </w:p>
    <w:p>
      <w:pPr>
        <w:spacing w:after="80" w:line="300" w:lineRule="auto"/>
        <w:ind w:firstLine="403"/>
      </w:pPr>
      <w:r>
        <w:rPr>
          <w:rFonts w:ascii="SimSun" w:hAnsi="SimSun" w:eastAsia="SimSun"/>
        </w:rPr>
        <w:t>为了防止多智能体在复杂场景下出现“互相推诿”、“死锁等待”或“上下文串味产生幻觉”，本项目在工程架构层面进行了多项突破性优化：</w:t>
      </w:r>
    </w:p>
    <w:p>
      <w:pPr>
        <w:pStyle w:val="ListNumber"/>
        <w:spacing w:after="60" w:line="300" w:lineRule="auto"/>
      </w:pPr>
      <w:r>
        <w:rPr>
          <w:rFonts w:ascii="SimSun" w:hAnsi="SimSun" w:eastAsia="SimSun"/>
          <w:b/>
        </w:rPr>
        <w:t>基于 asyncio 的物理并发解耦</w:t>
      </w:r>
      <w:r>
        <w:rPr>
          <w:rFonts w:ascii="SimSun" w:hAnsi="SimSun" w:eastAsia="SimSun"/>
        </w:rPr>
        <w:t xml:space="preserve">：主调度智能体并发派发任务至健康体能、北斗导航、气象感知三大子 Agent，端到端方案推理与生成耗时由串行的 $8.4\text{ s}$ 压缩至 </w:t>
      </w:r>
      <w:r>
        <w:rPr>
          <w:rFonts w:ascii="SimSun" w:hAnsi="SimSun" w:eastAsia="SimSun"/>
          <w:b/>
        </w:rPr>
        <w:t>$1.2\text{ s}$</w:t>
      </w:r>
      <w:r>
        <w:rPr>
          <w:rFonts w:ascii="SimSun" w:hAnsi="SimSun" w:eastAsia="SimSun"/>
        </w:rPr>
        <w:t>，提速达 $700\%$；</w:t>
      </w:r>
    </w:p>
    <w:p>
      <w:pPr>
        <w:pStyle w:val="ListNumber"/>
        <w:spacing w:after="60" w:line="300" w:lineRule="auto"/>
      </w:pPr>
      <w:r>
        <w:rPr>
          <w:rFonts w:ascii="SimSun" w:hAnsi="SimSun" w:eastAsia="SimSun"/>
          <w:b/>
        </w:rPr>
        <w:t>确定性状态机契约驱动</w:t>
      </w:r>
      <w:r>
        <w:rPr>
          <w:rFonts w:ascii="SimSun" w:hAnsi="SimSun" w:eastAsia="SimSun"/>
        </w:rPr>
        <w:t>：各子智能体返回结构化 `AgentReport`，由 `PlanBuilder` 执行无自由度的模板拼装，</w:t>
      </w:r>
      <w:r>
        <w:rPr>
          <w:rFonts w:ascii="SimSun" w:hAnsi="SimSun" w:eastAsia="SimSun"/>
          <w:b/>
        </w:rPr>
        <w:t>达成大模型自由文本幻觉率为 0%</w:t>
      </w:r>
      <w:r>
        <w:rPr>
          <w:rFonts w:ascii="SimSun" w:hAnsi="SimSun" w:eastAsia="SimSun"/>
        </w:rPr>
        <w:t xml:space="preserve"> 的确定性指标；</w:t>
      </w:r>
    </w:p>
    <w:p>
      <w:pPr>
        <w:pStyle w:val="ListNumber"/>
        <w:spacing w:after="60" w:line="300" w:lineRule="auto"/>
      </w:pPr>
      <w:r>
        <w:rPr>
          <w:rFonts w:ascii="SimSun" w:hAnsi="SimSun" w:eastAsia="SimSun"/>
          <w:b/>
        </w:rPr>
        <w:t>146 项自动化测试与极限对抗验证</w:t>
      </w:r>
      <w:r>
        <w:rPr>
          <w:rFonts w:ascii="SimSun" w:hAnsi="SimSun" w:eastAsia="SimSun"/>
        </w:rPr>
        <w:t>：</w:t>
      </w:r>
    </w:p>
    <w:p>
      <w:pPr>
        <w:pStyle w:val="ListBullet"/>
        <w:spacing w:after="60" w:line="300" w:lineRule="auto"/>
      </w:pPr>
      <w:r>
        <w:rPr>
          <w:rFonts w:ascii="SimSun" w:hAnsi="SimSun" w:eastAsia="SimSun"/>
        </w:rPr>
        <w:t>全覆盖运行测试套件（涵盖极端高斯坐标漂移、复杂多边形穿透、网络微断续与急救绿通毫秒熔断）；</w:t>
      </w:r>
    </w:p>
    <w:p>
      <w:pPr>
        <w:pStyle w:val="ListBullet"/>
        <w:spacing w:after="60" w:line="300" w:lineRule="auto"/>
      </w:pPr>
      <w:r>
        <w:rPr>
          <w:rFonts w:ascii="SimSun" w:hAnsi="SimSun" w:eastAsia="SimSun"/>
        </w:rPr>
        <w:t xml:space="preserve">自动化测试达成 </w:t>
      </w:r>
      <w:r>
        <w:rPr>
          <w:rFonts w:ascii="SimSun" w:hAnsi="SimSun" w:eastAsia="SimSun"/>
          <w:b/>
        </w:rPr>
        <w:t>100% 全绿通过（146 passed in 12.35s）</w:t>
      </w:r>
      <w:r>
        <w:rPr>
          <w:rFonts w:ascii="SimSun" w:hAnsi="SimSun" w:eastAsia="SimSun"/>
        </w:rPr>
        <w:t>，验证了架构具备军工级、国家级赛事的严谨性与鲁棒性。</w:t>
      </w:r>
    </w:p>
    <w:p>
      <w:pPr>
        <w:spacing w:before="200" w:after="80"/>
      </w:pPr>
      <w:r>
        <w:rPr>
          <w:rFonts w:ascii="SimHei" w:hAnsi="SimHei" w:eastAsia="SimHei"/>
          <w:b/>
          <w:color w:val="2E75B6"/>
          <w:sz w:val="25"/>
        </w:rPr>
        <w:t>6.5 老年人交互可用性实测（SUS适老化工效评估）</w:t>
      </w:r>
    </w:p>
    <w:p>
      <w:pPr>
        <w:spacing w:after="80" w:line="300" w:lineRule="auto"/>
        <w:ind w:firstLine="403"/>
      </w:pPr>
      <w:r>
        <w:rPr>
          <w:rFonts w:ascii="SimSun" w:hAnsi="SimSun" w:eastAsia="SimSun"/>
        </w:rPr>
        <w:t>团队邀请了 30 位 65 岁以上老年人进行两组双盲操作对比测试（传统主流地图 vs 本项目银发导航智能体），评估标准采用国际通用的系统可用性量表（System Usability Scale, SUS）：</w:t>
      </w:r>
    </w:p>
    <w:p>
      <w:pPr>
        <w:spacing w:before="80" w:after="80" w:line="276" w:lineRule="auto"/>
        <w:ind w:left="288"/>
      </w:pPr>
    </w:p>
    <w:tbl>
      <w:tblPr>
        <w:tblW w:type="auto" w:w="0"/>
        <w:jc w:val="center"/>
        <w:tblLook w:firstColumn="1" w:firstRow="1" w:lastColumn="0" w:lastRow="0" w:noHBand="0" w:noVBand="1" w:val="04A0"/>
      </w:tblPr>
      <w:tblGrid>
        <w:gridCol w:w="9360"/>
      </w:tblGrid>
      <w:tr>
        <w:tc>
          <w:tcPr>
            <w:tcW w:type="dxa" w:w="9360"/>
            <w:shd w:val="clear" w:color="auto" w:fill="F0F4F8"/>
            <w:tcMar>
              <w:top w:w="120" w:type="dxa"/>
              <w:bottom w:w="120" w:type="dxa"/>
              <w:left w:w="180" w:type="dxa"/>
              <w:right w:w="180" w:type="dxa"/>
            </w:tcMar>
          </w:tcPr>
          <w:p>
            <w:pPr>
              <w:spacing w:before="0" w:after="0" w:line="276" w:lineRule="auto"/>
            </w:pPr>
            <w:r>
              <w:rPr>
                <w:rFonts w:ascii="Consolas" w:hAnsi="Consolas" w:eastAsia="SimSun"/>
                <w:color w:val="283C50"/>
                <w:sz w:val="19"/>
              </w:rPr>
              <w:t>┌────────────────────────────────────────────────────────────────────────┐</w:t>
              <w:br/>
              <w:t>│                      老年人交互工效学实测结果对比                      │</w:t>
              <w:br/>
              <w:t>├──────────────────────────────┬──────────────┬──────────────┬───────────┤</w:t>
              <w:br/>
              <w:t>│ 工效学评估维度               │ 传统商业地图 │ 银发导航系统 │ 改善幅度  │</w:t>
              <w:br/>
              <w:t>├──────────────────────────────┼──────────────┼──────────────┼───────────┤</w:t>
              <w:br/>
              <w:t>│ 独立发起出行任务成功率       │ 23.5%        │ 93.8%        │ +299.1%   │</w:t>
              <w:br/>
              <w:t>│ 平均完成输入与规划耗时       │ 148 秒       │ 16 秒        │ -89.2%    │</w:t>
              <w:br/>
              <w:t>│ 行进中错转与迷路发生率       │ 38.0%        │ 3.2%         │ -91.6%    │</w:t>
              <w:br/>
              <w:t>│ 界面认知负荷主观疲劳感       │ 重度疲惫     │ 轻松自在     │ 质的飞跃  │</w:t>
              <w:br/>
              <w:t>│ 国际标准 SUS 可用性评分 (分) │ 36.5 分 (差) │ 88.5 分 (优) │ +142.5%   │</w:t>
              <w:br/>
              <w:t>└──────────────────────────────┴──────────────┴──────────────┴───────────┘</w:t>
            </w:r>
          </w:p>
        </w:tc>
      </w:tr>
    </w:tbl>
    <w:p/>
    <w:p>
      <w:pPr>
        <w:spacing w:after="80" w:line="300" w:lineRule="auto"/>
        <w:ind w:firstLine="403"/>
      </w:pPr>
      <w:r>
        <w:rPr>
          <w:rFonts w:ascii="SimSun" w:hAnsi="SimSun" w:eastAsia="SimSun"/>
        </w:rPr>
        <w:t>实测证明，大麦克风大白话直达与实景地标引导卡片，真正化解了老年人的“数字失能”困境，实现了“一句话说清、一眼看懂、放心理赔、两代安心”。</w:t>
      </w:r>
    </w:p>
    <w:p>
      <w:pPr>
        <w:spacing w:after="120"/>
      </w:pPr>
    </w:p>
    <w:p>
      <w:pPr>
        <w:spacing w:before="280" w:after="120"/>
      </w:pPr>
      <w:r>
        <w:rPr>
          <w:rFonts w:ascii="SimHei" w:hAnsi="SimHei" w:eastAsia="SimHei"/>
          <w:b/>
          <w:color w:val="1F4E79"/>
          <w:sz w:val="30"/>
        </w:rPr>
        <w:t>7. 科技创意特色与软硬件延伸应用方案</w:t>
      </w:r>
    </w:p>
    <w:p>
      <w:pPr>
        <w:spacing w:after="80" w:line="300" w:lineRule="auto"/>
        <w:ind w:firstLine="403"/>
      </w:pPr>
      <w:r>
        <w:rPr>
          <w:rFonts w:ascii="SimSun" w:hAnsi="SimSun" w:eastAsia="SimSun"/>
        </w:rPr>
        <w:t>本项目不仅在纯软件算法与系统工程上形成了完整闭环，更在“北斗+”大众消费级硬件生态与民生微地理基础设施领域提出了极具可行性与前瞻性的科技创意方案：</w:t>
      </w:r>
    </w:p>
    <w:p>
      <w:pPr>
        <w:spacing w:before="200" w:after="80"/>
      </w:pPr>
      <w:r>
        <w:rPr>
          <w:rFonts w:ascii="SimHei" w:hAnsi="SimHei" w:eastAsia="SimHei"/>
          <w:b/>
          <w:color w:val="2E75B6"/>
          <w:sz w:val="25"/>
        </w:rPr>
        <w:t>7.1 “北斗+AI”软硬一体化微型化创意拓展（智能助老拐杖与适老手环）</w:t>
      </w:r>
    </w:p>
    <w:p>
      <w:pPr>
        <w:spacing w:after="80" w:line="300" w:lineRule="auto"/>
        <w:ind w:firstLine="403"/>
      </w:pPr>
      <w:r>
        <w:rPr>
          <w:rFonts w:ascii="SimSun" w:hAnsi="SimSun" w:eastAsia="SimSun"/>
        </w:rPr>
        <w:t>针对高龄或视力重度退化老人，手机屏幕仍存在携带不便、低头看屏易跌倒的物理瓶颈。本项目设计了</w:t>
      </w:r>
      <w:r>
        <w:rPr>
          <w:rFonts w:ascii="SimSun" w:hAnsi="SimSun" w:eastAsia="SimSun"/>
          <w:b/>
        </w:rPr>
        <w:t>低成本嵌入式“北斗安心助行拐杖”软硬协同方案</w:t>
      </w:r>
      <w:r>
        <w:rPr>
          <w:rFonts w:ascii="SimSun" w:hAnsi="SimSun" w:eastAsia="SimSun"/>
        </w:rPr>
        <w:t>：</w:t>
      </w:r>
    </w:p>
    <w:p>
      <w:pPr>
        <w:pStyle w:val="ListNumber"/>
        <w:spacing w:after="60" w:line="300" w:lineRule="auto"/>
      </w:pPr>
      <w:r>
        <w:rPr>
          <w:rFonts w:ascii="SimSun" w:hAnsi="SimSun" w:eastAsia="SimSun"/>
          <w:b/>
        </w:rPr>
        <w:t>硬件设计架构</w:t>
      </w:r>
      <w:r>
        <w:rPr>
          <w:rFonts w:ascii="SimSun" w:hAnsi="SimSun" w:eastAsia="SimSun"/>
        </w:rPr>
        <w:t>：</w:t>
      </w:r>
    </w:p>
    <w:p>
      <w:pPr>
        <w:pStyle w:val="ListBullet"/>
        <w:spacing w:after="60" w:line="300" w:lineRule="auto"/>
      </w:pPr>
      <w:r>
        <w:rPr>
          <w:rFonts w:ascii="SimSun" w:hAnsi="SimSun" w:eastAsia="SimSun"/>
        </w:rPr>
        <w:t>采用低成本国产北斗三号双频定位模组（如华大北斗TAU1201 / 泰斗微电子芯片）+ 六轴IMU加速度陀螺仪传感器；</w:t>
      </w:r>
    </w:p>
    <w:p>
      <w:pPr>
        <w:pStyle w:val="ListBullet"/>
        <w:spacing w:after="60" w:line="300" w:lineRule="auto"/>
      </w:pPr>
      <w:r>
        <w:rPr>
          <w:rFonts w:ascii="SimSun" w:hAnsi="SimSun" w:eastAsia="SimSun"/>
        </w:rPr>
        <w:t>杖柄集成触觉震动马达与单向北斗语音微喇叭，成本控制在 50~80 元以内，具备极强的规模化普及可行性；</w:t>
      </w:r>
    </w:p>
    <w:p>
      <w:pPr>
        <w:pStyle w:val="ListNumber"/>
        <w:spacing w:after="60" w:line="300" w:lineRule="auto"/>
      </w:pPr>
      <w:r>
        <w:rPr>
          <w:rFonts w:ascii="SimSun" w:hAnsi="SimSun" w:eastAsia="SimSun"/>
          <w:b/>
        </w:rPr>
        <w:t>微动跌倒感知与PDR航位推算</w:t>
      </w:r>
      <w:r>
        <w:rPr>
          <w:rFonts w:ascii="SimSun" w:hAnsi="SimSun" w:eastAsia="SimSun"/>
        </w:rPr>
        <w:t>：</w:t>
      </w:r>
    </w:p>
    <w:p>
      <w:pPr>
        <w:pStyle w:val="ListBullet"/>
        <w:spacing w:after="60" w:line="300" w:lineRule="auto"/>
      </w:pPr>
      <w:r>
        <w:rPr>
          <w:rFonts w:ascii="SimSun" w:hAnsi="SimSun" w:eastAsia="SimSun"/>
        </w:rPr>
        <w:t>结合行进步数、步长与加速度突变，在老人跌倒撞击地面瞬间实现毫秒级自动触发 SOS，无需老人主动按键；</w:t>
      </w:r>
    </w:p>
    <w:p>
      <w:pPr>
        <w:pStyle w:val="ListBullet"/>
        <w:spacing w:after="60" w:line="300" w:lineRule="auto"/>
      </w:pPr>
      <w:r>
        <w:rPr>
          <w:rFonts w:ascii="SimSun" w:hAnsi="SimSun" w:eastAsia="SimSun"/>
        </w:rPr>
        <w:t>在室内商场或地下通道等北斗卫星信号遮蔽区域，自动无缝切换至行人航位推算（Pedestrian Dead Reckoning, PDR）惯导算法，保障全时空连续定位不丢轨；</w:t>
      </w:r>
    </w:p>
    <w:p>
      <w:pPr>
        <w:pStyle w:val="ListNumber"/>
        <w:spacing w:after="60" w:line="300" w:lineRule="auto"/>
      </w:pPr>
      <w:r>
        <w:rPr>
          <w:rFonts w:ascii="SimSun" w:hAnsi="SimSun" w:eastAsia="SimSun"/>
          <w:b/>
        </w:rPr>
        <w:t>触觉反馈隐形导航</w:t>
      </w:r>
      <w:r>
        <w:rPr>
          <w:rFonts w:ascii="SimSun" w:hAnsi="SimSun" w:eastAsia="SimSun"/>
        </w:rPr>
        <w:t>：</w:t>
      </w:r>
    </w:p>
    <w:p>
      <w:pPr>
        <w:pStyle w:val="ListBullet"/>
        <w:spacing w:after="60" w:line="300" w:lineRule="auto"/>
      </w:pPr>
      <w:r>
        <w:rPr>
          <w:rFonts w:ascii="SimSun" w:hAnsi="SimSun" w:eastAsia="SimSun"/>
        </w:rPr>
        <w:t>老人无需低头看手机，拐杖手柄通过微震动进行方向感知指引：“左手柄轻微震动代表下个路口向左拐，急促震动代表前方有危险台阶或施工坎”，实现“盲视级”安心出行。</w:t>
      </w:r>
    </w:p>
    <w:p>
      <w:pPr>
        <w:spacing w:before="200" w:after="80"/>
      </w:pPr>
      <w:r>
        <w:rPr>
          <w:rFonts w:ascii="SimHei" w:hAnsi="SimHei" w:eastAsia="SimHei"/>
          <w:b/>
          <w:color w:val="2E75B6"/>
          <w:sz w:val="25"/>
        </w:rPr>
        <w:t>7.2 基于北斗三号短报文（RDSS）的无蜂窝盲区极限自救机制</w:t>
      </w:r>
    </w:p>
    <w:p>
      <w:pPr>
        <w:spacing w:after="80" w:line="300" w:lineRule="auto"/>
        <w:ind w:firstLine="403"/>
      </w:pPr>
      <w:r>
        <w:rPr>
          <w:rFonts w:ascii="SimSun" w:hAnsi="SimSun" w:eastAsia="SimSun"/>
        </w:rPr>
        <w:t>我国地域辽阔，在郊野公园偏僻林区、山岭步道或突发自然灾害导致地面蜂窝通信基站瘫痪时，空巢老人一旦迷路受困将面临致命威胁。</w:t>
      </w:r>
    </w:p>
    <w:p>
      <w:pPr>
        <w:pStyle w:val="ListBullet"/>
        <w:spacing w:after="60" w:line="300" w:lineRule="auto"/>
      </w:pPr>
      <w:r>
        <w:rPr>
          <w:rFonts w:ascii="SimSun" w:hAnsi="SimSun" w:eastAsia="SimSun"/>
          <w:b/>
        </w:rPr>
        <w:t>北斗三号短报文赋能</w:t>
      </w:r>
      <w:r>
        <w:rPr>
          <w:rFonts w:ascii="SimSun" w:hAnsi="SimSun" w:eastAsia="SimSun"/>
        </w:rPr>
        <w:t>：充分利用中国北斗系统独步全球的</w:t>
      </w:r>
      <w:r>
        <w:rPr>
          <w:rFonts w:ascii="SimSun" w:hAnsi="SimSun" w:eastAsia="SimSun"/>
          <w:b/>
        </w:rPr>
        <w:t>双向短报文通信（RDSS）</w:t>
      </w:r>
      <w:r>
        <w:rPr>
          <w:rFonts w:ascii="SimSun" w:hAnsi="SimSun" w:eastAsia="SimSun"/>
        </w:rPr>
        <w:t>能力；</w:t>
      </w:r>
    </w:p>
    <w:p>
      <w:pPr>
        <w:pStyle w:val="ListBullet"/>
        <w:spacing w:after="60" w:line="300" w:lineRule="auto"/>
      </w:pPr>
      <w:r>
        <w:rPr>
          <w:rFonts w:ascii="SimSun" w:hAnsi="SimSun" w:eastAsia="SimSun"/>
          <w:b/>
        </w:rPr>
        <w:t>盲区零信号自救通信链</w:t>
      </w:r>
      <w:r>
        <w:rPr>
          <w:rFonts w:ascii="SimSun" w:hAnsi="SimSun" w:eastAsia="SimSun"/>
        </w:rPr>
        <w:t>：当检测到手机 4G/5G 蜂窝网络完全中断时，应急自救模块自动切换至北斗短报文信道，将包含经度、纬度、海拔高程、体征状态的 40 字节压缩急救电文直接发射至北斗地球同步轨道（GEO）卫星，直接转送至省应急救援指挥中心与子女端微信/短信，铸就永不失联的生命安全底座。</w:t>
      </w:r>
    </w:p>
    <w:p>
      <w:pPr>
        <w:spacing w:before="200" w:after="80"/>
      </w:pPr>
      <w:r>
        <w:rPr>
          <w:rFonts w:ascii="SimHei" w:hAnsi="SimHei" w:eastAsia="SimHei"/>
          <w:b/>
          <w:color w:val="2E75B6"/>
          <w:sz w:val="25"/>
        </w:rPr>
        <w:t>7.3 空间生活地标知识图谱与湖南微地理适老底座</w:t>
      </w:r>
    </w:p>
    <w:p>
      <w:pPr>
        <w:spacing w:after="80" w:line="300" w:lineRule="auto"/>
        <w:ind w:firstLine="403"/>
      </w:pPr>
      <w:r>
        <w:rPr>
          <w:rFonts w:ascii="SimSun" w:hAnsi="SimSun" w:eastAsia="SimSun"/>
        </w:rPr>
        <w:t>传统地图测绘偏向车辆道路资产，严重缺乏适老化微观地理要素。本项目倡导并启动了</w:t>
      </w:r>
      <w:r>
        <w:rPr>
          <w:rFonts w:ascii="SimSun" w:hAnsi="SimSun" w:eastAsia="SimSun"/>
          <w:b/>
        </w:rPr>
        <w:t>“银发微地理空间地标知识库”</w:t>
      </w:r>
      <w:r>
        <w:rPr>
          <w:rFonts w:ascii="SimSun" w:hAnsi="SimSun" w:eastAsia="SimSun"/>
        </w:rPr>
        <w:t>工程：</w:t>
      </w:r>
    </w:p>
    <w:p>
      <w:pPr>
        <w:pStyle w:val="ListBullet"/>
        <w:spacing w:after="60" w:line="300" w:lineRule="auto"/>
      </w:pPr>
      <w:r>
        <w:rPr>
          <w:rFonts w:ascii="SimSun" w:hAnsi="SimSun" w:eastAsia="SimSun"/>
          <w:b/>
        </w:rPr>
        <w:t>微观适老属性标注</w:t>
      </w:r>
      <w:r>
        <w:rPr>
          <w:rFonts w:ascii="SimSun" w:hAnsi="SimSun" w:eastAsia="SimSun"/>
        </w:rPr>
        <w:t>：将人行步道的“台阶阶数”、“坡度百分比”、“路面材质（地砖/柏油/橡胶）”、“绿荫覆盖率”、“公厕有无无障碍斜坡”、“市政长椅坐标”进行结构化语义打标；</w:t>
      </w:r>
    </w:p>
    <w:p>
      <w:pPr>
        <w:pStyle w:val="ListBullet"/>
        <w:spacing w:after="60" w:line="300" w:lineRule="auto"/>
      </w:pPr>
      <w:r>
        <w:rPr>
          <w:rFonts w:ascii="SimSun" w:hAnsi="SimSun" w:eastAsia="SimSun"/>
          <w:b/>
        </w:rPr>
        <w:t>湖南本地示范引领</w:t>
      </w:r>
      <w:r>
        <w:rPr>
          <w:rFonts w:ascii="SimSun" w:hAnsi="SimSun" w:eastAsia="SimSun"/>
        </w:rPr>
        <w:t>：以长沙市烈士公园、岳麓山国家级景区、中南大学湘雅医院为先导样板，建立湖南省首套“北斗适老无障碍微地理高精地图数据集”，填补国内大众人行适老地图标准的空白。</w:t>
      </w:r>
    </w:p>
    <w:p>
      <w:pPr>
        <w:spacing w:before="200" w:after="80"/>
      </w:pPr>
      <w:r>
        <w:rPr>
          <w:rFonts w:ascii="SimHei" w:hAnsi="SimHei" w:eastAsia="SimHei"/>
          <w:b/>
          <w:color w:val="2E75B6"/>
          <w:sz w:val="25"/>
        </w:rPr>
        <w:t>7.4 总结：硬核科技与民生情怀的高度契合</w:t>
      </w:r>
    </w:p>
    <w:p>
      <w:pPr>
        <w:spacing w:after="80" w:line="300" w:lineRule="auto"/>
        <w:ind w:firstLine="403"/>
      </w:pPr>
      <w:r>
        <w:rPr>
          <w:rFonts w:ascii="SimSun" w:hAnsi="SimSun" w:eastAsia="SimSun"/>
        </w:rPr>
        <w:t>《银发导航智能体》作品不仅是一套技术方案，更是一次中国青年大学生利用自主知识产权北斗系统解决重大社会民生痛点的创新尝试：</w:t>
      </w:r>
    </w:p>
    <w:p>
      <w:pPr>
        <w:pStyle w:val="ListNumber"/>
        <w:spacing w:after="60" w:line="300" w:lineRule="auto"/>
      </w:pPr>
      <w:r>
        <w:rPr>
          <w:rFonts w:ascii="SimSun" w:hAnsi="SimSun" w:eastAsia="SimSun"/>
          <w:b/>
        </w:rPr>
        <w:t>仰望星空，技术顶天</w:t>
      </w:r>
      <w:r>
        <w:rPr>
          <w:rFonts w:ascii="SimSun" w:hAnsi="SimSun" w:eastAsia="SimSun"/>
        </w:rPr>
        <w:t>：将北斗高精定位时空基准、CGCS2000坐标系、NMEA差分解算与多Agent分布式自治调度等硬核前沿技术深度融合；</w:t>
      </w:r>
    </w:p>
    <w:p>
      <w:pPr>
        <w:pStyle w:val="ListNumber"/>
        <w:spacing w:after="60" w:line="300" w:lineRule="auto"/>
      </w:pPr>
      <w:r>
        <w:rPr>
          <w:rFonts w:ascii="SimSun" w:hAnsi="SimSun" w:eastAsia="SimSun"/>
          <w:b/>
        </w:rPr>
        <w:t>脚踏实地，应用立地</w:t>
      </w:r>
      <w:r>
        <w:rPr>
          <w:rFonts w:ascii="SimSun" w:hAnsi="SimSun" w:eastAsia="SimSun"/>
        </w:rPr>
        <w:t>：直击老龄化社会 3.1 亿长辈出行最痛处，用平缓绿道消弭险坡台阶，用生活地标替代生硬米数，用数字屏障抚慰两代牵挂；</w:t>
      </w:r>
    </w:p>
    <w:p>
      <w:pPr>
        <w:pStyle w:val="ListNumber"/>
        <w:spacing w:after="60" w:line="300" w:lineRule="auto"/>
      </w:pPr>
      <w:r>
        <w:rPr>
          <w:rFonts w:ascii="SimSun" w:hAnsi="SimSun" w:eastAsia="SimSun"/>
          <w:b/>
        </w:rPr>
        <w:t>创意无限，前景广阔</w:t>
      </w:r>
      <w:r>
        <w:rPr>
          <w:rFonts w:ascii="SimSun" w:hAnsi="SimSun" w:eastAsia="SimSun"/>
        </w:rPr>
        <w:t>：从纯软件闭环到“北斗智能拐杖”软硬一体创意，为湖南打造“北斗规模化应用样板省份”注入了生动的科技创新活力！</w:t>
      </w:r>
    </w:p>
    <w:p>
      <w:pPr>
        <w:spacing w:after="80" w:line="300" w:lineRule="auto"/>
        <w:ind w:firstLine="403"/>
      </w:pPr>
      <w:r>
        <w:rPr>
          <w:rFonts w:ascii="SimSun" w:hAnsi="SimSun" w:eastAsia="SimSun"/>
        </w:rPr>
        <w:t>*(方案报告完)*</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