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86F4D" w:rsidRDefault="00286F4D" w:rsidP="00286F4D">
      <w:pPr>
        <w:pStyle w:val="Default"/>
      </w:pPr>
    </w:p>
    <w:p w:rsidR="00286F4D" w:rsidRPr="007746A0" w:rsidRDefault="00286F4D" w:rsidP="007746A0">
      <w:pPr>
        <w:pStyle w:val="Default"/>
        <w:jc w:val="both"/>
        <w:rPr>
          <w:b/>
          <w:sz w:val="23"/>
          <w:szCs w:val="23"/>
          <w:lang w:val="fr-CA"/>
        </w:rPr>
      </w:pPr>
      <w:r w:rsidRPr="007746A0">
        <w:rPr>
          <w:b/>
          <w:sz w:val="23"/>
          <w:szCs w:val="23"/>
          <w:lang w:val="fr-CA"/>
        </w:rPr>
        <w:t>1.</w:t>
      </w:r>
      <w:r w:rsidRPr="00286F4D">
        <w:rPr>
          <w:sz w:val="23"/>
          <w:szCs w:val="23"/>
          <w:lang w:val="fr-CA"/>
        </w:rPr>
        <w:t xml:space="preserve"> </w:t>
      </w:r>
      <w:r w:rsidRPr="007746A0">
        <w:rPr>
          <w:b/>
          <w:sz w:val="23"/>
          <w:szCs w:val="23"/>
          <w:lang w:val="fr-CA"/>
        </w:rPr>
        <w:t xml:space="preserve">Aurait-il été possible de créer un autre gestionnaire ? Si oui, lequel et quel type de conteneur conseilleriez-vous ? </w:t>
      </w:r>
    </w:p>
    <w:p w:rsidR="00286F4D" w:rsidRPr="00DF1C7D" w:rsidRDefault="00325717" w:rsidP="007746A0">
      <w:pPr>
        <w:pStyle w:val="Default"/>
        <w:jc w:val="both"/>
        <w:rPr>
          <w:sz w:val="23"/>
          <w:szCs w:val="23"/>
          <w:lang w:val="fr-CA"/>
        </w:rPr>
      </w:pPr>
      <w:r>
        <w:rPr>
          <w:sz w:val="23"/>
          <w:szCs w:val="23"/>
          <w:lang w:val="fr-CA"/>
        </w:rPr>
        <w:t xml:space="preserve">Un gestionnaire de comptes avec </w:t>
      </w:r>
      <w:r w:rsidR="006C55BF">
        <w:rPr>
          <w:sz w:val="23"/>
          <w:szCs w:val="23"/>
          <w:lang w:val="fr-CA"/>
        </w:rPr>
        <w:t xml:space="preserve">un </w:t>
      </w:r>
      <w:proofErr w:type="spellStart"/>
      <w:r w:rsidR="006C55BF">
        <w:rPr>
          <w:sz w:val="23"/>
          <w:szCs w:val="23"/>
          <w:lang w:val="fr-CA"/>
        </w:rPr>
        <w:t>priority_queue</w:t>
      </w:r>
      <w:proofErr w:type="spellEnd"/>
      <w:r w:rsidR="006C55BF">
        <w:rPr>
          <w:sz w:val="23"/>
          <w:szCs w:val="23"/>
          <w:lang w:val="fr-CA"/>
        </w:rPr>
        <w:t xml:space="preserve"> comme conteneur</w:t>
      </w:r>
      <w:r w:rsidR="00DF1C7D">
        <w:rPr>
          <w:sz w:val="23"/>
          <w:szCs w:val="23"/>
          <w:lang w:val="fr-CA"/>
        </w:rPr>
        <w:t xml:space="preserve"> qui contiendra les comptes des utilisateurs</w:t>
      </w:r>
      <w:r w:rsidR="006C55BF">
        <w:rPr>
          <w:sz w:val="23"/>
          <w:szCs w:val="23"/>
          <w:lang w:val="fr-CA"/>
        </w:rPr>
        <w:t>. Avec ce conteneur, il sera possible d’aller chercher directement les plus grands comptes positifs et négatifs afin de les traiter au lieu d’</w:t>
      </w:r>
      <w:r w:rsidR="00B36BD3">
        <w:rPr>
          <w:sz w:val="23"/>
          <w:szCs w:val="23"/>
          <w:lang w:val="fr-CA"/>
        </w:rPr>
        <w:t xml:space="preserve">avoir à </w:t>
      </w:r>
      <w:r w:rsidR="00DF1C7D">
        <w:rPr>
          <w:sz w:val="23"/>
          <w:szCs w:val="23"/>
          <w:lang w:val="fr-CA"/>
        </w:rPr>
        <w:t xml:space="preserve">itérer à travers la </w:t>
      </w:r>
      <w:proofErr w:type="spellStart"/>
      <w:r w:rsidR="00DF1C7D">
        <w:rPr>
          <w:sz w:val="23"/>
          <w:szCs w:val="23"/>
          <w:lang w:val="fr-CA"/>
        </w:rPr>
        <w:t>map</w:t>
      </w:r>
      <w:proofErr w:type="spellEnd"/>
      <w:r w:rsidR="00DF1C7D">
        <w:rPr>
          <w:sz w:val="23"/>
          <w:szCs w:val="23"/>
          <w:lang w:val="fr-CA"/>
        </w:rPr>
        <w:t>&lt;Utilisateur*, double&gt; pour trouver les min et les max.</w:t>
      </w:r>
    </w:p>
    <w:p w:rsidR="00325717" w:rsidRPr="00286F4D" w:rsidRDefault="00325717" w:rsidP="00286F4D">
      <w:pPr>
        <w:pStyle w:val="Default"/>
        <w:rPr>
          <w:sz w:val="23"/>
          <w:szCs w:val="23"/>
          <w:lang w:val="fr-CA"/>
        </w:rPr>
      </w:pPr>
    </w:p>
    <w:p w:rsidR="00286F4D" w:rsidRPr="007746A0" w:rsidRDefault="00286F4D" w:rsidP="00286F4D">
      <w:pPr>
        <w:pStyle w:val="Default"/>
        <w:rPr>
          <w:b/>
          <w:sz w:val="23"/>
          <w:szCs w:val="23"/>
          <w:lang w:val="fr-CA"/>
        </w:rPr>
      </w:pPr>
      <w:r w:rsidRPr="007746A0">
        <w:rPr>
          <w:b/>
          <w:sz w:val="23"/>
          <w:szCs w:val="23"/>
          <w:lang w:val="fr-CA"/>
        </w:rPr>
        <w:t>2.</w:t>
      </w:r>
      <w:r w:rsidRPr="00286F4D">
        <w:rPr>
          <w:sz w:val="23"/>
          <w:szCs w:val="23"/>
          <w:lang w:val="fr-CA"/>
        </w:rPr>
        <w:t xml:space="preserve"> </w:t>
      </w:r>
      <w:r w:rsidRPr="007746A0">
        <w:rPr>
          <w:b/>
          <w:sz w:val="23"/>
          <w:szCs w:val="23"/>
          <w:lang w:val="fr-CA"/>
        </w:rPr>
        <w:t>Pourquoi est-ce que l’implémentation des classes génériques est dans .h et non pas séparée en .h et .</w:t>
      </w:r>
      <w:proofErr w:type="spellStart"/>
      <w:r w:rsidRPr="007746A0">
        <w:rPr>
          <w:b/>
          <w:sz w:val="23"/>
          <w:szCs w:val="23"/>
          <w:lang w:val="fr-CA"/>
        </w:rPr>
        <w:t>cpp</w:t>
      </w:r>
      <w:proofErr w:type="spellEnd"/>
      <w:r w:rsidRPr="007746A0">
        <w:rPr>
          <w:b/>
          <w:sz w:val="23"/>
          <w:szCs w:val="23"/>
          <w:lang w:val="fr-CA"/>
        </w:rPr>
        <w:t xml:space="preserve"> comme les classes normales ? </w:t>
      </w:r>
    </w:p>
    <w:p w:rsidR="00286F4D" w:rsidRDefault="00286F4D" w:rsidP="00325717">
      <w:pPr>
        <w:pStyle w:val="Default"/>
        <w:jc w:val="both"/>
        <w:rPr>
          <w:sz w:val="23"/>
          <w:szCs w:val="23"/>
          <w:lang w:val="fr-CA"/>
        </w:rPr>
      </w:pPr>
      <w:r>
        <w:rPr>
          <w:sz w:val="23"/>
          <w:szCs w:val="23"/>
          <w:lang w:val="fr-CA"/>
        </w:rPr>
        <w:t xml:space="preserve">Les implémentations et les déclarations des classes sont toutes dans le .h car le compilateur doit retourner voir l’implémentation à chaque fois que le programme compile même si l’implémentation est inchangée. Cela permet </w:t>
      </w:r>
      <w:r w:rsidR="00325717">
        <w:rPr>
          <w:sz w:val="23"/>
          <w:szCs w:val="23"/>
          <w:lang w:val="fr-CA"/>
        </w:rPr>
        <w:t>d’adapter l’implémentation de la classe générique en fonction des types qui lui sont donnés.</w:t>
      </w:r>
    </w:p>
    <w:p w:rsidR="00286F4D" w:rsidRPr="00286F4D" w:rsidRDefault="00286F4D" w:rsidP="00286F4D">
      <w:pPr>
        <w:pStyle w:val="Default"/>
        <w:rPr>
          <w:sz w:val="23"/>
          <w:szCs w:val="23"/>
          <w:lang w:val="fr-CA"/>
        </w:rPr>
      </w:pPr>
    </w:p>
    <w:p w:rsidR="00DF1C7D" w:rsidRDefault="00286F4D" w:rsidP="00286F4D">
      <w:pPr>
        <w:rPr>
          <w:b/>
          <w:sz w:val="23"/>
          <w:szCs w:val="23"/>
          <w:lang w:val="fr-CA"/>
        </w:rPr>
      </w:pPr>
      <w:r w:rsidRPr="007746A0">
        <w:rPr>
          <w:b/>
          <w:sz w:val="23"/>
          <w:szCs w:val="23"/>
          <w:lang w:val="fr-CA"/>
        </w:rPr>
        <w:t>3.</w:t>
      </w:r>
      <w:r w:rsidRPr="00286F4D">
        <w:rPr>
          <w:sz w:val="23"/>
          <w:szCs w:val="23"/>
          <w:lang w:val="fr-CA"/>
        </w:rPr>
        <w:t xml:space="preserve"> </w:t>
      </w:r>
      <w:r w:rsidRPr="007746A0">
        <w:rPr>
          <w:b/>
          <w:sz w:val="23"/>
          <w:szCs w:val="23"/>
          <w:lang w:val="fr-CA"/>
        </w:rPr>
        <w:t xml:space="preserve">Donner le diagramme </w:t>
      </w:r>
      <w:r w:rsidR="00DF1C7D" w:rsidRPr="007746A0">
        <w:rPr>
          <w:b/>
          <w:sz w:val="23"/>
          <w:szCs w:val="23"/>
          <w:lang w:val="fr-CA"/>
        </w:rPr>
        <w:t>des classes dans le fichier PDF</w:t>
      </w:r>
    </w:p>
    <w:p w:rsidR="007746A0" w:rsidRPr="007746A0" w:rsidRDefault="007746A0" w:rsidP="00286F4D">
      <w:pPr>
        <w:rPr>
          <w:sz w:val="23"/>
          <w:szCs w:val="23"/>
          <w:lang w:val="fr-CA"/>
        </w:rPr>
      </w:pPr>
      <w:r>
        <w:rPr>
          <w:b/>
          <w:sz w:val="23"/>
          <w:szCs w:val="23"/>
          <w:lang w:val="fr-CA"/>
        </w:rPr>
        <w:t xml:space="preserve">**Voir le fichier PDF </w:t>
      </w:r>
      <w:r w:rsidRPr="007746A0">
        <w:rPr>
          <w:b/>
          <w:sz w:val="23"/>
          <w:szCs w:val="23"/>
          <w:lang w:val="fr-CA"/>
        </w:rPr>
        <w:t>“Diagramme de classe”</w:t>
      </w:r>
      <w:r>
        <w:rPr>
          <w:b/>
          <w:sz w:val="23"/>
          <w:szCs w:val="23"/>
          <w:lang w:val="fr-CA"/>
        </w:rPr>
        <w:t>**</w:t>
      </w:r>
      <w:bookmarkStart w:id="0" w:name="_GoBack"/>
      <w:bookmarkEnd w:id="0"/>
    </w:p>
    <w:sectPr w:rsidR="007746A0" w:rsidRPr="007746A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F4D"/>
    <w:rsid w:val="00286F4D"/>
    <w:rsid w:val="00325717"/>
    <w:rsid w:val="006C55BF"/>
    <w:rsid w:val="007746A0"/>
    <w:rsid w:val="00B36BD3"/>
    <w:rsid w:val="00CB1BBE"/>
    <w:rsid w:val="00DF1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85419A"/>
  <w15:chartTrackingRefBased/>
  <w15:docId w15:val="{729F8B94-2C92-4FD8-ABFD-B043FF1FE0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286F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1</Pages>
  <Words>151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Hakim Payman</dc:creator>
  <cp:keywords/>
  <dc:description/>
  <cp:lastModifiedBy>Hakim Payman</cp:lastModifiedBy>
  <cp:revision>2</cp:revision>
  <dcterms:created xsi:type="dcterms:W3CDTF">2018-11-18T19:13:00Z</dcterms:created>
  <dcterms:modified xsi:type="dcterms:W3CDTF">2018-11-18T23:51:00Z</dcterms:modified>
</cp:coreProperties>
</file>