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557"/>
        <w:gridCol w:w="1241"/>
      </w:tblGrid>
      <w:tr w:rsidR="00D23CAE" w14:paraId="4DB5604A" w14:textId="77777777">
        <w:tc>
          <w:tcPr>
            <w:tcW w:w="1247" w:type="dxa"/>
            <w:tcBorders>
              <w:top w:val="single" w:sz="12" w:space="0" w:color="auto"/>
              <w:left w:val="nil"/>
              <w:bottom w:val="nil"/>
              <w:right w:val="nil"/>
            </w:tcBorders>
            <w:shd w:val="clear" w:color="auto" w:fill="auto"/>
            <w:vAlign w:val="center"/>
          </w:tcPr>
          <w:p w14:paraId="083DAB37" w14:textId="77777777" w:rsidR="00D23CAE" w:rsidRDefault="00B02649">
            <w:pPr>
              <w:spacing w:before="100" w:after="0" w:line="240" w:lineRule="auto"/>
              <w:jc w:val="center"/>
              <w:rPr>
                <w:b/>
                <w:bCs/>
                <w:szCs w:val="24"/>
              </w:rPr>
            </w:pPr>
            <w:r>
              <w:rPr>
                <w:b/>
                <w:bCs/>
                <w:noProof/>
                <w:szCs w:val="24"/>
                <w:lang w:val="en-US"/>
              </w:rPr>
              <w:drawing>
                <wp:inline distT="0" distB="0" distL="0" distR="0" wp14:anchorId="1FD0AA8C" wp14:editId="232B82C5">
                  <wp:extent cx="636905" cy="788670"/>
                  <wp:effectExtent l="0" t="0" r="0" b="0"/>
                  <wp:docPr id="9" name="Picture 1" descr="ITATS_copy cop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TATS_copy copy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6905" cy="788670"/>
                          </a:xfrm>
                          <a:prstGeom prst="rect">
                            <a:avLst/>
                          </a:prstGeom>
                          <a:noFill/>
                          <a:ln>
                            <a:noFill/>
                          </a:ln>
                        </pic:spPr>
                      </pic:pic>
                    </a:graphicData>
                  </a:graphic>
                </wp:inline>
              </w:drawing>
            </w:r>
          </w:p>
        </w:tc>
        <w:tc>
          <w:tcPr>
            <w:tcW w:w="5557" w:type="dxa"/>
            <w:tcBorders>
              <w:top w:val="single" w:sz="12" w:space="0" w:color="auto"/>
              <w:left w:val="nil"/>
              <w:bottom w:val="nil"/>
              <w:right w:val="nil"/>
            </w:tcBorders>
            <w:shd w:val="clear" w:color="auto" w:fill="auto"/>
            <w:vAlign w:val="center"/>
          </w:tcPr>
          <w:p w14:paraId="40DE20B7" w14:textId="77777777" w:rsidR="00D23CAE" w:rsidRDefault="00B02649">
            <w:pPr>
              <w:spacing w:before="80" w:after="0" w:line="240" w:lineRule="auto"/>
              <w:jc w:val="center"/>
              <w:rPr>
                <w:b/>
                <w:bCs/>
                <w:sz w:val="48"/>
                <w:szCs w:val="26"/>
                <w:lang w:val="en-US"/>
              </w:rPr>
            </w:pPr>
            <w:r>
              <w:rPr>
                <w:b/>
                <w:bCs/>
                <w:sz w:val="42"/>
                <w:szCs w:val="26"/>
                <w:lang w:val="en-US"/>
              </w:rPr>
              <w:t>SNESTIK</w:t>
            </w:r>
          </w:p>
          <w:p w14:paraId="2499EE1D" w14:textId="77777777" w:rsidR="00D23CAE" w:rsidRDefault="00B02649">
            <w:pPr>
              <w:spacing w:after="100" w:line="240" w:lineRule="auto"/>
              <w:jc w:val="center"/>
              <w:rPr>
                <w:rFonts w:ascii="Cambria" w:hAnsi="Cambria"/>
                <w:bCs/>
                <w:szCs w:val="26"/>
                <w:lang w:val="en-US"/>
              </w:rPr>
            </w:pPr>
            <w:r>
              <w:rPr>
                <w:rFonts w:ascii="Cambria" w:hAnsi="Cambria"/>
                <w:bCs/>
                <w:szCs w:val="26"/>
                <w:lang w:val="en-US"/>
              </w:rPr>
              <w:t xml:space="preserve">Seminar Nasional Teknik </w:t>
            </w:r>
            <w:proofErr w:type="spellStart"/>
            <w:r>
              <w:rPr>
                <w:rFonts w:ascii="Cambria" w:hAnsi="Cambria"/>
                <w:bCs/>
                <w:szCs w:val="26"/>
                <w:lang w:val="en-US"/>
              </w:rPr>
              <w:t>Elektro</w:t>
            </w:r>
            <w:proofErr w:type="spellEnd"/>
            <w:r>
              <w:rPr>
                <w:rFonts w:ascii="Cambria" w:hAnsi="Cambria"/>
                <w:bCs/>
                <w:szCs w:val="26"/>
                <w:lang w:val="en-US"/>
              </w:rPr>
              <w:t xml:space="preserve">, </w:t>
            </w:r>
            <w:proofErr w:type="spellStart"/>
            <w:r>
              <w:rPr>
                <w:rFonts w:ascii="Cambria" w:hAnsi="Cambria"/>
                <w:bCs/>
                <w:szCs w:val="26"/>
                <w:lang w:val="en-US"/>
              </w:rPr>
              <w:t>Sistem</w:t>
            </w:r>
            <w:proofErr w:type="spellEnd"/>
            <w:r>
              <w:rPr>
                <w:rFonts w:ascii="Cambria" w:hAnsi="Cambria"/>
                <w:bCs/>
                <w:szCs w:val="26"/>
                <w:lang w:val="en-US"/>
              </w:rPr>
              <w:t xml:space="preserve"> </w:t>
            </w:r>
            <w:proofErr w:type="spellStart"/>
            <w:r>
              <w:rPr>
                <w:rFonts w:ascii="Cambria" w:hAnsi="Cambria"/>
                <w:bCs/>
                <w:szCs w:val="26"/>
                <w:lang w:val="en-US"/>
              </w:rPr>
              <w:t>Informasi</w:t>
            </w:r>
            <w:proofErr w:type="spellEnd"/>
            <w:r>
              <w:rPr>
                <w:rFonts w:ascii="Cambria" w:hAnsi="Cambria"/>
                <w:bCs/>
                <w:szCs w:val="26"/>
                <w:lang w:val="en-US"/>
              </w:rPr>
              <w:t xml:space="preserve">, dan Teknik </w:t>
            </w:r>
            <w:proofErr w:type="spellStart"/>
            <w:r>
              <w:rPr>
                <w:rFonts w:ascii="Cambria" w:hAnsi="Cambria"/>
                <w:bCs/>
                <w:szCs w:val="26"/>
                <w:lang w:val="en-US"/>
              </w:rPr>
              <w:t>Informatika</w:t>
            </w:r>
            <w:proofErr w:type="spellEnd"/>
          </w:p>
          <w:p w14:paraId="40509C03" w14:textId="77777777" w:rsidR="00D23CAE" w:rsidRDefault="00586F44">
            <w:pPr>
              <w:spacing w:after="100" w:line="240" w:lineRule="auto"/>
              <w:jc w:val="center"/>
              <w:rPr>
                <w:rFonts w:ascii="Cambria" w:hAnsi="Cambria"/>
                <w:bCs/>
                <w:szCs w:val="26"/>
                <w:lang w:val="en-US"/>
              </w:rPr>
            </w:pPr>
            <w:hyperlink r:id="rId9" w:history="1">
              <w:r w:rsidR="00B02649">
                <w:rPr>
                  <w:rStyle w:val="Hyperlink"/>
                  <w:rFonts w:ascii="Cambria" w:hAnsi="Cambria"/>
                  <w:bCs/>
                  <w:sz w:val="16"/>
                  <w:szCs w:val="24"/>
                  <w:u w:val="none"/>
                </w:rPr>
                <w:t>https://ejurnal.itats.ac.id/snestik</w:t>
              </w:r>
            </w:hyperlink>
            <w:r w:rsidR="00B02649">
              <w:rPr>
                <w:rFonts w:ascii="Cambria" w:hAnsi="Cambria"/>
                <w:bCs/>
                <w:sz w:val="16"/>
                <w:szCs w:val="24"/>
                <w:lang w:val="en-US"/>
              </w:rPr>
              <w:t xml:space="preserve"> dan </w:t>
            </w:r>
            <w:hyperlink r:id="rId10" w:history="1">
              <w:r w:rsidR="00B02649">
                <w:rPr>
                  <w:rStyle w:val="Hyperlink"/>
                  <w:rFonts w:ascii="Cambria" w:hAnsi="Cambria"/>
                  <w:bCs/>
                  <w:sz w:val="16"/>
                  <w:szCs w:val="24"/>
                  <w:u w:val="none"/>
                  <w:lang w:val="en-US"/>
                </w:rPr>
                <w:t>https://snestik.itats.ac.id</w:t>
              </w:r>
            </w:hyperlink>
          </w:p>
        </w:tc>
        <w:tc>
          <w:tcPr>
            <w:tcW w:w="1241" w:type="dxa"/>
            <w:tcBorders>
              <w:top w:val="single" w:sz="12" w:space="0" w:color="auto"/>
              <w:left w:val="nil"/>
              <w:bottom w:val="nil"/>
              <w:right w:val="nil"/>
            </w:tcBorders>
            <w:shd w:val="clear" w:color="auto" w:fill="auto"/>
            <w:vAlign w:val="center"/>
          </w:tcPr>
          <w:p w14:paraId="6F7DF1E2" w14:textId="77777777" w:rsidR="00D23CAE" w:rsidRDefault="00B02649">
            <w:pPr>
              <w:spacing w:before="100" w:after="0" w:line="240" w:lineRule="auto"/>
              <w:jc w:val="center"/>
              <w:rPr>
                <w:b/>
                <w:bCs/>
                <w:szCs w:val="24"/>
              </w:rPr>
            </w:pPr>
            <w:r>
              <w:rPr>
                <w:noProof/>
                <w:lang w:val="en-US"/>
              </w:rPr>
              <w:drawing>
                <wp:inline distT="0" distB="0" distL="0" distR="0" wp14:anchorId="57448519" wp14:editId="7AB2FF7F">
                  <wp:extent cx="593725" cy="793115"/>
                  <wp:effectExtent l="0" t="0" r="0" b="6985"/>
                  <wp:docPr id="2" name="Picture 2" descr="Logo SNESTIK_Fix Light_Transparan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SNESTIK_Fix Light_Transparant_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725" cy="793115"/>
                          </a:xfrm>
                          <a:prstGeom prst="rect">
                            <a:avLst/>
                          </a:prstGeom>
                          <a:noFill/>
                          <a:ln>
                            <a:noFill/>
                          </a:ln>
                        </pic:spPr>
                      </pic:pic>
                    </a:graphicData>
                  </a:graphic>
                </wp:inline>
              </w:drawing>
            </w:r>
          </w:p>
        </w:tc>
      </w:tr>
      <w:tr w:rsidR="00D23CAE" w14:paraId="350D9FE1" w14:textId="77777777">
        <w:tc>
          <w:tcPr>
            <w:tcW w:w="8045" w:type="dxa"/>
            <w:gridSpan w:val="3"/>
            <w:tcBorders>
              <w:top w:val="nil"/>
              <w:left w:val="nil"/>
              <w:bottom w:val="nil"/>
              <w:right w:val="nil"/>
            </w:tcBorders>
            <w:shd w:val="clear" w:color="auto" w:fill="D9D9D9"/>
            <w:vAlign w:val="center"/>
          </w:tcPr>
          <w:p w14:paraId="423BD405" w14:textId="77777777" w:rsidR="00D23CAE" w:rsidRDefault="00B02649">
            <w:pPr>
              <w:spacing w:before="100"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proofErr w:type="gramStart"/>
            <w:r>
              <w:rPr>
                <w:rFonts w:ascii="Cambria" w:hAnsi="Cambria"/>
                <w:b/>
                <w:bCs/>
                <w:sz w:val="20"/>
                <w:szCs w:val="24"/>
                <w:lang w:val="en-US"/>
              </w:rPr>
              <w:t>Pelaksanaan</w:t>
            </w:r>
            <w:proofErr w:type="spellEnd"/>
            <w:r>
              <w:rPr>
                <w:rFonts w:ascii="Cambria" w:hAnsi="Cambria"/>
                <w:b/>
                <w:bCs/>
                <w:sz w:val="20"/>
                <w:szCs w:val="24"/>
                <w:lang w:val="en-US"/>
              </w:rPr>
              <w:t xml:space="preserve"> :</w:t>
            </w:r>
            <w:proofErr w:type="gramEnd"/>
          </w:p>
          <w:p w14:paraId="0C419531" w14:textId="77777777" w:rsidR="00D23CAE" w:rsidRPr="00F21B0B" w:rsidRDefault="00B02649">
            <w:pPr>
              <w:spacing w:after="0" w:line="240" w:lineRule="auto"/>
              <w:rPr>
                <w:rFonts w:ascii="Cambria" w:hAnsi="Cambria"/>
                <w:bCs/>
                <w:sz w:val="20"/>
                <w:szCs w:val="24"/>
                <w:vertAlign w:val="subscript"/>
                <w:lang w:val="en-US"/>
              </w:rPr>
            </w:pPr>
            <w:r>
              <w:rPr>
                <w:rFonts w:ascii="Cambria" w:hAnsi="Cambria"/>
                <w:bCs/>
                <w:sz w:val="20"/>
                <w:szCs w:val="24"/>
                <w:lang w:val="en-US"/>
              </w:rPr>
              <w:t xml:space="preserve">SNESTIK I - Surabaya, 26 </w:t>
            </w:r>
            <w:proofErr w:type="spellStart"/>
            <w:r>
              <w:rPr>
                <w:rFonts w:ascii="Cambria" w:hAnsi="Cambria"/>
                <w:bCs/>
                <w:sz w:val="20"/>
                <w:szCs w:val="24"/>
                <w:lang w:val="en-US"/>
              </w:rPr>
              <w:t>Juni</w:t>
            </w:r>
            <w:proofErr w:type="spellEnd"/>
            <w:r>
              <w:rPr>
                <w:rFonts w:ascii="Cambria" w:hAnsi="Cambria"/>
                <w:bCs/>
                <w:sz w:val="20"/>
                <w:szCs w:val="24"/>
                <w:lang w:val="en-US"/>
              </w:rPr>
              <w:t xml:space="preserve"> 2021</w:t>
            </w:r>
          </w:p>
          <w:p w14:paraId="4B053651" w14:textId="77777777" w:rsidR="00D23CAE" w:rsidRDefault="00B02649">
            <w:pPr>
              <w:spacing w:after="0" w:line="240" w:lineRule="auto"/>
              <w:rPr>
                <w:rFonts w:ascii="Cambria" w:hAnsi="Cambria"/>
                <w:bCs/>
                <w:sz w:val="20"/>
                <w:szCs w:val="24"/>
                <w:lang w:val="en-US"/>
              </w:rPr>
            </w:pPr>
            <w:proofErr w:type="spellStart"/>
            <w:r>
              <w:rPr>
                <w:rFonts w:ascii="Cambria" w:hAnsi="Cambria"/>
                <w:bCs/>
                <w:sz w:val="20"/>
                <w:szCs w:val="24"/>
                <w:lang w:val="en-US"/>
              </w:rPr>
              <w:t>Ruang</w:t>
            </w:r>
            <w:proofErr w:type="spellEnd"/>
            <w:r>
              <w:rPr>
                <w:rFonts w:ascii="Cambria" w:hAnsi="Cambria"/>
                <w:bCs/>
                <w:sz w:val="20"/>
                <w:szCs w:val="24"/>
                <w:lang w:val="en-US"/>
              </w:rPr>
              <w:t xml:space="preserve"> Seminar Gedung A, </w:t>
            </w:r>
            <w:proofErr w:type="spellStart"/>
            <w:r>
              <w:rPr>
                <w:rFonts w:ascii="Cambria" w:hAnsi="Cambria"/>
                <w:bCs/>
                <w:sz w:val="20"/>
                <w:szCs w:val="24"/>
                <w:lang w:val="en-US"/>
              </w:rPr>
              <w:t>Kampus</w:t>
            </w:r>
            <w:proofErr w:type="spellEnd"/>
            <w:r>
              <w:rPr>
                <w:rFonts w:ascii="Cambria" w:hAnsi="Cambria"/>
                <w:bCs/>
                <w:sz w:val="20"/>
                <w:szCs w:val="24"/>
                <w:lang w:val="en-US"/>
              </w:rPr>
              <w:t xml:space="preserve"> </w:t>
            </w:r>
            <w:proofErr w:type="spellStart"/>
            <w:r>
              <w:rPr>
                <w:rFonts w:ascii="Cambria" w:hAnsi="Cambria"/>
                <w:bCs/>
                <w:sz w:val="20"/>
                <w:szCs w:val="24"/>
                <w:lang w:val="en-US"/>
              </w:rPr>
              <w:t>Institut</w:t>
            </w:r>
            <w:proofErr w:type="spellEnd"/>
            <w:r>
              <w:rPr>
                <w:rFonts w:ascii="Cambria" w:hAnsi="Cambria"/>
                <w:bCs/>
                <w:sz w:val="20"/>
                <w:szCs w:val="24"/>
                <w:lang w:val="en-US"/>
              </w:rPr>
              <w:t xml:space="preserve"> </w:t>
            </w:r>
            <w:proofErr w:type="spellStart"/>
            <w:r>
              <w:rPr>
                <w:rFonts w:ascii="Cambria" w:hAnsi="Cambria"/>
                <w:bCs/>
                <w:sz w:val="20"/>
                <w:szCs w:val="24"/>
                <w:lang w:val="en-US"/>
              </w:rPr>
              <w:t>Teknologi</w:t>
            </w:r>
            <w:proofErr w:type="spellEnd"/>
            <w:r>
              <w:rPr>
                <w:rFonts w:ascii="Cambria" w:hAnsi="Cambria"/>
                <w:bCs/>
                <w:sz w:val="20"/>
                <w:szCs w:val="24"/>
                <w:lang w:val="en-US"/>
              </w:rPr>
              <w:t xml:space="preserve"> Adhi </w:t>
            </w:r>
            <w:proofErr w:type="spellStart"/>
            <w:r>
              <w:rPr>
                <w:rFonts w:ascii="Cambria" w:hAnsi="Cambria"/>
                <w:bCs/>
                <w:sz w:val="20"/>
                <w:szCs w:val="24"/>
                <w:lang w:val="en-US"/>
              </w:rPr>
              <w:t>Tama</w:t>
            </w:r>
            <w:proofErr w:type="spellEnd"/>
            <w:r>
              <w:rPr>
                <w:rFonts w:ascii="Cambria" w:hAnsi="Cambria"/>
                <w:bCs/>
                <w:sz w:val="20"/>
                <w:szCs w:val="24"/>
                <w:lang w:val="en-US"/>
              </w:rPr>
              <w:t xml:space="preserve"> Surabaya</w:t>
            </w:r>
          </w:p>
          <w:p w14:paraId="2201A023" w14:textId="77777777" w:rsidR="00D23CAE" w:rsidRDefault="00D23CAE">
            <w:pPr>
              <w:spacing w:after="0" w:line="240" w:lineRule="auto"/>
              <w:rPr>
                <w:rFonts w:ascii="Cambria" w:hAnsi="Cambria"/>
                <w:bCs/>
                <w:sz w:val="20"/>
                <w:szCs w:val="24"/>
                <w:lang w:val="en-US"/>
              </w:rPr>
            </w:pPr>
          </w:p>
          <w:p w14:paraId="336928F8" w14:textId="77777777" w:rsidR="00D23CAE" w:rsidRDefault="00B02649">
            <w:pPr>
              <w:spacing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r>
              <w:rPr>
                <w:rFonts w:ascii="Cambria" w:hAnsi="Cambria"/>
                <w:b/>
                <w:bCs/>
                <w:sz w:val="20"/>
                <w:szCs w:val="24"/>
                <w:lang w:val="en-US"/>
              </w:rPr>
              <w:t>Artikel</w:t>
            </w:r>
            <w:proofErr w:type="spellEnd"/>
            <w:r>
              <w:rPr>
                <w:rFonts w:ascii="Cambria" w:hAnsi="Cambria"/>
                <w:b/>
                <w:bCs/>
                <w:sz w:val="20"/>
                <w:szCs w:val="24"/>
                <w:lang w:val="en-US"/>
              </w:rPr>
              <w:t>:</w:t>
            </w:r>
          </w:p>
          <w:p w14:paraId="64558C28" w14:textId="77777777" w:rsidR="00D23CAE" w:rsidRDefault="00B02649">
            <w:pPr>
              <w:tabs>
                <w:tab w:val="left" w:pos="709"/>
              </w:tabs>
              <w:spacing w:after="0" w:line="240" w:lineRule="auto"/>
              <w:rPr>
                <w:rFonts w:ascii="Cambria" w:hAnsi="Cambria"/>
                <w:bCs/>
                <w:sz w:val="20"/>
                <w:szCs w:val="24"/>
                <w:lang w:val="en-US"/>
              </w:rPr>
            </w:pPr>
            <w:r>
              <w:rPr>
                <w:rFonts w:ascii="Cambria" w:hAnsi="Cambria"/>
                <w:bCs/>
                <w:sz w:val="20"/>
                <w:szCs w:val="24"/>
                <w:lang w:val="en-US"/>
              </w:rPr>
              <w:t>DOI</w:t>
            </w:r>
            <w:r>
              <w:rPr>
                <w:rFonts w:ascii="Cambria" w:hAnsi="Cambria"/>
                <w:bCs/>
                <w:sz w:val="20"/>
                <w:szCs w:val="24"/>
                <w:lang w:val="en-US"/>
              </w:rPr>
              <w:tab/>
              <w:t>: …………………….</w:t>
            </w:r>
          </w:p>
          <w:p w14:paraId="40EEC11C" w14:textId="77777777" w:rsidR="00D23CAE" w:rsidRDefault="00D23CAE">
            <w:pPr>
              <w:tabs>
                <w:tab w:val="left" w:pos="709"/>
              </w:tabs>
              <w:spacing w:after="0" w:line="240" w:lineRule="auto"/>
              <w:rPr>
                <w:rFonts w:ascii="Cambria" w:hAnsi="Cambria"/>
                <w:bCs/>
                <w:sz w:val="20"/>
                <w:szCs w:val="24"/>
                <w:lang w:val="en-US"/>
              </w:rPr>
            </w:pPr>
          </w:p>
          <w:p w14:paraId="22731C33" w14:textId="77777777" w:rsidR="00D23CAE" w:rsidRDefault="00B02649">
            <w:pPr>
              <w:tabs>
                <w:tab w:val="left" w:pos="709"/>
              </w:tabs>
              <w:spacing w:after="100" w:line="240" w:lineRule="auto"/>
              <w:rPr>
                <w:rFonts w:ascii="Cambria" w:hAnsi="Cambria"/>
                <w:b/>
                <w:bCs/>
                <w:sz w:val="20"/>
                <w:szCs w:val="24"/>
                <w:lang w:val="en-US"/>
              </w:rPr>
            </w:pPr>
            <w:proofErr w:type="spellStart"/>
            <w:r>
              <w:rPr>
                <w:rFonts w:ascii="Cambria" w:hAnsi="Cambria"/>
                <w:b/>
                <w:bCs/>
                <w:sz w:val="20"/>
                <w:szCs w:val="24"/>
                <w:lang w:val="en-US"/>
              </w:rPr>
              <w:t>Prosiding</w:t>
            </w:r>
            <w:proofErr w:type="spellEnd"/>
            <w:r>
              <w:rPr>
                <w:rFonts w:ascii="Cambria" w:hAnsi="Cambria"/>
                <w:b/>
                <w:bCs/>
                <w:sz w:val="20"/>
                <w:szCs w:val="24"/>
                <w:lang w:val="en-US"/>
              </w:rPr>
              <w:t xml:space="preserve"> ISSN 2775-5126</w:t>
            </w:r>
          </w:p>
        </w:tc>
      </w:tr>
      <w:tr w:rsidR="00D23CAE" w14:paraId="37F6CDFD" w14:textId="77777777">
        <w:trPr>
          <w:trHeight w:val="20"/>
        </w:trPr>
        <w:tc>
          <w:tcPr>
            <w:tcW w:w="8045" w:type="dxa"/>
            <w:gridSpan w:val="3"/>
            <w:tcBorders>
              <w:top w:val="nil"/>
              <w:left w:val="nil"/>
              <w:bottom w:val="single" w:sz="4" w:space="0" w:color="auto"/>
              <w:right w:val="nil"/>
            </w:tcBorders>
            <w:shd w:val="clear" w:color="auto" w:fill="FFFFFF"/>
            <w:vAlign w:val="center"/>
          </w:tcPr>
          <w:p w14:paraId="66BB3BED" w14:textId="77777777" w:rsidR="00D23CAE" w:rsidRDefault="00D23CAE">
            <w:pPr>
              <w:spacing w:after="0" w:line="240" w:lineRule="auto"/>
              <w:rPr>
                <w:rFonts w:ascii="Cambria" w:hAnsi="Cambria"/>
                <w:b/>
                <w:bCs/>
                <w:sz w:val="6"/>
                <w:szCs w:val="6"/>
                <w:lang w:val="en-US"/>
              </w:rPr>
            </w:pPr>
          </w:p>
        </w:tc>
      </w:tr>
      <w:tr w:rsidR="00D23CAE" w14:paraId="1011F5CE" w14:textId="77777777">
        <w:tc>
          <w:tcPr>
            <w:tcW w:w="8045" w:type="dxa"/>
            <w:gridSpan w:val="3"/>
            <w:tcBorders>
              <w:left w:val="nil"/>
              <w:bottom w:val="single" w:sz="8" w:space="0" w:color="auto"/>
              <w:right w:val="nil"/>
            </w:tcBorders>
            <w:shd w:val="clear" w:color="auto" w:fill="auto"/>
          </w:tcPr>
          <w:p w14:paraId="1249230D" w14:textId="77777777" w:rsidR="00D23CAE" w:rsidRDefault="00B02649">
            <w:pPr>
              <w:spacing w:before="60" w:after="0" w:line="240" w:lineRule="auto"/>
              <w:jc w:val="both"/>
              <w:rPr>
                <w:rFonts w:ascii="Cambria" w:hAnsi="Cambria"/>
                <w:bCs/>
                <w:sz w:val="20"/>
                <w:szCs w:val="24"/>
              </w:rPr>
            </w:pPr>
            <w:r>
              <w:rPr>
                <w:rFonts w:ascii="Cambria" w:hAnsi="Cambria"/>
                <w:bCs/>
                <w:sz w:val="20"/>
                <w:szCs w:val="24"/>
              </w:rPr>
              <w:t>Fakultas Teknik Elektro dan Teknologi Informasi-Institut Teknologi Adhi Tama Surabaya</w:t>
            </w:r>
          </w:p>
          <w:p w14:paraId="1AD26FC9" w14:textId="77777777" w:rsidR="00D23CAE" w:rsidRDefault="00B02649">
            <w:pPr>
              <w:spacing w:after="0" w:line="240" w:lineRule="auto"/>
              <w:jc w:val="both"/>
              <w:rPr>
                <w:rFonts w:ascii="Cambria" w:hAnsi="Cambria"/>
                <w:bCs/>
                <w:sz w:val="20"/>
                <w:szCs w:val="24"/>
              </w:rPr>
            </w:pPr>
            <w:r>
              <w:rPr>
                <w:rFonts w:ascii="Cambria" w:hAnsi="Cambria"/>
                <w:bCs/>
                <w:sz w:val="20"/>
                <w:szCs w:val="24"/>
              </w:rPr>
              <w:t>Gedung A-ITATS, Jl. Arief Rachman Hakim 100 Surabaya 60117 Telp. (031) 5945043</w:t>
            </w:r>
          </w:p>
          <w:p w14:paraId="16171F21" w14:textId="77777777" w:rsidR="00D23CAE" w:rsidRDefault="00B02649">
            <w:pPr>
              <w:tabs>
                <w:tab w:val="left" w:pos="709"/>
              </w:tabs>
              <w:spacing w:after="60" w:line="240" w:lineRule="auto"/>
              <w:jc w:val="both"/>
              <w:rPr>
                <w:rFonts w:ascii="Cambria" w:hAnsi="Cambria"/>
                <w:bCs/>
                <w:sz w:val="20"/>
                <w:szCs w:val="24"/>
                <w:lang w:val="en-US"/>
              </w:rPr>
            </w:pPr>
            <w:r>
              <w:rPr>
                <w:rFonts w:ascii="Cambria" w:hAnsi="Cambria"/>
                <w:bCs/>
                <w:sz w:val="20"/>
                <w:szCs w:val="24"/>
              </w:rPr>
              <w:t xml:space="preserve">Email : </w:t>
            </w:r>
            <w:r>
              <w:fldChar w:fldCharType="begin"/>
            </w:r>
            <w:r>
              <w:instrText xml:space="preserve"> HYPERLINK "mailto:snestik@itats.ac.id" </w:instrText>
            </w:r>
            <w:r>
              <w:fldChar w:fldCharType="separate"/>
            </w:r>
            <w:r>
              <w:rPr>
                <w:rStyle w:val="Hyperlink"/>
                <w:rFonts w:ascii="Cambria" w:hAnsi="Cambria"/>
                <w:bCs/>
                <w:sz w:val="20"/>
                <w:szCs w:val="24"/>
                <w:u w:val="none"/>
              </w:rPr>
              <w:t>snestik@itats.ac.id</w:t>
            </w:r>
            <w:r>
              <w:rPr>
                <w:rStyle w:val="Hyperlink"/>
                <w:rFonts w:ascii="Cambria" w:hAnsi="Cambria"/>
                <w:bCs/>
                <w:sz w:val="20"/>
                <w:szCs w:val="24"/>
                <w:u w:val="none"/>
              </w:rPr>
              <w:fldChar w:fldCharType="end"/>
            </w:r>
            <w:r>
              <w:rPr>
                <w:rFonts w:ascii="Cambria" w:hAnsi="Cambria"/>
                <w:bCs/>
                <w:sz w:val="20"/>
                <w:szCs w:val="24"/>
                <w:lang w:val="en-US"/>
              </w:rPr>
              <w:t xml:space="preserve"> </w:t>
            </w:r>
          </w:p>
        </w:tc>
      </w:tr>
    </w:tbl>
    <w:p w14:paraId="1C0F97E3" w14:textId="77777777" w:rsidR="00D23CAE" w:rsidRDefault="00D23CAE">
      <w:pPr>
        <w:spacing w:after="0" w:line="240" w:lineRule="auto"/>
        <w:jc w:val="center"/>
        <w:rPr>
          <w:b/>
          <w:bCs/>
          <w:szCs w:val="24"/>
        </w:rPr>
      </w:pPr>
    </w:p>
    <w:p w14:paraId="1D428DD9" w14:textId="77777777" w:rsidR="00D23CAE" w:rsidRDefault="00D23CAE">
      <w:pPr>
        <w:spacing w:after="0" w:line="240" w:lineRule="auto"/>
        <w:jc w:val="center"/>
        <w:rPr>
          <w:b/>
          <w:bCs/>
          <w:szCs w:val="24"/>
        </w:rPr>
      </w:pPr>
    </w:p>
    <w:p w14:paraId="1D488205" w14:textId="7BD915F6" w:rsidR="00D23CAE" w:rsidRDefault="00F21B0B">
      <w:pPr>
        <w:spacing w:after="0" w:line="240" w:lineRule="auto"/>
        <w:jc w:val="center"/>
        <w:rPr>
          <w:b/>
          <w:bCs/>
          <w:sz w:val="26"/>
          <w:szCs w:val="26"/>
          <w:lang w:val="en-US"/>
        </w:rPr>
      </w:pPr>
      <w:proofErr w:type="spellStart"/>
      <w:r>
        <w:rPr>
          <w:b/>
          <w:bCs/>
          <w:sz w:val="26"/>
          <w:szCs w:val="26"/>
          <w:lang w:val="en-US"/>
        </w:rPr>
        <w:t>Rancang</w:t>
      </w:r>
      <w:proofErr w:type="spellEnd"/>
      <w:r>
        <w:rPr>
          <w:b/>
          <w:bCs/>
          <w:sz w:val="26"/>
          <w:szCs w:val="26"/>
          <w:lang w:val="en-US"/>
        </w:rPr>
        <w:t xml:space="preserve"> </w:t>
      </w:r>
      <w:proofErr w:type="spellStart"/>
      <w:r>
        <w:rPr>
          <w:b/>
          <w:bCs/>
          <w:sz w:val="26"/>
          <w:szCs w:val="26"/>
          <w:lang w:val="en-US"/>
        </w:rPr>
        <w:t>Bangun</w:t>
      </w:r>
      <w:proofErr w:type="spellEnd"/>
      <w:r>
        <w:rPr>
          <w:b/>
          <w:bCs/>
          <w:sz w:val="26"/>
          <w:szCs w:val="26"/>
          <w:lang w:val="en-US"/>
        </w:rPr>
        <w:t xml:space="preserve"> </w:t>
      </w:r>
      <w:proofErr w:type="spellStart"/>
      <w:r>
        <w:rPr>
          <w:b/>
          <w:bCs/>
          <w:sz w:val="26"/>
          <w:szCs w:val="26"/>
          <w:lang w:val="en-US"/>
        </w:rPr>
        <w:t>Aplikasi</w:t>
      </w:r>
      <w:proofErr w:type="spellEnd"/>
      <w:r>
        <w:rPr>
          <w:b/>
          <w:bCs/>
          <w:sz w:val="26"/>
          <w:szCs w:val="26"/>
          <w:lang w:val="en-US"/>
        </w:rPr>
        <w:t xml:space="preserve"> </w:t>
      </w:r>
      <w:proofErr w:type="spellStart"/>
      <w:r>
        <w:rPr>
          <w:b/>
          <w:bCs/>
          <w:sz w:val="26"/>
          <w:szCs w:val="26"/>
          <w:lang w:val="en-US"/>
        </w:rPr>
        <w:t>Untuk</w:t>
      </w:r>
      <w:proofErr w:type="spellEnd"/>
      <w:r>
        <w:rPr>
          <w:b/>
          <w:bCs/>
          <w:sz w:val="26"/>
          <w:szCs w:val="26"/>
          <w:lang w:val="en-US"/>
        </w:rPr>
        <w:t xml:space="preserve"> </w:t>
      </w:r>
      <w:proofErr w:type="spellStart"/>
      <w:r>
        <w:rPr>
          <w:b/>
          <w:bCs/>
          <w:sz w:val="26"/>
          <w:szCs w:val="26"/>
          <w:lang w:val="en-US"/>
        </w:rPr>
        <w:t>Penyedia</w:t>
      </w:r>
      <w:proofErr w:type="spellEnd"/>
      <w:r>
        <w:rPr>
          <w:b/>
          <w:bCs/>
          <w:sz w:val="26"/>
          <w:szCs w:val="26"/>
          <w:lang w:val="en-US"/>
        </w:rPr>
        <w:t xml:space="preserve"> </w:t>
      </w:r>
      <w:proofErr w:type="spellStart"/>
      <w:r>
        <w:rPr>
          <w:b/>
          <w:bCs/>
          <w:sz w:val="26"/>
          <w:szCs w:val="26"/>
          <w:lang w:val="en-US"/>
        </w:rPr>
        <w:t>Kursus</w:t>
      </w:r>
      <w:proofErr w:type="spellEnd"/>
      <w:r>
        <w:rPr>
          <w:b/>
          <w:bCs/>
          <w:sz w:val="26"/>
          <w:szCs w:val="26"/>
          <w:lang w:val="en-US"/>
        </w:rPr>
        <w:t xml:space="preserve"> </w:t>
      </w:r>
      <w:proofErr w:type="spellStart"/>
      <w:r>
        <w:rPr>
          <w:b/>
          <w:bCs/>
          <w:sz w:val="26"/>
          <w:szCs w:val="26"/>
          <w:lang w:val="en-US"/>
        </w:rPr>
        <w:t>Mengemudi</w:t>
      </w:r>
      <w:proofErr w:type="spellEnd"/>
      <w:r>
        <w:rPr>
          <w:b/>
          <w:bCs/>
          <w:sz w:val="26"/>
          <w:szCs w:val="26"/>
          <w:lang w:val="en-US"/>
        </w:rPr>
        <w:t xml:space="preserve"> </w:t>
      </w:r>
      <w:proofErr w:type="spellStart"/>
      <w:r>
        <w:rPr>
          <w:b/>
          <w:bCs/>
          <w:sz w:val="26"/>
          <w:szCs w:val="26"/>
          <w:lang w:val="en-US"/>
        </w:rPr>
        <w:t>Berbasis</w:t>
      </w:r>
      <w:proofErr w:type="spellEnd"/>
      <w:r>
        <w:rPr>
          <w:b/>
          <w:bCs/>
          <w:sz w:val="26"/>
          <w:szCs w:val="26"/>
          <w:lang w:val="en-US"/>
        </w:rPr>
        <w:t xml:space="preserve"> Web </w:t>
      </w:r>
      <w:proofErr w:type="spellStart"/>
      <w:r>
        <w:rPr>
          <w:b/>
          <w:bCs/>
          <w:sz w:val="26"/>
          <w:szCs w:val="26"/>
          <w:lang w:val="en-US"/>
        </w:rPr>
        <w:t>Dengan</w:t>
      </w:r>
      <w:proofErr w:type="spellEnd"/>
      <w:r>
        <w:rPr>
          <w:b/>
          <w:bCs/>
          <w:sz w:val="26"/>
          <w:szCs w:val="26"/>
          <w:lang w:val="en-US"/>
        </w:rPr>
        <w:t xml:space="preserve"> Incremental Model</w:t>
      </w:r>
    </w:p>
    <w:p w14:paraId="01B0B889" w14:textId="77777777" w:rsidR="00D23CAE" w:rsidRDefault="00D23CAE">
      <w:pPr>
        <w:spacing w:after="0" w:line="240" w:lineRule="auto"/>
        <w:jc w:val="center"/>
        <w:rPr>
          <w:sz w:val="22"/>
        </w:rPr>
      </w:pPr>
    </w:p>
    <w:p w14:paraId="73A41484" w14:textId="12B70C45" w:rsidR="00D23CAE" w:rsidRDefault="00F21B0B">
      <w:pPr>
        <w:spacing w:after="80" w:line="240" w:lineRule="auto"/>
        <w:jc w:val="center"/>
        <w:rPr>
          <w:iCs/>
          <w:sz w:val="22"/>
        </w:rPr>
      </w:pPr>
      <w:proofErr w:type="spellStart"/>
      <w:r>
        <w:rPr>
          <w:sz w:val="22"/>
          <w:lang w:val="en-US"/>
        </w:rPr>
        <w:t>Yodanis</w:t>
      </w:r>
      <w:proofErr w:type="spellEnd"/>
      <w:r>
        <w:rPr>
          <w:sz w:val="22"/>
          <w:lang w:val="en-US"/>
        </w:rPr>
        <w:t xml:space="preserve"> E. </w:t>
      </w:r>
      <w:proofErr w:type="spellStart"/>
      <w:r>
        <w:rPr>
          <w:sz w:val="22"/>
          <w:lang w:val="en-US"/>
        </w:rPr>
        <w:t>Sutantio</w:t>
      </w:r>
      <w:proofErr w:type="spellEnd"/>
      <w:r>
        <w:rPr>
          <w:sz w:val="22"/>
          <w:lang w:val="en-US"/>
        </w:rPr>
        <w:t xml:space="preserve"> </w:t>
      </w:r>
      <w:r w:rsidR="00B02649">
        <w:rPr>
          <w:sz w:val="22"/>
          <w:vertAlign w:val="superscript"/>
        </w:rPr>
        <w:t>1</w:t>
      </w:r>
      <w:r w:rsidR="00601920">
        <w:rPr>
          <w:sz w:val="22"/>
          <w:lang w:val="en-US"/>
        </w:rPr>
        <w:t xml:space="preserve"> dan</w:t>
      </w:r>
      <w:r w:rsidR="00B02649">
        <w:rPr>
          <w:sz w:val="22"/>
        </w:rPr>
        <w:t xml:space="preserve"> </w:t>
      </w:r>
      <w:proofErr w:type="spellStart"/>
      <w:r>
        <w:rPr>
          <w:sz w:val="22"/>
          <w:lang w:val="en-US"/>
        </w:rPr>
        <w:t>Rachman</w:t>
      </w:r>
      <w:proofErr w:type="spellEnd"/>
      <w:r>
        <w:rPr>
          <w:sz w:val="22"/>
          <w:lang w:val="en-US"/>
        </w:rPr>
        <w:t xml:space="preserve"> </w:t>
      </w:r>
      <w:proofErr w:type="spellStart"/>
      <w:r>
        <w:rPr>
          <w:sz w:val="22"/>
          <w:lang w:val="en-US"/>
        </w:rPr>
        <w:t>Arief</w:t>
      </w:r>
      <w:proofErr w:type="spellEnd"/>
      <w:r>
        <w:rPr>
          <w:sz w:val="22"/>
          <w:lang w:val="en-US"/>
        </w:rPr>
        <w:t xml:space="preserve"> </w:t>
      </w:r>
      <w:r w:rsidR="00B02649">
        <w:rPr>
          <w:sz w:val="22"/>
          <w:vertAlign w:val="superscript"/>
        </w:rPr>
        <w:t>2</w:t>
      </w:r>
    </w:p>
    <w:p w14:paraId="78B4075C" w14:textId="6498E445" w:rsidR="00D23CAE" w:rsidRDefault="00601920">
      <w:pPr>
        <w:spacing w:after="0" w:line="240" w:lineRule="auto"/>
        <w:jc w:val="center"/>
        <w:rPr>
          <w:iCs/>
          <w:sz w:val="22"/>
        </w:rPr>
      </w:pPr>
      <w:r>
        <w:rPr>
          <w:iCs/>
          <w:sz w:val="22"/>
          <w:lang w:val="en-US"/>
        </w:rPr>
        <w:t xml:space="preserve">Program </w:t>
      </w:r>
      <w:proofErr w:type="spellStart"/>
      <w:r>
        <w:rPr>
          <w:iCs/>
          <w:sz w:val="22"/>
          <w:lang w:val="en-US"/>
        </w:rPr>
        <w:t>Studi</w:t>
      </w:r>
      <w:proofErr w:type="spellEnd"/>
      <w:r>
        <w:rPr>
          <w:iCs/>
          <w:sz w:val="22"/>
          <w:lang w:val="en-US"/>
        </w:rPr>
        <w:t xml:space="preserve"> </w:t>
      </w:r>
      <w:proofErr w:type="spellStart"/>
      <w:r>
        <w:rPr>
          <w:iCs/>
          <w:sz w:val="22"/>
          <w:lang w:val="en-US"/>
        </w:rPr>
        <w:t>Sistem</w:t>
      </w:r>
      <w:proofErr w:type="spellEnd"/>
      <w:r>
        <w:rPr>
          <w:iCs/>
          <w:sz w:val="22"/>
          <w:lang w:val="en-US"/>
        </w:rPr>
        <w:t xml:space="preserve"> </w:t>
      </w:r>
      <w:proofErr w:type="spellStart"/>
      <w:r>
        <w:rPr>
          <w:iCs/>
          <w:sz w:val="22"/>
          <w:lang w:val="en-US"/>
        </w:rPr>
        <w:t>Informasi</w:t>
      </w:r>
      <w:proofErr w:type="spellEnd"/>
      <w:r>
        <w:rPr>
          <w:iCs/>
          <w:sz w:val="22"/>
          <w:lang w:val="en-US"/>
        </w:rPr>
        <w:t xml:space="preserve"> </w:t>
      </w:r>
      <w:proofErr w:type="spellStart"/>
      <w:r w:rsidR="00F21B0B">
        <w:rPr>
          <w:iCs/>
          <w:sz w:val="22"/>
          <w:lang w:val="en-US"/>
        </w:rPr>
        <w:t>Institut</w:t>
      </w:r>
      <w:proofErr w:type="spellEnd"/>
      <w:r w:rsidR="00F21B0B">
        <w:rPr>
          <w:iCs/>
          <w:sz w:val="22"/>
          <w:lang w:val="en-US"/>
        </w:rPr>
        <w:t xml:space="preserve"> </w:t>
      </w:r>
      <w:proofErr w:type="spellStart"/>
      <w:r w:rsidR="00F21B0B">
        <w:rPr>
          <w:iCs/>
          <w:sz w:val="22"/>
          <w:lang w:val="en-US"/>
        </w:rPr>
        <w:t>Teknologi</w:t>
      </w:r>
      <w:proofErr w:type="spellEnd"/>
      <w:r w:rsidR="00F21B0B">
        <w:rPr>
          <w:iCs/>
          <w:sz w:val="22"/>
          <w:lang w:val="en-US"/>
        </w:rPr>
        <w:t xml:space="preserve"> Adhi </w:t>
      </w:r>
      <w:proofErr w:type="spellStart"/>
      <w:r w:rsidR="00F21B0B">
        <w:rPr>
          <w:iCs/>
          <w:sz w:val="22"/>
          <w:lang w:val="en-US"/>
        </w:rPr>
        <w:t>Tama</w:t>
      </w:r>
      <w:proofErr w:type="spellEnd"/>
      <w:r w:rsidR="00F21B0B">
        <w:rPr>
          <w:iCs/>
          <w:sz w:val="22"/>
          <w:lang w:val="en-US"/>
        </w:rPr>
        <w:t xml:space="preserve"> Surabaya</w:t>
      </w:r>
      <w:r w:rsidR="00B02649">
        <w:rPr>
          <w:iCs/>
          <w:sz w:val="22"/>
          <w:vertAlign w:val="superscript"/>
        </w:rPr>
        <w:t>1</w:t>
      </w:r>
      <w:r w:rsidR="00F21B0B">
        <w:rPr>
          <w:iCs/>
          <w:sz w:val="22"/>
          <w:lang w:val="en-US"/>
        </w:rPr>
        <w:t xml:space="preserve"> </w:t>
      </w:r>
      <w:r w:rsidR="00B02649">
        <w:rPr>
          <w:iCs/>
          <w:sz w:val="22"/>
          <w:vertAlign w:val="superscript"/>
        </w:rPr>
        <w:t>2</w:t>
      </w:r>
    </w:p>
    <w:p w14:paraId="2D8B4B7C" w14:textId="3B2AE085" w:rsidR="00D23CAE" w:rsidRPr="00F21B0B" w:rsidRDefault="00B02649">
      <w:pPr>
        <w:spacing w:after="0" w:line="240" w:lineRule="auto"/>
        <w:jc w:val="center"/>
        <w:rPr>
          <w:rStyle w:val="Hyperlink"/>
          <w:i/>
          <w:sz w:val="22"/>
          <w:lang w:val="en-US"/>
        </w:rPr>
      </w:pPr>
      <w:r>
        <w:rPr>
          <w:i/>
          <w:sz w:val="22"/>
        </w:rPr>
        <w:t xml:space="preserve">e-mail: </w:t>
      </w:r>
      <w:r w:rsidR="00F21B0B">
        <w:rPr>
          <w:i/>
          <w:sz w:val="22"/>
          <w:lang w:val="en-US"/>
        </w:rPr>
        <w:t>yodanise66@gmail.com</w:t>
      </w:r>
    </w:p>
    <w:p w14:paraId="53DB9FA6" w14:textId="77777777" w:rsidR="00D23CAE" w:rsidRDefault="00D23CAE">
      <w:pPr>
        <w:spacing w:after="0" w:line="240" w:lineRule="auto"/>
        <w:rPr>
          <w:i/>
          <w:sz w:val="22"/>
        </w:rPr>
      </w:pPr>
    </w:p>
    <w:p w14:paraId="2B8887B6" w14:textId="76F432F1" w:rsidR="00D23CAE" w:rsidRDefault="00B02649">
      <w:pPr>
        <w:spacing w:before="80" w:after="100" w:line="240" w:lineRule="auto"/>
        <w:rPr>
          <w:bCs/>
          <w:i/>
          <w:sz w:val="22"/>
          <w:lang w:val="en-US"/>
        </w:rPr>
      </w:pPr>
      <w:r>
        <w:rPr>
          <w:b/>
          <w:bCs/>
          <w:i/>
          <w:sz w:val="20"/>
          <w:szCs w:val="20"/>
        </w:rPr>
        <w:t xml:space="preserve">ABSTRACT </w:t>
      </w:r>
    </w:p>
    <w:p w14:paraId="2FCB13E1" w14:textId="59F0E56B" w:rsidR="00D23CAE" w:rsidRDefault="00F21B0B">
      <w:pPr>
        <w:spacing w:after="0" w:line="240" w:lineRule="auto"/>
        <w:jc w:val="both"/>
        <w:rPr>
          <w:i/>
          <w:iCs/>
          <w:sz w:val="18"/>
          <w:szCs w:val="20"/>
          <w:lang w:val="en-US"/>
        </w:rPr>
      </w:pPr>
      <w:r w:rsidRPr="00F21B0B">
        <w:rPr>
          <w:i/>
          <w:iCs/>
          <w:sz w:val="18"/>
          <w:szCs w:val="20"/>
          <w:lang w:val="en-US"/>
        </w:rPr>
        <w:t>The rising number of four-wheeled vehicle owners has prompted authorities, including the Department of Transportation and the National Police of the Republic of Indonesia, to encourage new drivers to attend driving courses before operating a vehicle. In Surabaya, the number of driving course providers has grown to several hundred. The increase in new drivers and heightened competition among service providers underscores the need for an information system to address emerging challenges. This research focuses on developing an application through software engineering to support all parties involved in the driving course process, including students, instructors, and course administrators or owners. The software development process follows the Incremental Model, which allows the development team to address the specific needs of each user group effectively. The iterative nature of the Incremental Model ensures the creation of a high-quality application designed to overcome the challenges faced by stakeholders within the driving course ecosystem.</w:t>
      </w:r>
    </w:p>
    <w:p w14:paraId="1CC67283" w14:textId="1E5258F4" w:rsidR="00D23CAE" w:rsidRDefault="00B02649">
      <w:pPr>
        <w:spacing w:before="60" w:after="0" w:line="240" w:lineRule="auto"/>
        <w:jc w:val="both"/>
        <w:rPr>
          <w:i/>
          <w:iCs/>
          <w:sz w:val="18"/>
          <w:szCs w:val="20"/>
          <w:lang w:val="en-US"/>
        </w:rPr>
      </w:pPr>
      <w:r>
        <w:rPr>
          <w:b/>
          <w:bCs/>
          <w:i/>
          <w:iCs/>
          <w:sz w:val="18"/>
          <w:szCs w:val="20"/>
          <w:lang w:val="en-US"/>
        </w:rPr>
        <w:t>Keywords</w:t>
      </w:r>
      <w:r>
        <w:rPr>
          <w:b/>
          <w:bCs/>
          <w:i/>
          <w:iCs/>
          <w:sz w:val="18"/>
          <w:szCs w:val="20"/>
        </w:rPr>
        <w:t>:</w:t>
      </w:r>
      <w:r>
        <w:rPr>
          <w:i/>
          <w:iCs/>
          <w:sz w:val="18"/>
          <w:szCs w:val="20"/>
        </w:rPr>
        <w:t xml:space="preserve"> </w:t>
      </w:r>
      <w:r w:rsidR="00F21B0B" w:rsidRPr="00F21B0B">
        <w:rPr>
          <w:i/>
          <w:iCs/>
          <w:sz w:val="18"/>
          <w:szCs w:val="20"/>
        </w:rPr>
        <w:t>driving course, information system, software engineering, incremental model</w:t>
      </w:r>
    </w:p>
    <w:p w14:paraId="0423C1EB" w14:textId="77777777" w:rsidR="00D23CAE" w:rsidRDefault="00D23CAE">
      <w:pPr>
        <w:spacing w:after="0" w:line="240" w:lineRule="auto"/>
        <w:jc w:val="both"/>
        <w:rPr>
          <w:b/>
          <w:bCs/>
          <w:sz w:val="20"/>
          <w:szCs w:val="20"/>
        </w:rPr>
      </w:pPr>
    </w:p>
    <w:p w14:paraId="6AD2FBEE" w14:textId="582B4ED9" w:rsidR="00D23CAE" w:rsidRDefault="00B02649">
      <w:pPr>
        <w:spacing w:before="80" w:after="100" w:line="240" w:lineRule="auto"/>
        <w:rPr>
          <w:b/>
          <w:bCs/>
          <w:sz w:val="22"/>
          <w:lang w:val="en-US"/>
        </w:rPr>
      </w:pPr>
      <w:r>
        <w:rPr>
          <w:b/>
          <w:bCs/>
          <w:sz w:val="20"/>
          <w:szCs w:val="20"/>
        </w:rPr>
        <w:t>ABSTRAK</w:t>
      </w:r>
      <w:r>
        <w:rPr>
          <w:b/>
          <w:bCs/>
          <w:sz w:val="20"/>
          <w:szCs w:val="20"/>
          <w:lang w:val="en-US"/>
        </w:rPr>
        <w:t xml:space="preserve"> </w:t>
      </w:r>
    </w:p>
    <w:p w14:paraId="3B17D611" w14:textId="1C51A561" w:rsidR="00D23CAE" w:rsidRDefault="00F21B0B">
      <w:pPr>
        <w:spacing w:after="0" w:line="240" w:lineRule="auto"/>
        <w:jc w:val="both"/>
        <w:rPr>
          <w:iCs/>
          <w:sz w:val="18"/>
          <w:szCs w:val="20"/>
          <w:lang w:val="en-US"/>
        </w:rPr>
      </w:pPr>
      <w:r w:rsidRPr="00F21B0B">
        <w:rPr>
          <w:iCs/>
          <w:sz w:val="18"/>
          <w:szCs w:val="20"/>
        </w:rPr>
        <w:t xml:space="preserve">Seiring meningkatnya jumlah pemilik kendaraan bermotor roda empat, pihak berwenang, dalam hal ini, Dinas Perhubungan dan Satuan Kepolisian Republik Indonesia menghimbau para pengemudi baru untuk mengikuti Kursus Mengemudi sebelum mulai mengendarai mobil. Jumlah pengelola kursus mengemudi di Surabaya saat ini sudah menyentuh angka ratusan, dengan semakin banyaknya pengemudi-pengemudi baru dan persaingan antar penyedia jasa kursus mengemudi seperti saat ini, dibutuhkan sebuah Sistem Informasi untuk mengatasi potensi masalah tersebut. Dengan melakukan Rekayasa Perangkat Lunak, diharapkan penelitian ini akan menghasilkan aplikasi yang dapat membantu semua pihak yang terlibat dalam proses </w:t>
      </w:r>
      <w:r w:rsidRPr="00F21B0B">
        <w:rPr>
          <w:iCs/>
          <w:sz w:val="18"/>
          <w:szCs w:val="20"/>
        </w:rPr>
        <w:lastRenderedPageBreak/>
        <w:t>kursus mengemudi, baik bagi Siswa / Pelajar, Instruktur Kursus, dan Pemilik / Admin Kursus. Pengembangan Perangkat Lunak menggunakan Incremental Model memberikan tim pengembang kemampuan untuk berfokus terhadap kebutuhan setiap pengguna yang sudah disebutkan sebelumnya. Karakteristik iteratif yang dimiliki incremental model diyakini akan menghasilkan aplikasi berkualitas dan mampu menyelesaikan masalah yang dihadapi oleh pihak-pihak dalam rangkaian proses kursus mengemudi.</w:t>
      </w:r>
    </w:p>
    <w:p w14:paraId="1C7C26B7" w14:textId="7D229339" w:rsidR="00D23CAE" w:rsidRDefault="00B02649">
      <w:pPr>
        <w:spacing w:before="60" w:after="0" w:line="240" w:lineRule="auto"/>
        <w:jc w:val="both"/>
        <w:rPr>
          <w:iCs/>
          <w:sz w:val="18"/>
          <w:szCs w:val="20"/>
          <w:lang w:val="en-US"/>
        </w:rPr>
      </w:pPr>
      <w:r>
        <w:rPr>
          <w:b/>
          <w:bCs/>
          <w:iCs/>
          <w:sz w:val="18"/>
          <w:szCs w:val="20"/>
        </w:rPr>
        <w:t>Kata kunci:</w:t>
      </w:r>
      <w:r>
        <w:rPr>
          <w:iCs/>
          <w:sz w:val="18"/>
          <w:szCs w:val="20"/>
        </w:rPr>
        <w:t xml:space="preserve"> </w:t>
      </w:r>
      <w:r w:rsidR="00F21B0B" w:rsidRPr="00F21B0B">
        <w:rPr>
          <w:iCs/>
          <w:sz w:val="18"/>
          <w:szCs w:val="20"/>
        </w:rPr>
        <w:t>Kursus Mengemudi, Sistem Informasi, Rekayasa Perangkat Lunak, Incremental Model</w:t>
      </w:r>
    </w:p>
    <w:p w14:paraId="4EC6AC14" w14:textId="77777777" w:rsidR="00D23CAE" w:rsidRDefault="00D23CAE">
      <w:pPr>
        <w:spacing w:after="0" w:line="240" w:lineRule="auto"/>
        <w:rPr>
          <w:sz w:val="22"/>
        </w:rPr>
      </w:pPr>
    </w:p>
    <w:p w14:paraId="36C456FB" w14:textId="52474F96" w:rsidR="00D23CAE" w:rsidRDefault="00B02649">
      <w:pPr>
        <w:spacing w:before="80" w:after="100" w:line="240" w:lineRule="auto"/>
        <w:rPr>
          <w:b/>
          <w:sz w:val="20"/>
          <w:szCs w:val="20"/>
          <w:lang w:val="en-US"/>
        </w:rPr>
      </w:pPr>
      <w:r>
        <w:rPr>
          <w:b/>
          <w:sz w:val="20"/>
          <w:szCs w:val="20"/>
        </w:rPr>
        <w:t>PENDAHULUAN</w:t>
      </w:r>
    </w:p>
    <w:p w14:paraId="175BB5E5" w14:textId="13C18032" w:rsidR="0055136C" w:rsidRPr="0055136C" w:rsidRDefault="0055136C" w:rsidP="0055136C">
      <w:pPr>
        <w:spacing w:after="0" w:line="240" w:lineRule="auto"/>
        <w:ind w:firstLine="720"/>
        <w:jc w:val="both"/>
        <w:rPr>
          <w:sz w:val="20"/>
        </w:rPr>
      </w:pPr>
      <w:r w:rsidRPr="0055136C">
        <w:rPr>
          <w:sz w:val="20"/>
        </w:rPr>
        <w:t xml:space="preserve">Saat ini, banyak penyedia jasa yang dapat membantu kita memahami teori dan mengajarkan kita kemampuan untuk berkendara dengan baik melalui kursus mengemudi. Sering sekali kita menemui pengemudi yang sedang belajar di jalan raya yang biasanya mereka didampingi dengan mentor/instruktur untuk memandu dan memberikan arahan. Sehingga, ketika mereka berhasil lulus dari kursus tersebut, mereka diharapkan dapat memahami aturan-aturan di jalan raya, seperti cara mengemudi melewati persimpangan atau merubah lajur berkendara dengan benar. </w:t>
      </w:r>
    </w:p>
    <w:p w14:paraId="5195D693" w14:textId="64F678AC" w:rsidR="002F5159" w:rsidRDefault="0055136C" w:rsidP="0055136C">
      <w:pPr>
        <w:spacing w:after="0" w:line="240" w:lineRule="auto"/>
        <w:ind w:firstLine="720"/>
        <w:jc w:val="both"/>
        <w:rPr>
          <w:sz w:val="20"/>
          <w:lang w:val="en-US"/>
        </w:rPr>
      </w:pPr>
      <w:r w:rsidRPr="0055136C">
        <w:rPr>
          <w:sz w:val="20"/>
        </w:rPr>
        <w:t xml:space="preserve">Sebab, melalui data yang dibagikan oleh Korps Lalu Lintas Kepolisian Republik Indonesia, pada Januari tahun 2022 hingga September 2022 terjadi setidaknya 94.617 kasus kecelakaan lalu lintas di seluruh wilayah Indonesia </w:t>
      </w:r>
      <w:r w:rsidR="003859E4">
        <w:rPr>
          <w:sz w:val="20"/>
          <w:lang w:val="en-US"/>
        </w:rPr>
        <w:t>[1]</w:t>
      </w:r>
      <w:r w:rsidRPr="0055136C">
        <w:rPr>
          <w:sz w:val="20"/>
        </w:rPr>
        <w:t xml:space="preserve">. Lebih lanjut lagi Korlantas Polri menjelaskan faktor-faktor yang memiliki andil pada 94.617 kasus kecelakaan tersebut, faktor-faktor tersebut diantaranya 61% kasus kecelakaan diakibatkan oleh faktor kesalahan manusia </w:t>
      </w:r>
      <w:r w:rsidR="0031632F">
        <w:rPr>
          <w:sz w:val="20"/>
          <w:lang w:val="en-US"/>
        </w:rPr>
        <w:t xml:space="preserve">[2] </w:t>
      </w:r>
      <w:r w:rsidRPr="0055136C">
        <w:rPr>
          <w:sz w:val="20"/>
        </w:rPr>
        <w:t xml:space="preserve">seperti kurang terampilnya pengemudi dalam mengendalikan kendaraannya, serta kelalaian-kelalaian yang lainnya seperti mengemudi dalam kondisi mengantuk, ugal-ugalan, dan lain lain. </w:t>
      </w:r>
    </w:p>
    <w:p w14:paraId="13D5A558" w14:textId="3983E3A8" w:rsidR="00D23CAE" w:rsidRDefault="002F5159">
      <w:pPr>
        <w:spacing w:after="0" w:line="240" w:lineRule="auto"/>
        <w:ind w:firstLine="720"/>
        <w:jc w:val="both"/>
        <w:rPr>
          <w:sz w:val="20"/>
          <w:lang w:val="en-US"/>
        </w:rPr>
      </w:pPr>
      <w:r w:rsidRPr="002F5159">
        <w:rPr>
          <w:sz w:val="20"/>
        </w:rPr>
        <w:t>Singkatnya, kami ingin masyarakat memahami bahaya dan risiko yang ditemui apabila mereka mengemudikan kendaraan tanpa mengikuti suatu pelatihan untuk mengasah pemahaman dan kemampuannya terlebih dahulu tentang topik tersebut. Kami ingin menjadi wadah bagi penyedia jasa kursus mengemudi untuk memberikan edukasi ke masyarakat luas bahwa mengikuti kursus mengemudi tidak memerlukan biaya yang tinggi, meskipun biaya yang dibutuhkan masih dirasa cukup tinggi, setidaknya mereka mengerti betapa pentingnya untuk mengikuti kursus mengemudi sebelum berkendara langsung di jalan raya. Dengan Rekayasa Perangkat Lunak, kami ingin mengurangi beban dari penyedia kursus mengemudi konvensional yang masih kebingungan dalam melakukan kegiatan promosi untuk layanan mereka, dan kebutuhan untuk harus mencetak formulir pendaftaran, sertifikat, bukti pembayaran dan yang lainnya sehingga semuanya dapat terintegrasi di satu aplikasi, dimana hasil akhir yang ingin kami capai adalah peningkatan layanan penyedia kursus mengemudi yang lebih baik dari sebelumnya.</w:t>
      </w:r>
    </w:p>
    <w:p w14:paraId="0634D233" w14:textId="77777777" w:rsidR="00D23CAE" w:rsidRDefault="00D23CAE">
      <w:pPr>
        <w:spacing w:after="0" w:line="240" w:lineRule="auto"/>
        <w:ind w:firstLine="720"/>
        <w:jc w:val="both"/>
        <w:rPr>
          <w:sz w:val="20"/>
        </w:rPr>
      </w:pPr>
    </w:p>
    <w:p w14:paraId="3370AEF7" w14:textId="77777777" w:rsidR="00D23CAE" w:rsidRDefault="00B02649">
      <w:pPr>
        <w:spacing w:before="80" w:after="100" w:line="240" w:lineRule="auto"/>
        <w:rPr>
          <w:b/>
          <w:bCs/>
          <w:sz w:val="20"/>
        </w:rPr>
      </w:pPr>
      <w:r>
        <w:rPr>
          <w:b/>
          <w:bCs/>
          <w:sz w:val="20"/>
        </w:rPr>
        <w:t>METODE</w:t>
      </w:r>
    </w:p>
    <w:p w14:paraId="43648F08" w14:textId="062FC279" w:rsidR="00275B72" w:rsidRDefault="00275B72">
      <w:pPr>
        <w:spacing w:after="0" w:line="240" w:lineRule="auto"/>
        <w:ind w:firstLine="720"/>
        <w:jc w:val="both"/>
        <w:rPr>
          <w:sz w:val="20"/>
          <w:lang w:val="en-US"/>
        </w:rPr>
      </w:pPr>
      <w:r>
        <w:rPr>
          <w:sz w:val="20"/>
          <w:lang w:val="en-US"/>
        </w:rPr>
        <w:t xml:space="preserve">Pada </w:t>
      </w:r>
      <w:proofErr w:type="spellStart"/>
      <w:r>
        <w:rPr>
          <w:sz w:val="20"/>
          <w:lang w:val="en-US"/>
        </w:rPr>
        <w:t>penelitian</w:t>
      </w:r>
      <w:proofErr w:type="spellEnd"/>
      <w:r>
        <w:rPr>
          <w:sz w:val="20"/>
          <w:lang w:val="en-US"/>
        </w:rPr>
        <w:t xml:space="preserve"> </w:t>
      </w:r>
      <w:proofErr w:type="spellStart"/>
      <w:r w:rsidR="00152525">
        <w:rPr>
          <w:sz w:val="20"/>
          <w:lang w:val="en-US"/>
        </w:rPr>
        <w:t>ini</w:t>
      </w:r>
      <w:proofErr w:type="spellEnd"/>
      <w:r>
        <w:rPr>
          <w:sz w:val="20"/>
          <w:lang w:val="en-US"/>
        </w:rPr>
        <w:t xml:space="preserve">, </w:t>
      </w:r>
      <w:r w:rsidR="00152525">
        <w:rPr>
          <w:sz w:val="20"/>
          <w:lang w:val="en-US"/>
        </w:rPr>
        <w:t xml:space="preserve">kami </w:t>
      </w:r>
      <w:proofErr w:type="spellStart"/>
      <w:r w:rsidR="00152525">
        <w:rPr>
          <w:sz w:val="20"/>
          <w:lang w:val="en-US"/>
        </w:rPr>
        <w:t>menerapkan</w:t>
      </w:r>
      <w:proofErr w:type="spellEnd"/>
      <w:r w:rsidR="00152525">
        <w:rPr>
          <w:sz w:val="20"/>
          <w:lang w:val="en-US"/>
        </w:rPr>
        <w:t xml:space="preserve"> </w:t>
      </w:r>
      <w:proofErr w:type="spellStart"/>
      <w:r w:rsidR="00152525">
        <w:rPr>
          <w:sz w:val="20"/>
          <w:lang w:val="en-US"/>
        </w:rPr>
        <w:t>tiga</w:t>
      </w:r>
      <w:proofErr w:type="spellEnd"/>
      <w:r w:rsidR="00152525">
        <w:rPr>
          <w:sz w:val="20"/>
          <w:lang w:val="en-US"/>
        </w:rPr>
        <w:t xml:space="preserve"> </w:t>
      </w:r>
      <w:proofErr w:type="spellStart"/>
      <w:r w:rsidR="00152525">
        <w:rPr>
          <w:sz w:val="20"/>
          <w:lang w:val="en-US"/>
        </w:rPr>
        <w:t>metode</w:t>
      </w:r>
      <w:proofErr w:type="spellEnd"/>
      <w:r w:rsidR="00152525">
        <w:rPr>
          <w:sz w:val="20"/>
          <w:lang w:val="en-US"/>
        </w:rPr>
        <w:t xml:space="preserve"> </w:t>
      </w:r>
      <w:proofErr w:type="spellStart"/>
      <w:r w:rsidR="00152525">
        <w:rPr>
          <w:sz w:val="20"/>
          <w:lang w:val="en-US"/>
        </w:rPr>
        <w:t>pengumpulan</w:t>
      </w:r>
      <w:proofErr w:type="spellEnd"/>
      <w:r w:rsidR="00152525">
        <w:rPr>
          <w:sz w:val="20"/>
          <w:lang w:val="en-US"/>
        </w:rPr>
        <w:t xml:space="preserve"> data yang </w:t>
      </w:r>
      <w:proofErr w:type="spellStart"/>
      <w:r w:rsidR="00152525">
        <w:rPr>
          <w:sz w:val="20"/>
          <w:lang w:val="en-US"/>
        </w:rPr>
        <w:t>dipilih</w:t>
      </w:r>
      <w:proofErr w:type="spellEnd"/>
      <w:r w:rsidR="00152525">
        <w:rPr>
          <w:sz w:val="20"/>
          <w:lang w:val="en-US"/>
        </w:rPr>
        <w:t xml:space="preserve"> </w:t>
      </w:r>
      <w:proofErr w:type="spellStart"/>
      <w:r w:rsidR="00152525">
        <w:rPr>
          <w:sz w:val="20"/>
          <w:lang w:val="en-US"/>
        </w:rPr>
        <w:t>berdasarkan</w:t>
      </w:r>
      <w:proofErr w:type="spellEnd"/>
      <w:r w:rsidR="00152525">
        <w:rPr>
          <w:sz w:val="20"/>
          <w:lang w:val="en-US"/>
        </w:rPr>
        <w:t xml:space="preserve"> </w:t>
      </w:r>
      <w:proofErr w:type="spellStart"/>
      <w:r w:rsidR="00152525">
        <w:rPr>
          <w:sz w:val="20"/>
          <w:lang w:val="en-US"/>
        </w:rPr>
        <w:t>tingkat</w:t>
      </w:r>
      <w:proofErr w:type="spellEnd"/>
      <w:r w:rsidR="00152525">
        <w:rPr>
          <w:sz w:val="20"/>
          <w:lang w:val="en-US"/>
        </w:rPr>
        <w:t xml:space="preserve"> </w:t>
      </w:r>
      <w:proofErr w:type="spellStart"/>
      <w:r w:rsidR="00152525">
        <w:rPr>
          <w:sz w:val="20"/>
          <w:lang w:val="en-US"/>
        </w:rPr>
        <w:t>efektivitasnya</w:t>
      </w:r>
      <w:proofErr w:type="spellEnd"/>
      <w:r w:rsidR="00152525">
        <w:rPr>
          <w:sz w:val="20"/>
          <w:lang w:val="en-US"/>
        </w:rPr>
        <w:t xml:space="preserve">. </w:t>
      </w:r>
      <w:proofErr w:type="spellStart"/>
      <w:r w:rsidR="00152525">
        <w:rPr>
          <w:sz w:val="20"/>
          <w:lang w:val="en-US"/>
        </w:rPr>
        <w:t>Berikut</w:t>
      </w:r>
      <w:proofErr w:type="spellEnd"/>
      <w:r w:rsidR="00152525">
        <w:rPr>
          <w:sz w:val="20"/>
          <w:lang w:val="en-US"/>
        </w:rPr>
        <w:t xml:space="preserve"> </w:t>
      </w:r>
      <w:proofErr w:type="spellStart"/>
      <w:r w:rsidR="00152525">
        <w:rPr>
          <w:sz w:val="20"/>
          <w:lang w:val="en-US"/>
        </w:rPr>
        <w:t>adalah</w:t>
      </w:r>
      <w:proofErr w:type="spellEnd"/>
      <w:r w:rsidR="00152525">
        <w:rPr>
          <w:sz w:val="20"/>
          <w:lang w:val="en-US"/>
        </w:rPr>
        <w:t xml:space="preserve"> </w:t>
      </w:r>
      <w:proofErr w:type="spellStart"/>
      <w:r w:rsidR="00152525">
        <w:rPr>
          <w:sz w:val="20"/>
          <w:lang w:val="en-US"/>
        </w:rPr>
        <w:t>metode-metode</w:t>
      </w:r>
      <w:proofErr w:type="spellEnd"/>
      <w:r w:rsidR="00152525">
        <w:rPr>
          <w:sz w:val="20"/>
          <w:lang w:val="en-US"/>
        </w:rPr>
        <w:t xml:space="preserve"> </w:t>
      </w:r>
      <w:proofErr w:type="spellStart"/>
      <w:r w:rsidR="00152525">
        <w:rPr>
          <w:sz w:val="20"/>
          <w:lang w:val="en-US"/>
        </w:rPr>
        <w:t>tersebut</w:t>
      </w:r>
      <w:proofErr w:type="spellEnd"/>
      <w:r w:rsidR="00152525">
        <w:rPr>
          <w:sz w:val="20"/>
          <w:lang w:val="en-US"/>
        </w:rPr>
        <w:t>:</w:t>
      </w:r>
    </w:p>
    <w:p w14:paraId="187785A9" w14:textId="2609C337" w:rsidR="00152525" w:rsidRDefault="00152525">
      <w:pPr>
        <w:spacing w:after="0" w:line="240" w:lineRule="auto"/>
        <w:ind w:firstLine="720"/>
        <w:jc w:val="both"/>
        <w:rPr>
          <w:sz w:val="20"/>
          <w:lang w:val="en-US"/>
        </w:rPr>
      </w:pPr>
      <w:r>
        <w:rPr>
          <w:sz w:val="20"/>
          <w:lang w:val="en-US"/>
        </w:rPr>
        <w:t xml:space="preserve">(1) </w:t>
      </w:r>
      <w:proofErr w:type="spellStart"/>
      <w:r>
        <w:rPr>
          <w:sz w:val="20"/>
          <w:lang w:val="en-US"/>
        </w:rPr>
        <w:t>Observasi</w:t>
      </w:r>
      <w:proofErr w:type="spellEnd"/>
      <w:r>
        <w:rPr>
          <w:sz w:val="20"/>
          <w:lang w:val="en-US"/>
        </w:rPr>
        <w:t xml:space="preserve">, </w:t>
      </w:r>
      <w:proofErr w:type="spellStart"/>
      <w:r>
        <w:rPr>
          <w:sz w:val="20"/>
          <w:lang w:val="en-US"/>
        </w:rPr>
        <w:t>dilakukan</w:t>
      </w:r>
      <w:proofErr w:type="spellEnd"/>
      <w:r>
        <w:rPr>
          <w:sz w:val="20"/>
          <w:lang w:val="en-US"/>
        </w:rPr>
        <w:t xml:space="preserve"> </w:t>
      </w:r>
      <w:proofErr w:type="spellStart"/>
      <w:r>
        <w:rPr>
          <w:sz w:val="20"/>
          <w:lang w:val="en-US"/>
        </w:rPr>
        <w:t>secara</w:t>
      </w:r>
      <w:proofErr w:type="spellEnd"/>
      <w:r>
        <w:rPr>
          <w:sz w:val="20"/>
          <w:lang w:val="en-US"/>
        </w:rPr>
        <w:t xml:space="preserve"> </w:t>
      </w:r>
      <w:proofErr w:type="spellStart"/>
      <w:r>
        <w:rPr>
          <w:sz w:val="20"/>
          <w:lang w:val="en-US"/>
        </w:rPr>
        <w:t>sistematis</w:t>
      </w:r>
      <w:proofErr w:type="spellEnd"/>
      <w:r>
        <w:rPr>
          <w:sz w:val="20"/>
          <w:lang w:val="en-US"/>
        </w:rPr>
        <w:t xml:space="preserve"> dan </w:t>
      </w:r>
      <w:proofErr w:type="spellStart"/>
      <w:r>
        <w:rPr>
          <w:sz w:val="20"/>
          <w:lang w:val="en-US"/>
        </w:rPr>
        <w:t>mencatat</w:t>
      </w:r>
      <w:proofErr w:type="spellEnd"/>
      <w:r>
        <w:rPr>
          <w:sz w:val="20"/>
          <w:lang w:val="en-US"/>
        </w:rPr>
        <w:t xml:space="preserve"> </w:t>
      </w:r>
      <w:proofErr w:type="spellStart"/>
      <w:r>
        <w:rPr>
          <w:sz w:val="20"/>
          <w:lang w:val="en-US"/>
        </w:rPr>
        <w:t>semua</w:t>
      </w:r>
      <w:proofErr w:type="spellEnd"/>
      <w:r>
        <w:rPr>
          <w:sz w:val="20"/>
          <w:lang w:val="en-US"/>
        </w:rPr>
        <w:t xml:space="preserve"> </w:t>
      </w:r>
      <w:proofErr w:type="spellStart"/>
      <w:r>
        <w:rPr>
          <w:sz w:val="20"/>
          <w:lang w:val="en-US"/>
        </w:rPr>
        <w:t>aspek</w:t>
      </w:r>
      <w:proofErr w:type="spellEnd"/>
      <w:r>
        <w:rPr>
          <w:sz w:val="20"/>
          <w:lang w:val="en-US"/>
        </w:rPr>
        <w:t xml:space="preserve"> </w:t>
      </w:r>
      <w:proofErr w:type="spellStart"/>
      <w:r>
        <w:rPr>
          <w:sz w:val="20"/>
          <w:lang w:val="en-US"/>
        </w:rPr>
        <w:t>penting</w:t>
      </w:r>
      <w:proofErr w:type="spellEnd"/>
      <w:r>
        <w:rPr>
          <w:sz w:val="20"/>
          <w:lang w:val="en-US"/>
        </w:rPr>
        <w:t xml:space="preserve"> yang </w:t>
      </w:r>
      <w:proofErr w:type="spellStart"/>
      <w:r>
        <w:rPr>
          <w:sz w:val="20"/>
          <w:lang w:val="en-US"/>
        </w:rPr>
        <w:t>secara</w:t>
      </w:r>
      <w:proofErr w:type="spellEnd"/>
      <w:r>
        <w:rPr>
          <w:sz w:val="20"/>
          <w:lang w:val="en-US"/>
        </w:rPr>
        <w:t xml:space="preserve"> </w:t>
      </w:r>
      <w:proofErr w:type="spellStart"/>
      <w:r>
        <w:rPr>
          <w:sz w:val="20"/>
          <w:lang w:val="en-US"/>
        </w:rPr>
        <w:t>jelas</w:t>
      </w:r>
      <w:proofErr w:type="spellEnd"/>
      <w:r>
        <w:rPr>
          <w:sz w:val="20"/>
          <w:lang w:val="en-US"/>
        </w:rPr>
        <w:t xml:space="preserve"> </w:t>
      </w:r>
      <w:proofErr w:type="spellStart"/>
      <w:r>
        <w:rPr>
          <w:sz w:val="20"/>
          <w:lang w:val="en-US"/>
        </w:rPr>
        <w:t>terlihat</w:t>
      </w:r>
      <w:proofErr w:type="spellEnd"/>
      <w:r>
        <w:rPr>
          <w:sz w:val="20"/>
          <w:lang w:val="en-US"/>
        </w:rPr>
        <w:t xml:space="preserve"> </w:t>
      </w:r>
      <w:proofErr w:type="spellStart"/>
      <w:r>
        <w:rPr>
          <w:sz w:val="20"/>
          <w:lang w:val="en-US"/>
        </w:rPr>
        <w:t>selama</w:t>
      </w:r>
      <w:proofErr w:type="spellEnd"/>
      <w:r>
        <w:rPr>
          <w:sz w:val="20"/>
          <w:lang w:val="en-US"/>
        </w:rPr>
        <w:t xml:space="preserve"> proses </w:t>
      </w:r>
      <w:proofErr w:type="spellStart"/>
      <w:r>
        <w:rPr>
          <w:sz w:val="20"/>
          <w:lang w:val="en-US"/>
        </w:rPr>
        <w:t>berlangsungnya</w:t>
      </w:r>
      <w:proofErr w:type="spellEnd"/>
      <w:r>
        <w:rPr>
          <w:sz w:val="20"/>
          <w:lang w:val="en-US"/>
        </w:rPr>
        <w:t xml:space="preserve"> </w:t>
      </w:r>
      <w:proofErr w:type="spellStart"/>
      <w:r>
        <w:rPr>
          <w:sz w:val="20"/>
          <w:lang w:val="en-US"/>
        </w:rPr>
        <w:t>kursus</w:t>
      </w:r>
      <w:proofErr w:type="spellEnd"/>
      <w:r>
        <w:rPr>
          <w:sz w:val="20"/>
          <w:lang w:val="en-US"/>
        </w:rPr>
        <w:t xml:space="preserve"> </w:t>
      </w:r>
      <w:proofErr w:type="spellStart"/>
      <w:r>
        <w:rPr>
          <w:sz w:val="20"/>
          <w:lang w:val="en-US"/>
        </w:rPr>
        <w:t>mengemudi</w:t>
      </w:r>
      <w:proofErr w:type="spellEnd"/>
      <w:r w:rsidR="003859E4">
        <w:rPr>
          <w:sz w:val="20"/>
          <w:lang w:val="en-US"/>
        </w:rPr>
        <w:t>;</w:t>
      </w:r>
      <w:r>
        <w:rPr>
          <w:sz w:val="20"/>
          <w:lang w:val="en-US"/>
        </w:rPr>
        <w:t xml:space="preserve"> (2) </w:t>
      </w:r>
      <w:proofErr w:type="spellStart"/>
      <w:r>
        <w:rPr>
          <w:sz w:val="20"/>
          <w:lang w:val="en-US"/>
        </w:rPr>
        <w:t>Studi</w:t>
      </w:r>
      <w:proofErr w:type="spellEnd"/>
      <w:r>
        <w:rPr>
          <w:sz w:val="20"/>
          <w:lang w:val="en-US"/>
        </w:rPr>
        <w:t xml:space="preserve"> </w:t>
      </w:r>
      <w:proofErr w:type="spellStart"/>
      <w:r>
        <w:rPr>
          <w:sz w:val="20"/>
          <w:lang w:val="en-US"/>
        </w:rPr>
        <w:t>Literatur</w:t>
      </w:r>
      <w:proofErr w:type="spellEnd"/>
      <w:r>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sebagai</w:t>
      </w:r>
      <w:proofErr w:type="spellEnd"/>
      <w:r w:rsidR="00B748B7">
        <w:rPr>
          <w:sz w:val="20"/>
          <w:lang w:val="en-US"/>
        </w:rPr>
        <w:t xml:space="preserve"> </w:t>
      </w:r>
      <w:proofErr w:type="spellStart"/>
      <w:r w:rsidR="00B748B7">
        <w:rPr>
          <w:sz w:val="20"/>
          <w:lang w:val="en-US"/>
        </w:rPr>
        <w:t>langkah</w:t>
      </w:r>
      <w:proofErr w:type="spellEnd"/>
      <w:r w:rsidR="00B748B7">
        <w:rPr>
          <w:sz w:val="20"/>
          <w:lang w:val="en-US"/>
        </w:rPr>
        <w:t xml:space="preserve"> </w:t>
      </w:r>
      <w:proofErr w:type="spellStart"/>
      <w:r w:rsidR="00B748B7">
        <w:rPr>
          <w:sz w:val="20"/>
          <w:lang w:val="en-US"/>
        </w:rPr>
        <w:t>awal</w:t>
      </w:r>
      <w:proofErr w:type="spellEnd"/>
      <w:r w:rsidR="00B748B7">
        <w:rPr>
          <w:sz w:val="20"/>
          <w:lang w:val="en-US"/>
        </w:rPr>
        <w:t xml:space="preserve"> </w:t>
      </w:r>
      <w:proofErr w:type="spellStart"/>
      <w:r w:rsidR="00B748B7">
        <w:rPr>
          <w:sz w:val="20"/>
          <w:lang w:val="en-US"/>
        </w:rPr>
        <w:t>dalam</w:t>
      </w:r>
      <w:proofErr w:type="spellEnd"/>
      <w:r w:rsidR="00B748B7">
        <w:rPr>
          <w:sz w:val="20"/>
          <w:lang w:val="en-US"/>
        </w:rPr>
        <w:t xml:space="preserve"> </w:t>
      </w:r>
      <w:proofErr w:type="spellStart"/>
      <w:r w:rsidR="00B748B7">
        <w:rPr>
          <w:sz w:val="20"/>
          <w:lang w:val="en-US"/>
        </w:rPr>
        <w:t>memahami</w:t>
      </w:r>
      <w:proofErr w:type="spellEnd"/>
      <w:r w:rsidR="00B748B7">
        <w:rPr>
          <w:sz w:val="20"/>
          <w:lang w:val="en-US"/>
        </w:rPr>
        <w:t xml:space="preserve"> </w:t>
      </w:r>
      <w:proofErr w:type="spellStart"/>
      <w:r w:rsidR="00B748B7">
        <w:rPr>
          <w:sz w:val="20"/>
          <w:lang w:val="en-US"/>
        </w:rPr>
        <w:t>aspek-aspek</w:t>
      </w:r>
      <w:proofErr w:type="spellEnd"/>
      <w:r w:rsidR="00B748B7">
        <w:rPr>
          <w:sz w:val="20"/>
          <w:lang w:val="en-US"/>
        </w:rPr>
        <w:t xml:space="preserve"> </w:t>
      </w:r>
      <w:proofErr w:type="spellStart"/>
      <w:r w:rsidR="00B748B7">
        <w:rPr>
          <w:sz w:val="20"/>
          <w:lang w:val="en-US"/>
        </w:rPr>
        <w:t>penting</w:t>
      </w:r>
      <w:proofErr w:type="spellEnd"/>
      <w:r w:rsidR="00B748B7">
        <w:rPr>
          <w:sz w:val="20"/>
          <w:lang w:val="en-US"/>
        </w:rPr>
        <w:t xml:space="preserve"> yang </w:t>
      </w:r>
      <w:proofErr w:type="spellStart"/>
      <w:r w:rsidR="00B748B7">
        <w:rPr>
          <w:sz w:val="20"/>
          <w:lang w:val="en-US"/>
        </w:rPr>
        <w:t>muncul</w:t>
      </w:r>
      <w:proofErr w:type="spellEnd"/>
      <w:r w:rsidR="00B748B7">
        <w:rPr>
          <w:sz w:val="20"/>
          <w:lang w:val="en-US"/>
        </w:rPr>
        <w:t xml:space="preserve"> </w:t>
      </w:r>
      <w:proofErr w:type="spellStart"/>
      <w:r w:rsidR="00B748B7">
        <w:rPr>
          <w:sz w:val="20"/>
          <w:lang w:val="en-US"/>
        </w:rPr>
        <w:t>selama</w:t>
      </w:r>
      <w:proofErr w:type="spellEnd"/>
      <w:r w:rsidR="00B748B7">
        <w:rPr>
          <w:sz w:val="20"/>
          <w:lang w:val="en-US"/>
        </w:rPr>
        <w:t xml:space="preserve"> proses </w:t>
      </w:r>
      <w:proofErr w:type="spellStart"/>
      <w:r w:rsidR="00B748B7">
        <w:rPr>
          <w:sz w:val="20"/>
          <w:lang w:val="en-US"/>
        </w:rPr>
        <w:t>observasi</w:t>
      </w:r>
      <w:proofErr w:type="spellEnd"/>
      <w:r w:rsidR="00B748B7">
        <w:rPr>
          <w:sz w:val="20"/>
          <w:lang w:val="en-US"/>
        </w:rPr>
        <w:t xml:space="preserve">, yang </w:t>
      </w:r>
      <w:proofErr w:type="spellStart"/>
      <w:r w:rsidR="00B748B7">
        <w:rPr>
          <w:sz w:val="20"/>
          <w:lang w:val="en-US"/>
        </w:rPr>
        <w:t>kemudian</w:t>
      </w:r>
      <w:proofErr w:type="spellEnd"/>
      <w:r w:rsidR="00B748B7">
        <w:rPr>
          <w:sz w:val="20"/>
          <w:lang w:val="en-US"/>
        </w:rPr>
        <w:t xml:space="preserve"> </w:t>
      </w:r>
      <w:proofErr w:type="spellStart"/>
      <w:r w:rsidR="00B748B7">
        <w:rPr>
          <w:sz w:val="20"/>
          <w:lang w:val="en-US"/>
        </w:rPr>
        <w:t>akan</w:t>
      </w:r>
      <w:proofErr w:type="spellEnd"/>
      <w:r w:rsidR="00B748B7">
        <w:rPr>
          <w:sz w:val="20"/>
          <w:lang w:val="en-US"/>
        </w:rPr>
        <w:t xml:space="preserve"> </w:t>
      </w:r>
      <w:proofErr w:type="spellStart"/>
      <w:r w:rsidR="00B748B7">
        <w:rPr>
          <w:sz w:val="20"/>
          <w:lang w:val="en-US"/>
        </w:rPr>
        <w:t>dikonfirmasi</w:t>
      </w:r>
      <w:proofErr w:type="spellEnd"/>
      <w:r w:rsidR="00B748B7">
        <w:rPr>
          <w:sz w:val="20"/>
          <w:lang w:val="en-US"/>
        </w:rPr>
        <w:t xml:space="preserve"> </w:t>
      </w:r>
      <w:proofErr w:type="spellStart"/>
      <w:r w:rsidR="00B748B7">
        <w:rPr>
          <w:sz w:val="20"/>
          <w:lang w:val="en-US"/>
        </w:rPr>
        <w:t>lebih</w:t>
      </w:r>
      <w:proofErr w:type="spellEnd"/>
      <w:r w:rsidR="00B748B7">
        <w:rPr>
          <w:sz w:val="20"/>
          <w:lang w:val="en-US"/>
        </w:rPr>
        <w:t xml:space="preserve"> </w:t>
      </w:r>
      <w:proofErr w:type="spellStart"/>
      <w:r w:rsidR="00B748B7">
        <w:rPr>
          <w:sz w:val="20"/>
          <w:lang w:val="en-US"/>
        </w:rPr>
        <w:t>lanjut</w:t>
      </w:r>
      <w:proofErr w:type="spellEnd"/>
      <w:r w:rsidR="00B748B7">
        <w:rPr>
          <w:sz w:val="20"/>
          <w:lang w:val="en-US"/>
        </w:rPr>
        <w:t xml:space="preserve"> </w:t>
      </w:r>
      <w:proofErr w:type="spellStart"/>
      <w:r w:rsidR="00B748B7">
        <w:rPr>
          <w:sz w:val="20"/>
          <w:lang w:val="en-US"/>
        </w:rPr>
        <w:t>melalui</w:t>
      </w:r>
      <w:proofErr w:type="spellEnd"/>
      <w:r w:rsidR="00B748B7">
        <w:rPr>
          <w:sz w:val="20"/>
          <w:lang w:val="en-US"/>
        </w:rPr>
        <w:t xml:space="preserve"> </w:t>
      </w:r>
      <w:proofErr w:type="spellStart"/>
      <w:r w:rsidR="00B748B7">
        <w:rPr>
          <w:sz w:val="20"/>
          <w:lang w:val="en-US"/>
        </w:rPr>
        <w:t>wawancara</w:t>
      </w:r>
      <w:proofErr w:type="spellEnd"/>
      <w:r w:rsidR="003859E4">
        <w:rPr>
          <w:sz w:val="20"/>
          <w:lang w:val="en-US"/>
        </w:rPr>
        <w:t>;</w:t>
      </w:r>
      <w:r w:rsidR="00B748B7">
        <w:rPr>
          <w:sz w:val="20"/>
          <w:lang w:val="en-US"/>
        </w:rPr>
        <w:t xml:space="preserve"> (3) </w:t>
      </w:r>
      <w:proofErr w:type="spellStart"/>
      <w:r w:rsidR="00B748B7">
        <w:rPr>
          <w:sz w:val="20"/>
          <w:lang w:val="en-US"/>
        </w:rPr>
        <w:t>Wawancara</w:t>
      </w:r>
      <w:proofErr w:type="spellEnd"/>
      <w:r w:rsidR="00B748B7">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untuk</w:t>
      </w:r>
      <w:proofErr w:type="spellEnd"/>
      <w:r w:rsidR="00B748B7">
        <w:rPr>
          <w:sz w:val="20"/>
          <w:lang w:val="en-US"/>
        </w:rPr>
        <w:t xml:space="preserve"> </w:t>
      </w:r>
      <w:proofErr w:type="spellStart"/>
      <w:r w:rsidR="00B748B7">
        <w:rPr>
          <w:sz w:val="20"/>
          <w:lang w:val="en-US"/>
        </w:rPr>
        <w:t>memperoleh</w:t>
      </w:r>
      <w:proofErr w:type="spellEnd"/>
      <w:r w:rsidR="00B748B7">
        <w:rPr>
          <w:sz w:val="20"/>
          <w:lang w:val="en-US"/>
        </w:rPr>
        <w:t xml:space="preserve"> </w:t>
      </w:r>
      <w:proofErr w:type="spellStart"/>
      <w:r w:rsidR="00B748B7">
        <w:rPr>
          <w:sz w:val="20"/>
          <w:lang w:val="en-US"/>
        </w:rPr>
        <w:t>informasi</w:t>
      </w:r>
      <w:proofErr w:type="spellEnd"/>
      <w:r w:rsidR="00B748B7">
        <w:rPr>
          <w:sz w:val="20"/>
          <w:lang w:val="en-US"/>
        </w:rPr>
        <w:t xml:space="preserve"> </w:t>
      </w:r>
      <w:proofErr w:type="spellStart"/>
      <w:r w:rsidR="00B748B7">
        <w:rPr>
          <w:sz w:val="20"/>
          <w:lang w:val="en-US"/>
        </w:rPr>
        <w:t>dari</w:t>
      </w:r>
      <w:proofErr w:type="spellEnd"/>
      <w:r w:rsidR="00B748B7">
        <w:rPr>
          <w:sz w:val="20"/>
          <w:lang w:val="en-US"/>
        </w:rPr>
        <w:t xml:space="preserve"> </w:t>
      </w:r>
      <w:proofErr w:type="spellStart"/>
      <w:r w:rsidR="00B748B7">
        <w:rPr>
          <w:sz w:val="20"/>
          <w:lang w:val="en-US"/>
        </w:rPr>
        <w:t>pihak</w:t>
      </w:r>
      <w:proofErr w:type="spellEnd"/>
      <w:r w:rsidR="00B748B7">
        <w:rPr>
          <w:sz w:val="20"/>
          <w:lang w:val="en-US"/>
        </w:rPr>
        <w:t xml:space="preserve"> yang </w:t>
      </w:r>
      <w:proofErr w:type="spellStart"/>
      <w:r w:rsidR="00B748B7">
        <w:rPr>
          <w:sz w:val="20"/>
          <w:lang w:val="en-US"/>
        </w:rPr>
        <w:t>terlibat</w:t>
      </w:r>
      <w:proofErr w:type="spellEnd"/>
      <w:r w:rsidR="00B748B7">
        <w:rPr>
          <w:sz w:val="20"/>
          <w:lang w:val="en-US"/>
        </w:rPr>
        <w:t xml:space="preserve"> </w:t>
      </w:r>
      <w:proofErr w:type="spellStart"/>
      <w:r w:rsidR="00B748B7">
        <w:rPr>
          <w:sz w:val="20"/>
          <w:lang w:val="en-US"/>
        </w:rPr>
        <w:t>secara</w:t>
      </w:r>
      <w:proofErr w:type="spellEnd"/>
      <w:r w:rsidR="00B748B7">
        <w:rPr>
          <w:sz w:val="20"/>
          <w:lang w:val="en-US"/>
        </w:rPr>
        <w:t xml:space="preserve"> </w:t>
      </w:r>
      <w:proofErr w:type="spellStart"/>
      <w:r w:rsidR="00B748B7">
        <w:rPr>
          <w:sz w:val="20"/>
          <w:lang w:val="en-US"/>
        </w:rPr>
        <w:t>langsung</w:t>
      </w:r>
      <w:proofErr w:type="spellEnd"/>
      <w:r w:rsidR="00B748B7">
        <w:rPr>
          <w:sz w:val="20"/>
          <w:lang w:val="en-US"/>
        </w:rPr>
        <w:t xml:space="preserve"> pada proses </w:t>
      </w:r>
      <w:proofErr w:type="spellStart"/>
      <w:r w:rsidR="00B748B7">
        <w:rPr>
          <w:sz w:val="20"/>
          <w:lang w:val="en-US"/>
        </w:rPr>
        <w:t>kursus</w:t>
      </w:r>
      <w:proofErr w:type="spellEnd"/>
      <w:r w:rsidR="00B748B7">
        <w:rPr>
          <w:sz w:val="20"/>
          <w:lang w:val="en-US"/>
        </w:rPr>
        <w:t xml:space="preserve"> </w:t>
      </w:r>
      <w:proofErr w:type="spellStart"/>
      <w:r w:rsidR="00B748B7">
        <w:rPr>
          <w:sz w:val="20"/>
          <w:lang w:val="en-US"/>
        </w:rPr>
        <w:t>mengemudi</w:t>
      </w:r>
      <w:proofErr w:type="spellEnd"/>
      <w:r w:rsidR="0031632F">
        <w:rPr>
          <w:sz w:val="20"/>
          <w:lang w:val="en-US"/>
        </w:rPr>
        <w:t xml:space="preserve"> [3]</w:t>
      </w:r>
      <w:r w:rsidR="00B748B7">
        <w:rPr>
          <w:sz w:val="20"/>
          <w:lang w:val="en-US"/>
        </w:rPr>
        <w:t>.</w:t>
      </w:r>
    </w:p>
    <w:p w14:paraId="01697ABA" w14:textId="24A12DF6" w:rsidR="00B748B7" w:rsidRDefault="00B748B7">
      <w:pPr>
        <w:spacing w:after="0" w:line="240" w:lineRule="auto"/>
        <w:ind w:firstLine="720"/>
        <w:jc w:val="both"/>
        <w:rPr>
          <w:sz w:val="20"/>
          <w:lang w:val="en-US"/>
        </w:rPr>
      </w:pPr>
      <w:proofErr w:type="spellStart"/>
      <w:r>
        <w:rPr>
          <w:sz w:val="20"/>
          <w:lang w:val="en-US"/>
        </w:rPr>
        <w:t>Dengan</w:t>
      </w:r>
      <w:proofErr w:type="spellEnd"/>
      <w:r>
        <w:rPr>
          <w:sz w:val="20"/>
          <w:lang w:val="en-US"/>
        </w:rPr>
        <w:t xml:space="preserve"> data yang </w:t>
      </w:r>
      <w:proofErr w:type="spellStart"/>
      <w:r>
        <w:rPr>
          <w:sz w:val="20"/>
          <w:lang w:val="en-US"/>
        </w:rPr>
        <w:t>diperoleh</w:t>
      </w:r>
      <w:proofErr w:type="spellEnd"/>
      <w:r>
        <w:rPr>
          <w:sz w:val="20"/>
          <w:lang w:val="en-US"/>
        </w:rPr>
        <w:t xml:space="preserve">, proses </w:t>
      </w:r>
      <w:proofErr w:type="spellStart"/>
      <w:r>
        <w:rPr>
          <w:sz w:val="20"/>
          <w:lang w:val="en-US"/>
        </w:rPr>
        <w:t>penelitian</w:t>
      </w:r>
      <w:proofErr w:type="spellEnd"/>
      <w:r>
        <w:rPr>
          <w:sz w:val="20"/>
          <w:lang w:val="en-US"/>
        </w:rPr>
        <w:t xml:space="preserve"> </w:t>
      </w:r>
      <w:proofErr w:type="spellStart"/>
      <w:r>
        <w:rPr>
          <w:sz w:val="20"/>
          <w:lang w:val="en-US"/>
        </w:rPr>
        <w:t>berlanjut</w:t>
      </w:r>
      <w:proofErr w:type="spellEnd"/>
      <w:r>
        <w:rPr>
          <w:sz w:val="20"/>
          <w:lang w:val="en-US"/>
        </w:rPr>
        <w:t xml:space="preserve"> </w:t>
      </w:r>
      <w:proofErr w:type="spellStart"/>
      <w:r>
        <w:rPr>
          <w:sz w:val="20"/>
          <w:lang w:val="en-US"/>
        </w:rPr>
        <w:t>ke</w:t>
      </w:r>
      <w:proofErr w:type="spellEnd"/>
      <w:r>
        <w:rPr>
          <w:sz w:val="20"/>
          <w:lang w:val="en-US"/>
        </w:rPr>
        <w:t xml:space="preserve"> </w:t>
      </w:r>
      <w:proofErr w:type="spellStart"/>
      <w:r>
        <w:rPr>
          <w:sz w:val="20"/>
          <w:lang w:val="en-US"/>
        </w:rPr>
        <w:t>tahap</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aplikasi</w:t>
      </w:r>
      <w:proofErr w:type="spellEnd"/>
      <w:r>
        <w:rPr>
          <w:sz w:val="20"/>
          <w:lang w:val="en-US"/>
        </w:rPr>
        <w:t xml:space="preserve"> yang </w:t>
      </w:r>
      <w:proofErr w:type="spellStart"/>
      <w:r>
        <w:rPr>
          <w:sz w:val="20"/>
          <w:lang w:val="en-US"/>
        </w:rPr>
        <w:t>dikembangkan</w:t>
      </w:r>
      <w:proofErr w:type="spellEnd"/>
      <w:r>
        <w:rPr>
          <w:sz w:val="20"/>
          <w:lang w:val="en-US"/>
        </w:rPr>
        <w:t xml:space="preserve"> </w:t>
      </w:r>
      <w:proofErr w:type="spellStart"/>
      <w:r>
        <w:rPr>
          <w:sz w:val="20"/>
          <w:lang w:val="en-US"/>
        </w:rPr>
        <w:t>menggunakan</w:t>
      </w:r>
      <w:proofErr w:type="spellEnd"/>
      <w:r>
        <w:rPr>
          <w:sz w:val="20"/>
          <w:lang w:val="en-US"/>
        </w:rPr>
        <w:t xml:space="preserve"> </w:t>
      </w:r>
      <w:r>
        <w:rPr>
          <w:i/>
          <w:iCs/>
          <w:sz w:val="20"/>
          <w:lang w:val="en-US"/>
        </w:rPr>
        <w:t>incremental model</w:t>
      </w:r>
      <w:r>
        <w:rPr>
          <w:sz w:val="20"/>
          <w:lang w:val="en-US"/>
        </w:rPr>
        <w:t xml:space="preserve">. Model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sidR="00D63D3F">
        <w:rPr>
          <w:sz w:val="20"/>
          <w:lang w:val="en-US"/>
        </w:rPr>
        <w:t>dikenal</w:t>
      </w:r>
      <w:proofErr w:type="spellEnd"/>
      <w:r w:rsidR="00D63D3F">
        <w:rPr>
          <w:sz w:val="20"/>
          <w:lang w:val="en-US"/>
        </w:rPr>
        <w:t xml:space="preserve"> </w:t>
      </w:r>
      <w:proofErr w:type="spellStart"/>
      <w:r w:rsidR="00D63D3F">
        <w:rPr>
          <w:sz w:val="20"/>
          <w:lang w:val="en-US"/>
        </w:rPr>
        <w:t>karena</w:t>
      </w:r>
      <w:proofErr w:type="spellEnd"/>
      <w:r w:rsidR="00D63D3F">
        <w:rPr>
          <w:sz w:val="20"/>
          <w:lang w:val="en-US"/>
        </w:rPr>
        <w:t xml:space="preserve"> proses </w:t>
      </w:r>
      <w:proofErr w:type="spellStart"/>
      <w:r w:rsidR="00D63D3F">
        <w:rPr>
          <w:sz w:val="20"/>
          <w:lang w:val="en-US"/>
        </w:rPr>
        <w:t>iteratifnya</w:t>
      </w:r>
      <w:proofErr w:type="spellEnd"/>
      <w:r w:rsidR="00D63D3F">
        <w:rPr>
          <w:sz w:val="20"/>
          <w:lang w:val="en-US"/>
        </w:rPr>
        <w:t xml:space="preserve">, </w:t>
      </w:r>
      <w:proofErr w:type="spellStart"/>
      <w:r w:rsidR="00D63D3F">
        <w:rPr>
          <w:sz w:val="20"/>
          <w:lang w:val="en-US"/>
        </w:rPr>
        <w:t>dimana</w:t>
      </w:r>
      <w:proofErr w:type="spellEnd"/>
      <w:r w:rsidR="00D63D3F">
        <w:rPr>
          <w:sz w:val="20"/>
          <w:lang w:val="en-US"/>
        </w:rPr>
        <w:t xml:space="preserve"> </w:t>
      </w:r>
      <w:proofErr w:type="spellStart"/>
      <w:r w:rsidR="00D63D3F">
        <w:rPr>
          <w:sz w:val="20"/>
          <w:lang w:val="en-US"/>
        </w:rPr>
        <w:t>setiap</w:t>
      </w:r>
      <w:proofErr w:type="spellEnd"/>
      <w:r w:rsidR="00D63D3F">
        <w:rPr>
          <w:sz w:val="20"/>
          <w:lang w:val="en-US"/>
        </w:rPr>
        <w:t xml:space="preserve"> </w:t>
      </w:r>
      <w:proofErr w:type="spellStart"/>
      <w:r w:rsidR="00D63D3F">
        <w:rPr>
          <w:sz w:val="20"/>
          <w:lang w:val="en-US"/>
        </w:rPr>
        <w:t>iterasi</w:t>
      </w:r>
      <w:proofErr w:type="spellEnd"/>
      <w:r w:rsidR="00D63D3F">
        <w:rPr>
          <w:sz w:val="20"/>
          <w:lang w:val="en-US"/>
        </w:rPr>
        <w:t xml:space="preserve"> yang </w:t>
      </w:r>
      <w:proofErr w:type="spellStart"/>
      <w:r w:rsidR="00D63D3F">
        <w:rPr>
          <w:sz w:val="20"/>
          <w:lang w:val="en-US"/>
        </w:rPr>
        <w:t>dilakukan</w:t>
      </w:r>
      <w:proofErr w:type="spellEnd"/>
      <w:r w:rsidR="00D63D3F">
        <w:rPr>
          <w:sz w:val="20"/>
          <w:lang w:val="en-US"/>
        </w:rPr>
        <w:t xml:space="preserve"> </w:t>
      </w:r>
      <w:proofErr w:type="spellStart"/>
      <w:r w:rsidR="00D63D3F">
        <w:rPr>
          <w:sz w:val="20"/>
          <w:lang w:val="en-US"/>
        </w:rPr>
        <w:t>selanjutnya</w:t>
      </w:r>
      <w:proofErr w:type="spellEnd"/>
      <w:r w:rsidR="00D63D3F">
        <w:rPr>
          <w:sz w:val="20"/>
          <w:lang w:val="en-US"/>
        </w:rPr>
        <w:t xml:space="preserve"> </w:t>
      </w:r>
      <w:proofErr w:type="spellStart"/>
      <w:r w:rsidR="00D63D3F">
        <w:rPr>
          <w:sz w:val="20"/>
          <w:lang w:val="en-US"/>
        </w:rPr>
        <w:t>dikembangkan</w:t>
      </w:r>
      <w:proofErr w:type="spellEnd"/>
      <w:r w:rsidR="00D63D3F">
        <w:rPr>
          <w:sz w:val="20"/>
          <w:lang w:val="en-US"/>
        </w:rPr>
        <w:t xml:space="preserve"> </w:t>
      </w:r>
      <w:proofErr w:type="spellStart"/>
      <w:r w:rsidR="00D63D3F">
        <w:rPr>
          <w:sz w:val="20"/>
          <w:lang w:val="en-US"/>
        </w:rPr>
        <w:t>satu</w:t>
      </w:r>
      <w:proofErr w:type="spellEnd"/>
      <w:r w:rsidR="00D63D3F">
        <w:rPr>
          <w:sz w:val="20"/>
          <w:lang w:val="en-US"/>
        </w:rPr>
        <w:t xml:space="preserve"> per </w:t>
      </w:r>
      <w:proofErr w:type="spellStart"/>
      <w:r w:rsidR="00D63D3F">
        <w:rPr>
          <w:sz w:val="20"/>
          <w:lang w:val="en-US"/>
        </w:rPr>
        <w:t>satu</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membagi</w:t>
      </w:r>
      <w:proofErr w:type="spellEnd"/>
      <w:r w:rsidR="00D63D3F">
        <w:rPr>
          <w:sz w:val="20"/>
          <w:lang w:val="en-US"/>
        </w:rPr>
        <w:t xml:space="preserve"> </w:t>
      </w:r>
      <w:proofErr w:type="spellStart"/>
      <w:r w:rsidR="00D63D3F">
        <w:rPr>
          <w:sz w:val="20"/>
          <w:lang w:val="en-US"/>
        </w:rPr>
        <w:t>proyek</w:t>
      </w:r>
      <w:proofErr w:type="spellEnd"/>
      <w:r w:rsidR="00D63D3F">
        <w:rPr>
          <w:sz w:val="20"/>
          <w:lang w:val="en-US"/>
        </w:rPr>
        <w:t xml:space="preserve"> </w:t>
      </w:r>
      <w:proofErr w:type="spellStart"/>
      <w:r w:rsidR="00D63D3F">
        <w:rPr>
          <w:sz w:val="20"/>
          <w:lang w:val="en-US"/>
        </w:rPr>
        <w:t>menjadi</w:t>
      </w:r>
      <w:proofErr w:type="spellEnd"/>
      <w:r w:rsidR="00D63D3F">
        <w:rPr>
          <w:sz w:val="20"/>
          <w:lang w:val="en-US"/>
        </w:rPr>
        <w:t xml:space="preserve"> </w:t>
      </w:r>
      <w:proofErr w:type="spellStart"/>
      <w:r w:rsidR="00D63D3F">
        <w:rPr>
          <w:sz w:val="20"/>
          <w:lang w:val="en-US"/>
        </w:rPr>
        <w:t>bagian-bagian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peneliti</w:t>
      </w:r>
      <w:proofErr w:type="spellEnd"/>
      <w:r w:rsidR="00D63D3F">
        <w:rPr>
          <w:sz w:val="20"/>
          <w:lang w:val="en-US"/>
        </w:rPr>
        <w:t xml:space="preserve"> </w:t>
      </w:r>
      <w:proofErr w:type="spellStart"/>
      <w:r w:rsidR="00D63D3F">
        <w:rPr>
          <w:sz w:val="20"/>
          <w:lang w:val="en-US"/>
        </w:rPr>
        <w:t>mampu</w:t>
      </w:r>
      <w:proofErr w:type="spellEnd"/>
      <w:r w:rsidR="00D63D3F">
        <w:rPr>
          <w:sz w:val="20"/>
          <w:lang w:val="en-US"/>
        </w:rPr>
        <w:t xml:space="preserve"> </w:t>
      </w:r>
      <w:proofErr w:type="spellStart"/>
      <w:r w:rsidR="00D63D3F">
        <w:rPr>
          <w:sz w:val="20"/>
          <w:lang w:val="en-US"/>
        </w:rPr>
        <w:t>memprioritaskan</w:t>
      </w:r>
      <w:proofErr w:type="spellEnd"/>
      <w:r w:rsidR="00D63D3F">
        <w:rPr>
          <w:sz w:val="20"/>
          <w:lang w:val="en-US"/>
        </w:rPr>
        <w:t xml:space="preserve"> </w:t>
      </w:r>
      <w:proofErr w:type="spellStart"/>
      <w:r w:rsidR="00D63D3F">
        <w:rPr>
          <w:sz w:val="20"/>
          <w:lang w:val="en-US"/>
        </w:rPr>
        <w:t>fitur</w:t>
      </w:r>
      <w:proofErr w:type="spellEnd"/>
      <w:r w:rsidR="00D63D3F">
        <w:rPr>
          <w:sz w:val="20"/>
          <w:lang w:val="en-US"/>
        </w:rPr>
        <w:t xml:space="preserve"> dan </w:t>
      </w:r>
      <w:proofErr w:type="spellStart"/>
      <w:r w:rsidR="00D63D3F">
        <w:rPr>
          <w:sz w:val="20"/>
          <w:lang w:val="en-US"/>
        </w:rPr>
        <w:t>mengadaptasi</w:t>
      </w:r>
      <w:proofErr w:type="spellEnd"/>
      <w:r w:rsidR="00D63D3F">
        <w:rPr>
          <w:sz w:val="20"/>
          <w:lang w:val="en-US"/>
        </w:rPr>
        <w:t xml:space="preserve"> </w:t>
      </w:r>
      <w:proofErr w:type="spellStart"/>
      <w:r w:rsidR="00D63D3F">
        <w:rPr>
          <w:sz w:val="20"/>
          <w:lang w:val="en-US"/>
        </w:rPr>
        <w:t>perubahan-perubahan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lebih</w:t>
      </w:r>
      <w:proofErr w:type="spellEnd"/>
      <w:r w:rsidR="00D63D3F">
        <w:rPr>
          <w:sz w:val="20"/>
          <w:lang w:val="en-US"/>
        </w:rPr>
        <w:t xml:space="preserve"> </w:t>
      </w:r>
      <w:proofErr w:type="spellStart"/>
      <w:r w:rsidR="00D63D3F">
        <w:rPr>
          <w:sz w:val="20"/>
          <w:lang w:val="en-US"/>
        </w:rPr>
        <w:t>efisien</w:t>
      </w:r>
      <w:proofErr w:type="spellEnd"/>
      <w:r w:rsidR="00D63D3F">
        <w:rPr>
          <w:sz w:val="20"/>
          <w:lang w:val="en-US"/>
        </w:rPr>
        <w:t xml:space="preserve">. Gambar 1 </w:t>
      </w:r>
      <w:proofErr w:type="spellStart"/>
      <w:r w:rsidR="00D63D3F">
        <w:rPr>
          <w:sz w:val="20"/>
          <w:lang w:val="en-US"/>
        </w:rPr>
        <w:t>dibawah</w:t>
      </w:r>
      <w:proofErr w:type="spellEnd"/>
      <w:r w:rsidR="00D63D3F">
        <w:rPr>
          <w:sz w:val="20"/>
          <w:lang w:val="en-US"/>
        </w:rPr>
        <w:t xml:space="preserve"> </w:t>
      </w:r>
      <w:proofErr w:type="spellStart"/>
      <w:r w:rsidR="00D63D3F">
        <w:rPr>
          <w:sz w:val="20"/>
          <w:lang w:val="en-US"/>
        </w:rPr>
        <w:t>ini</w:t>
      </w:r>
      <w:proofErr w:type="spellEnd"/>
      <w:r w:rsidR="00D63D3F">
        <w:rPr>
          <w:sz w:val="20"/>
          <w:lang w:val="en-US"/>
        </w:rPr>
        <w:t xml:space="preserve"> </w:t>
      </w:r>
      <w:proofErr w:type="spellStart"/>
      <w:r w:rsidR="00D63D3F">
        <w:rPr>
          <w:sz w:val="20"/>
          <w:lang w:val="en-US"/>
        </w:rPr>
        <w:t>adalah</w:t>
      </w:r>
      <w:proofErr w:type="spellEnd"/>
      <w:r w:rsidR="00D63D3F">
        <w:rPr>
          <w:sz w:val="20"/>
          <w:lang w:val="en-US"/>
        </w:rPr>
        <w:t xml:space="preserve"> </w:t>
      </w:r>
      <w:proofErr w:type="spellStart"/>
      <w:r w:rsidR="00EC1B20">
        <w:rPr>
          <w:sz w:val="20"/>
          <w:lang w:val="en-US"/>
        </w:rPr>
        <w:t>siklus</w:t>
      </w:r>
      <w:proofErr w:type="spellEnd"/>
      <w:r w:rsidR="00D63D3F">
        <w:rPr>
          <w:sz w:val="20"/>
          <w:lang w:val="en-US"/>
        </w:rPr>
        <w:t xml:space="preserve"> </w:t>
      </w:r>
      <w:proofErr w:type="spellStart"/>
      <w:r w:rsidR="00D63D3F">
        <w:rPr>
          <w:sz w:val="20"/>
          <w:lang w:val="en-US"/>
        </w:rPr>
        <w:t>pengembangan</w:t>
      </w:r>
      <w:proofErr w:type="spellEnd"/>
      <w:r w:rsidR="00D63D3F">
        <w:rPr>
          <w:sz w:val="20"/>
          <w:lang w:val="en-US"/>
        </w:rPr>
        <w:t xml:space="preserve"> </w:t>
      </w:r>
      <w:proofErr w:type="spellStart"/>
      <w:r w:rsidR="00D63D3F">
        <w:rPr>
          <w:sz w:val="20"/>
          <w:lang w:val="en-US"/>
        </w:rPr>
        <w:t>aplikasi</w:t>
      </w:r>
      <w:proofErr w:type="spellEnd"/>
      <w:r w:rsidR="00D63D3F">
        <w:rPr>
          <w:sz w:val="20"/>
          <w:lang w:val="en-US"/>
        </w:rPr>
        <w:t xml:space="preserve"> </w:t>
      </w:r>
      <w:proofErr w:type="spellStart"/>
      <w:r w:rsidR="00D63D3F">
        <w:rPr>
          <w:sz w:val="20"/>
          <w:lang w:val="en-US"/>
        </w:rPr>
        <w:t>menggunakan</w:t>
      </w:r>
      <w:proofErr w:type="spellEnd"/>
      <w:r w:rsidR="00D63D3F">
        <w:rPr>
          <w:sz w:val="20"/>
          <w:lang w:val="en-US"/>
        </w:rPr>
        <w:t xml:space="preserve"> </w:t>
      </w:r>
      <w:r w:rsidR="00D63D3F">
        <w:rPr>
          <w:i/>
          <w:iCs/>
          <w:sz w:val="20"/>
          <w:lang w:val="en-US"/>
        </w:rPr>
        <w:t>incremental model</w:t>
      </w:r>
      <w:r w:rsidR="00D63D3F">
        <w:rPr>
          <w:sz w:val="20"/>
          <w:lang w:val="en-US"/>
        </w:rPr>
        <w:t>.</w:t>
      </w:r>
    </w:p>
    <w:p w14:paraId="566D0ACF" w14:textId="77777777" w:rsidR="00EC1B20" w:rsidRDefault="00EC1B20">
      <w:pPr>
        <w:spacing w:after="0" w:line="240" w:lineRule="auto"/>
        <w:ind w:firstLine="720"/>
        <w:jc w:val="both"/>
        <w:rPr>
          <w:sz w:val="20"/>
          <w:lang w:val="en-US"/>
        </w:rPr>
      </w:pPr>
    </w:p>
    <w:p w14:paraId="03F4955B" w14:textId="3623E253" w:rsidR="00D63D3F" w:rsidRPr="00D63D3F" w:rsidRDefault="00BE726B" w:rsidP="00EC1B20">
      <w:pPr>
        <w:spacing w:after="120" w:line="240" w:lineRule="auto"/>
        <w:jc w:val="center"/>
        <w:rPr>
          <w:lang w:val="en-US"/>
        </w:rPr>
      </w:pPr>
      <w:r>
        <w:rPr>
          <w:noProof/>
          <w:lang w:val="en-US"/>
        </w:rPr>
        <w:drawing>
          <wp:inline distT="0" distB="0" distL="0" distR="0" wp14:anchorId="137885FE" wp14:editId="67FDBC9B">
            <wp:extent cx="2880000" cy="105869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80000" cy="1058691"/>
                    </a:xfrm>
                    <a:prstGeom prst="rect">
                      <a:avLst/>
                    </a:prstGeom>
                    <a:noFill/>
                    <a:ln>
                      <a:noFill/>
                    </a:ln>
                  </pic:spPr>
                </pic:pic>
              </a:graphicData>
            </a:graphic>
          </wp:inline>
        </w:drawing>
      </w:r>
    </w:p>
    <w:p w14:paraId="5C78DFD6" w14:textId="30449C3D" w:rsidR="00BE726B" w:rsidRDefault="00BE726B" w:rsidP="00EC1B20">
      <w:pPr>
        <w:spacing w:after="0" w:line="240" w:lineRule="auto"/>
        <w:jc w:val="center"/>
        <w:rPr>
          <w:i/>
          <w:iCs/>
          <w:sz w:val="20"/>
          <w:lang w:val="en-US"/>
        </w:rPr>
      </w:pPr>
      <w:r>
        <w:rPr>
          <w:sz w:val="20"/>
          <w:lang w:val="en-US"/>
        </w:rPr>
        <w:t xml:space="preserve">Gambar 1. </w:t>
      </w:r>
      <w:proofErr w:type="spellStart"/>
      <w:r>
        <w:rPr>
          <w:sz w:val="20"/>
          <w:lang w:val="en-US"/>
        </w:rPr>
        <w:t>Siklus</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r>
        <w:rPr>
          <w:i/>
          <w:iCs/>
          <w:sz w:val="20"/>
          <w:lang w:val="en-US"/>
        </w:rPr>
        <w:t>Incremental Model</w:t>
      </w:r>
    </w:p>
    <w:p w14:paraId="532A9F5C" w14:textId="77777777" w:rsidR="00EC1B20" w:rsidRPr="00BE726B" w:rsidRDefault="00EC1B20" w:rsidP="00EC1B20">
      <w:pPr>
        <w:spacing w:after="0" w:line="240" w:lineRule="auto"/>
        <w:jc w:val="center"/>
        <w:rPr>
          <w:i/>
          <w:iCs/>
          <w:sz w:val="20"/>
          <w:lang w:val="en-US"/>
        </w:rPr>
      </w:pPr>
    </w:p>
    <w:p w14:paraId="39AF4638" w14:textId="76085B92" w:rsidR="00D23CAE" w:rsidRDefault="00BE726B">
      <w:pPr>
        <w:spacing w:after="0" w:line="240" w:lineRule="auto"/>
        <w:ind w:firstLine="720"/>
        <w:jc w:val="both"/>
        <w:rPr>
          <w:sz w:val="20"/>
          <w:lang w:val="en-US"/>
        </w:rPr>
      </w:pPr>
      <w:r>
        <w:rPr>
          <w:sz w:val="20"/>
          <w:lang w:val="en-US"/>
        </w:rPr>
        <w:t xml:space="preserve">Data yang </w:t>
      </w:r>
      <w:proofErr w:type="spellStart"/>
      <w:r>
        <w:rPr>
          <w:sz w:val="20"/>
          <w:lang w:val="en-US"/>
        </w:rPr>
        <w:t>diperoleh</w:t>
      </w:r>
      <w:proofErr w:type="spellEnd"/>
      <w:r>
        <w:rPr>
          <w:sz w:val="20"/>
          <w:lang w:val="en-US"/>
        </w:rPr>
        <w:t xml:space="preserve"> di </w:t>
      </w:r>
      <w:proofErr w:type="spellStart"/>
      <w:r>
        <w:rPr>
          <w:sz w:val="20"/>
          <w:lang w:val="en-US"/>
        </w:rPr>
        <w:t>awal</w:t>
      </w:r>
      <w:proofErr w:type="spellEnd"/>
      <w:r>
        <w:rPr>
          <w:sz w:val="20"/>
          <w:lang w:val="en-US"/>
        </w:rPr>
        <w:t xml:space="preserve"> </w:t>
      </w:r>
      <w:proofErr w:type="spellStart"/>
      <w:r>
        <w:rPr>
          <w:sz w:val="20"/>
          <w:lang w:val="en-US"/>
        </w:rPr>
        <w:t>penelitian</w:t>
      </w:r>
      <w:proofErr w:type="spellEnd"/>
      <w:r>
        <w:rPr>
          <w:sz w:val="20"/>
          <w:lang w:val="en-US"/>
        </w:rPr>
        <w:t xml:space="preserve"> </w:t>
      </w:r>
      <w:proofErr w:type="spellStart"/>
      <w:r>
        <w:rPr>
          <w:sz w:val="20"/>
          <w:lang w:val="en-US"/>
        </w:rPr>
        <w:t>digunakan</w:t>
      </w:r>
      <w:proofErr w:type="spellEnd"/>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kebutuhan</w:t>
      </w:r>
      <w:proofErr w:type="spellEnd"/>
      <w:r>
        <w:rPr>
          <w:sz w:val="20"/>
          <w:lang w:val="en-US"/>
        </w:rPr>
        <w:t xml:space="preserve"> </w:t>
      </w:r>
      <w:proofErr w:type="spellStart"/>
      <w:r>
        <w:rPr>
          <w:sz w:val="20"/>
          <w:lang w:val="en-US"/>
        </w:rPr>
        <w:t>aplikasi</w:t>
      </w:r>
      <w:proofErr w:type="spellEnd"/>
      <w:r>
        <w:rPr>
          <w:sz w:val="20"/>
          <w:lang w:val="en-US"/>
        </w:rPr>
        <w:t xml:space="preserve"> pada </w:t>
      </w:r>
      <w:proofErr w:type="spellStart"/>
      <w:r>
        <w:rPr>
          <w:sz w:val="20"/>
          <w:lang w:val="en-US"/>
        </w:rPr>
        <w:t>tahapan</w:t>
      </w:r>
      <w:proofErr w:type="spellEnd"/>
      <w:r>
        <w:rPr>
          <w:sz w:val="20"/>
          <w:lang w:val="en-US"/>
        </w:rPr>
        <w:t xml:space="preserve"> Analisa </w:t>
      </w:r>
      <w:proofErr w:type="spellStart"/>
      <w:r>
        <w:rPr>
          <w:sz w:val="20"/>
          <w:lang w:val="en-US"/>
        </w:rPr>
        <w:t>Kebutuhan</w:t>
      </w:r>
      <w:proofErr w:type="spellEnd"/>
      <w:r>
        <w:rPr>
          <w:sz w:val="20"/>
          <w:lang w:val="en-US"/>
        </w:rPr>
        <w:t xml:space="preserve">, </w:t>
      </w:r>
      <w:proofErr w:type="spellStart"/>
      <w:r>
        <w:rPr>
          <w:sz w:val="20"/>
          <w:lang w:val="en-US"/>
        </w:rPr>
        <w:t>dimana</w:t>
      </w:r>
      <w:proofErr w:type="spellEnd"/>
      <w:r>
        <w:rPr>
          <w:sz w:val="20"/>
          <w:lang w:val="en-US"/>
        </w:rPr>
        <w:t xml:space="preserve"> pada </w:t>
      </w:r>
      <w:proofErr w:type="spellStart"/>
      <w:r>
        <w:rPr>
          <w:sz w:val="20"/>
          <w:lang w:val="en-US"/>
        </w:rPr>
        <w:t>tahap</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Pr>
          <w:sz w:val="20"/>
          <w:lang w:val="en-US"/>
        </w:rPr>
        <w:t>peneliti</w:t>
      </w:r>
      <w:proofErr w:type="spellEnd"/>
      <w:r>
        <w:rPr>
          <w:sz w:val="20"/>
          <w:lang w:val="en-US"/>
        </w:rPr>
        <w:t xml:space="preserve"> </w:t>
      </w:r>
      <w:proofErr w:type="spellStart"/>
      <w:r w:rsidR="00EC1B20">
        <w:rPr>
          <w:sz w:val="20"/>
          <w:lang w:val="en-US"/>
        </w:rPr>
        <w:t>menetapkan</w:t>
      </w:r>
      <w:proofErr w:type="spellEnd"/>
      <w:r>
        <w:rPr>
          <w:sz w:val="20"/>
          <w:lang w:val="en-US"/>
        </w:rPr>
        <w:t xml:space="preserve"> </w:t>
      </w:r>
      <w:proofErr w:type="spellStart"/>
      <w:r>
        <w:rPr>
          <w:sz w:val="20"/>
          <w:lang w:val="en-US"/>
        </w:rPr>
        <w:t>kebutuhan</w:t>
      </w:r>
      <w:proofErr w:type="spellEnd"/>
      <w:r>
        <w:rPr>
          <w:sz w:val="20"/>
          <w:lang w:val="en-US"/>
        </w:rPr>
        <w:t xml:space="preserve"> yang</w:t>
      </w:r>
      <w:r w:rsidR="00EC1B20">
        <w:rPr>
          <w:sz w:val="20"/>
          <w:lang w:val="en-US"/>
        </w:rPr>
        <w:t xml:space="preserve"> </w:t>
      </w:r>
      <w:proofErr w:type="spellStart"/>
      <w:r w:rsidR="00EC1B20">
        <w:rPr>
          <w:sz w:val="20"/>
          <w:lang w:val="en-US"/>
        </w:rPr>
        <w:t>akan</w:t>
      </w:r>
      <w:proofErr w:type="spellEnd"/>
      <w:r>
        <w:rPr>
          <w:sz w:val="20"/>
          <w:lang w:val="en-US"/>
        </w:rPr>
        <w:t xml:space="preserve"> </w:t>
      </w:r>
      <w:proofErr w:type="spellStart"/>
      <w:r>
        <w:rPr>
          <w:sz w:val="20"/>
          <w:lang w:val="en-US"/>
        </w:rPr>
        <w:t>dikembangkan</w:t>
      </w:r>
      <w:proofErr w:type="spellEnd"/>
      <w:r>
        <w:rPr>
          <w:sz w:val="20"/>
          <w:lang w:val="en-US"/>
        </w:rPr>
        <w:t xml:space="preserve"> </w:t>
      </w:r>
      <w:r w:rsidR="00EC1B20">
        <w:rPr>
          <w:sz w:val="20"/>
          <w:lang w:val="en-US"/>
        </w:rPr>
        <w:t>pada</w:t>
      </w:r>
      <w:r>
        <w:rPr>
          <w:sz w:val="20"/>
          <w:lang w:val="en-US"/>
        </w:rPr>
        <w:t xml:space="preserve"> </w:t>
      </w:r>
      <w:r>
        <w:rPr>
          <w:i/>
          <w:iCs/>
          <w:sz w:val="20"/>
          <w:lang w:val="en-US"/>
        </w:rPr>
        <w:t>build 1, build 2</w:t>
      </w:r>
      <w:r>
        <w:rPr>
          <w:sz w:val="20"/>
          <w:lang w:val="en-US"/>
        </w:rPr>
        <w:t xml:space="preserve">, dan </w:t>
      </w:r>
      <w:proofErr w:type="spellStart"/>
      <w:r>
        <w:rPr>
          <w:sz w:val="20"/>
          <w:lang w:val="en-US"/>
        </w:rPr>
        <w:t>seterusnya</w:t>
      </w:r>
      <w:proofErr w:type="spellEnd"/>
      <w:r>
        <w:rPr>
          <w:sz w:val="20"/>
          <w:lang w:val="en-US"/>
        </w:rPr>
        <w:t xml:space="preserve">. </w:t>
      </w:r>
      <w:proofErr w:type="spellStart"/>
      <w:r>
        <w:rPr>
          <w:sz w:val="20"/>
          <w:lang w:val="en-US"/>
        </w:rPr>
        <w:t>Tahapan</w:t>
      </w:r>
      <w:proofErr w:type="spellEnd"/>
      <w:r>
        <w:rPr>
          <w:sz w:val="20"/>
          <w:lang w:val="en-US"/>
        </w:rPr>
        <w:t xml:space="preserve"> </w:t>
      </w:r>
      <w:proofErr w:type="spellStart"/>
      <w:r>
        <w:rPr>
          <w:sz w:val="20"/>
          <w:lang w:val="en-US"/>
        </w:rPr>
        <w:t>Desain</w:t>
      </w:r>
      <w:proofErr w:type="spellEnd"/>
      <w:r>
        <w:rPr>
          <w:sz w:val="20"/>
          <w:lang w:val="en-US"/>
        </w:rPr>
        <w:t xml:space="preserve"> &amp; </w:t>
      </w:r>
      <w:proofErr w:type="spellStart"/>
      <w:r>
        <w:rPr>
          <w:sz w:val="20"/>
          <w:lang w:val="en-US"/>
        </w:rPr>
        <w:t>Pengembangan</w:t>
      </w:r>
      <w:proofErr w:type="spellEnd"/>
      <w:r>
        <w:rPr>
          <w:sz w:val="20"/>
          <w:lang w:val="en-US"/>
        </w:rPr>
        <w:t xml:space="preserve"> </w:t>
      </w:r>
      <w:proofErr w:type="spellStart"/>
      <w:r w:rsidR="00EC1B20">
        <w:rPr>
          <w:sz w:val="20"/>
          <w:lang w:val="en-US"/>
        </w:rPr>
        <w:t>ditujukan</w:t>
      </w:r>
      <w:proofErr w:type="spellEnd"/>
      <w:r w:rsidR="00EC1B20">
        <w:rPr>
          <w:sz w:val="20"/>
          <w:lang w:val="en-US"/>
        </w:rPr>
        <w:t xml:space="preserve"> </w:t>
      </w:r>
      <w:proofErr w:type="spellStart"/>
      <w:r w:rsidR="00EC1B20">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alur</w:t>
      </w:r>
      <w:proofErr w:type="spellEnd"/>
      <w:r>
        <w:rPr>
          <w:sz w:val="20"/>
          <w:lang w:val="en-US"/>
        </w:rPr>
        <w:t xml:space="preserve"> </w:t>
      </w:r>
      <w:proofErr w:type="spellStart"/>
      <w:r>
        <w:rPr>
          <w:sz w:val="20"/>
          <w:lang w:val="en-US"/>
        </w:rPr>
        <w:t>kerja</w:t>
      </w:r>
      <w:proofErr w:type="spellEnd"/>
      <w:r>
        <w:rPr>
          <w:sz w:val="20"/>
          <w:lang w:val="en-US"/>
        </w:rPr>
        <w:t xml:space="preserve"> </w:t>
      </w:r>
      <w:proofErr w:type="spellStart"/>
      <w:r>
        <w:rPr>
          <w:sz w:val="20"/>
          <w:lang w:val="en-US"/>
        </w:rPr>
        <w:t>fitur</w:t>
      </w:r>
      <w:r w:rsidR="00EC1B20">
        <w:rPr>
          <w:sz w:val="20"/>
          <w:lang w:val="en-US"/>
        </w:rPr>
        <w:t>-fitur</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tampilan</w:t>
      </w:r>
      <w:proofErr w:type="spellEnd"/>
      <w:r w:rsidR="00EC1B20">
        <w:rPr>
          <w:sz w:val="20"/>
          <w:lang w:val="en-US"/>
        </w:rPr>
        <w:t xml:space="preserve"> </w:t>
      </w:r>
      <w:proofErr w:type="spellStart"/>
      <w:r w:rsidR="00EC1B20">
        <w:rPr>
          <w:sz w:val="20"/>
          <w:lang w:val="en-US"/>
        </w:rPr>
        <w:t>antarmuka</w:t>
      </w:r>
      <w:proofErr w:type="spellEnd"/>
      <w:r w:rsidR="00EC1B20">
        <w:rPr>
          <w:sz w:val="20"/>
          <w:lang w:val="en-US"/>
        </w:rPr>
        <w:t xml:space="preserve">, </w:t>
      </w:r>
      <w:proofErr w:type="spellStart"/>
      <w:r w:rsidR="00EC1B20">
        <w:rPr>
          <w:sz w:val="20"/>
          <w:lang w:val="en-US"/>
        </w:rPr>
        <w:t>serta</w:t>
      </w:r>
      <w:proofErr w:type="spellEnd"/>
      <w:r w:rsidR="00EC1B20">
        <w:rPr>
          <w:sz w:val="20"/>
          <w:lang w:val="en-US"/>
        </w:rPr>
        <w:t xml:space="preserve"> </w:t>
      </w:r>
      <w:proofErr w:type="spellStart"/>
      <w:r w:rsidR="00EC1B20">
        <w:rPr>
          <w:sz w:val="20"/>
          <w:lang w:val="en-US"/>
        </w:rPr>
        <w:t>skema</w:t>
      </w:r>
      <w:proofErr w:type="spellEnd"/>
      <w:r w:rsidR="00EC1B20">
        <w:rPr>
          <w:sz w:val="20"/>
          <w:lang w:val="en-US"/>
        </w:rPr>
        <w:t xml:space="preserve"> dan </w:t>
      </w:r>
      <w:proofErr w:type="spellStart"/>
      <w:r w:rsidR="00EC1B20">
        <w:rPr>
          <w:sz w:val="20"/>
          <w:lang w:val="en-US"/>
        </w:rPr>
        <w:t>relasi</w:t>
      </w:r>
      <w:proofErr w:type="spellEnd"/>
      <w:r w:rsidR="00EC1B20">
        <w:rPr>
          <w:sz w:val="20"/>
          <w:lang w:val="en-US"/>
        </w:rPr>
        <w:t xml:space="preserve"> </w:t>
      </w:r>
      <w:r w:rsidR="00EC1B20" w:rsidRPr="00EC1B20">
        <w:rPr>
          <w:i/>
          <w:iCs/>
          <w:sz w:val="20"/>
          <w:lang w:val="en-US"/>
        </w:rPr>
        <w:t>database</w:t>
      </w:r>
      <w:r w:rsidR="00EC1B20">
        <w:rPr>
          <w:sz w:val="20"/>
          <w:lang w:val="en-US"/>
        </w:rPr>
        <w:t xml:space="preserve">. </w:t>
      </w:r>
      <w:proofErr w:type="spellStart"/>
      <w:r w:rsidR="00EC1B20">
        <w:rPr>
          <w:sz w:val="20"/>
          <w:lang w:val="en-US"/>
        </w:rPr>
        <w:t>Tahapan</w:t>
      </w:r>
      <w:proofErr w:type="spellEnd"/>
      <w:r w:rsidR="00EC1B20">
        <w:rPr>
          <w:sz w:val="20"/>
          <w:lang w:val="en-US"/>
        </w:rPr>
        <w:t xml:space="preserve"> </w:t>
      </w:r>
      <w:proofErr w:type="spellStart"/>
      <w:r w:rsidR="00EC1B20">
        <w:rPr>
          <w:sz w:val="20"/>
          <w:lang w:val="en-US"/>
        </w:rPr>
        <w:t>Pengujian</w:t>
      </w:r>
      <w:proofErr w:type="spellEnd"/>
      <w:r w:rsidR="00EC1B20">
        <w:rPr>
          <w:sz w:val="20"/>
          <w:lang w:val="en-US"/>
        </w:rPr>
        <w:t xml:space="preserve"> </w:t>
      </w:r>
      <w:proofErr w:type="spellStart"/>
      <w:r w:rsidR="00EC1B20">
        <w:rPr>
          <w:sz w:val="20"/>
          <w:lang w:val="en-US"/>
        </w:rPr>
        <w:t>dilakukan</w:t>
      </w:r>
      <w:proofErr w:type="spellEnd"/>
      <w:r w:rsidR="00EC1B20">
        <w:rPr>
          <w:sz w:val="20"/>
          <w:lang w:val="en-US"/>
        </w:rPr>
        <w:t xml:space="preserve"> </w:t>
      </w:r>
      <w:proofErr w:type="spellStart"/>
      <w:r w:rsidR="00EC1B20">
        <w:rPr>
          <w:sz w:val="20"/>
          <w:lang w:val="en-US"/>
        </w:rPr>
        <w:t>untuk</w:t>
      </w:r>
      <w:proofErr w:type="spellEnd"/>
      <w:r w:rsidR="00EC1B20">
        <w:rPr>
          <w:sz w:val="20"/>
          <w:lang w:val="en-US"/>
        </w:rPr>
        <w:t xml:space="preserve"> </w:t>
      </w:r>
      <w:proofErr w:type="spellStart"/>
      <w:r w:rsidR="00EC1B20">
        <w:rPr>
          <w:sz w:val="20"/>
          <w:lang w:val="en-US"/>
        </w:rPr>
        <w:t>memastikan</w:t>
      </w:r>
      <w:proofErr w:type="spellEnd"/>
      <w:r w:rsidR="00EC1B20">
        <w:rPr>
          <w:sz w:val="20"/>
          <w:lang w:val="en-US"/>
        </w:rPr>
        <w:t xml:space="preserve"> </w:t>
      </w:r>
      <w:proofErr w:type="spellStart"/>
      <w:r w:rsidR="00EC1B20">
        <w:rPr>
          <w:sz w:val="20"/>
          <w:lang w:val="en-US"/>
        </w:rPr>
        <w:t>baik</w:t>
      </w:r>
      <w:proofErr w:type="spellEnd"/>
      <w:r w:rsidR="00EC1B20">
        <w:rPr>
          <w:sz w:val="20"/>
          <w:lang w:val="en-US"/>
        </w:rPr>
        <w:t xml:space="preserve"> </w:t>
      </w:r>
      <w:proofErr w:type="spellStart"/>
      <w:r w:rsidR="00EC1B20">
        <w:rPr>
          <w:sz w:val="20"/>
          <w:lang w:val="en-US"/>
        </w:rPr>
        <w:t>kualitas</w:t>
      </w:r>
      <w:proofErr w:type="spellEnd"/>
      <w:r w:rsidR="00EC1B20">
        <w:rPr>
          <w:sz w:val="20"/>
          <w:lang w:val="en-US"/>
        </w:rPr>
        <w:t xml:space="preserve"> dan </w:t>
      </w:r>
      <w:proofErr w:type="spellStart"/>
      <w:r w:rsidR="00EC1B20">
        <w:rPr>
          <w:sz w:val="20"/>
          <w:lang w:val="en-US"/>
        </w:rPr>
        <w:t>fungsionalitas</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telah</w:t>
      </w:r>
      <w:proofErr w:type="spellEnd"/>
      <w:r w:rsidR="00EC1B20">
        <w:rPr>
          <w:sz w:val="20"/>
          <w:lang w:val="en-US"/>
        </w:rPr>
        <w:t xml:space="preserve"> optimal. </w:t>
      </w:r>
      <w:proofErr w:type="spellStart"/>
      <w:r w:rsidR="00EC1B20">
        <w:rPr>
          <w:sz w:val="20"/>
          <w:lang w:val="en-US"/>
        </w:rPr>
        <w:t>Sementara</w:t>
      </w:r>
      <w:proofErr w:type="spellEnd"/>
      <w:r w:rsidR="00EC1B20">
        <w:rPr>
          <w:sz w:val="20"/>
          <w:lang w:val="en-US"/>
        </w:rPr>
        <w:t xml:space="preserve"> </w:t>
      </w:r>
      <w:proofErr w:type="spellStart"/>
      <w:r w:rsidR="00EC1B20">
        <w:rPr>
          <w:sz w:val="20"/>
          <w:lang w:val="en-US"/>
        </w:rPr>
        <w:t>itu</w:t>
      </w:r>
      <w:proofErr w:type="spellEnd"/>
      <w:r w:rsidR="00EC1B20">
        <w:rPr>
          <w:sz w:val="20"/>
          <w:lang w:val="en-US"/>
        </w:rPr>
        <w:t xml:space="preserve">, </w:t>
      </w:r>
      <w:proofErr w:type="spellStart"/>
      <w:r w:rsidR="00EC1B20">
        <w:rPr>
          <w:sz w:val="20"/>
          <w:lang w:val="en-US"/>
        </w:rPr>
        <w:t>tahapan</w:t>
      </w:r>
      <w:proofErr w:type="spellEnd"/>
      <w:r w:rsidR="00EC1B20">
        <w:rPr>
          <w:sz w:val="20"/>
          <w:lang w:val="en-US"/>
        </w:rPr>
        <w:t xml:space="preserve"> </w:t>
      </w:r>
      <w:proofErr w:type="spellStart"/>
      <w:r w:rsidR="00EC1B20">
        <w:rPr>
          <w:sz w:val="20"/>
          <w:lang w:val="en-US"/>
        </w:rPr>
        <w:t>Implementasi</w:t>
      </w:r>
      <w:proofErr w:type="spellEnd"/>
      <w:r w:rsidR="00EC1B20">
        <w:rPr>
          <w:sz w:val="20"/>
          <w:lang w:val="en-US"/>
        </w:rPr>
        <w:t xml:space="preserve"> pada </w:t>
      </w:r>
      <w:proofErr w:type="spellStart"/>
      <w:r w:rsidR="00EC1B20">
        <w:rPr>
          <w:sz w:val="20"/>
          <w:lang w:val="en-US"/>
        </w:rPr>
        <w:t>siklus</w:t>
      </w:r>
      <w:proofErr w:type="spellEnd"/>
      <w:r w:rsidR="00EC1B20">
        <w:rPr>
          <w:sz w:val="20"/>
          <w:lang w:val="en-US"/>
        </w:rPr>
        <w:t xml:space="preserve"> </w:t>
      </w:r>
      <w:proofErr w:type="spellStart"/>
      <w:r w:rsidR="00EC1B20">
        <w:rPr>
          <w:sz w:val="20"/>
          <w:lang w:val="en-US"/>
        </w:rPr>
        <w:t>pengembangan</w:t>
      </w:r>
      <w:proofErr w:type="spellEnd"/>
      <w:r w:rsidR="00EC1B20">
        <w:rPr>
          <w:sz w:val="20"/>
          <w:lang w:val="en-US"/>
        </w:rPr>
        <w:t xml:space="preserve"> </w:t>
      </w:r>
      <w:r w:rsidR="00EC1B20">
        <w:rPr>
          <w:i/>
          <w:iCs/>
          <w:sz w:val="20"/>
          <w:lang w:val="en-US"/>
        </w:rPr>
        <w:t xml:space="preserve">incremental model </w:t>
      </w:r>
      <w:proofErr w:type="spellStart"/>
      <w:r w:rsidR="00EC1B20">
        <w:rPr>
          <w:sz w:val="20"/>
          <w:lang w:val="en-US"/>
        </w:rPr>
        <w:t>melibatkan</w:t>
      </w:r>
      <w:proofErr w:type="spellEnd"/>
      <w:r w:rsidR="00EC1B20">
        <w:rPr>
          <w:sz w:val="20"/>
          <w:lang w:val="en-US"/>
        </w:rPr>
        <w:t xml:space="preserve"> </w:t>
      </w:r>
      <w:proofErr w:type="spellStart"/>
      <w:r w:rsidR="00EC1B20">
        <w:rPr>
          <w:sz w:val="20"/>
          <w:lang w:val="en-US"/>
        </w:rPr>
        <w:t>penggabungan</w:t>
      </w:r>
      <w:proofErr w:type="spellEnd"/>
      <w:r w:rsidR="00EC1B20">
        <w:rPr>
          <w:sz w:val="20"/>
          <w:lang w:val="en-US"/>
        </w:rPr>
        <w:t xml:space="preserve"> </w:t>
      </w:r>
      <w:proofErr w:type="spellStart"/>
      <w:r w:rsidR="00EA1703">
        <w:rPr>
          <w:sz w:val="20"/>
          <w:lang w:val="en-US"/>
        </w:rPr>
        <w:t>aplikasi</w:t>
      </w:r>
      <w:proofErr w:type="spellEnd"/>
      <w:r w:rsidR="00EC1B20">
        <w:rPr>
          <w:sz w:val="20"/>
          <w:lang w:val="en-US"/>
        </w:rPr>
        <w:t xml:space="preserve"> </w:t>
      </w:r>
      <w:proofErr w:type="spellStart"/>
      <w:r w:rsidR="00EC1B20">
        <w:rPr>
          <w:sz w:val="20"/>
          <w:lang w:val="en-US"/>
        </w:rPr>
        <w:t>dari</w:t>
      </w:r>
      <w:proofErr w:type="spellEnd"/>
      <w:r w:rsidR="00EC1B20">
        <w:rPr>
          <w:sz w:val="20"/>
          <w:lang w:val="en-US"/>
        </w:rPr>
        <w:t xml:space="preserve"> </w:t>
      </w:r>
      <w:r w:rsidR="00EC1B20">
        <w:rPr>
          <w:i/>
          <w:iCs/>
          <w:sz w:val="20"/>
          <w:lang w:val="en-US"/>
        </w:rPr>
        <w:t xml:space="preserve">build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r w:rsidR="00EC1B20">
        <w:rPr>
          <w:i/>
          <w:iCs/>
          <w:sz w:val="20"/>
          <w:lang w:val="en-US"/>
        </w:rPr>
        <w:t xml:space="preserve">build </w:t>
      </w:r>
      <w:r w:rsidR="00EC1B20">
        <w:rPr>
          <w:sz w:val="20"/>
          <w:lang w:val="en-US"/>
        </w:rPr>
        <w:t xml:space="preserve">yang </w:t>
      </w:r>
      <w:proofErr w:type="spellStart"/>
      <w:r w:rsidR="00EC1B20">
        <w:rPr>
          <w:sz w:val="20"/>
          <w:lang w:val="en-US"/>
        </w:rPr>
        <w:t>lainnya</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proofErr w:type="spellStart"/>
      <w:r w:rsidR="00EC1B20">
        <w:rPr>
          <w:sz w:val="20"/>
          <w:lang w:val="en-US"/>
        </w:rPr>
        <w:t>demikian</w:t>
      </w:r>
      <w:proofErr w:type="spellEnd"/>
      <w:r w:rsidR="00EC1B20">
        <w:rPr>
          <w:sz w:val="20"/>
          <w:lang w:val="en-US"/>
        </w:rPr>
        <w:t xml:space="preserve">, </w:t>
      </w:r>
      <w:proofErr w:type="spellStart"/>
      <w:r w:rsidR="00EC1B20">
        <w:rPr>
          <w:sz w:val="20"/>
          <w:lang w:val="en-US"/>
        </w:rPr>
        <w:t>fungsi-fungsi</w:t>
      </w:r>
      <w:proofErr w:type="spellEnd"/>
      <w:r w:rsidR="00EC1B20">
        <w:rPr>
          <w:sz w:val="20"/>
          <w:lang w:val="en-US"/>
        </w:rPr>
        <w:t xml:space="preserve"> yang </w:t>
      </w:r>
      <w:proofErr w:type="spellStart"/>
      <w:r w:rsidR="00EA1703">
        <w:rPr>
          <w:sz w:val="20"/>
          <w:lang w:val="en-US"/>
        </w:rPr>
        <w:t>ada</w:t>
      </w:r>
      <w:proofErr w:type="spellEnd"/>
      <w:r w:rsidR="00EC1B20">
        <w:rPr>
          <w:sz w:val="20"/>
          <w:lang w:val="en-US"/>
        </w:rPr>
        <w:t xml:space="preserve"> </w:t>
      </w:r>
      <w:proofErr w:type="spellStart"/>
      <w:r w:rsidR="00EC1B20">
        <w:rPr>
          <w:sz w:val="20"/>
          <w:lang w:val="en-US"/>
        </w:rPr>
        <w:t>dapat</w:t>
      </w:r>
      <w:proofErr w:type="spellEnd"/>
      <w:r w:rsidR="00EC1B20">
        <w:rPr>
          <w:sz w:val="20"/>
          <w:lang w:val="en-US"/>
        </w:rPr>
        <w:t xml:space="preserve"> </w:t>
      </w:r>
      <w:proofErr w:type="spellStart"/>
      <w:r w:rsidR="00EC1B20">
        <w:rPr>
          <w:sz w:val="20"/>
          <w:lang w:val="en-US"/>
        </w:rPr>
        <w:t>dioperasikan</w:t>
      </w:r>
      <w:proofErr w:type="spellEnd"/>
      <w:r w:rsidR="00EC1B20">
        <w:rPr>
          <w:sz w:val="20"/>
          <w:lang w:val="en-US"/>
        </w:rPr>
        <w:t xml:space="preserve">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sama</w:t>
      </w:r>
      <w:proofErr w:type="spellEnd"/>
      <w:r w:rsidR="00EC1B20">
        <w:rPr>
          <w:sz w:val="20"/>
          <w:lang w:val="en-US"/>
        </w:rPr>
        <w:t xml:space="preserve"> lain, </w:t>
      </w:r>
      <w:proofErr w:type="spellStart"/>
      <w:r w:rsidR="00EC1B20">
        <w:rPr>
          <w:sz w:val="20"/>
          <w:lang w:val="en-US"/>
        </w:rPr>
        <w:t>tanpa</w:t>
      </w:r>
      <w:proofErr w:type="spellEnd"/>
      <w:r w:rsidR="00EC1B20">
        <w:rPr>
          <w:sz w:val="20"/>
          <w:lang w:val="en-US"/>
        </w:rPr>
        <w:t xml:space="preserve"> </w:t>
      </w:r>
      <w:proofErr w:type="spellStart"/>
      <w:r w:rsidR="00EA1703">
        <w:rPr>
          <w:sz w:val="20"/>
          <w:lang w:val="en-US"/>
        </w:rPr>
        <w:t>menimbulkan</w:t>
      </w:r>
      <w:proofErr w:type="spellEnd"/>
      <w:r w:rsidR="00EC1B20">
        <w:rPr>
          <w:sz w:val="20"/>
          <w:lang w:val="en-US"/>
        </w:rPr>
        <w:t xml:space="preserve"> </w:t>
      </w:r>
      <w:proofErr w:type="spellStart"/>
      <w:r w:rsidR="00EC1B20">
        <w:rPr>
          <w:sz w:val="20"/>
          <w:lang w:val="en-US"/>
        </w:rPr>
        <w:t>gangguan</w:t>
      </w:r>
      <w:proofErr w:type="spellEnd"/>
      <w:r w:rsidR="006F3CBF">
        <w:rPr>
          <w:sz w:val="20"/>
          <w:lang w:val="en-US"/>
        </w:rPr>
        <w:t xml:space="preserve"> [4</w:t>
      </w:r>
      <w:proofErr w:type="gramStart"/>
      <w:r w:rsidR="006F3CBF">
        <w:rPr>
          <w:sz w:val="20"/>
          <w:lang w:val="en-US"/>
        </w:rPr>
        <w:t>]</w:t>
      </w:r>
      <w:r w:rsidR="00EC1B20">
        <w:rPr>
          <w:sz w:val="20"/>
          <w:lang w:val="en-US"/>
        </w:rPr>
        <w:t>.</w:t>
      </w:r>
      <w:r w:rsidR="00B02649">
        <w:rPr>
          <w:sz w:val="20"/>
        </w:rPr>
        <w:t>.</w:t>
      </w:r>
      <w:proofErr w:type="gramEnd"/>
    </w:p>
    <w:p w14:paraId="1425AFB5" w14:textId="77777777" w:rsidR="00D23CAE" w:rsidRDefault="00D23CAE">
      <w:pPr>
        <w:spacing w:after="0" w:line="240" w:lineRule="auto"/>
        <w:jc w:val="both"/>
        <w:rPr>
          <w:sz w:val="20"/>
          <w:lang w:val="en-US"/>
        </w:rPr>
      </w:pPr>
    </w:p>
    <w:p w14:paraId="04D272AC" w14:textId="77777777" w:rsidR="00D23CAE" w:rsidRDefault="00B02649" w:rsidP="00210454">
      <w:pPr>
        <w:spacing w:before="80" w:after="100" w:line="240" w:lineRule="auto"/>
        <w:jc w:val="both"/>
        <w:rPr>
          <w:sz w:val="20"/>
        </w:rPr>
      </w:pPr>
      <w:r>
        <w:rPr>
          <w:b/>
          <w:bCs/>
          <w:sz w:val="20"/>
        </w:rPr>
        <w:t>HASIL DAN PEMBAHASAN</w:t>
      </w:r>
    </w:p>
    <w:p w14:paraId="1885E1A4" w14:textId="77777777" w:rsidR="00D23CAE" w:rsidRDefault="00B02649">
      <w:pPr>
        <w:spacing w:before="60" w:after="80" w:line="240" w:lineRule="auto"/>
        <w:jc w:val="both"/>
        <w:rPr>
          <w:b/>
          <w:bCs/>
          <w:sz w:val="20"/>
        </w:rPr>
      </w:pPr>
      <w:r>
        <w:rPr>
          <w:b/>
          <w:bCs/>
          <w:sz w:val="20"/>
        </w:rPr>
        <w:t>Pembahasan Data I</w:t>
      </w:r>
    </w:p>
    <w:p w14:paraId="632E0A0C" w14:textId="77777777" w:rsidR="00D23CAE" w:rsidRDefault="00B02649">
      <w:pPr>
        <w:spacing w:after="0" w:line="240" w:lineRule="auto"/>
        <w:ind w:firstLine="720"/>
        <w:jc w:val="both"/>
        <w:rPr>
          <w:bCs/>
          <w:sz w:val="20"/>
        </w:rPr>
      </w:pPr>
      <w:r>
        <w:rPr>
          <w:bCs/>
          <w:sz w:val="20"/>
        </w:rPr>
        <w:t xml:space="preserve">Penulisan pembahasan dapat tersusun dari sub-pembahasan seperti pada template berikut. Data penunjang pembahasan dapat berupa grafik dan tabel. Perancangan tabel pada naskah memiliki format seperti pada Tabel 1, yaitu bentuk layout tabel. Tabel harus bersifat representatif dan mudah dipahami oleh pembaca. Perlu mempertimbangkan aspek data numerik, variabel dan satuan untuk menjaga keabsahan data. Pihak author harus mempertimbangkan </w:t>
      </w:r>
      <w:r>
        <w:rPr>
          <w:bCs/>
          <w:i/>
          <w:sz w:val="20"/>
          <w:lang w:val="en-US"/>
        </w:rPr>
        <w:t>repeat header</w:t>
      </w:r>
      <w:r>
        <w:rPr>
          <w:bCs/>
          <w:sz w:val="20"/>
          <w:lang w:val="en-US"/>
        </w:rPr>
        <w:t xml:space="preserve"> </w:t>
      </w:r>
      <w:proofErr w:type="spellStart"/>
      <w:r>
        <w:rPr>
          <w:bCs/>
          <w:sz w:val="20"/>
          <w:lang w:val="en-US"/>
        </w:rPr>
        <w:t>apabila</w:t>
      </w:r>
      <w:proofErr w:type="spellEnd"/>
      <w:r>
        <w:rPr>
          <w:bCs/>
          <w:sz w:val="20"/>
          <w:lang w:val="en-US"/>
        </w:rPr>
        <w:t xml:space="preserve"> </w:t>
      </w:r>
      <w:proofErr w:type="spellStart"/>
      <w:r>
        <w:rPr>
          <w:bCs/>
          <w:sz w:val="20"/>
          <w:lang w:val="en-US"/>
        </w:rPr>
        <w:t>jumlah</w:t>
      </w:r>
      <w:proofErr w:type="spellEnd"/>
      <w:r>
        <w:rPr>
          <w:bCs/>
          <w:sz w:val="20"/>
          <w:lang w:val="en-US"/>
        </w:rPr>
        <w:t xml:space="preserve"> data yang </w:t>
      </w:r>
      <w:proofErr w:type="spellStart"/>
      <w:r>
        <w:rPr>
          <w:bCs/>
          <w:sz w:val="20"/>
          <w:lang w:val="en-US"/>
        </w:rPr>
        <w:t>dicantumkan</w:t>
      </w:r>
      <w:proofErr w:type="spellEnd"/>
      <w:r>
        <w:rPr>
          <w:bCs/>
          <w:sz w:val="20"/>
          <w:lang w:val="en-US"/>
        </w:rPr>
        <w:t xml:space="preserve"> </w:t>
      </w:r>
      <w:proofErr w:type="spellStart"/>
      <w:r>
        <w:rPr>
          <w:bCs/>
          <w:sz w:val="20"/>
          <w:lang w:val="en-US"/>
        </w:rPr>
        <w:t>melebihi</w:t>
      </w:r>
      <w:proofErr w:type="spellEnd"/>
      <w:r>
        <w:rPr>
          <w:bCs/>
          <w:sz w:val="20"/>
          <w:lang w:val="en-US"/>
        </w:rPr>
        <w:t xml:space="preserve"> </w:t>
      </w:r>
      <w:proofErr w:type="spellStart"/>
      <w:r>
        <w:rPr>
          <w:bCs/>
          <w:sz w:val="20"/>
          <w:lang w:val="en-US"/>
        </w:rPr>
        <w:t>satu</w:t>
      </w:r>
      <w:proofErr w:type="spellEnd"/>
      <w:r>
        <w:rPr>
          <w:bCs/>
          <w:sz w:val="20"/>
          <w:lang w:val="en-US"/>
        </w:rPr>
        <w:t xml:space="preserve"> </w:t>
      </w:r>
      <w:proofErr w:type="spellStart"/>
      <w:r>
        <w:rPr>
          <w:bCs/>
          <w:sz w:val="20"/>
          <w:lang w:val="en-US"/>
        </w:rPr>
        <w:t>halaman</w:t>
      </w:r>
      <w:proofErr w:type="spellEnd"/>
      <w:r>
        <w:rPr>
          <w:bCs/>
          <w:sz w:val="20"/>
          <w:lang w:val="en-US"/>
        </w:rPr>
        <w:t xml:space="preserve">. </w:t>
      </w:r>
      <w:proofErr w:type="spellStart"/>
      <w:r>
        <w:rPr>
          <w:bCs/>
          <w:sz w:val="20"/>
          <w:lang w:val="en-US"/>
        </w:rPr>
        <w:t>Apabila</w:t>
      </w:r>
      <w:proofErr w:type="spellEnd"/>
      <w:r>
        <w:rPr>
          <w:bCs/>
          <w:sz w:val="20"/>
        </w:rPr>
        <w:t xml:space="preserve"> tabel yang dituliskan merujuk pada sumber referensi tertentu, dapat diberikan </w:t>
      </w:r>
      <w:proofErr w:type="spellStart"/>
      <w:r>
        <w:rPr>
          <w:b/>
          <w:bCs/>
          <w:sz w:val="20"/>
          <w:lang w:val="en-US"/>
        </w:rPr>
        <w:t>keterangan</w:t>
      </w:r>
      <w:proofErr w:type="spellEnd"/>
      <w:r>
        <w:rPr>
          <w:bCs/>
          <w:sz w:val="20"/>
        </w:rPr>
        <w:t xml:space="preserve"> di</w:t>
      </w:r>
      <w:r>
        <w:rPr>
          <w:bCs/>
          <w:sz w:val="20"/>
          <w:lang w:val="en-US"/>
        </w:rPr>
        <w:t xml:space="preserve"> </w:t>
      </w:r>
      <w:r>
        <w:rPr>
          <w:bCs/>
          <w:sz w:val="20"/>
        </w:rPr>
        <w:t xml:space="preserve">bagian bawah dengan huruf </w:t>
      </w:r>
      <w:r>
        <w:rPr>
          <w:bCs/>
          <w:sz w:val="20"/>
          <w:lang w:val="en-US"/>
        </w:rPr>
        <w:t>T</w:t>
      </w:r>
      <w:r>
        <w:rPr>
          <w:bCs/>
          <w:sz w:val="20"/>
        </w:rPr>
        <w:t xml:space="preserve">imes </w:t>
      </w:r>
      <w:r>
        <w:rPr>
          <w:bCs/>
          <w:sz w:val="20"/>
          <w:lang w:val="en-US"/>
        </w:rPr>
        <w:t>N</w:t>
      </w:r>
      <w:r>
        <w:rPr>
          <w:bCs/>
          <w:sz w:val="20"/>
        </w:rPr>
        <w:t xml:space="preserve">ew </w:t>
      </w:r>
      <w:r>
        <w:rPr>
          <w:bCs/>
          <w:sz w:val="20"/>
          <w:lang w:val="en-US"/>
        </w:rPr>
        <w:t>R</w:t>
      </w:r>
      <w:r>
        <w:rPr>
          <w:bCs/>
          <w:sz w:val="20"/>
        </w:rPr>
        <w:t xml:space="preserve">oman 9 pt; </w:t>
      </w:r>
      <w:r>
        <w:rPr>
          <w:bCs/>
          <w:i/>
          <w:sz w:val="20"/>
        </w:rPr>
        <w:t>italic</w:t>
      </w:r>
      <w:r>
        <w:rPr>
          <w:bCs/>
          <w:sz w:val="20"/>
        </w:rPr>
        <w:t>.</w:t>
      </w:r>
    </w:p>
    <w:p w14:paraId="78445469" w14:textId="77777777" w:rsidR="00D23CAE" w:rsidRDefault="00B02649">
      <w:pPr>
        <w:spacing w:before="100" w:after="100" w:line="240" w:lineRule="auto"/>
        <w:jc w:val="center"/>
        <w:rPr>
          <w:bCs/>
          <w:sz w:val="20"/>
          <w:lang w:val="en-US"/>
        </w:rPr>
      </w:pPr>
      <w:r>
        <w:rPr>
          <w:bCs/>
          <w:sz w:val="20"/>
        </w:rPr>
        <w:t xml:space="preserve">Tabel 1. Data layout artikel </w:t>
      </w:r>
      <w:r>
        <w:rPr>
          <w:bCs/>
          <w:sz w:val="20"/>
          <w:lang w:val="en-US"/>
        </w:rPr>
        <w:t>SNESTIK</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763"/>
        <w:gridCol w:w="1760"/>
        <w:gridCol w:w="1504"/>
        <w:gridCol w:w="1343"/>
        <w:gridCol w:w="1327"/>
        <w:gridCol w:w="1343"/>
      </w:tblGrid>
      <w:tr w:rsidR="00D23CAE" w14:paraId="28540B55" w14:textId="77777777">
        <w:tc>
          <w:tcPr>
            <w:tcW w:w="763" w:type="dxa"/>
            <w:vMerge w:val="restart"/>
            <w:shd w:val="clear" w:color="auto" w:fill="D9D9D9"/>
          </w:tcPr>
          <w:p w14:paraId="7067291E" w14:textId="77777777" w:rsidR="00D23CAE" w:rsidRDefault="00B02649">
            <w:pPr>
              <w:spacing w:after="0" w:line="240" w:lineRule="auto"/>
              <w:jc w:val="center"/>
              <w:rPr>
                <w:b/>
                <w:bCs/>
                <w:sz w:val="20"/>
              </w:rPr>
            </w:pPr>
            <w:r>
              <w:rPr>
                <w:b/>
                <w:bCs/>
                <w:sz w:val="20"/>
              </w:rPr>
              <w:t>Data ke-</w:t>
            </w:r>
          </w:p>
        </w:tc>
        <w:tc>
          <w:tcPr>
            <w:tcW w:w="1760" w:type="dxa"/>
            <w:vMerge w:val="restart"/>
            <w:shd w:val="clear" w:color="auto" w:fill="D9D9D9"/>
          </w:tcPr>
          <w:p w14:paraId="40A1502C" w14:textId="77777777" w:rsidR="00D23CAE" w:rsidRDefault="00B02649">
            <w:pPr>
              <w:spacing w:after="0" w:line="240" w:lineRule="auto"/>
              <w:jc w:val="center"/>
              <w:rPr>
                <w:b/>
                <w:bCs/>
                <w:sz w:val="20"/>
              </w:rPr>
            </w:pPr>
            <w:r>
              <w:rPr>
                <w:b/>
                <w:bCs/>
                <w:sz w:val="20"/>
              </w:rPr>
              <w:t>Variabel A</w:t>
            </w:r>
          </w:p>
          <w:p w14:paraId="078D6D99" w14:textId="77777777" w:rsidR="00D23CAE" w:rsidRDefault="00B02649">
            <w:pPr>
              <w:spacing w:after="0" w:line="240" w:lineRule="auto"/>
              <w:jc w:val="center"/>
              <w:rPr>
                <w:b/>
                <w:bCs/>
                <w:sz w:val="20"/>
              </w:rPr>
            </w:pPr>
            <w:r>
              <w:rPr>
                <w:b/>
                <w:bCs/>
                <w:sz w:val="20"/>
              </w:rPr>
              <w:t>(kualitatif)</w:t>
            </w:r>
          </w:p>
        </w:tc>
        <w:tc>
          <w:tcPr>
            <w:tcW w:w="1504" w:type="dxa"/>
            <w:vMerge w:val="restart"/>
            <w:shd w:val="clear" w:color="auto" w:fill="D9D9D9"/>
          </w:tcPr>
          <w:p w14:paraId="57B2303E" w14:textId="77777777" w:rsidR="00D23CAE" w:rsidRDefault="00B02649">
            <w:pPr>
              <w:spacing w:after="0" w:line="240" w:lineRule="auto"/>
              <w:jc w:val="center"/>
              <w:rPr>
                <w:b/>
                <w:bCs/>
                <w:sz w:val="20"/>
              </w:rPr>
            </w:pPr>
            <w:r>
              <w:rPr>
                <w:b/>
                <w:bCs/>
                <w:sz w:val="20"/>
              </w:rPr>
              <w:t>Variabel B</w:t>
            </w:r>
          </w:p>
          <w:p w14:paraId="69F1940F" w14:textId="77777777" w:rsidR="00D23CAE" w:rsidRDefault="00B02649">
            <w:pPr>
              <w:spacing w:after="0" w:line="240" w:lineRule="auto"/>
              <w:jc w:val="center"/>
              <w:rPr>
                <w:b/>
                <w:bCs/>
                <w:sz w:val="20"/>
              </w:rPr>
            </w:pPr>
            <w:r>
              <w:rPr>
                <w:b/>
                <w:bCs/>
                <w:sz w:val="20"/>
              </w:rPr>
              <w:t>(meter)</w:t>
            </w:r>
          </w:p>
        </w:tc>
        <w:tc>
          <w:tcPr>
            <w:tcW w:w="4013" w:type="dxa"/>
            <w:gridSpan w:val="3"/>
            <w:shd w:val="clear" w:color="auto" w:fill="D9D9D9"/>
          </w:tcPr>
          <w:p w14:paraId="73CA05F9" w14:textId="77777777" w:rsidR="00D23CAE" w:rsidRDefault="00B02649">
            <w:pPr>
              <w:spacing w:after="0" w:line="240" w:lineRule="auto"/>
              <w:jc w:val="center"/>
              <w:rPr>
                <w:b/>
                <w:bCs/>
                <w:sz w:val="20"/>
              </w:rPr>
            </w:pPr>
            <w:r>
              <w:rPr>
                <w:b/>
                <w:bCs/>
                <w:sz w:val="20"/>
              </w:rPr>
              <w:t>Hasil (satuan)</w:t>
            </w:r>
          </w:p>
        </w:tc>
      </w:tr>
      <w:tr w:rsidR="00D23CAE" w14:paraId="1F8F8C57" w14:textId="77777777">
        <w:tc>
          <w:tcPr>
            <w:tcW w:w="763" w:type="dxa"/>
            <w:vMerge/>
            <w:shd w:val="clear" w:color="auto" w:fill="D9D9D9"/>
          </w:tcPr>
          <w:p w14:paraId="3B4388AE" w14:textId="77777777" w:rsidR="00D23CAE" w:rsidRDefault="00D23CAE">
            <w:pPr>
              <w:spacing w:after="0" w:line="240" w:lineRule="auto"/>
              <w:jc w:val="center"/>
              <w:rPr>
                <w:b/>
                <w:bCs/>
                <w:sz w:val="20"/>
              </w:rPr>
            </w:pPr>
          </w:p>
        </w:tc>
        <w:tc>
          <w:tcPr>
            <w:tcW w:w="1760" w:type="dxa"/>
            <w:vMerge/>
            <w:shd w:val="clear" w:color="auto" w:fill="D9D9D9"/>
          </w:tcPr>
          <w:p w14:paraId="28DF5C05" w14:textId="77777777" w:rsidR="00D23CAE" w:rsidRDefault="00D23CAE">
            <w:pPr>
              <w:spacing w:after="0" w:line="240" w:lineRule="auto"/>
              <w:jc w:val="center"/>
              <w:rPr>
                <w:b/>
                <w:bCs/>
                <w:sz w:val="20"/>
              </w:rPr>
            </w:pPr>
          </w:p>
        </w:tc>
        <w:tc>
          <w:tcPr>
            <w:tcW w:w="1504" w:type="dxa"/>
            <w:vMerge/>
            <w:shd w:val="clear" w:color="auto" w:fill="D9D9D9"/>
          </w:tcPr>
          <w:p w14:paraId="1BD9F95F" w14:textId="77777777" w:rsidR="00D23CAE" w:rsidRDefault="00D23CAE">
            <w:pPr>
              <w:spacing w:after="0" w:line="240" w:lineRule="auto"/>
              <w:jc w:val="center"/>
              <w:rPr>
                <w:b/>
                <w:bCs/>
                <w:sz w:val="20"/>
              </w:rPr>
            </w:pPr>
          </w:p>
        </w:tc>
        <w:tc>
          <w:tcPr>
            <w:tcW w:w="1343" w:type="dxa"/>
            <w:shd w:val="clear" w:color="auto" w:fill="D9D9D9"/>
          </w:tcPr>
          <w:p w14:paraId="144064EA" w14:textId="77777777" w:rsidR="00D23CAE" w:rsidRDefault="00B02649">
            <w:pPr>
              <w:spacing w:after="0" w:line="240" w:lineRule="auto"/>
              <w:jc w:val="center"/>
              <w:rPr>
                <w:b/>
                <w:bCs/>
                <w:sz w:val="20"/>
              </w:rPr>
            </w:pPr>
            <w:r>
              <w:rPr>
                <w:b/>
                <w:bCs/>
                <w:sz w:val="20"/>
              </w:rPr>
              <w:t>I (satuan)</w:t>
            </w:r>
          </w:p>
        </w:tc>
        <w:tc>
          <w:tcPr>
            <w:tcW w:w="1327" w:type="dxa"/>
            <w:shd w:val="clear" w:color="auto" w:fill="D9D9D9"/>
          </w:tcPr>
          <w:p w14:paraId="056C2FB7" w14:textId="77777777" w:rsidR="00D23CAE" w:rsidRDefault="00B02649">
            <w:pPr>
              <w:spacing w:after="0" w:line="240" w:lineRule="auto"/>
              <w:jc w:val="center"/>
              <w:rPr>
                <w:b/>
                <w:bCs/>
                <w:sz w:val="20"/>
              </w:rPr>
            </w:pPr>
            <w:r>
              <w:rPr>
                <w:b/>
                <w:bCs/>
                <w:sz w:val="20"/>
              </w:rPr>
              <w:t>II (satuan</w:t>
            </w:r>
          </w:p>
        </w:tc>
        <w:tc>
          <w:tcPr>
            <w:tcW w:w="1343" w:type="dxa"/>
            <w:shd w:val="clear" w:color="auto" w:fill="D9D9D9"/>
          </w:tcPr>
          <w:p w14:paraId="226F36A1" w14:textId="77777777" w:rsidR="00D23CAE" w:rsidRDefault="00B02649">
            <w:pPr>
              <w:spacing w:after="0" w:line="240" w:lineRule="auto"/>
              <w:jc w:val="center"/>
              <w:rPr>
                <w:b/>
                <w:bCs/>
                <w:sz w:val="20"/>
              </w:rPr>
            </w:pPr>
            <w:r>
              <w:rPr>
                <w:b/>
                <w:bCs/>
                <w:sz w:val="20"/>
              </w:rPr>
              <w:t>III (satuan)</w:t>
            </w:r>
          </w:p>
        </w:tc>
      </w:tr>
      <w:tr w:rsidR="00D23CAE" w14:paraId="74ED8499" w14:textId="77777777">
        <w:tc>
          <w:tcPr>
            <w:tcW w:w="763" w:type="dxa"/>
            <w:shd w:val="clear" w:color="auto" w:fill="auto"/>
          </w:tcPr>
          <w:p w14:paraId="6107B4E1" w14:textId="77777777" w:rsidR="00D23CAE" w:rsidRDefault="00B02649">
            <w:pPr>
              <w:spacing w:after="0" w:line="240" w:lineRule="auto"/>
              <w:jc w:val="center"/>
              <w:rPr>
                <w:bCs/>
                <w:sz w:val="20"/>
              </w:rPr>
            </w:pPr>
            <w:r>
              <w:rPr>
                <w:bCs/>
                <w:sz w:val="20"/>
              </w:rPr>
              <w:t>1</w:t>
            </w:r>
          </w:p>
        </w:tc>
        <w:tc>
          <w:tcPr>
            <w:tcW w:w="1760" w:type="dxa"/>
            <w:shd w:val="clear" w:color="auto" w:fill="auto"/>
          </w:tcPr>
          <w:p w14:paraId="7FB2FC51" w14:textId="77777777" w:rsidR="00D23CAE" w:rsidRDefault="00B02649">
            <w:pPr>
              <w:spacing w:after="0" w:line="240" w:lineRule="auto"/>
              <w:jc w:val="center"/>
              <w:rPr>
                <w:bCs/>
                <w:sz w:val="20"/>
              </w:rPr>
            </w:pPr>
            <w:r>
              <w:rPr>
                <w:bCs/>
                <w:sz w:val="20"/>
              </w:rPr>
              <w:t>Aman</w:t>
            </w:r>
          </w:p>
        </w:tc>
        <w:tc>
          <w:tcPr>
            <w:tcW w:w="1504" w:type="dxa"/>
            <w:shd w:val="clear" w:color="auto" w:fill="auto"/>
          </w:tcPr>
          <w:p w14:paraId="1086B4CD"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1AD2DC3D" w14:textId="77777777" w:rsidR="00D23CAE" w:rsidRDefault="00D23CAE">
            <w:pPr>
              <w:spacing w:after="0" w:line="240" w:lineRule="auto"/>
              <w:jc w:val="center"/>
              <w:rPr>
                <w:bCs/>
                <w:sz w:val="20"/>
              </w:rPr>
            </w:pPr>
          </w:p>
        </w:tc>
        <w:tc>
          <w:tcPr>
            <w:tcW w:w="1327" w:type="dxa"/>
            <w:shd w:val="clear" w:color="auto" w:fill="auto"/>
          </w:tcPr>
          <w:p w14:paraId="2657D9BE" w14:textId="77777777" w:rsidR="00D23CAE" w:rsidRDefault="00D23CAE">
            <w:pPr>
              <w:spacing w:after="0" w:line="240" w:lineRule="auto"/>
              <w:jc w:val="center"/>
              <w:rPr>
                <w:bCs/>
                <w:sz w:val="20"/>
              </w:rPr>
            </w:pPr>
          </w:p>
        </w:tc>
        <w:tc>
          <w:tcPr>
            <w:tcW w:w="1343" w:type="dxa"/>
            <w:shd w:val="clear" w:color="auto" w:fill="auto"/>
          </w:tcPr>
          <w:p w14:paraId="13490FBD" w14:textId="77777777" w:rsidR="00D23CAE" w:rsidRDefault="00D23CAE">
            <w:pPr>
              <w:spacing w:after="0" w:line="240" w:lineRule="auto"/>
              <w:jc w:val="center"/>
              <w:rPr>
                <w:bCs/>
                <w:sz w:val="20"/>
              </w:rPr>
            </w:pPr>
          </w:p>
        </w:tc>
      </w:tr>
      <w:tr w:rsidR="00D23CAE" w14:paraId="11AA26D4" w14:textId="77777777">
        <w:tc>
          <w:tcPr>
            <w:tcW w:w="763" w:type="dxa"/>
            <w:shd w:val="clear" w:color="auto" w:fill="auto"/>
          </w:tcPr>
          <w:p w14:paraId="5704D199" w14:textId="77777777" w:rsidR="00D23CAE" w:rsidRDefault="00B02649">
            <w:pPr>
              <w:spacing w:after="0" w:line="240" w:lineRule="auto"/>
              <w:jc w:val="center"/>
              <w:rPr>
                <w:bCs/>
                <w:sz w:val="20"/>
              </w:rPr>
            </w:pPr>
            <w:r>
              <w:rPr>
                <w:bCs/>
                <w:sz w:val="20"/>
              </w:rPr>
              <w:t>2</w:t>
            </w:r>
          </w:p>
        </w:tc>
        <w:tc>
          <w:tcPr>
            <w:tcW w:w="1760" w:type="dxa"/>
            <w:shd w:val="clear" w:color="auto" w:fill="auto"/>
          </w:tcPr>
          <w:p w14:paraId="6EE9C9B3" w14:textId="77777777" w:rsidR="00D23CAE" w:rsidRDefault="00B02649">
            <w:pPr>
              <w:spacing w:after="0" w:line="240" w:lineRule="auto"/>
              <w:jc w:val="center"/>
              <w:rPr>
                <w:bCs/>
                <w:sz w:val="20"/>
              </w:rPr>
            </w:pPr>
            <w:r>
              <w:rPr>
                <w:bCs/>
                <w:sz w:val="20"/>
              </w:rPr>
              <w:t>Sedang</w:t>
            </w:r>
          </w:p>
        </w:tc>
        <w:tc>
          <w:tcPr>
            <w:tcW w:w="1504" w:type="dxa"/>
            <w:shd w:val="clear" w:color="auto" w:fill="auto"/>
          </w:tcPr>
          <w:p w14:paraId="19EBC02E"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04386AC6" w14:textId="77777777" w:rsidR="00D23CAE" w:rsidRDefault="00D23CAE">
            <w:pPr>
              <w:spacing w:after="0" w:line="240" w:lineRule="auto"/>
              <w:jc w:val="center"/>
              <w:rPr>
                <w:bCs/>
                <w:sz w:val="20"/>
              </w:rPr>
            </w:pPr>
          </w:p>
        </w:tc>
        <w:tc>
          <w:tcPr>
            <w:tcW w:w="1327" w:type="dxa"/>
            <w:shd w:val="clear" w:color="auto" w:fill="auto"/>
          </w:tcPr>
          <w:p w14:paraId="0364DB0A" w14:textId="77777777" w:rsidR="00D23CAE" w:rsidRDefault="00D23CAE">
            <w:pPr>
              <w:spacing w:after="0" w:line="240" w:lineRule="auto"/>
              <w:jc w:val="center"/>
              <w:rPr>
                <w:bCs/>
                <w:sz w:val="20"/>
              </w:rPr>
            </w:pPr>
          </w:p>
        </w:tc>
        <w:tc>
          <w:tcPr>
            <w:tcW w:w="1343" w:type="dxa"/>
            <w:shd w:val="clear" w:color="auto" w:fill="auto"/>
          </w:tcPr>
          <w:p w14:paraId="4F33CF72" w14:textId="77777777" w:rsidR="00D23CAE" w:rsidRDefault="00D23CAE">
            <w:pPr>
              <w:spacing w:after="0" w:line="240" w:lineRule="auto"/>
              <w:jc w:val="center"/>
              <w:rPr>
                <w:bCs/>
                <w:sz w:val="20"/>
              </w:rPr>
            </w:pPr>
          </w:p>
        </w:tc>
      </w:tr>
      <w:tr w:rsidR="00D23CAE" w14:paraId="39B3400C" w14:textId="77777777">
        <w:tc>
          <w:tcPr>
            <w:tcW w:w="763" w:type="dxa"/>
            <w:shd w:val="clear" w:color="auto" w:fill="auto"/>
          </w:tcPr>
          <w:p w14:paraId="47A04165" w14:textId="77777777" w:rsidR="00D23CAE" w:rsidRDefault="00B02649">
            <w:pPr>
              <w:spacing w:after="0" w:line="240" w:lineRule="auto"/>
              <w:jc w:val="center"/>
              <w:rPr>
                <w:bCs/>
                <w:sz w:val="20"/>
              </w:rPr>
            </w:pPr>
            <w:r>
              <w:rPr>
                <w:bCs/>
                <w:sz w:val="20"/>
              </w:rPr>
              <w:t>3</w:t>
            </w:r>
          </w:p>
        </w:tc>
        <w:tc>
          <w:tcPr>
            <w:tcW w:w="1760" w:type="dxa"/>
            <w:shd w:val="clear" w:color="auto" w:fill="auto"/>
          </w:tcPr>
          <w:p w14:paraId="69F9AA3D" w14:textId="77777777" w:rsidR="00D23CAE" w:rsidRDefault="00B02649">
            <w:pPr>
              <w:spacing w:after="0" w:line="240" w:lineRule="auto"/>
              <w:jc w:val="center"/>
              <w:rPr>
                <w:bCs/>
                <w:sz w:val="20"/>
              </w:rPr>
            </w:pPr>
            <w:r>
              <w:rPr>
                <w:bCs/>
                <w:sz w:val="20"/>
              </w:rPr>
              <w:t>Bahaya</w:t>
            </w:r>
          </w:p>
        </w:tc>
        <w:tc>
          <w:tcPr>
            <w:tcW w:w="1504" w:type="dxa"/>
            <w:shd w:val="clear" w:color="auto" w:fill="auto"/>
          </w:tcPr>
          <w:p w14:paraId="2A04CB3D" w14:textId="77777777" w:rsidR="00D23CAE" w:rsidRDefault="00B02649">
            <w:pPr>
              <w:spacing w:after="0" w:line="240" w:lineRule="auto"/>
              <w:jc w:val="center"/>
              <w:rPr>
                <w:bCs/>
                <w:sz w:val="20"/>
              </w:rPr>
            </w:pPr>
            <w:r>
              <w:rPr>
                <w:bCs/>
                <w:sz w:val="20"/>
              </w:rPr>
              <w:t>300 – 400</w:t>
            </w:r>
          </w:p>
        </w:tc>
        <w:tc>
          <w:tcPr>
            <w:tcW w:w="1343" w:type="dxa"/>
            <w:shd w:val="clear" w:color="auto" w:fill="auto"/>
          </w:tcPr>
          <w:p w14:paraId="14F5BE47" w14:textId="77777777" w:rsidR="00D23CAE" w:rsidRDefault="00D23CAE">
            <w:pPr>
              <w:spacing w:after="0" w:line="240" w:lineRule="auto"/>
              <w:jc w:val="center"/>
              <w:rPr>
                <w:bCs/>
                <w:sz w:val="20"/>
              </w:rPr>
            </w:pPr>
          </w:p>
        </w:tc>
        <w:tc>
          <w:tcPr>
            <w:tcW w:w="1327" w:type="dxa"/>
            <w:shd w:val="clear" w:color="auto" w:fill="auto"/>
          </w:tcPr>
          <w:p w14:paraId="32915879" w14:textId="77777777" w:rsidR="00D23CAE" w:rsidRDefault="00D23CAE">
            <w:pPr>
              <w:spacing w:after="0" w:line="240" w:lineRule="auto"/>
              <w:jc w:val="center"/>
              <w:rPr>
                <w:bCs/>
                <w:sz w:val="20"/>
              </w:rPr>
            </w:pPr>
          </w:p>
        </w:tc>
        <w:tc>
          <w:tcPr>
            <w:tcW w:w="1343" w:type="dxa"/>
            <w:shd w:val="clear" w:color="auto" w:fill="auto"/>
          </w:tcPr>
          <w:p w14:paraId="0CFBFA05" w14:textId="77777777" w:rsidR="00D23CAE" w:rsidRDefault="00D23CAE">
            <w:pPr>
              <w:spacing w:after="0" w:line="240" w:lineRule="auto"/>
              <w:jc w:val="center"/>
              <w:rPr>
                <w:bCs/>
                <w:sz w:val="20"/>
              </w:rPr>
            </w:pPr>
          </w:p>
        </w:tc>
      </w:tr>
    </w:tbl>
    <w:p w14:paraId="2CACE8F9" w14:textId="77777777" w:rsidR="00D23CAE" w:rsidRDefault="00B02649">
      <w:pPr>
        <w:spacing w:after="0" w:line="240" w:lineRule="auto"/>
        <w:jc w:val="both"/>
        <w:rPr>
          <w:bCs/>
          <w:i/>
          <w:sz w:val="18"/>
        </w:rPr>
      </w:pPr>
      <w:proofErr w:type="spellStart"/>
      <w:r>
        <w:rPr>
          <w:bCs/>
          <w:i/>
          <w:sz w:val="18"/>
          <w:lang w:val="en-US"/>
        </w:rPr>
        <w:t>Keterangan</w:t>
      </w:r>
      <w:proofErr w:type="spellEnd"/>
      <w:r>
        <w:rPr>
          <w:bCs/>
          <w:i/>
          <w:sz w:val="18"/>
        </w:rPr>
        <w:t>: Kualitatif merujuk pada indeks BMKG Tahun 2011. – Font 9 pt</w:t>
      </w:r>
    </w:p>
    <w:p w14:paraId="00725F6B" w14:textId="77777777" w:rsidR="00D23CAE" w:rsidRDefault="00D23CAE">
      <w:pPr>
        <w:spacing w:after="80" w:line="240" w:lineRule="auto"/>
        <w:jc w:val="both"/>
        <w:rPr>
          <w:b/>
          <w:bCs/>
          <w:sz w:val="20"/>
        </w:rPr>
      </w:pPr>
    </w:p>
    <w:p w14:paraId="3EC33FDF" w14:textId="77777777" w:rsidR="00D23CAE" w:rsidRDefault="00B02649">
      <w:pPr>
        <w:spacing w:before="60" w:after="80" w:line="240" w:lineRule="auto"/>
        <w:jc w:val="both"/>
        <w:rPr>
          <w:b/>
          <w:bCs/>
          <w:sz w:val="20"/>
        </w:rPr>
      </w:pPr>
      <w:r>
        <w:rPr>
          <w:b/>
          <w:bCs/>
          <w:sz w:val="20"/>
        </w:rPr>
        <w:t>Pembahasan Data II</w:t>
      </w:r>
    </w:p>
    <w:p w14:paraId="63762A19" w14:textId="77777777" w:rsidR="00D23CAE" w:rsidRDefault="00B02649">
      <w:pPr>
        <w:spacing w:after="0" w:line="240" w:lineRule="auto"/>
        <w:ind w:firstLine="720"/>
        <w:jc w:val="both"/>
        <w:rPr>
          <w:bCs/>
          <w:sz w:val="20"/>
          <w:lang w:val="en-US"/>
        </w:rPr>
      </w:pPr>
      <w:r>
        <w:rPr>
          <w:bCs/>
          <w:sz w:val="20"/>
        </w:rPr>
        <w:t xml:space="preserve">Penulis harus cermat dalam memilih penyajian data, karena seluruh naskah hanya terbatas maksimum 6 halaman. Sehingga perlu dilaukan pemilihan penyajian data yang tepat apakah menggunakan tabel, grafik dan kalimat pembahasan. Format penulisan persamaan matematis atau </w:t>
      </w:r>
      <w:r>
        <w:rPr>
          <w:bCs/>
          <w:sz w:val="20"/>
          <w:lang w:val="en-US"/>
        </w:rPr>
        <w:t>Equation</w:t>
      </w:r>
      <w:r>
        <w:rPr>
          <w:bCs/>
          <w:sz w:val="20"/>
        </w:rPr>
        <w:t xml:space="preserve"> memiliki format seperti pada contoh </w:t>
      </w:r>
      <w:r>
        <w:rPr>
          <w:bCs/>
          <w:sz w:val="20"/>
          <w:lang w:val="en-US"/>
        </w:rPr>
        <w:t>P</w:t>
      </w:r>
      <w:r>
        <w:rPr>
          <w:bCs/>
          <w:sz w:val="20"/>
        </w:rPr>
        <w:t xml:space="preserve">ersamaan (1). </w:t>
      </w:r>
      <w:proofErr w:type="spellStart"/>
      <w:r>
        <w:rPr>
          <w:bCs/>
          <w:sz w:val="20"/>
          <w:lang w:val="en-US"/>
        </w:rPr>
        <w:t>Persamaan</w:t>
      </w:r>
      <w:proofErr w:type="spellEnd"/>
      <w:r>
        <w:rPr>
          <w:bCs/>
          <w:sz w:val="20"/>
          <w:lang w:val="en-US"/>
        </w:rPr>
        <w:t xml:space="preserve"> </w:t>
      </w:r>
      <w:proofErr w:type="spellStart"/>
      <w:r>
        <w:rPr>
          <w:bCs/>
          <w:sz w:val="20"/>
          <w:lang w:val="en-US"/>
        </w:rPr>
        <w:t>ditulis</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jelas</w:t>
      </w:r>
      <w:proofErr w:type="spellEnd"/>
      <w:r>
        <w:rPr>
          <w:bCs/>
          <w:sz w:val="20"/>
          <w:lang w:val="en-US"/>
        </w:rPr>
        <w:t xml:space="preserve"> dan </w:t>
      </w:r>
      <w:proofErr w:type="spellStart"/>
      <w:r>
        <w:rPr>
          <w:bCs/>
          <w:sz w:val="20"/>
          <w:lang w:val="en-US"/>
        </w:rPr>
        <w:t>keterangan</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dimasukkan</w:t>
      </w:r>
      <w:proofErr w:type="spellEnd"/>
      <w:r>
        <w:rPr>
          <w:bCs/>
          <w:sz w:val="20"/>
          <w:lang w:val="en-US"/>
        </w:rPr>
        <w:t xml:space="preserve"> </w:t>
      </w:r>
      <w:proofErr w:type="spellStart"/>
      <w:r>
        <w:rPr>
          <w:bCs/>
          <w:sz w:val="20"/>
          <w:lang w:val="en-US"/>
        </w:rPr>
        <w:t>dalam</w:t>
      </w:r>
      <w:proofErr w:type="spellEnd"/>
      <w:r>
        <w:rPr>
          <w:bCs/>
          <w:sz w:val="20"/>
          <w:lang w:val="en-US"/>
        </w:rPr>
        <w:t xml:space="preserve"> paragraph </w:t>
      </w:r>
      <w:proofErr w:type="spellStart"/>
      <w:r>
        <w:rPr>
          <w:bCs/>
          <w:sz w:val="20"/>
          <w:lang w:val="en-US"/>
        </w:rPr>
        <w:t>dengan</w:t>
      </w:r>
      <w:proofErr w:type="spellEnd"/>
      <w:r>
        <w:rPr>
          <w:bCs/>
          <w:sz w:val="20"/>
          <w:lang w:val="en-US"/>
        </w:rPr>
        <w:t xml:space="preserve"> </w:t>
      </w:r>
      <w:r>
        <w:rPr>
          <w:b/>
          <w:bCs/>
          <w:sz w:val="20"/>
          <w:lang w:val="en-US"/>
        </w:rPr>
        <w:t xml:space="preserve">font Italic </w:t>
      </w:r>
      <w:proofErr w:type="spellStart"/>
      <w:r>
        <w:rPr>
          <w:b/>
          <w:bCs/>
          <w:sz w:val="20"/>
          <w:lang w:val="en-US"/>
        </w:rPr>
        <w:t>jenis</w:t>
      </w:r>
      <w:proofErr w:type="spellEnd"/>
      <w:r>
        <w:rPr>
          <w:b/>
          <w:bCs/>
          <w:sz w:val="20"/>
          <w:lang w:val="en-US"/>
        </w:rPr>
        <w:t xml:space="preserve"> “Cambria”</w:t>
      </w:r>
      <w:r>
        <w:rPr>
          <w:bCs/>
          <w:sz w:val="20"/>
          <w:lang w:val="en-US"/>
        </w:rPr>
        <w:t xml:space="preserve">. </w:t>
      </w:r>
      <w:proofErr w:type="spellStart"/>
      <w:r>
        <w:rPr>
          <w:bCs/>
          <w:sz w:val="20"/>
          <w:lang w:val="en-US"/>
        </w:rPr>
        <w:t>Persamaan</w:t>
      </w:r>
      <w:proofErr w:type="spellEnd"/>
      <w:r>
        <w:rPr>
          <w:bCs/>
          <w:sz w:val="20"/>
          <w:lang w:val="en-US"/>
        </w:rPr>
        <w:t xml:space="preserve"> (1) </w:t>
      </w:r>
      <w:proofErr w:type="spellStart"/>
      <w:r>
        <w:rPr>
          <w:bCs/>
          <w:sz w:val="20"/>
          <w:lang w:val="en-US"/>
        </w:rPr>
        <w:t>merupakan</w:t>
      </w:r>
      <w:proofErr w:type="spellEnd"/>
      <w:r>
        <w:rPr>
          <w:bCs/>
          <w:sz w:val="20"/>
          <w:lang w:val="en-US"/>
        </w:rPr>
        <w:t xml:space="preserve"> </w:t>
      </w:r>
      <w:proofErr w:type="spellStart"/>
      <w:r>
        <w:rPr>
          <w:bCs/>
          <w:sz w:val="20"/>
          <w:lang w:val="en-US"/>
        </w:rPr>
        <w:t>bentuk</w:t>
      </w:r>
      <w:proofErr w:type="spellEnd"/>
      <w:r>
        <w:rPr>
          <w:bCs/>
          <w:sz w:val="20"/>
          <w:lang w:val="en-US"/>
        </w:rPr>
        <w:t xml:space="preserve"> </w:t>
      </w:r>
      <w:proofErr w:type="spellStart"/>
      <w:r>
        <w:rPr>
          <w:bCs/>
          <w:sz w:val="20"/>
          <w:lang w:val="en-US"/>
        </w:rPr>
        <w:t>kuantitas</w:t>
      </w:r>
      <w:proofErr w:type="spellEnd"/>
      <w:r>
        <w:rPr>
          <w:bCs/>
          <w:sz w:val="20"/>
          <w:lang w:val="en-US"/>
        </w:rPr>
        <w:t xml:space="preserve"> </w:t>
      </w:r>
      <w:proofErr w:type="spellStart"/>
      <w:r>
        <w:rPr>
          <w:bCs/>
          <w:sz w:val="20"/>
          <w:lang w:val="en-US"/>
        </w:rPr>
        <w:t>massa</w:t>
      </w:r>
      <w:proofErr w:type="spellEnd"/>
      <w:r>
        <w:rPr>
          <w:bCs/>
          <w:sz w:val="20"/>
          <w:lang w:val="en-US"/>
        </w:rPr>
        <w:t xml:space="preserve"> (</w:t>
      </w:r>
      <w:r>
        <w:rPr>
          <w:rFonts w:ascii="Cambria" w:hAnsi="Cambria"/>
          <w:bCs/>
          <w:i/>
          <w:sz w:val="20"/>
          <w:lang w:val="en-US"/>
        </w:rPr>
        <w:t>m</w:t>
      </w:r>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pengaruh</w:t>
      </w:r>
      <w:proofErr w:type="spellEnd"/>
      <w:r>
        <w:rPr>
          <w:bCs/>
          <w:sz w:val="20"/>
          <w:lang w:val="en-US"/>
        </w:rPr>
        <w:t xml:space="preserve"> </w:t>
      </w:r>
      <w:proofErr w:type="spellStart"/>
      <w:r>
        <w:rPr>
          <w:bCs/>
          <w:sz w:val="20"/>
          <w:lang w:val="en-US"/>
        </w:rPr>
        <w:t>variabel</w:t>
      </w:r>
      <w:proofErr w:type="spellEnd"/>
      <w:r>
        <w:rPr>
          <w:bCs/>
          <w:sz w:val="20"/>
          <w:lang w:val="en-US"/>
        </w:rPr>
        <w:t xml:space="preserve"> </w:t>
      </w:r>
      <w:proofErr w:type="spellStart"/>
      <w:r>
        <w:rPr>
          <w:bCs/>
          <w:sz w:val="20"/>
          <w:lang w:val="en-US"/>
        </w:rPr>
        <w:t>waktu</w:t>
      </w:r>
      <w:proofErr w:type="spellEnd"/>
      <w:r>
        <w:rPr>
          <w:bCs/>
          <w:sz w:val="20"/>
          <w:lang w:val="en-US"/>
        </w:rPr>
        <w:t xml:space="preserve"> </w:t>
      </w:r>
      <w:proofErr w:type="spellStart"/>
      <w:r>
        <w:rPr>
          <w:bCs/>
          <w:sz w:val="20"/>
          <w:lang w:val="en-US"/>
        </w:rPr>
        <w:t>yaitu</w:t>
      </w:r>
      <w:proofErr w:type="spellEnd"/>
      <w:r>
        <w:rPr>
          <w:bCs/>
          <w:sz w:val="20"/>
          <w:lang w:val="en-US"/>
        </w:rPr>
        <w:t xml:space="preserve"> (</w:t>
      </w:r>
      <w:r>
        <w:rPr>
          <w:rFonts w:ascii="Cambria" w:hAnsi="Cambria"/>
          <w:bCs/>
          <w:i/>
          <w:sz w:val="20"/>
          <w:lang w:val="en-US"/>
        </w:rPr>
        <w:t>t</w:t>
      </w:r>
      <w:r>
        <w:rPr>
          <w:bCs/>
          <w:sz w:val="20"/>
          <w:lang w:val="en-US"/>
        </w:rPr>
        <w:t xml:space="preserve">). Massa </w:t>
      </w:r>
      <w:proofErr w:type="spellStart"/>
      <w:r>
        <w:rPr>
          <w:bCs/>
          <w:sz w:val="20"/>
          <w:lang w:val="en-US"/>
        </w:rPr>
        <w:t>dinyatakan</w:t>
      </w:r>
      <w:proofErr w:type="spellEnd"/>
      <w:r>
        <w:rPr>
          <w:bCs/>
          <w:sz w:val="20"/>
          <w:lang w:val="en-US"/>
        </w:rPr>
        <w:t xml:space="preserve"> </w:t>
      </w:r>
      <w:proofErr w:type="spellStart"/>
      <w:r>
        <w:rPr>
          <w:bCs/>
          <w:sz w:val="20"/>
          <w:lang w:val="en-US"/>
        </w:rPr>
        <w:t>dalam</w:t>
      </w:r>
      <w:proofErr w:type="spellEnd"/>
      <w:r>
        <w:rPr>
          <w:bCs/>
          <w:sz w:val="20"/>
          <w:lang w:val="en-US"/>
        </w:rPr>
        <w:t xml:space="preserve"> gram dan </w:t>
      </w:r>
      <w:proofErr w:type="spellStart"/>
      <w:r>
        <w:rPr>
          <w:bCs/>
          <w:sz w:val="20"/>
          <w:lang w:val="en-US"/>
        </w:rPr>
        <w:t>waktu</w:t>
      </w:r>
      <w:proofErr w:type="spellEnd"/>
      <w:r>
        <w:rPr>
          <w:bCs/>
          <w:sz w:val="20"/>
          <w:lang w:val="en-US"/>
        </w:rPr>
        <w:t xml:space="preserve"> </w:t>
      </w:r>
      <w:proofErr w:type="spellStart"/>
      <w:r>
        <w:rPr>
          <w:bCs/>
          <w:sz w:val="20"/>
          <w:lang w:val="en-US"/>
        </w:rPr>
        <w:t>memiliki</w:t>
      </w:r>
      <w:proofErr w:type="spellEnd"/>
      <w:r>
        <w:rPr>
          <w:bCs/>
          <w:sz w:val="20"/>
          <w:lang w:val="en-US"/>
        </w:rPr>
        <w:t xml:space="preserve"> </w:t>
      </w:r>
      <w:proofErr w:type="spellStart"/>
      <w:r>
        <w:rPr>
          <w:bCs/>
          <w:sz w:val="20"/>
          <w:lang w:val="en-US"/>
        </w:rPr>
        <w:t>satuan</w:t>
      </w:r>
      <w:proofErr w:type="spellEnd"/>
      <w:r>
        <w:rPr>
          <w:bCs/>
          <w:sz w:val="20"/>
          <w:lang w:val="en-US"/>
        </w:rPr>
        <w:t xml:space="preserve"> </w:t>
      </w:r>
      <w:proofErr w:type="spellStart"/>
      <w:r>
        <w:rPr>
          <w:bCs/>
          <w:sz w:val="20"/>
          <w:lang w:val="en-US"/>
        </w:rPr>
        <w:t>mili-detik</w:t>
      </w:r>
      <w:proofErr w:type="spellEnd"/>
      <w:r>
        <w:rPr>
          <w:bCs/>
          <w:sz w:val="20"/>
          <w:lang w:val="en-US"/>
        </w:rPr>
        <w:t xml:space="preserve">. </w:t>
      </w:r>
      <w:proofErr w:type="spellStart"/>
      <w:r>
        <w:rPr>
          <w:bCs/>
          <w:sz w:val="20"/>
          <w:lang w:val="en-US"/>
        </w:rPr>
        <w:t>Konstanta</w:t>
      </w:r>
      <w:proofErr w:type="spellEnd"/>
      <w:r>
        <w:rPr>
          <w:bCs/>
          <w:sz w:val="20"/>
          <w:lang w:val="en-US"/>
        </w:rPr>
        <w:t xml:space="preserve"> </w:t>
      </w:r>
      <w:r>
        <w:rPr>
          <w:rFonts w:ascii="Cambria" w:hAnsi="Cambria"/>
          <w:bCs/>
          <w:i/>
          <w:sz w:val="20"/>
          <w:lang w:val="en-US"/>
        </w:rPr>
        <w:t>a</w:t>
      </w:r>
      <w:r>
        <w:rPr>
          <w:bCs/>
          <w:sz w:val="20"/>
          <w:lang w:val="en-US"/>
        </w:rPr>
        <w:t xml:space="preserve"> dan </w:t>
      </w:r>
      <w:r>
        <w:rPr>
          <w:rFonts w:ascii="Cambria" w:hAnsi="Cambria"/>
          <w:bCs/>
          <w:i/>
          <w:sz w:val="20"/>
          <w:lang w:val="en-US"/>
        </w:rPr>
        <w:t>b</w:t>
      </w:r>
      <w:r>
        <w:rPr>
          <w:bCs/>
          <w:sz w:val="20"/>
          <w:lang w:val="en-US"/>
        </w:rPr>
        <w:t xml:space="preserve"> </w:t>
      </w:r>
      <w:proofErr w:type="spellStart"/>
      <w:r>
        <w:rPr>
          <w:bCs/>
          <w:sz w:val="20"/>
          <w:lang w:val="en-US"/>
        </w:rPr>
        <w:t>merupakan</w:t>
      </w:r>
      <w:proofErr w:type="spellEnd"/>
      <w:r>
        <w:rPr>
          <w:bCs/>
          <w:sz w:val="20"/>
          <w:lang w:val="en-US"/>
        </w:rPr>
        <w:t xml:space="preserve"> </w:t>
      </w:r>
      <w:proofErr w:type="spellStart"/>
      <w:r>
        <w:rPr>
          <w:bCs/>
          <w:sz w:val="20"/>
          <w:lang w:val="en-US"/>
        </w:rPr>
        <w:t>bentuk</w:t>
      </w:r>
      <w:proofErr w:type="spellEnd"/>
      <w:r>
        <w:rPr>
          <w:bCs/>
          <w:sz w:val="20"/>
          <w:lang w:val="en-US"/>
        </w:rPr>
        <w:t xml:space="preserve"> </w:t>
      </w:r>
      <w:proofErr w:type="spellStart"/>
      <w:r>
        <w:rPr>
          <w:bCs/>
          <w:sz w:val="20"/>
          <w:lang w:val="en-US"/>
        </w:rPr>
        <w:t>relasi</w:t>
      </w:r>
      <w:proofErr w:type="spellEnd"/>
      <w:r>
        <w:rPr>
          <w:bCs/>
          <w:sz w:val="20"/>
          <w:lang w:val="en-US"/>
        </w:rPr>
        <w:t xml:space="preserve"> model </w:t>
      </w:r>
      <w:proofErr w:type="spellStart"/>
      <w:r>
        <w:rPr>
          <w:bCs/>
          <w:sz w:val="20"/>
          <w:lang w:val="en-US"/>
        </w:rPr>
        <w:t>terhadap</w:t>
      </w:r>
      <w:proofErr w:type="spellEnd"/>
      <w:r>
        <w:rPr>
          <w:bCs/>
          <w:sz w:val="20"/>
          <w:lang w:val="en-US"/>
        </w:rPr>
        <w:t xml:space="preserve"> parameter </w:t>
      </w:r>
      <w:proofErr w:type="spellStart"/>
      <w:r>
        <w:rPr>
          <w:bCs/>
          <w:sz w:val="20"/>
          <w:lang w:val="en-US"/>
        </w:rPr>
        <w:t>waktu</w:t>
      </w:r>
      <w:proofErr w:type="spellEnd"/>
      <w:r>
        <w:rPr>
          <w:bCs/>
          <w:sz w:val="20"/>
          <w:lang w:val="en-US"/>
        </w:rPr>
        <w:t xml:space="preserve">. </w:t>
      </w:r>
    </w:p>
    <w:p w14:paraId="4739EF74" w14:textId="77777777" w:rsidR="00D23CAE" w:rsidRDefault="00B02649">
      <w:pPr>
        <w:tabs>
          <w:tab w:val="left" w:pos="7230"/>
        </w:tabs>
        <w:spacing w:before="100" w:after="100" w:line="240" w:lineRule="auto"/>
        <w:jc w:val="both"/>
        <w:rPr>
          <w:bCs/>
          <w:sz w:val="20"/>
          <w:lang w:val="en-US"/>
        </w:rPr>
      </w:pPr>
      <w:r>
        <w:rPr>
          <w:bCs/>
          <w:position w:val="-10"/>
          <w:sz w:val="20"/>
        </w:rPr>
        <w:object w:dxaOrig="1182" w:dyaOrig="301" w14:anchorId="33794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4.85pt" o:ole="">
            <v:imagedata r:id="rId13" o:title=""/>
          </v:shape>
          <o:OLEObject Type="Embed" ProgID="Equation.DSMT4" ShapeID="_x0000_i1025" DrawAspect="Content" ObjectID="_1796480989" r:id="rId14"/>
        </w:object>
      </w:r>
      <w:r>
        <w:rPr>
          <w:bCs/>
          <w:sz w:val="20"/>
        </w:rPr>
        <w:tab/>
      </w:r>
      <w:r>
        <w:rPr>
          <w:bCs/>
          <w:sz w:val="20"/>
          <w:lang w:val="en-US"/>
        </w:rPr>
        <w:t>(1)</w:t>
      </w:r>
    </w:p>
    <w:p w14:paraId="14A3FDF9" w14:textId="77777777" w:rsidR="00D23CAE" w:rsidRDefault="00B02649">
      <w:pPr>
        <w:spacing w:after="0" w:line="240" w:lineRule="auto"/>
        <w:jc w:val="both"/>
        <w:rPr>
          <w:bCs/>
          <w:sz w:val="20"/>
          <w:lang w:val="en-US"/>
        </w:rPr>
      </w:pPr>
      <w:proofErr w:type="spellStart"/>
      <w:r>
        <w:rPr>
          <w:bCs/>
          <w:sz w:val="20"/>
          <w:lang w:val="en-US"/>
        </w:rPr>
        <w:t>Penulis</w:t>
      </w:r>
      <w:proofErr w:type="spellEnd"/>
      <w:r>
        <w:rPr>
          <w:bCs/>
          <w:sz w:val="20"/>
          <w:lang w:val="en-US"/>
        </w:rPr>
        <w:t xml:space="preserve"> juga </w:t>
      </w:r>
      <w:proofErr w:type="spellStart"/>
      <w:r>
        <w:rPr>
          <w:bCs/>
          <w:sz w:val="20"/>
          <w:lang w:val="en-US"/>
        </w:rPr>
        <w:t>bisa</w:t>
      </w:r>
      <w:proofErr w:type="spellEnd"/>
      <w:r>
        <w:rPr>
          <w:bCs/>
          <w:sz w:val="20"/>
          <w:lang w:val="en-US"/>
        </w:rPr>
        <w:t xml:space="preserve"> </w:t>
      </w:r>
      <w:proofErr w:type="spellStart"/>
      <w:r>
        <w:rPr>
          <w:bCs/>
          <w:sz w:val="20"/>
          <w:lang w:val="en-US"/>
        </w:rPr>
        <w:t>meletakkan</w:t>
      </w:r>
      <w:proofErr w:type="spellEnd"/>
      <w:r>
        <w:rPr>
          <w:bCs/>
          <w:sz w:val="20"/>
          <w:lang w:val="en-US"/>
        </w:rPr>
        <w:t xml:space="preserve"> </w:t>
      </w:r>
      <w:proofErr w:type="spellStart"/>
      <w:r>
        <w:rPr>
          <w:bCs/>
          <w:sz w:val="20"/>
          <w:lang w:val="en-US"/>
        </w:rPr>
        <w:t>sitasi</w:t>
      </w:r>
      <w:proofErr w:type="spellEnd"/>
      <w:r>
        <w:rPr>
          <w:bCs/>
          <w:sz w:val="20"/>
          <w:lang w:val="en-US"/>
        </w:rPr>
        <w:t xml:space="preserve"> pada </w:t>
      </w:r>
      <w:proofErr w:type="spellStart"/>
      <w:r>
        <w:rPr>
          <w:bCs/>
          <w:sz w:val="20"/>
          <w:lang w:val="en-US"/>
        </w:rPr>
        <w:t>bagian</w:t>
      </w:r>
      <w:proofErr w:type="spellEnd"/>
      <w:r>
        <w:rPr>
          <w:bCs/>
          <w:sz w:val="20"/>
          <w:lang w:val="en-US"/>
        </w:rPr>
        <w:t xml:space="preserve"> </w:t>
      </w:r>
      <w:proofErr w:type="spellStart"/>
      <w:r>
        <w:rPr>
          <w:bCs/>
          <w:sz w:val="20"/>
          <w:lang w:val="en-US"/>
        </w:rPr>
        <w:t>pembahasan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Pr>
          <w:bCs/>
          <w:sz w:val="20"/>
          <w:lang w:val="en-US"/>
        </w:rPr>
        <w:t>mengomparasi</w:t>
      </w:r>
      <w:proofErr w:type="spellEnd"/>
      <w:r>
        <w:rPr>
          <w:bCs/>
          <w:sz w:val="20"/>
          <w:lang w:val="en-US"/>
        </w:rPr>
        <w:t xml:space="preserve"> data </w:t>
      </w:r>
      <w:proofErr w:type="spellStart"/>
      <w:r>
        <w:rPr>
          <w:bCs/>
          <w:sz w:val="20"/>
          <w:lang w:val="en-US"/>
        </w:rPr>
        <w:t>peneliti</w:t>
      </w:r>
      <w:proofErr w:type="spellEnd"/>
      <w:r>
        <w:rPr>
          <w:bCs/>
          <w:sz w:val="20"/>
          <w:lang w:val="en-US"/>
        </w:rPr>
        <w:t xml:space="preserve"> </w:t>
      </w:r>
      <w:proofErr w:type="spellStart"/>
      <w:r>
        <w:rPr>
          <w:bCs/>
          <w:sz w:val="20"/>
          <w:lang w:val="en-US"/>
        </w:rPr>
        <w:t>terdahulu</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hasil</w:t>
      </w:r>
      <w:proofErr w:type="spellEnd"/>
      <w:r>
        <w:rPr>
          <w:bCs/>
          <w:sz w:val="20"/>
          <w:lang w:val="en-US"/>
        </w:rPr>
        <w:t xml:space="preserve"> yang </w:t>
      </w:r>
      <w:proofErr w:type="spellStart"/>
      <w:r>
        <w:rPr>
          <w:bCs/>
          <w:sz w:val="20"/>
          <w:lang w:val="en-US"/>
        </w:rPr>
        <w:t>didapatkan</w:t>
      </w:r>
      <w:proofErr w:type="spellEnd"/>
      <w:r>
        <w:rPr>
          <w:bCs/>
          <w:sz w:val="20"/>
          <w:lang w:val="en-US"/>
        </w:rPr>
        <w:t xml:space="preserve"> oleh </w:t>
      </w:r>
      <w:proofErr w:type="spellStart"/>
      <w:r>
        <w:rPr>
          <w:bCs/>
          <w:sz w:val="20"/>
          <w:lang w:val="en-US"/>
        </w:rPr>
        <w:t>penulis</w:t>
      </w:r>
      <w:proofErr w:type="spellEnd"/>
      <w:r>
        <w:rPr>
          <w:bCs/>
          <w:sz w:val="20"/>
          <w:lang w:val="en-US"/>
        </w:rPr>
        <w:t xml:space="preserve">. </w:t>
      </w:r>
      <w:proofErr w:type="spellStart"/>
      <w:r>
        <w:rPr>
          <w:bCs/>
          <w:sz w:val="20"/>
          <w:lang w:val="en-US"/>
        </w:rPr>
        <w:t>Contoh</w:t>
      </w:r>
      <w:proofErr w:type="spellEnd"/>
      <w:r>
        <w:rPr>
          <w:bCs/>
          <w:sz w:val="20"/>
          <w:lang w:val="en-US"/>
        </w:rPr>
        <w:t xml:space="preserve"> </w:t>
      </w:r>
      <w:proofErr w:type="spellStart"/>
      <w:r>
        <w:rPr>
          <w:bCs/>
          <w:sz w:val="20"/>
          <w:lang w:val="en-US"/>
        </w:rPr>
        <w:t>pemberian</w:t>
      </w:r>
      <w:proofErr w:type="spellEnd"/>
      <w:r>
        <w:rPr>
          <w:bCs/>
          <w:sz w:val="20"/>
          <w:lang w:val="en-US"/>
        </w:rPr>
        <w:t xml:space="preserve"> </w:t>
      </w:r>
      <w:proofErr w:type="spellStart"/>
      <w:r>
        <w:rPr>
          <w:bCs/>
          <w:sz w:val="20"/>
          <w:lang w:val="en-US"/>
        </w:rPr>
        <w:t>sitasi</w:t>
      </w:r>
      <w:proofErr w:type="spellEnd"/>
      <w:r>
        <w:rPr>
          <w:bCs/>
          <w:sz w:val="20"/>
          <w:lang w:val="en-US"/>
        </w:rPr>
        <w:t xml:space="preserve"> </w:t>
      </w:r>
      <w:proofErr w:type="spellStart"/>
      <w:r>
        <w:rPr>
          <w:bCs/>
          <w:sz w:val="20"/>
          <w:lang w:val="en-US"/>
        </w:rPr>
        <w:t>jurnal</w:t>
      </w:r>
      <w:proofErr w:type="spellEnd"/>
      <w:r>
        <w:rPr>
          <w:bCs/>
          <w:sz w:val="20"/>
          <w:lang w:val="en-US"/>
        </w:rPr>
        <w:t xml:space="preserve"> pada </w:t>
      </w:r>
      <w:proofErr w:type="spellStart"/>
      <w:r>
        <w:rPr>
          <w:bCs/>
          <w:sz w:val="20"/>
          <w:lang w:val="en-US"/>
        </w:rPr>
        <w:t>bagian</w:t>
      </w:r>
      <w:proofErr w:type="spellEnd"/>
      <w:r>
        <w:rPr>
          <w:bCs/>
          <w:sz w:val="20"/>
          <w:lang w:val="en-US"/>
        </w:rPr>
        <w:t xml:space="preserve"> </w:t>
      </w:r>
      <w:proofErr w:type="spellStart"/>
      <w:r>
        <w:rPr>
          <w:bCs/>
          <w:sz w:val="20"/>
          <w:lang w:val="en-US"/>
        </w:rPr>
        <w:t>pembahasan</w:t>
      </w:r>
      <w:proofErr w:type="spellEnd"/>
      <w:r>
        <w:rPr>
          <w:bCs/>
          <w:sz w:val="20"/>
          <w:lang w:val="en-US"/>
        </w:rPr>
        <w:t xml:space="preserve"> </w:t>
      </w:r>
      <w:r>
        <w:rPr>
          <w:bCs/>
          <w:sz w:val="20"/>
          <w:lang w:val="en-US"/>
        </w:rPr>
        <w:fldChar w:fldCharType="begin"/>
      </w:r>
      <w:r>
        <w:rPr>
          <w:bCs/>
          <w:sz w:val="20"/>
          <w:lang w:val="en-US"/>
        </w:rPr>
        <w:instrText xml:space="preserve"> ADDIN ZOTERO_ITEM CSL_CITATION {"citationID":"JCDjrUM6","properties":{"formattedCitation":"[8]","plainCitation":"[8]","noteIndex":0},"citationItems":[{"id":219,"uris":["http://zotero.org/users/5480201/items/GW5U8SHW"],"uri":["http://zotero.org/users/5480201/items/GW5U8SHW"],"itemData":{"id":219,"type":"article-journal","abstract":"Kendali perangkat elektronika secara jarak jauh pada umumnya menggunakan remote infra merah ataupun menggunakan kendali sms gateway. Permasalahan terjadi Jika menggunakan Ired Pada saat pengiriman data,  maka antara infra merah sebagai transmiter dan receiver  harus berhadapan satu sama lain tanpa ada penghalang. Hal ini dapat menyulitkan dalam proses pengendalian perangkat elektronika secara jarak jauh. Sedangkan bila menggunakan sms gateway maka dibutuhkan pulsa “sms” untuk komunikasi data, sehingga pengendalian tidak effisien dan tidak praktis. Penelitian ini Bertujuan sebagai alternatif lain dalam pengendalian perangkat elektronika secara nirkabel yang ekonomis dan praktis. Board mikrokontroller yang digunakan pada penelitian ini bersifat open-source yaitu menggunakan board arduino uno. Untuk pembuatan aplikasi Android AndroBlue pada smartphone, dengan memanfaatkan pemrograman berbasis online dari ai2.appinventor.mit.edu.Cara penggunaan alat ini adalah dengan mengaktifkan Bluetooth pada Smartphone Android dan memberikan daya pada prototipe kendali perangkat elektronika, kemudian dilakukan pairing antara bluetooth pada smartphone dengan bluetooth yang ada pada prototipe kendali. Setelah terhubung, maka perangkat elektronika tersebut dapat dikendalikan dengan menggunakan aplikasi AndroBlue yang sudah terinstall pada smartphone. Dari hasil pengujian terhadap kendali perangkat elektronika secara jarak jauh dapat diketahui dari 10 kali uji coba dengan perbedaan jarak yang sudah ditentukan, tingkat keberhasilan  mencapai 80 %.","container-title":"JEECAE (Journal of Electrical, Electronics, Control, and Automotive Engineering)","DOI":"10.32486/jeecae.v2i1.61","ISSN":"2528-0708","issue":"1","language":"id","page":"89-94","source":"journal.pnm.ac.id","title":"Rancang Bangun Kendali Perangkat Elektronika Menggunakan Komunikasi Bluetooth Berbasis Arduino Dengan Interface Android","volume":"2","author":[{"family":"Hakim","given":"Aulia El"}],"issued":{"date-parts":[["2017",5,2]]}}}],"schema":"https://github.com/citation-style-language/schema/raw/master/csl-citation.json"} </w:instrText>
      </w:r>
      <w:r>
        <w:rPr>
          <w:bCs/>
          <w:sz w:val="20"/>
          <w:lang w:val="en-US"/>
        </w:rPr>
        <w:fldChar w:fldCharType="separate"/>
      </w:r>
      <w:r>
        <w:rPr>
          <w:sz w:val="20"/>
        </w:rPr>
        <w:t>[8]</w:t>
      </w:r>
      <w:r>
        <w:rPr>
          <w:bCs/>
          <w:sz w:val="20"/>
          <w:lang w:val="en-US"/>
        </w:rPr>
        <w:fldChar w:fldCharType="end"/>
      </w:r>
      <w:r>
        <w:rPr>
          <w:bCs/>
          <w:sz w:val="20"/>
          <w:lang w:val="en-US"/>
        </w:rPr>
        <w:t xml:space="preserve">. </w:t>
      </w:r>
    </w:p>
    <w:p w14:paraId="72530236" w14:textId="77777777" w:rsidR="00D23CAE" w:rsidRDefault="00D23CAE">
      <w:pPr>
        <w:spacing w:after="0" w:line="240" w:lineRule="auto"/>
        <w:jc w:val="both"/>
        <w:rPr>
          <w:bCs/>
          <w:sz w:val="20"/>
          <w:lang w:val="en-US"/>
        </w:rPr>
      </w:pPr>
    </w:p>
    <w:p w14:paraId="7588B9C4" w14:textId="77777777" w:rsidR="00D23CAE" w:rsidRDefault="00B02649">
      <w:pPr>
        <w:spacing w:before="80" w:after="100" w:line="240" w:lineRule="auto"/>
        <w:rPr>
          <w:b/>
          <w:bCs/>
          <w:sz w:val="20"/>
        </w:rPr>
      </w:pPr>
      <w:r>
        <w:rPr>
          <w:b/>
          <w:bCs/>
          <w:sz w:val="20"/>
        </w:rPr>
        <w:t>KESIMPULAN</w:t>
      </w:r>
    </w:p>
    <w:p w14:paraId="19E415FF" w14:textId="3AB67093" w:rsidR="00D23CAE" w:rsidRPr="00DE4BEA" w:rsidRDefault="00AE2DE3" w:rsidP="00AE2DE3">
      <w:pPr>
        <w:spacing w:after="0" w:line="240" w:lineRule="auto"/>
        <w:ind w:firstLine="720"/>
        <w:jc w:val="both"/>
        <w:rPr>
          <w:bCs/>
          <w:sz w:val="20"/>
        </w:rPr>
      </w:pPr>
      <w:proofErr w:type="spellStart"/>
      <w:r>
        <w:rPr>
          <w:bCs/>
          <w:sz w:val="20"/>
          <w:lang w:val="en-US"/>
        </w:rPr>
        <w:t>Dengan</w:t>
      </w:r>
      <w:proofErr w:type="spellEnd"/>
      <w:r>
        <w:rPr>
          <w:bCs/>
          <w:sz w:val="20"/>
          <w:lang w:val="en-US"/>
        </w:rPr>
        <w:t xml:space="preserve"> </w:t>
      </w:r>
      <w:proofErr w:type="spellStart"/>
      <w:r>
        <w:rPr>
          <w:bCs/>
          <w:sz w:val="20"/>
          <w:lang w:val="en-US"/>
        </w:rPr>
        <w:t>menerapkan</w:t>
      </w:r>
      <w:proofErr w:type="spellEnd"/>
      <w:r>
        <w:rPr>
          <w:bCs/>
          <w:sz w:val="20"/>
          <w:lang w:val="en-US"/>
        </w:rPr>
        <w:t xml:space="preserve"> </w:t>
      </w:r>
      <w:proofErr w:type="spellStart"/>
      <w:r>
        <w:rPr>
          <w:bCs/>
          <w:sz w:val="20"/>
          <w:lang w:val="en-US"/>
        </w:rPr>
        <w:t>pengembangan</w:t>
      </w:r>
      <w:proofErr w:type="spellEnd"/>
      <w:r>
        <w:rPr>
          <w:bCs/>
          <w:sz w:val="20"/>
          <w:lang w:val="en-US"/>
        </w:rPr>
        <w:t xml:space="preserve"> </w:t>
      </w:r>
      <w:proofErr w:type="spellStart"/>
      <w:r>
        <w:rPr>
          <w:bCs/>
          <w:sz w:val="20"/>
          <w:lang w:val="en-US"/>
        </w:rPr>
        <w:t>palikasi</w:t>
      </w:r>
      <w:proofErr w:type="spellEnd"/>
      <w:r>
        <w:rPr>
          <w:bCs/>
          <w:sz w:val="20"/>
          <w:lang w:val="en-US"/>
        </w:rPr>
        <w:t xml:space="preserve"> </w:t>
      </w:r>
      <w:proofErr w:type="spellStart"/>
      <w:r>
        <w:rPr>
          <w:bCs/>
          <w:sz w:val="20"/>
          <w:lang w:val="en-US"/>
        </w:rPr>
        <w:t>dengan</w:t>
      </w:r>
      <w:proofErr w:type="spellEnd"/>
      <w:r>
        <w:rPr>
          <w:bCs/>
          <w:sz w:val="20"/>
          <w:lang w:val="en-US"/>
        </w:rPr>
        <w:t xml:space="preserve"> </w:t>
      </w:r>
      <w:r>
        <w:rPr>
          <w:bCs/>
          <w:i/>
          <w:iCs/>
          <w:sz w:val="20"/>
          <w:lang w:val="en-US"/>
        </w:rPr>
        <w:t>incremental model</w:t>
      </w:r>
      <w:r>
        <w:rPr>
          <w:bCs/>
          <w:sz w:val="20"/>
          <w:lang w:val="en-US"/>
        </w:rPr>
        <w:t xml:space="preserve">, </w:t>
      </w:r>
      <w:proofErr w:type="spellStart"/>
      <w:r>
        <w:rPr>
          <w:bCs/>
          <w:sz w:val="20"/>
          <w:lang w:val="en-US"/>
        </w:rPr>
        <w:t>tim</w:t>
      </w:r>
      <w:proofErr w:type="spellEnd"/>
      <w:r>
        <w:rPr>
          <w:bCs/>
          <w:sz w:val="20"/>
          <w:lang w:val="en-US"/>
        </w:rPr>
        <w:t xml:space="preserve"> </w:t>
      </w:r>
      <w:proofErr w:type="spellStart"/>
      <w:r>
        <w:rPr>
          <w:bCs/>
          <w:sz w:val="20"/>
          <w:lang w:val="en-US"/>
        </w:rPr>
        <w:t>pengembang</w:t>
      </w:r>
      <w:proofErr w:type="spellEnd"/>
      <w:r w:rsidR="00E11829">
        <w:rPr>
          <w:bCs/>
          <w:sz w:val="20"/>
          <w:lang w:val="en-US"/>
        </w:rPr>
        <w:t xml:space="preserve"> </w:t>
      </w:r>
      <w:proofErr w:type="spellStart"/>
      <w:r w:rsidR="00E11829">
        <w:rPr>
          <w:bCs/>
          <w:sz w:val="20"/>
          <w:lang w:val="en-US"/>
        </w:rPr>
        <w:t>memiliki</w:t>
      </w:r>
      <w:proofErr w:type="spellEnd"/>
      <w:r>
        <w:rPr>
          <w:bCs/>
          <w:sz w:val="20"/>
          <w:lang w:val="en-US"/>
        </w:rPr>
        <w:t xml:space="preserve"> </w:t>
      </w:r>
      <w:proofErr w:type="spellStart"/>
      <w:r>
        <w:rPr>
          <w:bCs/>
          <w:sz w:val="20"/>
          <w:lang w:val="en-US"/>
        </w:rPr>
        <w:t>kemampuan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Pr>
          <w:bCs/>
          <w:sz w:val="20"/>
          <w:lang w:val="en-US"/>
        </w:rPr>
        <w:t>lebih</w:t>
      </w:r>
      <w:proofErr w:type="spellEnd"/>
      <w:r>
        <w:rPr>
          <w:bCs/>
          <w:sz w:val="20"/>
          <w:lang w:val="en-US"/>
        </w:rPr>
        <w:t xml:space="preserve"> </w:t>
      </w:r>
      <w:proofErr w:type="spellStart"/>
      <w:r>
        <w:rPr>
          <w:bCs/>
          <w:sz w:val="20"/>
          <w:lang w:val="en-US"/>
        </w:rPr>
        <w:t>fokus</w:t>
      </w:r>
      <w:proofErr w:type="spellEnd"/>
      <w:r>
        <w:rPr>
          <w:bCs/>
          <w:sz w:val="20"/>
          <w:lang w:val="en-US"/>
        </w:rPr>
        <w:t xml:space="preserve"> </w:t>
      </w:r>
      <w:proofErr w:type="spellStart"/>
      <w:r>
        <w:rPr>
          <w:bCs/>
          <w:sz w:val="20"/>
          <w:lang w:val="en-US"/>
        </w:rPr>
        <w:t>menyelesaikan</w:t>
      </w:r>
      <w:proofErr w:type="spellEnd"/>
      <w:r>
        <w:rPr>
          <w:bCs/>
          <w:sz w:val="20"/>
          <w:lang w:val="en-US"/>
        </w:rPr>
        <w:t xml:space="preserve"> </w:t>
      </w:r>
      <w:proofErr w:type="spellStart"/>
      <w:r>
        <w:rPr>
          <w:bCs/>
          <w:sz w:val="20"/>
          <w:lang w:val="en-US"/>
        </w:rPr>
        <w:t>masalah</w:t>
      </w:r>
      <w:proofErr w:type="spellEnd"/>
      <w:r>
        <w:rPr>
          <w:bCs/>
          <w:sz w:val="20"/>
          <w:lang w:val="en-US"/>
        </w:rPr>
        <w:t xml:space="preserve"> </w:t>
      </w:r>
      <w:proofErr w:type="spellStart"/>
      <w:r>
        <w:rPr>
          <w:bCs/>
          <w:sz w:val="20"/>
          <w:lang w:val="en-US"/>
        </w:rPr>
        <w:t>masing-masing</w:t>
      </w:r>
      <w:proofErr w:type="spellEnd"/>
      <w:r>
        <w:rPr>
          <w:bCs/>
          <w:sz w:val="20"/>
          <w:lang w:val="en-US"/>
        </w:rPr>
        <w:t xml:space="preserve"> </w:t>
      </w:r>
      <w:proofErr w:type="spellStart"/>
      <w:r>
        <w:rPr>
          <w:bCs/>
          <w:sz w:val="20"/>
          <w:lang w:val="en-US"/>
        </w:rPr>
        <w:t>pengguna</w:t>
      </w:r>
      <w:proofErr w:type="spellEnd"/>
      <w:r>
        <w:rPr>
          <w:bCs/>
          <w:sz w:val="20"/>
          <w:lang w:val="en-US"/>
        </w:rPr>
        <w:t xml:space="preserve"> </w:t>
      </w:r>
      <w:proofErr w:type="spellStart"/>
      <w:r>
        <w:rPr>
          <w:bCs/>
          <w:sz w:val="20"/>
          <w:lang w:val="en-US"/>
        </w:rPr>
        <w:t>dalam</w:t>
      </w:r>
      <w:proofErr w:type="spellEnd"/>
      <w:r>
        <w:rPr>
          <w:bCs/>
          <w:sz w:val="20"/>
          <w:lang w:val="en-US"/>
        </w:rPr>
        <w:t xml:space="preserve"> </w:t>
      </w:r>
      <w:proofErr w:type="spellStart"/>
      <w:r>
        <w:rPr>
          <w:bCs/>
          <w:sz w:val="20"/>
          <w:lang w:val="en-US"/>
        </w:rPr>
        <w:t>setiap</w:t>
      </w:r>
      <w:proofErr w:type="spellEnd"/>
      <w:r>
        <w:rPr>
          <w:bCs/>
          <w:sz w:val="20"/>
          <w:lang w:val="en-US"/>
        </w:rPr>
        <w:t xml:space="preserve"> </w:t>
      </w:r>
      <w:r>
        <w:rPr>
          <w:bCs/>
          <w:i/>
          <w:iCs/>
          <w:sz w:val="20"/>
          <w:lang w:val="en-US"/>
        </w:rPr>
        <w:t>increment / build</w:t>
      </w:r>
      <w:r>
        <w:rPr>
          <w:bCs/>
          <w:sz w:val="20"/>
          <w:lang w:val="en-US"/>
        </w:rPr>
        <w:t xml:space="preserve">. </w:t>
      </w:r>
      <w:proofErr w:type="spellStart"/>
      <w:r w:rsidR="00DE4BEA">
        <w:rPr>
          <w:bCs/>
          <w:sz w:val="20"/>
          <w:lang w:val="en-US"/>
        </w:rPr>
        <w:t>Peneliti</w:t>
      </w:r>
      <w:proofErr w:type="spellEnd"/>
      <w:r w:rsidR="00DE4BEA">
        <w:rPr>
          <w:bCs/>
          <w:sz w:val="20"/>
          <w:lang w:val="en-US"/>
        </w:rPr>
        <w:t xml:space="preserve"> </w:t>
      </w:r>
      <w:proofErr w:type="spellStart"/>
      <w:r w:rsidR="00DE4BEA">
        <w:rPr>
          <w:bCs/>
          <w:sz w:val="20"/>
          <w:lang w:val="en-US"/>
        </w:rPr>
        <w:t>berharap</w:t>
      </w:r>
      <w:proofErr w:type="spellEnd"/>
      <w:r w:rsidR="00DE4BEA">
        <w:rPr>
          <w:bCs/>
          <w:sz w:val="20"/>
          <w:lang w:val="en-US"/>
        </w:rPr>
        <w:t xml:space="preserve"> </w:t>
      </w:r>
      <w:proofErr w:type="spellStart"/>
      <w:r w:rsidR="00DE4BEA">
        <w:rPr>
          <w:bCs/>
          <w:sz w:val="20"/>
          <w:lang w:val="en-US"/>
        </w:rPr>
        <w:t>seiring</w:t>
      </w:r>
      <w:proofErr w:type="spellEnd"/>
      <w:r w:rsidR="00DE4BEA">
        <w:rPr>
          <w:bCs/>
          <w:sz w:val="20"/>
          <w:lang w:val="en-US"/>
        </w:rPr>
        <w:t xml:space="preserve"> </w:t>
      </w:r>
      <w:proofErr w:type="spellStart"/>
      <w:r w:rsidR="00DE4BEA">
        <w:rPr>
          <w:bCs/>
          <w:sz w:val="20"/>
          <w:lang w:val="en-US"/>
        </w:rPr>
        <w:t>berkembangnya</w:t>
      </w:r>
      <w:proofErr w:type="spellEnd"/>
      <w:r w:rsidR="00DE4BEA">
        <w:rPr>
          <w:bCs/>
          <w:sz w:val="20"/>
          <w:lang w:val="en-US"/>
        </w:rPr>
        <w:t xml:space="preserve"> </w:t>
      </w:r>
      <w:proofErr w:type="spellStart"/>
      <w:r w:rsidR="00DE4BEA">
        <w:rPr>
          <w:bCs/>
          <w:sz w:val="20"/>
          <w:lang w:val="en-US"/>
        </w:rPr>
        <w:t>teknologi</w:t>
      </w:r>
      <w:proofErr w:type="spellEnd"/>
      <w:r w:rsidR="00DE4BEA">
        <w:rPr>
          <w:bCs/>
          <w:sz w:val="20"/>
          <w:lang w:val="en-US"/>
        </w:rPr>
        <w:t xml:space="preserve"> </w:t>
      </w:r>
      <w:r w:rsidR="00DE4BEA">
        <w:rPr>
          <w:bCs/>
          <w:i/>
          <w:iCs/>
          <w:sz w:val="20"/>
          <w:lang w:val="en-US"/>
        </w:rPr>
        <w:t>Artificial Intelligence</w:t>
      </w:r>
      <w:r w:rsidR="00DE4BEA">
        <w:rPr>
          <w:bCs/>
          <w:sz w:val="20"/>
          <w:lang w:val="en-US"/>
        </w:rPr>
        <w:t xml:space="preserve">, </w:t>
      </w:r>
      <w:proofErr w:type="spellStart"/>
      <w:r w:rsidR="00DE4BEA">
        <w:rPr>
          <w:bCs/>
          <w:sz w:val="20"/>
          <w:lang w:val="en-US"/>
        </w:rPr>
        <w:t>beberapa</w:t>
      </w:r>
      <w:proofErr w:type="spellEnd"/>
      <w:r w:rsidR="00DE4BEA">
        <w:rPr>
          <w:bCs/>
          <w:sz w:val="20"/>
          <w:lang w:val="en-US"/>
        </w:rPr>
        <w:t xml:space="preserve"> proses </w:t>
      </w:r>
      <w:proofErr w:type="spellStart"/>
      <w:r w:rsidR="00DE4BEA">
        <w:rPr>
          <w:bCs/>
          <w:sz w:val="20"/>
          <w:lang w:val="en-US"/>
        </w:rPr>
        <w:t>seperti</w:t>
      </w:r>
      <w:proofErr w:type="spellEnd"/>
      <w:r w:rsidR="00DE4BEA">
        <w:rPr>
          <w:bCs/>
          <w:sz w:val="20"/>
          <w:lang w:val="en-US"/>
        </w:rPr>
        <w:t xml:space="preserve"> </w:t>
      </w:r>
      <w:proofErr w:type="spellStart"/>
      <w:r w:rsidR="00DE4BEA">
        <w:rPr>
          <w:bCs/>
          <w:sz w:val="20"/>
          <w:lang w:val="en-US"/>
        </w:rPr>
        <w:t>pemilihan</w:t>
      </w:r>
      <w:proofErr w:type="spellEnd"/>
      <w:r w:rsidR="00DE4BEA">
        <w:rPr>
          <w:bCs/>
          <w:sz w:val="20"/>
          <w:lang w:val="en-US"/>
        </w:rPr>
        <w:t xml:space="preserve"> </w:t>
      </w:r>
      <w:proofErr w:type="spellStart"/>
      <w:r w:rsidR="00DE4BEA">
        <w:rPr>
          <w:bCs/>
          <w:sz w:val="20"/>
          <w:lang w:val="en-US"/>
        </w:rPr>
        <w:t>jadwal</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pembelajaran</w:t>
      </w:r>
      <w:proofErr w:type="spellEnd"/>
      <w:r w:rsidR="00DE4BEA">
        <w:rPr>
          <w:bCs/>
          <w:sz w:val="20"/>
          <w:lang w:val="en-US"/>
        </w:rPr>
        <w:t xml:space="preserve"> </w:t>
      </w:r>
      <w:proofErr w:type="spellStart"/>
      <w:r w:rsidR="00DE4BEA">
        <w:rPr>
          <w:bCs/>
          <w:sz w:val="20"/>
          <w:lang w:val="en-US"/>
        </w:rPr>
        <w:t>teori</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dan </w:t>
      </w:r>
      <w:proofErr w:type="spellStart"/>
      <w:r w:rsidR="00DE4BEA">
        <w:rPr>
          <w:bCs/>
          <w:sz w:val="20"/>
          <w:lang w:val="en-US"/>
        </w:rPr>
        <w:t>beberapa</w:t>
      </w:r>
      <w:proofErr w:type="spellEnd"/>
      <w:r w:rsidR="00DE4BEA">
        <w:rPr>
          <w:bCs/>
          <w:sz w:val="20"/>
          <w:lang w:val="en-US"/>
        </w:rPr>
        <w:t xml:space="preserve"> </w:t>
      </w:r>
      <w:proofErr w:type="spellStart"/>
      <w:r w:rsidR="00DE4BEA">
        <w:rPr>
          <w:bCs/>
          <w:sz w:val="20"/>
          <w:lang w:val="en-US"/>
        </w:rPr>
        <w:t>fungsional</w:t>
      </w:r>
      <w:proofErr w:type="spellEnd"/>
      <w:r w:rsidR="00DE4BEA">
        <w:rPr>
          <w:bCs/>
          <w:sz w:val="20"/>
          <w:lang w:val="en-US"/>
        </w:rPr>
        <w:t xml:space="preserve"> yang lain </w:t>
      </w:r>
      <w:proofErr w:type="spellStart"/>
      <w:r w:rsidR="00E11829">
        <w:rPr>
          <w:bCs/>
          <w:sz w:val="20"/>
          <w:lang w:val="en-US"/>
        </w:rPr>
        <w:t>bisa</w:t>
      </w:r>
      <w:proofErr w:type="spellEnd"/>
      <w:r w:rsidR="00DE4BEA">
        <w:rPr>
          <w:bCs/>
          <w:sz w:val="20"/>
          <w:lang w:val="en-US"/>
        </w:rPr>
        <w:t xml:space="preserve"> </w:t>
      </w:r>
      <w:proofErr w:type="spellStart"/>
      <w:r w:rsidR="00DE4BEA">
        <w:rPr>
          <w:bCs/>
          <w:sz w:val="20"/>
          <w:lang w:val="en-US"/>
        </w:rPr>
        <w:t>diintegrasikan</w:t>
      </w:r>
      <w:proofErr w:type="spellEnd"/>
      <w:r w:rsidR="00DE4BEA">
        <w:rPr>
          <w:bCs/>
          <w:sz w:val="20"/>
          <w:lang w:val="en-US"/>
        </w:rPr>
        <w:t xml:space="preserve"> </w:t>
      </w:r>
      <w:proofErr w:type="spellStart"/>
      <w:r w:rsidR="00DE4BEA">
        <w:rPr>
          <w:bCs/>
          <w:sz w:val="20"/>
          <w:lang w:val="en-US"/>
        </w:rPr>
        <w:t>dengan</w:t>
      </w:r>
      <w:proofErr w:type="spellEnd"/>
      <w:r w:rsidR="00DE4BEA">
        <w:rPr>
          <w:bCs/>
          <w:sz w:val="20"/>
          <w:lang w:val="en-US"/>
        </w:rPr>
        <w:t xml:space="preserve"> AI. </w:t>
      </w:r>
      <w:proofErr w:type="spellStart"/>
      <w:r w:rsidR="00DE4BEA">
        <w:rPr>
          <w:bCs/>
          <w:sz w:val="20"/>
          <w:lang w:val="en-US"/>
        </w:rPr>
        <w:t>Sehingga</w:t>
      </w:r>
      <w:proofErr w:type="spellEnd"/>
      <w:r w:rsidR="00DE4BEA">
        <w:rPr>
          <w:bCs/>
          <w:sz w:val="20"/>
          <w:lang w:val="en-US"/>
        </w:rPr>
        <w:t xml:space="preserve"> </w:t>
      </w:r>
      <w:proofErr w:type="spellStart"/>
      <w:r w:rsidR="00DE4BEA">
        <w:rPr>
          <w:bCs/>
          <w:sz w:val="20"/>
          <w:lang w:val="en-US"/>
        </w:rPr>
        <w:t>penetapan</w:t>
      </w:r>
      <w:proofErr w:type="spellEnd"/>
      <w:r w:rsidR="00DE4BEA">
        <w:rPr>
          <w:bCs/>
          <w:sz w:val="20"/>
          <w:lang w:val="en-US"/>
        </w:rPr>
        <w:t xml:space="preserve"> </w:t>
      </w:r>
      <w:proofErr w:type="spellStart"/>
      <w:r w:rsidR="00DE4BEA">
        <w:rPr>
          <w:bCs/>
          <w:sz w:val="20"/>
          <w:lang w:val="en-US"/>
        </w:rPr>
        <w:t>jadwal</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bisa</w:t>
      </w:r>
      <w:proofErr w:type="spellEnd"/>
      <w:r w:rsidR="00DE4BEA">
        <w:rPr>
          <w:bCs/>
          <w:sz w:val="20"/>
          <w:lang w:val="en-US"/>
        </w:rPr>
        <w:t xml:space="preserve"> </w:t>
      </w:r>
      <w:proofErr w:type="spellStart"/>
      <w:r w:rsidR="00DE4BEA">
        <w:rPr>
          <w:bCs/>
          <w:sz w:val="20"/>
          <w:lang w:val="en-US"/>
        </w:rPr>
        <w:t>dilakukan</w:t>
      </w:r>
      <w:proofErr w:type="spellEnd"/>
      <w:r w:rsidR="00DE4BEA">
        <w:rPr>
          <w:bCs/>
          <w:sz w:val="20"/>
          <w:lang w:val="en-US"/>
        </w:rPr>
        <w:t xml:space="preserve"> </w:t>
      </w:r>
      <w:proofErr w:type="spellStart"/>
      <w:r w:rsidR="00DE4BEA">
        <w:rPr>
          <w:bCs/>
          <w:sz w:val="20"/>
          <w:lang w:val="en-US"/>
        </w:rPr>
        <w:t>secara</w:t>
      </w:r>
      <w:proofErr w:type="spellEnd"/>
      <w:r w:rsidR="00DE4BEA">
        <w:rPr>
          <w:bCs/>
          <w:sz w:val="20"/>
          <w:lang w:val="en-US"/>
        </w:rPr>
        <w:t xml:space="preserve"> </w:t>
      </w:r>
      <w:proofErr w:type="spellStart"/>
      <w:r w:rsidR="00DE4BEA">
        <w:rPr>
          <w:bCs/>
          <w:sz w:val="20"/>
          <w:lang w:val="en-US"/>
        </w:rPr>
        <w:t>otomatis</w:t>
      </w:r>
      <w:proofErr w:type="spellEnd"/>
      <w:r w:rsidR="00DE4BEA">
        <w:rPr>
          <w:bCs/>
          <w:sz w:val="20"/>
          <w:lang w:val="en-US"/>
        </w:rPr>
        <w:t xml:space="preserve"> dan </w:t>
      </w:r>
      <w:proofErr w:type="spellStart"/>
      <w:r w:rsidR="00DE4BEA">
        <w:rPr>
          <w:bCs/>
          <w:sz w:val="20"/>
          <w:lang w:val="en-US"/>
        </w:rPr>
        <w:t>tingkat</w:t>
      </w:r>
      <w:proofErr w:type="spellEnd"/>
      <w:r w:rsidR="00DE4BEA">
        <w:rPr>
          <w:bCs/>
          <w:sz w:val="20"/>
          <w:lang w:val="en-US"/>
        </w:rPr>
        <w:t xml:space="preserve"> </w:t>
      </w:r>
      <w:proofErr w:type="spellStart"/>
      <w:r w:rsidR="00DE4BEA">
        <w:rPr>
          <w:bCs/>
          <w:sz w:val="20"/>
          <w:lang w:val="en-US"/>
        </w:rPr>
        <w:t>pemahaman</w:t>
      </w:r>
      <w:proofErr w:type="spellEnd"/>
      <w:r w:rsidR="00DE4BEA">
        <w:rPr>
          <w:bCs/>
          <w:sz w:val="20"/>
          <w:lang w:val="en-US"/>
        </w:rPr>
        <w:t xml:space="preserve"> </w:t>
      </w:r>
      <w:proofErr w:type="spellStart"/>
      <w:r w:rsidR="00DE4BEA">
        <w:rPr>
          <w:bCs/>
          <w:sz w:val="20"/>
          <w:lang w:val="en-US"/>
        </w:rPr>
        <w:t>akan</w:t>
      </w:r>
      <w:proofErr w:type="spellEnd"/>
      <w:r w:rsidR="00DE4BEA">
        <w:rPr>
          <w:bCs/>
          <w:sz w:val="20"/>
          <w:lang w:val="en-US"/>
        </w:rPr>
        <w:t xml:space="preserve"> </w:t>
      </w:r>
      <w:proofErr w:type="spellStart"/>
      <w:r w:rsidR="00DE4BEA">
        <w:rPr>
          <w:bCs/>
          <w:sz w:val="20"/>
          <w:lang w:val="en-US"/>
        </w:rPr>
        <w:t>teori</w:t>
      </w:r>
      <w:proofErr w:type="spellEnd"/>
      <w:r w:rsidR="00DE4BEA">
        <w:rPr>
          <w:bCs/>
          <w:sz w:val="20"/>
          <w:lang w:val="en-US"/>
        </w:rPr>
        <w:t xml:space="preserve"> </w:t>
      </w:r>
      <w:proofErr w:type="spellStart"/>
      <w:r w:rsidR="00DE4BEA">
        <w:rPr>
          <w:bCs/>
          <w:sz w:val="20"/>
          <w:lang w:val="en-US"/>
        </w:rPr>
        <w:t>berkendara</w:t>
      </w:r>
      <w:proofErr w:type="spellEnd"/>
      <w:r w:rsidR="00DE4BEA">
        <w:rPr>
          <w:bCs/>
          <w:sz w:val="20"/>
          <w:lang w:val="en-US"/>
        </w:rPr>
        <w:t xml:space="preserve"> para </w:t>
      </w:r>
      <w:proofErr w:type="spellStart"/>
      <w:r w:rsidR="00DE4BEA">
        <w:rPr>
          <w:bCs/>
          <w:sz w:val="20"/>
          <w:lang w:val="en-US"/>
        </w:rPr>
        <w:t>pengguna</w:t>
      </w:r>
      <w:proofErr w:type="spellEnd"/>
      <w:r w:rsidR="00DE4BEA">
        <w:rPr>
          <w:bCs/>
          <w:sz w:val="20"/>
          <w:lang w:val="en-US"/>
        </w:rPr>
        <w:t xml:space="preserve"> </w:t>
      </w:r>
      <w:proofErr w:type="spellStart"/>
      <w:r w:rsidR="00DE4BEA">
        <w:rPr>
          <w:bCs/>
          <w:sz w:val="20"/>
          <w:lang w:val="en-US"/>
        </w:rPr>
        <w:t>dalam</w:t>
      </w:r>
      <w:proofErr w:type="spellEnd"/>
      <w:r w:rsidR="00DE4BEA">
        <w:rPr>
          <w:bCs/>
          <w:sz w:val="20"/>
          <w:lang w:val="en-US"/>
        </w:rPr>
        <w:t xml:space="preserve"> </w:t>
      </w:r>
      <w:proofErr w:type="spellStart"/>
      <w:r w:rsidR="00DE4BEA">
        <w:rPr>
          <w:bCs/>
          <w:sz w:val="20"/>
          <w:lang w:val="en-US"/>
        </w:rPr>
        <w:t>hal</w:t>
      </w:r>
      <w:proofErr w:type="spellEnd"/>
      <w:r w:rsidR="00DE4BEA">
        <w:rPr>
          <w:bCs/>
          <w:sz w:val="20"/>
          <w:lang w:val="en-US"/>
        </w:rPr>
        <w:t xml:space="preserve"> </w:t>
      </w:r>
      <w:proofErr w:type="spellStart"/>
      <w:r w:rsidR="00DE4BEA">
        <w:rPr>
          <w:bCs/>
          <w:sz w:val="20"/>
          <w:lang w:val="en-US"/>
        </w:rPr>
        <w:t>ini</w:t>
      </w:r>
      <w:proofErr w:type="spellEnd"/>
      <w:r w:rsidR="00DE4BEA">
        <w:rPr>
          <w:bCs/>
          <w:sz w:val="20"/>
          <w:lang w:val="en-US"/>
        </w:rPr>
        <w:t xml:space="preserve"> </w:t>
      </w:r>
      <w:proofErr w:type="spellStart"/>
      <w:r w:rsidR="00DE4BEA">
        <w:rPr>
          <w:bCs/>
          <w:sz w:val="20"/>
          <w:lang w:val="en-US"/>
        </w:rPr>
        <w:t>Siswa</w:t>
      </w:r>
      <w:proofErr w:type="spellEnd"/>
      <w:r w:rsidR="00DE4BEA">
        <w:rPr>
          <w:bCs/>
          <w:sz w:val="20"/>
          <w:lang w:val="en-US"/>
        </w:rPr>
        <w:t xml:space="preserve"> </w:t>
      </w:r>
      <w:proofErr w:type="spellStart"/>
      <w:r w:rsidR="00DE4BEA">
        <w:rPr>
          <w:bCs/>
          <w:sz w:val="20"/>
          <w:lang w:val="en-US"/>
        </w:rPr>
        <w:t>Kursus</w:t>
      </w:r>
      <w:proofErr w:type="spellEnd"/>
      <w:r w:rsidR="00DE4BEA">
        <w:rPr>
          <w:bCs/>
          <w:sz w:val="20"/>
          <w:lang w:val="en-US"/>
        </w:rPr>
        <w:t xml:space="preserve"> </w:t>
      </w:r>
      <w:proofErr w:type="spellStart"/>
      <w:r w:rsidR="00DE4BEA">
        <w:rPr>
          <w:bCs/>
          <w:sz w:val="20"/>
          <w:lang w:val="en-US"/>
        </w:rPr>
        <w:t>menjadi</w:t>
      </w:r>
      <w:proofErr w:type="spellEnd"/>
      <w:r w:rsidR="00DE4BEA">
        <w:rPr>
          <w:bCs/>
          <w:sz w:val="20"/>
          <w:lang w:val="en-US"/>
        </w:rPr>
        <w:t xml:space="preserve"> </w:t>
      </w:r>
      <w:proofErr w:type="spellStart"/>
      <w:r w:rsidR="00DE4BEA">
        <w:rPr>
          <w:bCs/>
          <w:sz w:val="20"/>
          <w:lang w:val="en-US"/>
        </w:rPr>
        <w:t>lebi</w:t>
      </w:r>
      <w:bookmarkStart w:id="0" w:name="_GoBack"/>
      <w:bookmarkEnd w:id="0"/>
      <w:r w:rsidR="00DE4BEA">
        <w:rPr>
          <w:bCs/>
          <w:sz w:val="20"/>
          <w:lang w:val="en-US"/>
        </w:rPr>
        <w:t>h</w:t>
      </w:r>
      <w:proofErr w:type="spellEnd"/>
      <w:r w:rsidR="00DE4BEA">
        <w:rPr>
          <w:bCs/>
          <w:sz w:val="20"/>
          <w:lang w:val="en-US"/>
        </w:rPr>
        <w:t xml:space="preserve"> </w:t>
      </w:r>
      <w:proofErr w:type="spellStart"/>
      <w:r w:rsidR="00DE4BEA">
        <w:rPr>
          <w:bCs/>
          <w:sz w:val="20"/>
          <w:lang w:val="en-US"/>
        </w:rPr>
        <w:t>baik</w:t>
      </w:r>
      <w:proofErr w:type="spellEnd"/>
      <w:r w:rsidR="00DE4BEA">
        <w:rPr>
          <w:bCs/>
          <w:sz w:val="20"/>
          <w:lang w:val="en-US"/>
        </w:rPr>
        <w:t>.</w:t>
      </w:r>
    </w:p>
    <w:p w14:paraId="5E2C91E4" w14:textId="77777777" w:rsidR="00D23CAE" w:rsidRDefault="00D23CAE">
      <w:pPr>
        <w:spacing w:after="0" w:line="240" w:lineRule="auto"/>
        <w:jc w:val="both"/>
        <w:rPr>
          <w:bCs/>
          <w:sz w:val="20"/>
        </w:rPr>
      </w:pPr>
    </w:p>
    <w:p w14:paraId="6EE5CD80" w14:textId="77777777" w:rsidR="00D23CAE" w:rsidRDefault="00B02649">
      <w:pPr>
        <w:spacing w:before="80" w:after="100" w:line="240" w:lineRule="auto"/>
        <w:jc w:val="both"/>
        <w:rPr>
          <w:b/>
          <w:bCs/>
          <w:sz w:val="20"/>
        </w:rPr>
      </w:pPr>
      <w:r>
        <w:rPr>
          <w:b/>
          <w:bCs/>
          <w:sz w:val="20"/>
        </w:rPr>
        <w:t>DAFTAR PUSTAKA</w:t>
      </w:r>
    </w:p>
    <w:p w14:paraId="01099ECA" w14:textId="01561AE7" w:rsidR="00D23CAE" w:rsidRDefault="00B02649">
      <w:pPr>
        <w:pStyle w:val="Bibliography1"/>
        <w:jc w:val="both"/>
        <w:rPr>
          <w:sz w:val="20"/>
        </w:rPr>
      </w:pPr>
      <w:r>
        <w:rPr>
          <w:sz w:val="20"/>
        </w:rPr>
        <w:fldChar w:fldCharType="begin"/>
      </w:r>
      <w:r>
        <w:rPr>
          <w:sz w:val="20"/>
        </w:rPr>
        <w:instrText xml:space="preserve"> ADDIN ZOTERO_BIBL {"custom":[]} CSL_BIBLIOGRAPHY </w:instrText>
      </w:r>
      <w:r>
        <w:rPr>
          <w:sz w:val="20"/>
        </w:rPr>
        <w:fldChar w:fldCharType="separate"/>
      </w:r>
      <w:r>
        <w:rPr>
          <w:sz w:val="20"/>
        </w:rPr>
        <w:t>[1]</w:t>
      </w:r>
      <w:r>
        <w:rPr>
          <w:sz w:val="20"/>
        </w:rPr>
        <w:tab/>
      </w:r>
      <w:r w:rsidR="00566C6C" w:rsidRPr="00566C6C">
        <w:rPr>
          <w:sz w:val="20"/>
        </w:rPr>
        <w:t xml:space="preserve">Kementerian Perhubungan Republik Indonesia, “​Tekan angka kecelakaan lalu lintas, Kemenhub ajak masyarakat beralih ke transportasi umum dan utamakan keselamatan berkendara,” dephub.go.id, </w:t>
      </w:r>
      <w:r w:rsidR="00FE4628">
        <w:rPr>
          <w:sz w:val="20"/>
          <w:lang w:val="en-US"/>
        </w:rPr>
        <w:t>1</w:t>
      </w:r>
      <w:r w:rsidR="00566C6C" w:rsidRPr="00566C6C">
        <w:rPr>
          <w:sz w:val="20"/>
        </w:rPr>
        <w:t>9-</w:t>
      </w:r>
      <w:r w:rsidR="00FE4628">
        <w:rPr>
          <w:sz w:val="20"/>
          <w:lang w:val="en-US"/>
        </w:rPr>
        <w:t>Sep</w:t>
      </w:r>
      <w:r w:rsidR="00566C6C" w:rsidRPr="00566C6C">
        <w:rPr>
          <w:sz w:val="20"/>
        </w:rPr>
        <w:t>-2023. [Online]. Available: https://dephub.go.id/post/read/%E2%80%8Btekan-angka-kecelakaan-lalu-lintas,-kemenhub-ajak-masyarakat-beralih-ke-transportasi-umum-dan-utamakan-keselamatan-berkendara. [</w:t>
      </w:r>
      <w:r w:rsidR="00EF490F">
        <w:rPr>
          <w:sz w:val="20"/>
          <w:lang w:val="en-US"/>
        </w:rPr>
        <w:t>Diakses</w:t>
      </w:r>
      <w:r w:rsidR="00566C6C" w:rsidRPr="00566C6C">
        <w:rPr>
          <w:sz w:val="20"/>
        </w:rPr>
        <w:t xml:space="preserve">: </w:t>
      </w:r>
      <w:r w:rsidR="00566C6C">
        <w:rPr>
          <w:sz w:val="20"/>
          <w:lang w:val="en-US"/>
        </w:rPr>
        <w:t>08</w:t>
      </w:r>
      <w:r w:rsidR="00566C6C" w:rsidRPr="00566C6C">
        <w:rPr>
          <w:sz w:val="20"/>
        </w:rPr>
        <w:t>-</w:t>
      </w:r>
      <w:r w:rsidR="00EF34DE">
        <w:rPr>
          <w:sz w:val="20"/>
          <w:lang w:val="en-US"/>
        </w:rPr>
        <w:t>Feb</w:t>
      </w:r>
      <w:r w:rsidR="00566C6C" w:rsidRPr="00566C6C">
        <w:rPr>
          <w:sz w:val="20"/>
        </w:rPr>
        <w:t>-202</w:t>
      </w:r>
      <w:r w:rsidR="00EF34DE">
        <w:rPr>
          <w:sz w:val="20"/>
          <w:lang w:val="en-US"/>
        </w:rPr>
        <w:t>4</w:t>
      </w:r>
      <w:r w:rsidR="00566C6C" w:rsidRPr="00566C6C">
        <w:rPr>
          <w:sz w:val="20"/>
        </w:rPr>
        <w:t>]</w:t>
      </w:r>
    </w:p>
    <w:p w14:paraId="691D6573" w14:textId="2BB008ED" w:rsidR="00D23CAE" w:rsidRDefault="00B02649">
      <w:pPr>
        <w:pStyle w:val="Bibliography1"/>
        <w:jc w:val="both"/>
        <w:rPr>
          <w:sz w:val="20"/>
        </w:rPr>
      </w:pPr>
      <w:r>
        <w:rPr>
          <w:sz w:val="20"/>
        </w:rPr>
        <w:t>[2]</w:t>
      </w:r>
      <w:r>
        <w:rPr>
          <w:sz w:val="20"/>
        </w:rPr>
        <w:tab/>
      </w:r>
      <w:r w:rsidR="006E2F0E" w:rsidRPr="006E2F0E">
        <w:rPr>
          <w:sz w:val="20"/>
        </w:rPr>
        <w:t>Kementerian Komunikasi dan Informatika, “Rata-rata tiga orang meninggal setiap jam akibat kecelakaan jalan,” komdigi.go.id, 2</w:t>
      </w:r>
      <w:r w:rsidR="00FE4628">
        <w:rPr>
          <w:sz w:val="20"/>
          <w:lang w:val="en-US"/>
        </w:rPr>
        <w:t>2</w:t>
      </w:r>
      <w:r w:rsidR="006E2F0E" w:rsidRPr="006E2F0E">
        <w:rPr>
          <w:sz w:val="20"/>
        </w:rPr>
        <w:t>-</w:t>
      </w:r>
      <w:r w:rsidR="00FE4628">
        <w:rPr>
          <w:sz w:val="20"/>
          <w:lang w:val="en-US"/>
        </w:rPr>
        <w:t>Agu</w:t>
      </w:r>
      <w:r w:rsidR="006E2F0E" w:rsidRPr="006E2F0E">
        <w:rPr>
          <w:sz w:val="20"/>
        </w:rPr>
        <w:t>-20</w:t>
      </w:r>
      <w:r w:rsidR="00FE4628">
        <w:rPr>
          <w:sz w:val="20"/>
          <w:lang w:val="en-US"/>
        </w:rPr>
        <w:t>17</w:t>
      </w:r>
      <w:r w:rsidR="006E2F0E" w:rsidRPr="006E2F0E">
        <w:rPr>
          <w:sz w:val="20"/>
        </w:rPr>
        <w:t>. [Online]. Available: https://www.komdigi.go.id/berita/artikel/detail/rata-rata-tiga-orang-meninggal-setiap-jam-akibat-kecelakaan-jalan. [</w:t>
      </w:r>
      <w:r w:rsidR="00EF490F">
        <w:rPr>
          <w:sz w:val="20"/>
          <w:lang w:val="en-US"/>
        </w:rPr>
        <w:t>Diakses</w:t>
      </w:r>
      <w:r w:rsidR="006E2F0E" w:rsidRPr="006E2F0E">
        <w:rPr>
          <w:sz w:val="20"/>
        </w:rPr>
        <w:t xml:space="preserve">: </w:t>
      </w:r>
      <w:r w:rsidR="006E2F0E">
        <w:rPr>
          <w:sz w:val="20"/>
          <w:lang w:val="en-US"/>
        </w:rPr>
        <w:t>14</w:t>
      </w:r>
      <w:r w:rsidR="006E2F0E" w:rsidRPr="006E2F0E">
        <w:rPr>
          <w:sz w:val="20"/>
        </w:rPr>
        <w:t>-</w:t>
      </w:r>
      <w:r w:rsidR="006E2F0E">
        <w:rPr>
          <w:sz w:val="20"/>
          <w:lang w:val="en-US"/>
        </w:rPr>
        <w:t>Jan</w:t>
      </w:r>
      <w:r w:rsidR="006E2F0E" w:rsidRPr="006E2F0E">
        <w:rPr>
          <w:sz w:val="20"/>
        </w:rPr>
        <w:t>-202</w:t>
      </w:r>
      <w:r w:rsidR="00EF34DE">
        <w:rPr>
          <w:sz w:val="20"/>
          <w:lang w:val="en-US"/>
        </w:rPr>
        <w:t>4</w:t>
      </w:r>
      <w:r w:rsidR="006E2F0E" w:rsidRPr="006E2F0E">
        <w:rPr>
          <w:sz w:val="20"/>
        </w:rPr>
        <w:t>]</w:t>
      </w:r>
    </w:p>
    <w:p w14:paraId="0744E574" w14:textId="642FF217" w:rsidR="00D23CAE" w:rsidRDefault="00B02649">
      <w:pPr>
        <w:pStyle w:val="Bibliography1"/>
        <w:jc w:val="both"/>
        <w:rPr>
          <w:sz w:val="20"/>
        </w:rPr>
      </w:pPr>
      <w:r>
        <w:rPr>
          <w:sz w:val="20"/>
        </w:rPr>
        <w:t>[3]</w:t>
      </w:r>
      <w:r>
        <w:rPr>
          <w:sz w:val="20"/>
        </w:rPr>
        <w:tab/>
      </w:r>
      <w:r w:rsidR="006E2F0E" w:rsidRPr="006E2F0E">
        <w:rPr>
          <w:sz w:val="20"/>
        </w:rPr>
        <w:t>F. Adhiva Kurnia, “Driving course and driving license service information system web-based (study case Kurnia Jaya),” Journal of Computer Science and Big Data, vol. 1, no. 1, 2023. [Online]. Available: http://jcosbida.com/index.php/index/login. [</w:t>
      </w:r>
      <w:r w:rsidR="00EF490F">
        <w:rPr>
          <w:sz w:val="20"/>
          <w:lang w:val="en-US"/>
        </w:rPr>
        <w:t>Diakses</w:t>
      </w:r>
      <w:r w:rsidR="006E2F0E" w:rsidRPr="006E2F0E">
        <w:rPr>
          <w:sz w:val="20"/>
        </w:rPr>
        <w:t xml:space="preserve">: </w:t>
      </w:r>
      <w:r w:rsidR="006E2F0E">
        <w:rPr>
          <w:sz w:val="20"/>
          <w:lang w:val="en-US"/>
        </w:rPr>
        <w:t>20</w:t>
      </w:r>
      <w:r w:rsidR="006E2F0E" w:rsidRPr="006E2F0E">
        <w:rPr>
          <w:sz w:val="20"/>
        </w:rPr>
        <w:t>-</w:t>
      </w:r>
      <w:r w:rsidR="00EF34DE">
        <w:rPr>
          <w:sz w:val="20"/>
          <w:lang w:val="en-US"/>
        </w:rPr>
        <w:t>Feb</w:t>
      </w:r>
      <w:r w:rsidR="006E2F0E" w:rsidRPr="006E2F0E">
        <w:rPr>
          <w:sz w:val="20"/>
        </w:rPr>
        <w:t>-202</w:t>
      </w:r>
      <w:r w:rsidR="00EF34DE">
        <w:rPr>
          <w:sz w:val="20"/>
          <w:lang w:val="en-US"/>
        </w:rPr>
        <w:t>4</w:t>
      </w:r>
      <w:r w:rsidR="006E2F0E" w:rsidRPr="006E2F0E">
        <w:rPr>
          <w:sz w:val="20"/>
        </w:rPr>
        <w:t>].</w:t>
      </w:r>
    </w:p>
    <w:p w14:paraId="2A52D0C8" w14:textId="41408096" w:rsidR="00D23CAE" w:rsidRDefault="00B02649" w:rsidP="006E2F0E">
      <w:pPr>
        <w:pStyle w:val="Bibliography1"/>
        <w:jc w:val="both"/>
        <w:rPr>
          <w:sz w:val="20"/>
        </w:rPr>
      </w:pPr>
      <w:r>
        <w:rPr>
          <w:sz w:val="20"/>
        </w:rPr>
        <w:t>[</w:t>
      </w:r>
      <w:r w:rsidR="006E2F0E">
        <w:rPr>
          <w:sz w:val="20"/>
          <w:lang w:val="en-US"/>
        </w:rPr>
        <w:t>4</w:t>
      </w:r>
      <w:r>
        <w:rPr>
          <w:sz w:val="20"/>
        </w:rPr>
        <w:t>]</w:t>
      </w:r>
      <w:r>
        <w:rPr>
          <w:sz w:val="20"/>
        </w:rPr>
        <w:tab/>
      </w:r>
      <w:r w:rsidR="006E2F0E" w:rsidRPr="006E2F0E">
        <w:rPr>
          <w:sz w:val="20"/>
        </w:rPr>
        <w:t>D. Sachan, “Incremental model in software engineering,” Scaler, Apr. 4, 2024. [Online]. Available: https://www.scaler.com/topics/incremental-model-in-software-engineering/. [</w:t>
      </w:r>
      <w:r w:rsidR="00EF490F">
        <w:rPr>
          <w:sz w:val="20"/>
          <w:lang w:val="en-US"/>
        </w:rPr>
        <w:t>Diakses</w:t>
      </w:r>
      <w:r w:rsidR="006E2F0E" w:rsidRPr="006E2F0E">
        <w:rPr>
          <w:sz w:val="20"/>
        </w:rPr>
        <w:t>: Jun. 6, 2024].</w:t>
      </w:r>
    </w:p>
    <w:p w14:paraId="73305242" w14:textId="47B677A4" w:rsidR="00D23CAE" w:rsidRDefault="00B02649" w:rsidP="006E2F0E">
      <w:pPr>
        <w:spacing w:after="60" w:line="240" w:lineRule="auto"/>
        <w:jc w:val="both"/>
        <w:rPr>
          <w:i/>
          <w:sz w:val="16"/>
          <w:szCs w:val="16"/>
          <w:lang w:val="en-US"/>
        </w:rPr>
      </w:pPr>
      <w:r>
        <w:rPr>
          <w:sz w:val="20"/>
        </w:rPr>
        <w:fldChar w:fldCharType="end"/>
      </w:r>
    </w:p>
    <w:sectPr w:rsidR="00D23CAE">
      <w:headerReference w:type="default" r:id="rId15"/>
      <w:footerReference w:type="even" r:id="rId16"/>
      <w:footerReference w:type="default" r:id="rId17"/>
      <w:footerReference w:type="first" r:id="rId18"/>
      <w:pgSz w:w="9979" w:h="14175"/>
      <w:pgMar w:top="1134" w:right="851" w:bottom="851" w:left="1304" w:header="720" w:footer="567"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DA903" w14:textId="77777777" w:rsidR="00586F44" w:rsidRDefault="00586F44">
      <w:pPr>
        <w:spacing w:line="240" w:lineRule="auto"/>
      </w:pPr>
      <w:r>
        <w:separator/>
      </w:r>
    </w:p>
  </w:endnote>
  <w:endnote w:type="continuationSeparator" w:id="0">
    <w:p w14:paraId="5A947D8C" w14:textId="77777777" w:rsidR="00586F44" w:rsidRDefault="0058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Algerian">
    <w:altName w:val="Andale Mono"/>
    <w:panose1 w:val="04020705040A02060702"/>
    <w:charset w:val="00"/>
    <w:family w:val="decorative"/>
    <w:pitch w:val="default"/>
    <w:sig w:usb0="00000000" w:usb1="00000000" w:usb2="00000000" w:usb3="00000000" w:csb0="00000001" w:csb1="00000000"/>
  </w:font>
  <w:font w:name="Baskerville Old Face">
    <w:altName w:val="FreeSerif"/>
    <w:panose1 w:val="02020602080505020303"/>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altName w:val="mry_KacstQurn"/>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CDBF0" w14:textId="77777777" w:rsidR="00D23CAE" w:rsidRDefault="00B0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E58FB" w14:textId="77777777" w:rsidR="00D23CAE" w:rsidRDefault="00D23C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3BA6"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- 6 -</w:t>
    </w:r>
    <w:r>
      <w:rPr>
        <w:rFonts w:ascii="Bookman Old Style" w:hAnsi="Bookman Old Styl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470BA"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- 1 -</w:t>
    </w:r>
    <w:r>
      <w:rPr>
        <w:rFonts w:ascii="Bookman Old Style" w:hAnsi="Bookman Old Styl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7DA34" w14:textId="77777777" w:rsidR="00586F44" w:rsidRDefault="00586F44">
      <w:pPr>
        <w:spacing w:after="0"/>
      </w:pPr>
      <w:r>
        <w:separator/>
      </w:r>
    </w:p>
  </w:footnote>
  <w:footnote w:type="continuationSeparator" w:id="0">
    <w:p w14:paraId="6EA67ED7" w14:textId="77777777" w:rsidR="00586F44" w:rsidRDefault="00586F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51AF" w14:textId="77777777" w:rsidR="00D23CAE" w:rsidRDefault="00B02649">
    <w:pPr>
      <w:pStyle w:val="Header"/>
      <w:tabs>
        <w:tab w:val="clear" w:pos="9026"/>
        <w:tab w:val="right" w:pos="7655"/>
      </w:tabs>
      <w:rPr>
        <w:i/>
        <w:iCs/>
        <w:sz w:val="16"/>
        <w:szCs w:val="16"/>
        <w:lang w:val="en-US"/>
      </w:rPr>
    </w:pPr>
    <w:r>
      <w:rPr>
        <w:i/>
        <w:iCs/>
        <w:sz w:val="16"/>
        <w:szCs w:val="16"/>
      </w:rPr>
      <w:t>Seminar Nasional Teknik Elektro, Sistem Informasi, dan Teknik Informatika</w:t>
    </w:r>
    <w:r>
      <w:rPr>
        <w:i/>
        <w:iCs/>
        <w:sz w:val="16"/>
        <w:szCs w:val="16"/>
      </w:rPr>
      <w:tab/>
      <w:t>IS</w:t>
    </w:r>
    <w:r>
      <w:rPr>
        <w:i/>
        <w:iCs/>
        <w:sz w:val="16"/>
        <w:szCs w:val="16"/>
        <w:lang w:val="en-US"/>
      </w:rPr>
      <w:t>SN</w:t>
    </w:r>
    <w:r>
      <w:rPr>
        <w:i/>
        <w:iCs/>
        <w:sz w:val="16"/>
        <w:szCs w:val="16"/>
      </w:rPr>
      <w:t xml:space="preserve"> </w:t>
    </w:r>
    <w:r>
      <w:rPr>
        <w:i/>
        <w:iCs/>
        <w:sz w:val="16"/>
        <w:szCs w:val="16"/>
        <w:lang w:val="en-US"/>
      </w:rPr>
      <w:t>2775-5126</w:t>
    </w:r>
  </w:p>
  <w:p w14:paraId="7AE76E21" w14:textId="77777777" w:rsidR="00D23CAE" w:rsidRDefault="00B02649">
    <w:pPr>
      <w:pStyle w:val="Header"/>
      <w:tabs>
        <w:tab w:val="clear" w:pos="9026"/>
      </w:tabs>
      <w:jc w:val="both"/>
      <w:rPr>
        <w:i/>
        <w:iCs/>
        <w:sz w:val="16"/>
        <w:szCs w:val="16"/>
      </w:rPr>
    </w:pPr>
    <w:r>
      <w:rPr>
        <w:i/>
        <w:iCs/>
        <w:sz w:val="16"/>
        <w:szCs w:val="16"/>
        <w:lang w:val="en-US"/>
      </w:rPr>
      <w:t xml:space="preserve">FTETI - </w:t>
    </w:r>
    <w:r>
      <w:rPr>
        <w:i/>
        <w:iCs/>
        <w:sz w:val="16"/>
        <w:szCs w:val="16"/>
      </w:rPr>
      <w:t xml:space="preserve">Institut Teknologi Adhi Tama Surabaya </w:t>
    </w:r>
  </w:p>
  <w:p w14:paraId="1B78D3BD" w14:textId="77777777" w:rsidR="00D23CAE" w:rsidRDefault="00B02649">
    <w:pPr>
      <w:pStyle w:val="Header"/>
      <w:tabs>
        <w:tab w:val="clear" w:pos="9026"/>
      </w:tabs>
      <w:spacing w:before="120"/>
      <w:jc w:val="both"/>
      <w:rPr>
        <w:i/>
        <w:iCs/>
        <w:sz w:val="16"/>
        <w:szCs w:val="16"/>
      </w:rPr>
    </w:pPr>
    <w:r>
      <w:rPr>
        <w:i/>
        <w:iCs/>
        <w:noProof/>
        <w:sz w:val="16"/>
        <w:szCs w:val="16"/>
        <w:lang w:val="en-US"/>
      </w:rPr>
      <mc:AlternateContent>
        <mc:Choice Requires="wps">
          <w:drawing>
            <wp:anchor distT="0" distB="0" distL="114300" distR="114300" simplePos="0" relativeHeight="251659264" behindDoc="0" locked="0" layoutInCell="1" allowOverlap="1" wp14:anchorId="43AEB849" wp14:editId="20E08FB4">
              <wp:simplePos x="0" y="0"/>
              <wp:positionH relativeFrom="column">
                <wp:posOffset>-34925</wp:posOffset>
              </wp:positionH>
              <wp:positionV relativeFrom="paragraph">
                <wp:posOffset>59690</wp:posOffset>
              </wp:positionV>
              <wp:extent cx="5039995" cy="0"/>
              <wp:effectExtent l="12700" t="12065" r="14605"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12700">
                        <a:solidFill>
                          <a:srgbClr val="000000"/>
                        </a:solidFill>
                        <a:round/>
                      </a:ln>
                    </wps:spPr>
                    <wps:bodyPr/>
                  </wps:wsp>
                </a:graphicData>
              </a:graphic>
            </wp:anchor>
          </w:drawing>
        </mc:Choice>
        <mc:Fallback>
          <w:pict>
            <v:shapetype w14:anchorId="31F83398" id="_x0000_t32" coordsize="21600,21600" o:spt="32" o:oned="t" path="m,l21600,21600e" filled="f">
              <v:path arrowok="t" fillok="f" o:connecttype="none"/>
              <o:lock v:ext="edit" shapetype="t"/>
            </v:shapetype>
            <v:shape id="AutoShape 1" o:spid="_x0000_s1026" type="#_x0000_t32" style="position:absolute;margin-left:-2.75pt;margin-top:4.7pt;width:396.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714A1"/>
    <w:multiLevelType w:val="multilevel"/>
    <w:tmpl w:val="6CA714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52xfaf3rvvfdede08xf9z05590sw92vepd&quot;&gt;isa_reverensi&lt;record-ids&gt;&lt;item&gt;685&lt;/item&gt;&lt;item&gt;686&lt;/item&gt;&lt;item&gt;689&lt;/item&gt;&lt;item&gt;690&lt;/item&gt;&lt;item&gt;693&lt;/item&gt;&lt;item&gt;695&lt;/item&gt;&lt;item&gt;698&lt;/item&gt;&lt;item&gt;704&lt;/item&gt;&lt;item&gt;708&lt;/item&gt;&lt;item&gt;713&lt;/item&gt;&lt;item&gt;715&lt;/item&gt;&lt;item&gt;723&lt;/item&gt;&lt;/record-ids&gt;&lt;/item&gt;&lt;/Libraries&gt;"/>
  </w:docVars>
  <w:rsids>
    <w:rsidRoot w:val="001658AD"/>
    <w:rsid w:val="FD57198D"/>
    <w:rsid w:val="00003DAF"/>
    <w:rsid w:val="00006024"/>
    <w:rsid w:val="00011B19"/>
    <w:rsid w:val="00013F65"/>
    <w:rsid w:val="00015734"/>
    <w:rsid w:val="0001725A"/>
    <w:rsid w:val="00021002"/>
    <w:rsid w:val="00021E5F"/>
    <w:rsid w:val="00023EF5"/>
    <w:rsid w:val="00025496"/>
    <w:rsid w:val="000310B1"/>
    <w:rsid w:val="0003401B"/>
    <w:rsid w:val="00034346"/>
    <w:rsid w:val="000421E6"/>
    <w:rsid w:val="00047A14"/>
    <w:rsid w:val="00057A1C"/>
    <w:rsid w:val="00060864"/>
    <w:rsid w:val="00061EE8"/>
    <w:rsid w:val="000712DF"/>
    <w:rsid w:val="00072836"/>
    <w:rsid w:val="00073BDD"/>
    <w:rsid w:val="000752AD"/>
    <w:rsid w:val="000760BF"/>
    <w:rsid w:val="00076DAC"/>
    <w:rsid w:val="0008063D"/>
    <w:rsid w:val="00083EB7"/>
    <w:rsid w:val="0008498B"/>
    <w:rsid w:val="00091330"/>
    <w:rsid w:val="000913AB"/>
    <w:rsid w:val="00092D8F"/>
    <w:rsid w:val="000936DF"/>
    <w:rsid w:val="00096A07"/>
    <w:rsid w:val="000A25C2"/>
    <w:rsid w:val="000A4EC1"/>
    <w:rsid w:val="000A768A"/>
    <w:rsid w:val="000B0D5A"/>
    <w:rsid w:val="000B18DF"/>
    <w:rsid w:val="000B4326"/>
    <w:rsid w:val="000C6DBF"/>
    <w:rsid w:val="000C7DEF"/>
    <w:rsid w:val="000D093B"/>
    <w:rsid w:val="000D2461"/>
    <w:rsid w:val="000E1C23"/>
    <w:rsid w:val="000E3B83"/>
    <w:rsid w:val="000E741A"/>
    <w:rsid w:val="000F05C4"/>
    <w:rsid w:val="000F1BF6"/>
    <w:rsid w:val="000F21CD"/>
    <w:rsid w:val="000F27F4"/>
    <w:rsid w:val="000F4BC7"/>
    <w:rsid w:val="000F5C98"/>
    <w:rsid w:val="000F5F99"/>
    <w:rsid w:val="00100DE5"/>
    <w:rsid w:val="0010111F"/>
    <w:rsid w:val="001011D4"/>
    <w:rsid w:val="001017B4"/>
    <w:rsid w:val="00102144"/>
    <w:rsid w:val="00103BDC"/>
    <w:rsid w:val="001044DB"/>
    <w:rsid w:val="00104603"/>
    <w:rsid w:val="0010529C"/>
    <w:rsid w:val="001061A3"/>
    <w:rsid w:val="0011227B"/>
    <w:rsid w:val="00113DFA"/>
    <w:rsid w:val="00115E5F"/>
    <w:rsid w:val="00116F03"/>
    <w:rsid w:val="0012273B"/>
    <w:rsid w:val="0012376A"/>
    <w:rsid w:val="001253C9"/>
    <w:rsid w:val="0013128F"/>
    <w:rsid w:val="00131DEE"/>
    <w:rsid w:val="001324A0"/>
    <w:rsid w:val="001348E3"/>
    <w:rsid w:val="0013644D"/>
    <w:rsid w:val="00136A7E"/>
    <w:rsid w:val="00137BAA"/>
    <w:rsid w:val="00137BE4"/>
    <w:rsid w:val="00141DE9"/>
    <w:rsid w:val="001433FA"/>
    <w:rsid w:val="001435E0"/>
    <w:rsid w:val="00144C7D"/>
    <w:rsid w:val="00145421"/>
    <w:rsid w:val="0014618F"/>
    <w:rsid w:val="00147943"/>
    <w:rsid w:val="0015179A"/>
    <w:rsid w:val="00151BD6"/>
    <w:rsid w:val="00152525"/>
    <w:rsid w:val="00156A23"/>
    <w:rsid w:val="00157E09"/>
    <w:rsid w:val="00160AC6"/>
    <w:rsid w:val="00163314"/>
    <w:rsid w:val="00163BAE"/>
    <w:rsid w:val="001658AD"/>
    <w:rsid w:val="0017011E"/>
    <w:rsid w:val="00173254"/>
    <w:rsid w:val="001734E0"/>
    <w:rsid w:val="00174A97"/>
    <w:rsid w:val="001767D3"/>
    <w:rsid w:val="0018002B"/>
    <w:rsid w:val="00184929"/>
    <w:rsid w:val="00185091"/>
    <w:rsid w:val="001859F9"/>
    <w:rsid w:val="00185A93"/>
    <w:rsid w:val="0018757D"/>
    <w:rsid w:val="00187C37"/>
    <w:rsid w:val="001909F6"/>
    <w:rsid w:val="0019320F"/>
    <w:rsid w:val="001940F1"/>
    <w:rsid w:val="001A0980"/>
    <w:rsid w:val="001A0AF3"/>
    <w:rsid w:val="001A3F45"/>
    <w:rsid w:val="001A509F"/>
    <w:rsid w:val="001A53EA"/>
    <w:rsid w:val="001A5955"/>
    <w:rsid w:val="001B00DD"/>
    <w:rsid w:val="001B2A58"/>
    <w:rsid w:val="001B3440"/>
    <w:rsid w:val="001C11AE"/>
    <w:rsid w:val="001C1BA6"/>
    <w:rsid w:val="001C3D9A"/>
    <w:rsid w:val="001C429D"/>
    <w:rsid w:val="001C439C"/>
    <w:rsid w:val="001C4AAB"/>
    <w:rsid w:val="001C7940"/>
    <w:rsid w:val="001D31CE"/>
    <w:rsid w:val="001D39E5"/>
    <w:rsid w:val="001D4712"/>
    <w:rsid w:val="001D7532"/>
    <w:rsid w:val="001D77DB"/>
    <w:rsid w:val="001E0626"/>
    <w:rsid w:val="001E431B"/>
    <w:rsid w:val="001E5441"/>
    <w:rsid w:val="001E6B68"/>
    <w:rsid w:val="001E7EE1"/>
    <w:rsid w:val="001F074C"/>
    <w:rsid w:val="001F0C0E"/>
    <w:rsid w:val="001F194E"/>
    <w:rsid w:val="001F5464"/>
    <w:rsid w:val="001F5B2F"/>
    <w:rsid w:val="0020265E"/>
    <w:rsid w:val="00206D97"/>
    <w:rsid w:val="002075AF"/>
    <w:rsid w:val="00210454"/>
    <w:rsid w:val="00210BDF"/>
    <w:rsid w:val="00210DCD"/>
    <w:rsid w:val="002129B9"/>
    <w:rsid w:val="0022171B"/>
    <w:rsid w:val="00225731"/>
    <w:rsid w:val="0023095B"/>
    <w:rsid w:val="002323BE"/>
    <w:rsid w:val="002323CF"/>
    <w:rsid w:val="002341A9"/>
    <w:rsid w:val="0023519F"/>
    <w:rsid w:val="00236A93"/>
    <w:rsid w:val="002435CA"/>
    <w:rsid w:val="00247D7C"/>
    <w:rsid w:val="00250EA2"/>
    <w:rsid w:val="002546F5"/>
    <w:rsid w:val="0025528F"/>
    <w:rsid w:val="00255680"/>
    <w:rsid w:val="002571AA"/>
    <w:rsid w:val="00261E47"/>
    <w:rsid w:val="002629D7"/>
    <w:rsid w:val="00263304"/>
    <w:rsid w:val="002653D7"/>
    <w:rsid w:val="00270212"/>
    <w:rsid w:val="002720BC"/>
    <w:rsid w:val="00274E26"/>
    <w:rsid w:val="00275B72"/>
    <w:rsid w:val="00276C87"/>
    <w:rsid w:val="0027799D"/>
    <w:rsid w:val="002811D2"/>
    <w:rsid w:val="00284857"/>
    <w:rsid w:val="00286D5C"/>
    <w:rsid w:val="00291B6C"/>
    <w:rsid w:val="002929F2"/>
    <w:rsid w:val="0029302F"/>
    <w:rsid w:val="00293E28"/>
    <w:rsid w:val="00295BE3"/>
    <w:rsid w:val="002961A6"/>
    <w:rsid w:val="00297626"/>
    <w:rsid w:val="002A0428"/>
    <w:rsid w:val="002A70F1"/>
    <w:rsid w:val="002B4D2A"/>
    <w:rsid w:val="002B5587"/>
    <w:rsid w:val="002B5897"/>
    <w:rsid w:val="002B594D"/>
    <w:rsid w:val="002C14CE"/>
    <w:rsid w:val="002C3EAC"/>
    <w:rsid w:val="002D098E"/>
    <w:rsid w:val="002D1861"/>
    <w:rsid w:val="002D2B07"/>
    <w:rsid w:val="002D3831"/>
    <w:rsid w:val="002D3DC9"/>
    <w:rsid w:val="002D6CA3"/>
    <w:rsid w:val="002E110B"/>
    <w:rsid w:val="002E2DF0"/>
    <w:rsid w:val="002E48D1"/>
    <w:rsid w:val="002E7529"/>
    <w:rsid w:val="002F07BB"/>
    <w:rsid w:val="002F270E"/>
    <w:rsid w:val="002F2E71"/>
    <w:rsid w:val="002F5159"/>
    <w:rsid w:val="00300053"/>
    <w:rsid w:val="00303CA1"/>
    <w:rsid w:val="00304B84"/>
    <w:rsid w:val="003066D3"/>
    <w:rsid w:val="00310D81"/>
    <w:rsid w:val="003131AC"/>
    <w:rsid w:val="00313D29"/>
    <w:rsid w:val="0031632F"/>
    <w:rsid w:val="0032229E"/>
    <w:rsid w:val="00322509"/>
    <w:rsid w:val="00324614"/>
    <w:rsid w:val="0032580F"/>
    <w:rsid w:val="0032676E"/>
    <w:rsid w:val="00330697"/>
    <w:rsid w:val="00332D79"/>
    <w:rsid w:val="003356CF"/>
    <w:rsid w:val="00337839"/>
    <w:rsid w:val="003460C4"/>
    <w:rsid w:val="00347471"/>
    <w:rsid w:val="00354335"/>
    <w:rsid w:val="00356FB9"/>
    <w:rsid w:val="0036317D"/>
    <w:rsid w:val="00363B2D"/>
    <w:rsid w:val="003653F1"/>
    <w:rsid w:val="0037448D"/>
    <w:rsid w:val="003830AA"/>
    <w:rsid w:val="003852F3"/>
    <w:rsid w:val="003859E4"/>
    <w:rsid w:val="00385A98"/>
    <w:rsid w:val="00386CAD"/>
    <w:rsid w:val="00387465"/>
    <w:rsid w:val="00393FF7"/>
    <w:rsid w:val="00394614"/>
    <w:rsid w:val="00397E3C"/>
    <w:rsid w:val="003A4EAB"/>
    <w:rsid w:val="003B26BF"/>
    <w:rsid w:val="003B4298"/>
    <w:rsid w:val="003B46A4"/>
    <w:rsid w:val="003B49FF"/>
    <w:rsid w:val="003B4CBB"/>
    <w:rsid w:val="003C00A5"/>
    <w:rsid w:val="003C09B2"/>
    <w:rsid w:val="003C1690"/>
    <w:rsid w:val="003C1CEA"/>
    <w:rsid w:val="003C28DD"/>
    <w:rsid w:val="003C3A82"/>
    <w:rsid w:val="003C4F74"/>
    <w:rsid w:val="003C59EC"/>
    <w:rsid w:val="003D0A65"/>
    <w:rsid w:val="003D0BE1"/>
    <w:rsid w:val="003D42F2"/>
    <w:rsid w:val="003D4B04"/>
    <w:rsid w:val="003D4B74"/>
    <w:rsid w:val="003D72AE"/>
    <w:rsid w:val="003D72B0"/>
    <w:rsid w:val="003D7E6B"/>
    <w:rsid w:val="003E07BD"/>
    <w:rsid w:val="003E6B13"/>
    <w:rsid w:val="003F0B6E"/>
    <w:rsid w:val="003F1624"/>
    <w:rsid w:val="003F169A"/>
    <w:rsid w:val="003F2898"/>
    <w:rsid w:val="003F6F56"/>
    <w:rsid w:val="0040086D"/>
    <w:rsid w:val="0040369A"/>
    <w:rsid w:val="004038E7"/>
    <w:rsid w:val="004064A2"/>
    <w:rsid w:val="004065DD"/>
    <w:rsid w:val="00407E11"/>
    <w:rsid w:val="00410FFA"/>
    <w:rsid w:val="00411296"/>
    <w:rsid w:val="00411303"/>
    <w:rsid w:val="0041169B"/>
    <w:rsid w:val="00415B53"/>
    <w:rsid w:val="00416B3D"/>
    <w:rsid w:val="00422606"/>
    <w:rsid w:val="00423285"/>
    <w:rsid w:val="004232F5"/>
    <w:rsid w:val="004234A7"/>
    <w:rsid w:val="00423AFA"/>
    <w:rsid w:val="00423B84"/>
    <w:rsid w:val="00425B6E"/>
    <w:rsid w:val="00427E99"/>
    <w:rsid w:val="004302D2"/>
    <w:rsid w:val="0043195A"/>
    <w:rsid w:val="00432FE2"/>
    <w:rsid w:val="00433948"/>
    <w:rsid w:val="0043614A"/>
    <w:rsid w:val="00440142"/>
    <w:rsid w:val="00443E8B"/>
    <w:rsid w:val="0044630C"/>
    <w:rsid w:val="004467EE"/>
    <w:rsid w:val="00450E24"/>
    <w:rsid w:val="0045102F"/>
    <w:rsid w:val="004511EA"/>
    <w:rsid w:val="00451331"/>
    <w:rsid w:val="00451E83"/>
    <w:rsid w:val="004566D4"/>
    <w:rsid w:val="00456ACD"/>
    <w:rsid w:val="00457C6A"/>
    <w:rsid w:val="0046060E"/>
    <w:rsid w:val="004620A7"/>
    <w:rsid w:val="00465FEA"/>
    <w:rsid w:val="004668B7"/>
    <w:rsid w:val="00467039"/>
    <w:rsid w:val="0047599A"/>
    <w:rsid w:val="00475E79"/>
    <w:rsid w:val="00476B06"/>
    <w:rsid w:val="00486E43"/>
    <w:rsid w:val="004872A2"/>
    <w:rsid w:val="00487A89"/>
    <w:rsid w:val="004915EE"/>
    <w:rsid w:val="00491600"/>
    <w:rsid w:val="0049654E"/>
    <w:rsid w:val="00497523"/>
    <w:rsid w:val="00497C0C"/>
    <w:rsid w:val="004A1C81"/>
    <w:rsid w:val="004A3936"/>
    <w:rsid w:val="004A4CE5"/>
    <w:rsid w:val="004A5E73"/>
    <w:rsid w:val="004A5F7B"/>
    <w:rsid w:val="004C05C8"/>
    <w:rsid w:val="004C5543"/>
    <w:rsid w:val="004C69F8"/>
    <w:rsid w:val="004C6B11"/>
    <w:rsid w:val="004D1345"/>
    <w:rsid w:val="004D3AA7"/>
    <w:rsid w:val="004D4CE1"/>
    <w:rsid w:val="004D6C85"/>
    <w:rsid w:val="004D7F56"/>
    <w:rsid w:val="004E0263"/>
    <w:rsid w:val="004E276B"/>
    <w:rsid w:val="004E2BF5"/>
    <w:rsid w:val="004E2F71"/>
    <w:rsid w:val="004E54CF"/>
    <w:rsid w:val="004F21F8"/>
    <w:rsid w:val="00500B85"/>
    <w:rsid w:val="00501639"/>
    <w:rsid w:val="00501874"/>
    <w:rsid w:val="00502528"/>
    <w:rsid w:val="00505B94"/>
    <w:rsid w:val="00511834"/>
    <w:rsid w:val="00512D74"/>
    <w:rsid w:val="00515678"/>
    <w:rsid w:val="00515FA9"/>
    <w:rsid w:val="00520D96"/>
    <w:rsid w:val="00532938"/>
    <w:rsid w:val="00537EB6"/>
    <w:rsid w:val="0054092F"/>
    <w:rsid w:val="00541E72"/>
    <w:rsid w:val="00542F3A"/>
    <w:rsid w:val="0054306A"/>
    <w:rsid w:val="00543C0A"/>
    <w:rsid w:val="00545275"/>
    <w:rsid w:val="005453A1"/>
    <w:rsid w:val="00545677"/>
    <w:rsid w:val="00545C14"/>
    <w:rsid w:val="00546B6C"/>
    <w:rsid w:val="0055136C"/>
    <w:rsid w:val="00551593"/>
    <w:rsid w:val="00551AB8"/>
    <w:rsid w:val="005535D9"/>
    <w:rsid w:val="005547FF"/>
    <w:rsid w:val="0056264D"/>
    <w:rsid w:val="00562C8A"/>
    <w:rsid w:val="00566B70"/>
    <w:rsid w:val="00566C6C"/>
    <w:rsid w:val="005672BC"/>
    <w:rsid w:val="005713BD"/>
    <w:rsid w:val="005713DC"/>
    <w:rsid w:val="00572D07"/>
    <w:rsid w:val="0057505F"/>
    <w:rsid w:val="005765CB"/>
    <w:rsid w:val="00583377"/>
    <w:rsid w:val="00585D38"/>
    <w:rsid w:val="005862E0"/>
    <w:rsid w:val="00586C35"/>
    <w:rsid w:val="00586F44"/>
    <w:rsid w:val="005872B1"/>
    <w:rsid w:val="00587A58"/>
    <w:rsid w:val="00590D5D"/>
    <w:rsid w:val="0059297F"/>
    <w:rsid w:val="0059316C"/>
    <w:rsid w:val="00594047"/>
    <w:rsid w:val="005946E1"/>
    <w:rsid w:val="00595ADE"/>
    <w:rsid w:val="0059653C"/>
    <w:rsid w:val="005A058A"/>
    <w:rsid w:val="005A192B"/>
    <w:rsid w:val="005A1C25"/>
    <w:rsid w:val="005A3BC5"/>
    <w:rsid w:val="005A6D97"/>
    <w:rsid w:val="005B2178"/>
    <w:rsid w:val="005B23AD"/>
    <w:rsid w:val="005B2D79"/>
    <w:rsid w:val="005B6136"/>
    <w:rsid w:val="005C1A17"/>
    <w:rsid w:val="005C1F2A"/>
    <w:rsid w:val="005C4749"/>
    <w:rsid w:val="005C5638"/>
    <w:rsid w:val="005C65AA"/>
    <w:rsid w:val="005C77ED"/>
    <w:rsid w:val="005D07E0"/>
    <w:rsid w:val="005D0AA2"/>
    <w:rsid w:val="005D3A47"/>
    <w:rsid w:val="005D4AC9"/>
    <w:rsid w:val="005D5704"/>
    <w:rsid w:val="005D6ADC"/>
    <w:rsid w:val="005E1194"/>
    <w:rsid w:val="005E15CC"/>
    <w:rsid w:val="005E1FDF"/>
    <w:rsid w:val="005E238B"/>
    <w:rsid w:val="005E3BC8"/>
    <w:rsid w:val="005E47C0"/>
    <w:rsid w:val="005E70B4"/>
    <w:rsid w:val="005F241E"/>
    <w:rsid w:val="005F42EB"/>
    <w:rsid w:val="006001F9"/>
    <w:rsid w:val="006004E4"/>
    <w:rsid w:val="006014B3"/>
    <w:rsid w:val="00601920"/>
    <w:rsid w:val="006019A1"/>
    <w:rsid w:val="00601CE1"/>
    <w:rsid w:val="006045F6"/>
    <w:rsid w:val="00606AF8"/>
    <w:rsid w:val="0060756C"/>
    <w:rsid w:val="006113EF"/>
    <w:rsid w:val="00612BA2"/>
    <w:rsid w:val="006152D8"/>
    <w:rsid w:val="0061572E"/>
    <w:rsid w:val="00615DEF"/>
    <w:rsid w:val="00616689"/>
    <w:rsid w:val="00617E0C"/>
    <w:rsid w:val="006213D6"/>
    <w:rsid w:val="00624F94"/>
    <w:rsid w:val="006252AB"/>
    <w:rsid w:val="00627597"/>
    <w:rsid w:val="006312E9"/>
    <w:rsid w:val="006340E3"/>
    <w:rsid w:val="0063459E"/>
    <w:rsid w:val="0064214C"/>
    <w:rsid w:val="006421A8"/>
    <w:rsid w:val="006424F7"/>
    <w:rsid w:val="00642FF8"/>
    <w:rsid w:val="006455E9"/>
    <w:rsid w:val="00645937"/>
    <w:rsid w:val="00655D21"/>
    <w:rsid w:val="00656FAA"/>
    <w:rsid w:val="00657188"/>
    <w:rsid w:val="006610B2"/>
    <w:rsid w:val="00661343"/>
    <w:rsid w:val="006620AF"/>
    <w:rsid w:val="00671379"/>
    <w:rsid w:val="006740E1"/>
    <w:rsid w:val="00675CC2"/>
    <w:rsid w:val="006775F3"/>
    <w:rsid w:val="00677FCE"/>
    <w:rsid w:val="006801FE"/>
    <w:rsid w:val="00681265"/>
    <w:rsid w:val="00682A0E"/>
    <w:rsid w:val="00684A05"/>
    <w:rsid w:val="00684F21"/>
    <w:rsid w:val="0068581C"/>
    <w:rsid w:val="00686CFB"/>
    <w:rsid w:val="0068783F"/>
    <w:rsid w:val="00687A1C"/>
    <w:rsid w:val="006906D7"/>
    <w:rsid w:val="0069128B"/>
    <w:rsid w:val="006926A3"/>
    <w:rsid w:val="00692E6D"/>
    <w:rsid w:val="00693A9F"/>
    <w:rsid w:val="00695F1D"/>
    <w:rsid w:val="00696D4F"/>
    <w:rsid w:val="006A6CD5"/>
    <w:rsid w:val="006B3507"/>
    <w:rsid w:val="006C08AE"/>
    <w:rsid w:val="006C41FF"/>
    <w:rsid w:val="006C4F0D"/>
    <w:rsid w:val="006C61A3"/>
    <w:rsid w:val="006C6E7D"/>
    <w:rsid w:val="006D2865"/>
    <w:rsid w:val="006D28BB"/>
    <w:rsid w:val="006D5712"/>
    <w:rsid w:val="006E0FAB"/>
    <w:rsid w:val="006E170B"/>
    <w:rsid w:val="006E17A3"/>
    <w:rsid w:val="006E1E09"/>
    <w:rsid w:val="006E2F0E"/>
    <w:rsid w:val="006E6553"/>
    <w:rsid w:val="006E7908"/>
    <w:rsid w:val="006F1C62"/>
    <w:rsid w:val="006F29CD"/>
    <w:rsid w:val="006F2CED"/>
    <w:rsid w:val="006F3CBF"/>
    <w:rsid w:val="006F5835"/>
    <w:rsid w:val="006F6CF5"/>
    <w:rsid w:val="00700D6C"/>
    <w:rsid w:val="007015F6"/>
    <w:rsid w:val="00702423"/>
    <w:rsid w:val="00704C03"/>
    <w:rsid w:val="00706803"/>
    <w:rsid w:val="00706F0E"/>
    <w:rsid w:val="00707535"/>
    <w:rsid w:val="00721947"/>
    <w:rsid w:val="00722DED"/>
    <w:rsid w:val="007273E6"/>
    <w:rsid w:val="00727B21"/>
    <w:rsid w:val="00730505"/>
    <w:rsid w:val="007328BE"/>
    <w:rsid w:val="00732938"/>
    <w:rsid w:val="00733E36"/>
    <w:rsid w:val="00736AAB"/>
    <w:rsid w:val="00740509"/>
    <w:rsid w:val="00740D8E"/>
    <w:rsid w:val="00741614"/>
    <w:rsid w:val="00741677"/>
    <w:rsid w:val="00744BDA"/>
    <w:rsid w:val="0074762D"/>
    <w:rsid w:val="007509DA"/>
    <w:rsid w:val="00757D85"/>
    <w:rsid w:val="007621EE"/>
    <w:rsid w:val="00762658"/>
    <w:rsid w:val="007626CF"/>
    <w:rsid w:val="00773125"/>
    <w:rsid w:val="007770E6"/>
    <w:rsid w:val="00783080"/>
    <w:rsid w:val="00793C8B"/>
    <w:rsid w:val="00796296"/>
    <w:rsid w:val="007A0163"/>
    <w:rsid w:val="007A30D5"/>
    <w:rsid w:val="007A49DC"/>
    <w:rsid w:val="007A5CBD"/>
    <w:rsid w:val="007A67D9"/>
    <w:rsid w:val="007B52D1"/>
    <w:rsid w:val="007B5DCA"/>
    <w:rsid w:val="007B66A4"/>
    <w:rsid w:val="007B6920"/>
    <w:rsid w:val="007C3B04"/>
    <w:rsid w:val="007C5088"/>
    <w:rsid w:val="007D2F5D"/>
    <w:rsid w:val="007D4CB5"/>
    <w:rsid w:val="007D500B"/>
    <w:rsid w:val="007D6234"/>
    <w:rsid w:val="007D671B"/>
    <w:rsid w:val="007D6C48"/>
    <w:rsid w:val="007D6CBC"/>
    <w:rsid w:val="007D72B1"/>
    <w:rsid w:val="007E02F2"/>
    <w:rsid w:val="007E59F9"/>
    <w:rsid w:val="007F092F"/>
    <w:rsid w:val="007F0A3E"/>
    <w:rsid w:val="007F0DDB"/>
    <w:rsid w:val="007F253C"/>
    <w:rsid w:val="008032FC"/>
    <w:rsid w:val="00804076"/>
    <w:rsid w:val="00804CDC"/>
    <w:rsid w:val="008072C7"/>
    <w:rsid w:val="00811963"/>
    <w:rsid w:val="00815036"/>
    <w:rsid w:val="00816835"/>
    <w:rsid w:val="00820239"/>
    <w:rsid w:val="00823C74"/>
    <w:rsid w:val="00823F29"/>
    <w:rsid w:val="0082433E"/>
    <w:rsid w:val="008249D4"/>
    <w:rsid w:val="00830379"/>
    <w:rsid w:val="00830914"/>
    <w:rsid w:val="008328AC"/>
    <w:rsid w:val="008354B8"/>
    <w:rsid w:val="00843367"/>
    <w:rsid w:val="0084668D"/>
    <w:rsid w:val="00852282"/>
    <w:rsid w:val="0085532E"/>
    <w:rsid w:val="00857703"/>
    <w:rsid w:val="00857D9D"/>
    <w:rsid w:val="00860457"/>
    <w:rsid w:val="00861455"/>
    <w:rsid w:val="008636EC"/>
    <w:rsid w:val="008641C9"/>
    <w:rsid w:val="00864441"/>
    <w:rsid w:val="008648AE"/>
    <w:rsid w:val="00871845"/>
    <w:rsid w:val="00872D41"/>
    <w:rsid w:val="00874E5A"/>
    <w:rsid w:val="00877A5C"/>
    <w:rsid w:val="00877FCB"/>
    <w:rsid w:val="00883451"/>
    <w:rsid w:val="00883B1C"/>
    <w:rsid w:val="008908F9"/>
    <w:rsid w:val="00890AFC"/>
    <w:rsid w:val="008913EB"/>
    <w:rsid w:val="00893CBC"/>
    <w:rsid w:val="00895741"/>
    <w:rsid w:val="00896B4B"/>
    <w:rsid w:val="008A29FD"/>
    <w:rsid w:val="008A3757"/>
    <w:rsid w:val="008A42C0"/>
    <w:rsid w:val="008A504C"/>
    <w:rsid w:val="008A64F1"/>
    <w:rsid w:val="008A7C7E"/>
    <w:rsid w:val="008B0681"/>
    <w:rsid w:val="008B0B1B"/>
    <w:rsid w:val="008B4016"/>
    <w:rsid w:val="008B4F5D"/>
    <w:rsid w:val="008B6E52"/>
    <w:rsid w:val="008C2F55"/>
    <w:rsid w:val="008C3066"/>
    <w:rsid w:val="008C41E9"/>
    <w:rsid w:val="008C41F3"/>
    <w:rsid w:val="008C4626"/>
    <w:rsid w:val="008C613E"/>
    <w:rsid w:val="008C76FF"/>
    <w:rsid w:val="008D2777"/>
    <w:rsid w:val="008D5C26"/>
    <w:rsid w:val="008E2651"/>
    <w:rsid w:val="008E3C22"/>
    <w:rsid w:val="008E4771"/>
    <w:rsid w:val="008E47E7"/>
    <w:rsid w:val="008E5C52"/>
    <w:rsid w:val="008F0025"/>
    <w:rsid w:val="008F03E8"/>
    <w:rsid w:val="008F1546"/>
    <w:rsid w:val="008F53DD"/>
    <w:rsid w:val="008F7833"/>
    <w:rsid w:val="0090129C"/>
    <w:rsid w:val="00906909"/>
    <w:rsid w:val="009141C3"/>
    <w:rsid w:val="00915C17"/>
    <w:rsid w:val="009171C9"/>
    <w:rsid w:val="00921EC9"/>
    <w:rsid w:val="009225DA"/>
    <w:rsid w:val="00934EFD"/>
    <w:rsid w:val="00935B67"/>
    <w:rsid w:val="009360FF"/>
    <w:rsid w:val="009363DA"/>
    <w:rsid w:val="00936837"/>
    <w:rsid w:val="00936AF8"/>
    <w:rsid w:val="0094065F"/>
    <w:rsid w:val="009433B8"/>
    <w:rsid w:val="00946E98"/>
    <w:rsid w:val="0095114C"/>
    <w:rsid w:val="00956150"/>
    <w:rsid w:val="00957C4B"/>
    <w:rsid w:val="00960B6D"/>
    <w:rsid w:val="00962874"/>
    <w:rsid w:val="00970F2F"/>
    <w:rsid w:val="009735BA"/>
    <w:rsid w:val="0097551A"/>
    <w:rsid w:val="00977267"/>
    <w:rsid w:val="00984D5C"/>
    <w:rsid w:val="00985C74"/>
    <w:rsid w:val="009861AD"/>
    <w:rsid w:val="00986A2D"/>
    <w:rsid w:val="009877AF"/>
    <w:rsid w:val="009918FD"/>
    <w:rsid w:val="00992082"/>
    <w:rsid w:val="009938E6"/>
    <w:rsid w:val="00994A78"/>
    <w:rsid w:val="00994AA9"/>
    <w:rsid w:val="009972EF"/>
    <w:rsid w:val="00997D11"/>
    <w:rsid w:val="009A7718"/>
    <w:rsid w:val="009B1445"/>
    <w:rsid w:val="009C3D80"/>
    <w:rsid w:val="009C6125"/>
    <w:rsid w:val="009D7233"/>
    <w:rsid w:val="009E031D"/>
    <w:rsid w:val="009F3132"/>
    <w:rsid w:val="009F4FA4"/>
    <w:rsid w:val="009F5F3F"/>
    <w:rsid w:val="009F6C8A"/>
    <w:rsid w:val="00A00CD1"/>
    <w:rsid w:val="00A02C78"/>
    <w:rsid w:val="00A05383"/>
    <w:rsid w:val="00A11CAD"/>
    <w:rsid w:val="00A14FEF"/>
    <w:rsid w:val="00A20610"/>
    <w:rsid w:val="00A27F3B"/>
    <w:rsid w:val="00A30599"/>
    <w:rsid w:val="00A30696"/>
    <w:rsid w:val="00A34A49"/>
    <w:rsid w:val="00A37833"/>
    <w:rsid w:val="00A37CDE"/>
    <w:rsid w:val="00A42546"/>
    <w:rsid w:val="00A44BAB"/>
    <w:rsid w:val="00A4642F"/>
    <w:rsid w:val="00A47385"/>
    <w:rsid w:val="00A54C96"/>
    <w:rsid w:val="00A55B6B"/>
    <w:rsid w:val="00A56501"/>
    <w:rsid w:val="00A57D7D"/>
    <w:rsid w:val="00A60362"/>
    <w:rsid w:val="00A60E48"/>
    <w:rsid w:val="00A6292B"/>
    <w:rsid w:val="00A62E53"/>
    <w:rsid w:val="00A63743"/>
    <w:rsid w:val="00A65129"/>
    <w:rsid w:val="00A66E9F"/>
    <w:rsid w:val="00A6735E"/>
    <w:rsid w:val="00A676CE"/>
    <w:rsid w:val="00A70B20"/>
    <w:rsid w:val="00A74DA6"/>
    <w:rsid w:val="00A76AD6"/>
    <w:rsid w:val="00A811E9"/>
    <w:rsid w:val="00A82A4E"/>
    <w:rsid w:val="00A862C6"/>
    <w:rsid w:val="00A86567"/>
    <w:rsid w:val="00A91C0B"/>
    <w:rsid w:val="00A92B81"/>
    <w:rsid w:val="00A94C9D"/>
    <w:rsid w:val="00A95B05"/>
    <w:rsid w:val="00AA0BC3"/>
    <w:rsid w:val="00AA33C0"/>
    <w:rsid w:val="00AA407E"/>
    <w:rsid w:val="00AA685B"/>
    <w:rsid w:val="00AB255D"/>
    <w:rsid w:val="00AB65B9"/>
    <w:rsid w:val="00AB7088"/>
    <w:rsid w:val="00AB7E25"/>
    <w:rsid w:val="00AB7F0C"/>
    <w:rsid w:val="00AC332E"/>
    <w:rsid w:val="00AC39EA"/>
    <w:rsid w:val="00AC7B8A"/>
    <w:rsid w:val="00AD104D"/>
    <w:rsid w:val="00AD1663"/>
    <w:rsid w:val="00AD2999"/>
    <w:rsid w:val="00AD2AAA"/>
    <w:rsid w:val="00AE2DD5"/>
    <w:rsid w:val="00AE2DE3"/>
    <w:rsid w:val="00AE513C"/>
    <w:rsid w:val="00B01006"/>
    <w:rsid w:val="00B014E0"/>
    <w:rsid w:val="00B019B7"/>
    <w:rsid w:val="00B02649"/>
    <w:rsid w:val="00B04EA1"/>
    <w:rsid w:val="00B0747F"/>
    <w:rsid w:val="00B1086D"/>
    <w:rsid w:val="00B1656E"/>
    <w:rsid w:val="00B16756"/>
    <w:rsid w:val="00B23722"/>
    <w:rsid w:val="00B24358"/>
    <w:rsid w:val="00B24A93"/>
    <w:rsid w:val="00B252F1"/>
    <w:rsid w:val="00B3176B"/>
    <w:rsid w:val="00B33615"/>
    <w:rsid w:val="00B35325"/>
    <w:rsid w:val="00B37DE6"/>
    <w:rsid w:val="00B42AB5"/>
    <w:rsid w:val="00B4377D"/>
    <w:rsid w:val="00B463E3"/>
    <w:rsid w:val="00B528AB"/>
    <w:rsid w:val="00B53F14"/>
    <w:rsid w:val="00B554EF"/>
    <w:rsid w:val="00B558BA"/>
    <w:rsid w:val="00B55D2D"/>
    <w:rsid w:val="00B60BB1"/>
    <w:rsid w:val="00B6519C"/>
    <w:rsid w:val="00B656DA"/>
    <w:rsid w:val="00B65B56"/>
    <w:rsid w:val="00B6769B"/>
    <w:rsid w:val="00B70640"/>
    <w:rsid w:val="00B748B7"/>
    <w:rsid w:val="00B75D12"/>
    <w:rsid w:val="00B779EA"/>
    <w:rsid w:val="00B80DEC"/>
    <w:rsid w:val="00B80E22"/>
    <w:rsid w:val="00B84114"/>
    <w:rsid w:val="00B84A13"/>
    <w:rsid w:val="00B84D29"/>
    <w:rsid w:val="00B85D40"/>
    <w:rsid w:val="00B876B2"/>
    <w:rsid w:val="00B90E2A"/>
    <w:rsid w:val="00B91A89"/>
    <w:rsid w:val="00B93A46"/>
    <w:rsid w:val="00B947FA"/>
    <w:rsid w:val="00BA06A2"/>
    <w:rsid w:val="00BA0F6A"/>
    <w:rsid w:val="00BA1A4D"/>
    <w:rsid w:val="00BA73C7"/>
    <w:rsid w:val="00BB189C"/>
    <w:rsid w:val="00BB429F"/>
    <w:rsid w:val="00BB58EA"/>
    <w:rsid w:val="00BC0FD8"/>
    <w:rsid w:val="00BC57D8"/>
    <w:rsid w:val="00BC6B39"/>
    <w:rsid w:val="00BD09AC"/>
    <w:rsid w:val="00BD29CD"/>
    <w:rsid w:val="00BD3259"/>
    <w:rsid w:val="00BD5AF2"/>
    <w:rsid w:val="00BD5CA4"/>
    <w:rsid w:val="00BE0DE3"/>
    <w:rsid w:val="00BE6424"/>
    <w:rsid w:val="00BE726B"/>
    <w:rsid w:val="00BF0587"/>
    <w:rsid w:val="00BF20FD"/>
    <w:rsid w:val="00BF2777"/>
    <w:rsid w:val="00BF41E6"/>
    <w:rsid w:val="00BF5122"/>
    <w:rsid w:val="00BF57D0"/>
    <w:rsid w:val="00BF6A09"/>
    <w:rsid w:val="00C0029F"/>
    <w:rsid w:val="00C01B47"/>
    <w:rsid w:val="00C01F15"/>
    <w:rsid w:val="00C020E6"/>
    <w:rsid w:val="00C0523A"/>
    <w:rsid w:val="00C06119"/>
    <w:rsid w:val="00C07D60"/>
    <w:rsid w:val="00C1405F"/>
    <w:rsid w:val="00C16987"/>
    <w:rsid w:val="00C17466"/>
    <w:rsid w:val="00C245F8"/>
    <w:rsid w:val="00C300F3"/>
    <w:rsid w:val="00C304C4"/>
    <w:rsid w:val="00C3191D"/>
    <w:rsid w:val="00C34330"/>
    <w:rsid w:val="00C344A2"/>
    <w:rsid w:val="00C35D09"/>
    <w:rsid w:val="00C409C0"/>
    <w:rsid w:val="00C40DB3"/>
    <w:rsid w:val="00C413D3"/>
    <w:rsid w:val="00C442CD"/>
    <w:rsid w:val="00C44989"/>
    <w:rsid w:val="00C45AC6"/>
    <w:rsid w:val="00C50088"/>
    <w:rsid w:val="00C51B5C"/>
    <w:rsid w:val="00C527B1"/>
    <w:rsid w:val="00C55833"/>
    <w:rsid w:val="00C568CE"/>
    <w:rsid w:val="00C6325A"/>
    <w:rsid w:val="00C63DBC"/>
    <w:rsid w:val="00C66C9F"/>
    <w:rsid w:val="00C67EEC"/>
    <w:rsid w:val="00C70C45"/>
    <w:rsid w:val="00C71C34"/>
    <w:rsid w:val="00C80DDB"/>
    <w:rsid w:val="00C80E19"/>
    <w:rsid w:val="00C82F63"/>
    <w:rsid w:val="00C8404E"/>
    <w:rsid w:val="00C87AAB"/>
    <w:rsid w:val="00C90E38"/>
    <w:rsid w:val="00C90ED0"/>
    <w:rsid w:val="00C92E55"/>
    <w:rsid w:val="00C93F27"/>
    <w:rsid w:val="00CA297D"/>
    <w:rsid w:val="00CA2FF7"/>
    <w:rsid w:val="00CA6AA4"/>
    <w:rsid w:val="00CB055F"/>
    <w:rsid w:val="00CB08E7"/>
    <w:rsid w:val="00CB1066"/>
    <w:rsid w:val="00CB3E0E"/>
    <w:rsid w:val="00CB48D4"/>
    <w:rsid w:val="00CB5310"/>
    <w:rsid w:val="00CC03BC"/>
    <w:rsid w:val="00CC3348"/>
    <w:rsid w:val="00CC4ADC"/>
    <w:rsid w:val="00CC525A"/>
    <w:rsid w:val="00CC5A26"/>
    <w:rsid w:val="00CD4650"/>
    <w:rsid w:val="00CD4D22"/>
    <w:rsid w:val="00CD5E0F"/>
    <w:rsid w:val="00CD6EA9"/>
    <w:rsid w:val="00CD7A0C"/>
    <w:rsid w:val="00CE2F0C"/>
    <w:rsid w:val="00CE33AB"/>
    <w:rsid w:val="00CE4F36"/>
    <w:rsid w:val="00CE522B"/>
    <w:rsid w:val="00CE6251"/>
    <w:rsid w:val="00CE7CBB"/>
    <w:rsid w:val="00CF2563"/>
    <w:rsid w:val="00CF2C01"/>
    <w:rsid w:val="00CF4D39"/>
    <w:rsid w:val="00CF4F64"/>
    <w:rsid w:val="00D027F5"/>
    <w:rsid w:val="00D03C24"/>
    <w:rsid w:val="00D05AF7"/>
    <w:rsid w:val="00D07DA3"/>
    <w:rsid w:val="00D10244"/>
    <w:rsid w:val="00D1248F"/>
    <w:rsid w:val="00D215FC"/>
    <w:rsid w:val="00D21B38"/>
    <w:rsid w:val="00D2224E"/>
    <w:rsid w:val="00D22F48"/>
    <w:rsid w:val="00D23CAE"/>
    <w:rsid w:val="00D26B68"/>
    <w:rsid w:val="00D36ECC"/>
    <w:rsid w:val="00D37B0C"/>
    <w:rsid w:val="00D40141"/>
    <w:rsid w:val="00D43382"/>
    <w:rsid w:val="00D433A6"/>
    <w:rsid w:val="00D438C7"/>
    <w:rsid w:val="00D43C24"/>
    <w:rsid w:val="00D46624"/>
    <w:rsid w:val="00D4780E"/>
    <w:rsid w:val="00D56FB8"/>
    <w:rsid w:val="00D56FC4"/>
    <w:rsid w:val="00D57D9E"/>
    <w:rsid w:val="00D57E37"/>
    <w:rsid w:val="00D57ECE"/>
    <w:rsid w:val="00D60F83"/>
    <w:rsid w:val="00D626E5"/>
    <w:rsid w:val="00D62985"/>
    <w:rsid w:val="00D63D3F"/>
    <w:rsid w:val="00D71651"/>
    <w:rsid w:val="00D71798"/>
    <w:rsid w:val="00D75B2B"/>
    <w:rsid w:val="00D75E6C"/>
    <w:rsid w:val="00D81FD9"/>
    <w:rsid w:val="00D82D1A"/>
    <w:rsid w:val="00D87C32"/>
    <w:rsid w:val="00D9075A"/>
    <w:rsid w:val="00D93280"/>
    <w:rsid w:val="00D933A6"/>
    <w:rsid w:val="00D9418D"/>
    <w:rsid w:val="00D946C2"/>
    <w:rsid w:val="00D9475D"/>
    <w:rsid w:val="00D947A0"/>
    <w:rsid w:val="00D947B3"/>
    <w:rsid w:val="00D96DE1"/>
    <w:rsid w:val="00DA4DB8"/>
    <w:rsid w:val="00DA5400"/>
    <w:rsid w:val="00DA68E3"/>
    <w:rsid w:val="00DB1659"/>
    <w:rsid w:val="00DB2A2B"/>
    <w:rsid w:val="00DB2E0A"/>
    <w:rsid w:val="00DB3303"/>
    <w:rsid w:val="00DB7F0F"/>
    <w:rsid w:val="00DC1C18"/>
    <w:rsid w:val="00DC5362"/>
    <w:rsid w:val="00DC5DDB"/>
    <w:rsid w:val="00DC6CB8"/>
    <w:rsid w:val="00DD12B3"/>
    <w:rsid w:val="00DD134E"/>
    <w:rsid w:val="00DD4848"/>
    <w:rsid w:val="00DD5B53"/>
    <w:rsid w:val="00DD7E12"/>
    <w:rsid w:val="00DE011C"/>
    <w:rsid w:val="00DE20BD"/>
    <w:rsid w:val="00DE4BEA"/>
    <w:rsid w:val="00DE541E"/>
    <w:rsid w:val="00DE7576"/>
    <w:rsid w:val="00DE7CED"/>
    <w:rsid w:val="00DF0F05"/>
    <w:rsid w:val="00DF408A"/>
    <w:rsid w:val="00DF5887"/>
    <w:rsid w:val="00DF6629"/>
    <w:rsid w:val="00DF6A0D"/>
    <w:rsid w:val="00E00610"/>
    <w:rsid w:val="00E029E5"/>
    <w:rsid w:val="00E10A1E"/>
    <w:rsid w:val="00E11829"/>
    <w:rsid w:val="00E1276D"/>
    <w:rsid w:val="00E141C2"/>
    <w:rsid w:val="00E24F00"/>
    <w:rsid w:val="00E26789"/>
    <w:rsid w:val="00E26A4C"/>
    <w:rsid w:val="00E31098"/>
    <w:rsid w:val="00E31AA2"/>
    <w:rsid w:val="00E335EA"/>
    <w:rsid w:val="00E34C79"/>
    <w:rsid w:val="00E34F32"/>
    <w:rsid w:val="00E37D89"/>
    <w:rsid w:val="00E40E32"/>
    <w:rsid w:val="00E52234"/>
    <w:rsid w:val="00E526F3"/>
    <w:rsid w:val="00E529DD"/>
    <w:rsid w:val="00E5516C"/>
    <w:rsid w:val="00E5724D"/>
    <w:rsid w:val="00E577C6"/>
    <w:rsid w:val="00E6014E"/>
    <w:rsid w:val="00E60392"/>
    <w:rsid w:val="00E63C7E"/>
    <w:rsid w:val="00E65862"/>
    <w:rsid w:val="00E66479"/>
    <w:rsid w:val="00E66890"/>
    <w:rsid w:val="00E71874"/>
    <w:rsid w:val="00E7354D"/>
    <w:rsid w:val="00E7583C"/>
    <w:rsid w:val="00E808A0"/>
    <w:rsid w:val="00E81D25"/>
    <w:rsid w:val="00E8211B"/>
    <w:rsid w:val="00E92954"/>
    <w:rsid w:val="00E93B6E"/>
    <w:rsid w:val="00E96385"/>
    <w:rsid w:val="00EA1703"/>
    <w:rsid w:val="00EA29C8"/>
    <w:rsid w:val="00EA634E"/>
    <w:rsid w:val="00EC025A"/>
    <w:rsid w:val="00EC1423"/>
    <w:rsid w:val="00EC1B20"/>
    <w:rsid w:val="00EC1DE6"/>
    <w:rsid w:val="00EC2971"/>
    <w:rsid w:val="00ED1A4B"/>
    <w:rsid w:val="00ED2393"/>
    <w:rsid w:val="00EE3554"/>
    <w:rsid w:val="00EE46F3"/>
    <w:rsid w:val="00EF1B8D"/>
    <w:rsid w:val="00EF27EB"/>
    <w:rsid w:val="00EF2878"/>
    <w:rsid w:val="00EF34DE"/>
    <w:rsid w:val="00EF490F"/>
    <w:rsid w:val="00EF553A"/>
    <w:rsid w:val="00EF70FE"/>
    <w:rsid w:val="00EF750A"/>
    <w:rsid w:val="00EF7F41"/>
    <w:rsid w:val="00F02647"/>
    <w:rsid w:val="00F0272E"/>
    <w:rsid w:val="00F04178"/>
    <w:rsid w:val="00F047CE"/>
    <w:rsid w:val="00F0512D"/>
    <w:rsid w:val="00F051C9"/>
    <w:rsid w:val="00F0598E"/>
    <w:rsid w:val="00F05E13"/>
    <w:rsid w:val="00F101B4"/>
    <w:rsid w:val="00F1021B"/>
    <w:rsid w:val="00F1080C"/>
    <w:rsid w:val="00F157F7"/>
    <w:rsid w:val="00F15CCF"/>
    <w:rsid w:val="00F16699"/>
    <w:rsid w:val="00F1690F"/>
    <w:rsid w:val="00F21B0B"/>
    <w:rsid w:val="00F239F6"/>
    <w:rsid w:val="00F2623B"/>
    <w:rsid w:val="00F2758D"/>
    <w:rsid w:val="00F31596"/>
    <w:rsid w:val="00F4010B"/>
    <w:rsid w:val="00F40EE5"/>
    <w:rsid w:val="00F41012"/>
    <w:rsid w:val="00F41C7A"/>
    <w:rsid w:val="00F44D28"/>
    <w:rsid w:val="00F466AA"/>
    <w:rsid w:val="00F477F9"/>
    <w:rsid w:val="00F52D9C"/>
    <w:rsid w:val="00F5692F"/>
    <w:rsid w:val="00F60589"/>
    <w:rsid w:val="00F62798"/>
    <w:rsid w:val="00F678E1"/>
    <w:rsid w:val="00F7247F"/>
    <w:rsid w:val="00F75A4D"/>
    <w:rsid w:val="00F76BB7"/>
    <w:rsid w:val="00F80F79"/>
    <w:rsid w:val="00F81B71"/>
    <w:rsid w:val="00F81ECA"/>
    <w:rsid w:val="00F85D3F"/>
    <w:rsid w:val="00F94855"/>
    <w:rsid w:val="00F95836"/>
    <w:rsid w:val="00F97320"/>
    <w:rsid w:val="00FA1394"/>
    <w:rsid w:val="00FA1519"/>
    <w:rsid w:val="00FA6EB6"/>
    <w:rsid w:val="00FB014D"/>
    <w:rsid w:val="00FB1D8B"/>
    <w:rsid w:val="00FB4CEF"/>
    <w:rsid w:val="00FB4F02"/>
    <w:rsid w:val="00FB65E9"/>
    <w:rsid w:val="00FB6928"/>
    <w:rsid w:val="00FB6C0E"/>
    <w:rsid w:val="00FB6DAC"/>
    <w:rsid w:val="00FB6FED"/>
    <w:rsid w:val="00FB782D"/>
    <w:rsid w:val="00FC1159"/>
    <w:rsid w:val="00FD404A"/>
    <w:rsid w:val="00FD667D"/>
    <w:rsid w:val="00FD7CE1"/>
    <w:rsid w:val="00FE01F5"/>
    <w:rsid w:val="00FE385A"/>
    <w:rsid w:val="00FE3971"/>
    <w:rsid w:val="00FE4628"/>
    <w:rsid w:val="00FE789E"/>
    <w:rsid w:val="00FF4765"/>
    <w:rsid w:val="00FF4A4D"/>
    <w:rsid w:val="00FF547A"/>
    <w:rsid w:val="00FF5CFF"/>
    <w:rsid w:val="00FF76BA"/>
    <w:rsid w:val="7FFC575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456"/>
  <w15:docId w15:val="{9ABD1955-437B-4A18-B862-2497CFF2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4"/>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qFormat/>
    <w:pPr>
      <w:spacing w:after="0" w:line="240" w:lineRule="auto"/>
      <w:jc w:val="center"/>
    </w:pPr>
    <w:rPr>
      <w:rFonts w:ascii="Calibri" w:hAnsi="Calibri"/>
      <w:szCs w:val="20"/>
    </w:rPr>
  </w:style>
  <w:style w:type="paragraph" w:styleId="Footer">
    <w:name w:val="footer"/>
    <w:basedOn w:val="Normal"/>
    <w:link w:val="FooterChar"/>
    <w:uiPriority w:val="99"/>
    <w:unhideWhenUsed/>
    <w:qFormat/>
    <w:pPr>
      <w:tabs>
        <w:tab w:val="center" w:pos="4513"/>
        <w:tab w:val="right" w:pos="9026"/>
      </w:tabs>
      <w:spacing w:after="0" w:line="240" w:lineRule="auto"/>
    </w:pPr>
    <w:rPr>
      <w:szCs w:val="20"/>
    </w:rPr>
  </w:style>
  <w:style w:type="paragraph" w:styleId="Header">
    <w:name w:val="header"/>
    <w:basedOn w:val="Normal"/>
    <w:link w:val="HeaderChar"/>
    <w:uiPriority w:val="99"/>
    <w:unhideWhenUsed/>
    <w:qFormat/>
    <w:pPr>
      <w:tabs>
        <w:tab w:val="center" w:pos="4513"/>
        <w:tab w:val="right" w:pos="9026"/>
      </w:tabs>
      <w:spacing w:after="0" w:line="240" w:lineRule="auto"/>
    </w:pPr>
    <w:rPr>
      <w:szCs w:val="20"/>
    </w:rPr>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pPr>
      <w:ind w:left="720"/>
      <w:contextualSpacing/>
    </w:pPr>
    <w:rPr>
      <w:rFonts w:ascii="Calibri" w:hAnsi="Calibri"/>
    </w:rPr>
  </w:style>
  <w:style w:type="paragraph" w:customStyle="1" w:styleId="Default">
    <w:name w:val="Default"/>
    <w:qFormat/>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pPr>
      <w:ind w:left="274"/>
      <w:jc w:val="both"/>
    </w:pPr>
    <w:rPr>
      <w:rFonts w:ascii="Times New Roman" w:hAnsi="Times New Roman"/>
      <w:sz w:val="24"/>
      <w:szCs w:val="24"/>
      <w:lang w:val="en-US" w:eastAsia="en-US"/>
    </w:rPr>
  </w:style>
  <w:style w:type="character" w:customStyle="1" w:styleId="BalloonTextChar">
    <w:name w:val="Balloon Text Char"/>
    <w:link w:val="BalloonText"/>
    <w:uiPriority w:val="99"/>
    <w:semiHidden/>
    <w:qFormat/>
    <w:rPr>
      <w:rFonts w:ascii="Tahoma" w:eastAsia="Calibri" w:hAnsi="Tahoma" w:cs="Tahoma"/>
      <w:sz w:val="16"/>
      <w:szCs w:val="16"/>
    </w:rPr>
  </w:style>
  <w:style w:type="character" w:customStyle="1" w:styleId="HeaderChar">
    <w:name w:val="Header Char"/>
    <w:link w:val="Header"/>
    <w:uiPriority w:val="99"/>
    <w:qFormat/>
    <w:rPr>
      <w:rFonts w:ascii="Times New Roman" w:eastAsia="Calibri" w:hAnsi="Times New Roman" w:cs="Times New Roman"/>
      <w:sz w:val="24"/>
    </w:rPr>
  </w:style>
  <w:style w:type="character" w:customStyle="1" w:styleId="FooterChar">
    <w:name w:val="Footer Char"/>
    <w:link w:val="Footer"/>
    <w:uiPriority w:val="99"/>
    <w:qFormat/>
    <w:rPr>
      <w:rFonts w:ascii="Times New Roman" w:eastAsia="Calibri" w:hAnsi="Times New Roman" w:cs="Times New Roman"/>
      <w:sz w:val="24"/>
    </w:rPr>
  </w:style>
  <w:style w:type="character" w:customStyle="1" w:styleId="ListParagraphChar">
    <w:name w:val="List Paragraph Char"/>
    <w:link w:val="ListParagraph"/>
    <w:qFormat/>
    <w:locked/>
    <w:rPr>
      <w:rFonts w:eastAsia="Calibri"/>
      <w:sz w:val="24"/>
      <w:szCs w:val="22"/>
      <w:lang w:val="en-US" w:eastAsia="en-US" w:bidi="ar-SA"/>
    </w:rPr>
  </w:style>
  <w:style w:type="character" w:customStyle="1" w:styleId="BodyTextChar">
    <w:name w:val="Body Text Char"/>
    <w:link w:val="BodyText"/>
    <w:qFormat/>
    <w:rPr>
      <w:sz w:val="24"/>
      <w:lang w:val="en-US" w:eastAsia="en-US" w:bidi="ar-SA"/>
    </w:rPr>
  </w:style>
  <w:style w:type="table" w:customStyle="1" w:styleId="LightShading1">
    <w:name w:val="Light Shading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qFormat/>
    <w:rPr>
      <w:color w:val="000000"/>
    </w:rPr>
    <w:tblPr>
      <w:tblBorders>
        <w:top w:val="single" w:sz="8" w:space="0" w:color="000000"/>
        <w:bottom w:val="single" w:sz="8" w:space="0" w:color="000000"/>
      </w:tblBorders>
    </w:tblPr>
    <w:tblStylePr w:type="firstRow">
      <w:rPr>
        <w:rFonts w:ascii="Algerian" w:eastAsia="Baskerville Old Face" w:hAnsi="Alger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EndNoteBibliographyTitle">
    <w:name w:val="EndNote Bibliography Title"/>
    <w:basedOn w:val="Normal"/>
    <w:link w:val="EndNoteBibliographyTitleChar"/>
    <w:qFormat/>
    <w:pPr>
      <w:spacing w:after="0"/>
      <w:jc w:val="center"/>
    </w:pPr>
  </w:style>
  <w:style w:type="character" w:customStyle="1" w:styleId="EndNoteBibliographyTitleChar">
    <w:name w:val="EndNote Bibliography Title Char"/>
    <w:link w:val="EndNoteBibliographyTitle"/>
    <w:qFormat/>
    <w:rPr>
      <w:rFonts w:ascii="Times New Roman" w:hAnsi="Times New Roman"/>
      <w:sz w:val="24"/>
      <w:szCs w:val="22"/>
      <w:lang w:val="id-ID" w:eastAsia="en-US"/>
    </w:rPr>
  </w:style>
  <w:style w:type="paragraph" w:customStyle="1" w:styleId="EndNoteBibliography">
    <w:name w:val="EndNote Bibliography"/>
    <w:basedOn w:val="Normal"/>
    <w:link w:val="EndNoteBibliographyChar"/>
    <w:qFormat/>
    <w:pPr>
      <w:spacing w:line="240" w:lineRule="auto"/>
      <w:jc w:val="both"/>
    </w:pPr>
  </w:style>
  <w:style w:type="character" w:customStyle="1" w:styleId="EndNoteBibliographyChar">
    <w:name w:val="EndNote Bibliography Char"/>
    <w:link w:val="EndNoteBibliography"/>
    <w:qFormat/>
    <w:rPr>
      <w:rFonts w:ascii="Times New Roman" w:hAnsi="Times New Roman"/>
      <w:sz w:val="24"/>
      <w:szCs w:val="22"/>
      <w:lang w:val="id-ID" w:eastAsia="en-US"/>
    </w:rPr>
  </w:style>
  <w:style w:type="character" w:styleId="PlaceholderText">
    <w:name w:val="Placeholder Text"/>
    <w:uiPriority w:val="99"/>
    <w:semiHidden/>
    <w:qFormat/>
    <w:rPr>
      <w:color w:val="808080"/>
    </w:rPr>
  </w:style>
  <w:style w:type="paragraph" w:customStyle="1" w:styleId="Bibliography1">
    <w:name w:val="Bibliography1"/>
    <w:basedOn w:val="Normal"/>
    <w:next w:val="Normal"/>
    <w:uiPriority w:val="37"/>
    <w:unhideWhenUsed/>
    <w:qFormat/>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nestik.itats.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jurnal.itats.ac.id/snestik"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nfrozi</dc:creator>
  <cp:lastModifiedBy>Windows 10</cp:lastModifiedBy>
  <cp:revision>45</cp:revision>
  <cp:lastPrinted>2021-01-14T21:44:00Z</cp:lastPrinted>
  <dcterms:created xsi:type="dcterms:W3CDTF">2021-01-19T18:46:00Z</dcterms:created>
  <dcterms:modified xsi:type="dcterms:W3CDTF">2024-12-23T10:43:00Z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id="p86FrapY"/&gt;&lt;style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y fmtid="{D5CDD505-2E9C-101B-9397-08002B2CF9AE}" pid="4" name="KSOProductBuildVer">
    <vt:lpwstr>1033-11.1.0.11664</vt:lpwstr>
  </property>
</Properties>
</file>