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63AFA" w14:textId="7581C1B0" w:rsidR="00AD6524" w:rsidRDefault="00AD6524" w:rsidP="00AD6524">
      <w:pPr>
        <w:bidi/>
        <w:spacing w:before="240" w:line="360" w:lineRule="auto"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מבני נתונים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פרוייקט מספר 2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ערמת פיבונאצ'י</w:t>
      </w:r>
    </w:p>
    <w:p w14:paraId="37B176D1" w14:textId="77777777" w:rsidR="00AD6524" w:rsidRPr="00A14795" w:rsidRDefault="00AD6524" w:rsidP="00AD6524">
      <w:pPr>
        <w:bidi/>
        <w:spacing w:after="0" w:line="360" w:lineRule="auto"/>
        <w:rPr>
          <w:u w:val="single"/>
          <w:rtl/>
        </w:rPr>
      </w:pPr>
      <w:r w:rsidRPr="00A14795">
        <w:rPr>
          <w:rFonts w:hint="cs"/>
          <w:u w:val="single"/>
          <w:rtl/>
        </w:rPr>
        <w:t>מגיש 1:</w:t>
      </w:r>
    </w:p>
    <w:p w14:paraId="2E27FC47" w14:textId="77777777" w:rsidR="00AD6524" w:rsidRPr="00A14795" w:rsidRDefault="00AD6524" w:rsidP="00AD6524">
      <w:pPr>
        <w:bidi/>
        <w:spacing w:after="0" w:line="360" w:lineRule="auto"/>
        <w:rPr>
          <w:rtl/>
        </w:rPr>
      </w:pPr>
      <w:r w:rsidRPr="00A14795">
        <w:rPr>
          <w:rFonts w:hint="cs"/>
          <w:rtl/>
        </w:rPr>
        <w:t>יעקב אודסר</w:t>
      </w:r>
    </w:p>
    <w:p w14:paraId="4F060D27" w14:textId="77777777" w:rsidR="00AD6524" w:rsidRPr="00A14795" w:rsidRDefault="00AD6524" w:rsidP="00AD6524">
      <w:pPr>
        <w:bidi/>
        <w:spacing w:after="0" w:line="360" w:lineRule="auto"/>
        <w:rPr>
          <w:rtl/>
        </w:rPr>
      </w:pPr>
      <w:proofErr w:type="spellStart"/>
      <w:r w:rsidRPr="00A14795">
        <w:t>iakovodesser</w:t>
      </w:r>
      <w:proofErr w:type="spellEnd"/>
    </w:p>
    <w:p w14:paraId="36337772" w14:textId="77777777" w:rsidR="00AD6524" w:rsidRPr="00CA6792" w:rsidRDefault="00AD6524" w:rsidP="00AD6524">
      <w:pPr>
        <w:bidi/>
        <w:spacing w:line="360" w:lineRule="auto"/>
      </w:pPr>
      <w:r w:rsidRPr="00CA6792">
        <w:t>209860188</w:t>
      </w:r>
    </w:p>
    <w:p w14:paraId="6F7A27EE" w14:textId="77777777" w:rsidR="00AD6524" w:rsidRPr="00A14795" w:rsidRDefault="00AD6524" w:rsidP="00AD6524">
      <w:pPr>
        <w:bidi/>
        <w:spacing w:after="0" w:line="360" w:lineRule="auto"/>
        <w:rPr>
          <w:u w:val="single"/>
          <w:rtl/>
        </w:rPr>
      </w:pPr>
      <w:r w:rsidRPr="00A14795">
        <w:rPr>
          <w:rFonts w:hint="cs"/>
          <w:u w:val="single"/>
          <w:rtl/>
        </w:rPr>
        <w:t>מגיש 2:</w:t>
      </w:r>
    </w:p>
    <w:p w14:paraId="3C5AB54B" w14:textId="77777777" w:rsidR="00AD6524" w:rsidRPr="00A14795" w:rsidRDefault="00AD6524" w:rsidP="00AD6524">
      <w:pPr>
        <w:bidi/>
        <w:spacing w:after="0" w:line="360" w:lineRule="auto"/>
        <w:rPr>
          <w:rtl/>
        </w:rPr>
      </w:pPr>
      <w:r w:rsidRPr="00A14795">
        <w:rPr>
          <w:rFonts w:hint="cs"/>
          <w:rtl/>
        </w:rPr>
        <w:t>איל ספיר</w:t>
      </w:r>
    </w:p>
    <w:p w14:paraId="7EE9E45F" w14:textId="77777777" w:rsidR="00AD6524" w:rsidRPr="00A14795" w:rsidRDefault="00AD6524" w:rsidP="00AD6524">
      <w:pPr>
        <w:bidi/>
        <w:spacing w:after="0" w:line="360" w:lineRule="auto"/>
        <w:rPr>
          <w:rtl/>
        </w:rPr>
      </w:pPr>
      <w:proofErr w:type="spellStart"/>
      <w:r w:rsidRPr="00A14795">
        <w:t>eyalsapir</w:t>
      </w:r>
      <w:proofErr w:type="spellEnd"/>
    </w:p>
    <w:p w14:paraId="6DEB0074" w14:textId="77777777" w:rsidR="00AD6524" w:rsidRPr="00A14795" w:rsidRDefault="00AD6524" w:rsidP="00AD6524">
      <w:pPr>
        <w:bidi/>
        <w:spacing w:line="360" w:lineRule="auto"/>
        <w:rPr>
          <w:rtl/>
        </w:rPr>
      </w:pPr>
      <w:r w:rsidRPr="00A14795">
        <w:rPr>
          <w:rFonts w:hint="cs"/>
          <w:rtl/>
        </w:rPr>
        <w:t>206405417</w:t>
      </w:r>
    </w:p>
    <w:p w14:paraId="6B7D4A5D" w14:textId="77777777" w:rsidR="00AD6524" w:rsidRPr="00A14795" w:rsidRDefault="00AD6524" w:rsidP="00AD6524">
      <w:pPr>
        <w:bidi/>
        <w:spacing w:line="360" w:lineRule="auto"/>
        <w:jc w:val="both"/>
        <w:rPr>
          <w:rtl/>
        </w:rPr>
      </w:pPr>
    </w:p>
    <w:p w14:paraId="3AC651CC" w14:textId="4D9682AA" w:rsidR="009B7956" w:rsidRDefault="00AD6524" w:rsidP="00AD6524">
      <w:pPr>
        <w:bidi/>
        <w:rPr>
          <w:rtl/>
        </w:rPr>
      </w:pPr>
      <w:r w:rsidRPr="00A14795">
        <w:rPr>
          <w:rFonts w:hint="cs"/>
          <w:rtl/>
        </w:rPr>
        <w:t>להלן תיעוד חיצוני ש</w:t>
      </w:r>
      <w:r>
        <w:rPr>
          <w:rFonts w:hint="cs"/>
          <w:rtl/>
        </w:rPr>
        <w:t xml:space="preserve">ל הפונקציות במחלקה </w:t>
      </w:r>
      <w:proofErr w:type="spellStart"/>
      <w:r w:rsidRPr="00AD6524">
        <w:t>FibonacciHeap</w:t>
      </w:r>
      <w:proofErr w:type="spellEnd"/>
      <w:r w:rsidR="005D4007">
        <w:rPr>
          <w:rFonts w:hint="cs"/>
          <w:rtl/>
        </w:rPr>
        <w:t>. התיעוד כתוב באנגלית באישור המתרגל, כי ככה היה לנו נוח יותר לכתוב אותו תוך כדי המימוש</w:t>
      </w:r>
      <w:r w:rsidR="00506329">
        <w:rPr>
          <w:rFonts w:hint="cs"/>
          <w:rtl/>
        </w:rPr>
        <w:t>:</w:t>
      </w:r>
    </w:p>
    <w:p w14:paraId="42FE5149" w14:textId="6AEEC269" w:rsidR="00AD6524" w:rsidRDefault="00AD6524" w:rsidP="00AD6524">
      <w:pPr>
        <w:rPr>
          <w:rFonts w:cstheme="minorBidi"/>
          <w:b/>
          <w:bCs/>
          <w:u w:val="single"/>
          <w:rtl/>
          <w:lang w:bidi="ar-BH"/>
        </w:rPr>
      </w:pPr>
      <w:proofErr w:type="gramStart"/>
      <w:r w:rsidRPr="00AD6524">
        <w:rPr>
          <w:rFonts w:cstheme="minorBidi"/>
          <w:b/>
          <w:bCs/>
          <w:u w:val="single"/>
          <w:lang w:bidi="ar-BH"/>
        </w:rPr>
        <w:t>insert(</w:t>
      </w:r>
      <w:proofErr w:type="gramEnd"/>
      <w:r w:rsidRPr="00AD6524">
        <w:rPr>
          <w:rFonts w:cstheme="minorBidi"/>
          <w:b/>
          <w:bCs/>
          <w:u w:val="single"/>
          <w:lang w:bidi="ar-BH"/>
        </w:rPr>
        <w:t>int key, String info)</w:t>
      </w:r>
      <w:r>
        <w:rPr>
          <w:rFonts w:cstheme="minorBidi"/>
          <w:b/>
          <w:bCs/>
          <w:u w:val="single"/>
          <w:lang w:bidi="ar-BH"/>
        </w:rPr>
        <w:t>:</w:t>
      </w:r>
    </w:p>
    <w:p w14:paraId="77857FDA" w14:textId="77777777" w:rsidR="00ED26B3" w:rsidRDefault="00AD6524" w:rsidP="00AD6524">
      <w:pPr>
        <w:rPr>
          <w:rFonts w:cstheme="minorBidi"/>
          <w:lang w:bidi="ar-BH"/>
        </w:rPr>
      </w:pPr>
      <w:r w:rsidRPr="00AD6524">
        <w:rPr>
          <w:rFonts w:cstheme="minorBidi"/>
          <w:lang w:bidi="ar-BH"/>
        </w:rPr>
        <w:t xml:space="preserve">Inserting a new node </w:t>
      </w:r>
      <w:proofErr w:type="gramStart"/>
      <w:r w:rsidRPr="00AD6524">
        <w:rPr>
          <w:rFonts w:cstheme="minorBidi"/>
          <w:lang w:bidi="ar-BH"/>
        </w:rPr>
        <w:t>to</w:t>
      </w:r>
      <w:proofErr w:type="gramEnd"/>
      <w:r w:rsidRPr="00AD6524">
        <w:rPr>
          <w:rFonts w:cstheme="minorBidi"/>
          <w:lang w:bidi="ar-BH"/>
        </w:rPr>
        <w:t xml:space="preserve"> a heap, we check whether the heap is empty. If so, we make our new and only node </w:t>
      </w:r>
      <w:proofErr w:type="gramStart"/>
      <w:r w:rsidRPr="00AD6524">
        <w:rPr>
          <w:rFonts w:cstheme="minorBidi"/>
          <w:lang w:bidi="ar-BH"/>
        </w:rPr>
        <w:t>min, and</w:t>
      </w:r>
      <w:proofErr w:type="gramEnd"/>
      <w:r>
        <w:rPr>
          <w:rFonts w:cstheme="minorBidi"/>
          <w:lang w:bidi="ar-BH"/>
        </w:rPr>
        <w:t xml:space="preserve"> </w:t>
      </w:r>
      <w:r w:rsidRPr="00AD6524">
        <w:rPr>
          <w:rFonts w:cstheme="minorBidi"/>
          <w:lang w:bidi="ar-BH"/>
        </w:rPr>
        <w:t>create a circular linked list with only the one node. Otherwise, we insert it as a new root in the preexisting</w:t>
      </w:r>
      <w:r>
        <w:rPr>
          <w:rFonts w:cstheme="minorBidi"/>
          <w:lang w:bidi="ar-BH"/>
        </w:rPr>
        <w:t xml:space="preserve"> </w:t>
      </w:r>
      <w:r w:rsidRPr="00AD6524">
        <w:rPr>
          <w:rFonts w:cstheme="minorBidi"/>
          <w:lang w:bidi="ar-BH"/>
        </w:rPr>
        <w:t xml:space="preserve">list, pushing it between the </w:t>
      </w:r>
      <w:proofErr w:type="gramStart"/>
      <w:r w:rsidRPr="00AD6524">
        <w:rPr>
          <w:rFonts w:cstheme="minorBidi"/>
          <w:lang w:bidi="ar-BH"/>
        </w:rPr>
        <w:t>min</w:t>
      </w:r>
      <w:proofErr w:type="gramEnd"/>
      <w:r w:rsidRPr="00AD6524">
        <w:rPr>
          <w:rFonts w:cstheme="minorBidi"/>
          <w:lang w:bidi="ar-BH"/>
        </w:rPr>
        <w:t xml:space="preserve"> and the following root. Lastly, we increment the size of the heap.</w:t>
      </w:r>
      <w:r>
        <w:rPr>
          <w:rFonts w:cstheme="minorBidi"/>
          <w:lang w:bidi="ar-BH"/>
        </w:rPr>
        <w:t xml:space="preserve"> </w:t>
      </w:r>
      <w:r w:rsidRPr="00AD6524">
        <w:rPr>
          <w:rFonts w:cstheme="minorBidi"/>
          <w:lang w:bidi="ar-BH"/>
        </w:rPr>
        <w:t>The only operations we've used are the simplest ones - initializing new objects, reassigning pointers and</w:t>
      </w:r>
      <w:r>
        <w:rPr>
          <w:rFonts w:cstheme="minorBidi"/>
          <w:lang w:bidi="ar-BH"/>
        </w:rPr>
        <w:t xml:space="preserve"> </w:t>
      </w:r>
      <w:r w:rsidRPr="00AD6524">
        <w:rPr>
          <w:rFonts w:cstheme="minorBidi"/>
          <w:lang w:bidi="ar-BH"/>
        </w:rPr>
        <w:t>incrementing an integer.</w:t>
      </w:r>
    </w:p>
    <w:p w14:paraId="0FF4300E" w14:textId="4BAAEE51" w:rsidR="00AD6524" w:rsidRDefault="00AD6524" w:rsidP="00AD6524">
      <w:pPr>
        <w:rPr>
          <w:rFonts w:cstheme="minorBidi"/>
          <w:lang w:bidi="ar-BH"/>
        </w:rPr>
      </w:pPr>
      <w:r w:rsidRPr="00AD6524">
        <w:rPr>
          <w:rFonts w:cstheme="minorBidi"/>
          <w:lang w:bidi="ar-BH"/>
        </w:rPr>
        <w:t xml:space="preserve">The insert is indeed lazy, with time complexity of </w:t>
      </w:r>
      <w:proofErr w:type="gramStart"/>
      <w:r w:rsidRPr="00AD6524">
        <w:rPr>
          <w:rFonts w:cstheme="minorBidi"/>
          <w:lang w:bidi="ar-BH"/>
        </w:rPr>
        <w:t>O(</w:t>
      </w:r>
      <w:proofErr w:type="gramEnd"/>
      <w:r w:rsidRPr="00AD6524">
        <w:rPr>
          <w:rFonts w:cstheme="minorBidi"/>
          <w:lang w:bidi="ar-BH"/>
        </w:rPr>
        <w:t>1)</w:t>
      </w:r>
      <w:r>
        <w:rPr>
          <w:rFonts w:cstheme="minorBidi"/>
          <w:lang w:bidi="ar-BH"/>
        </w:rPr>
        <w:t>.</w:t>
      </w:r>
    </w:p>
    <w:p w14:paraId="6864C263" w14:textId="104CA5FA" w:rsidR="00AD6524" w:rsidRDefault="00ED26B3" w:rsidP="00AD6524">
      <w:pPr>
        <w:rPr>
          <w:rFonts w:cstheme="minorBidi"/>
          <w:b/>
          <w:bCs/>
          <w:u w:val="single"/>
          <w:lang w:bidi="ar-BH"/>
        </w:rPr>
      </w:pPr>
      <w:proofErr w:type="spellStart"/>
      <w:proofErr w:type="gramStart"/>
      <w:r w:rsidRPr="00ED26B3">
        <w:rPr>
          <w:rFonts w:cstheme="minorBidi"/>
          <w:b/>
          <w:bCs/>
          <w:u w:val="single"/>
          <w:lang w:bidi="ar-BH"/>
        </w:rPr>
        <w:t>findMin</w:t>
      </w:r>
      <w:proofErr w:type="spellEnd"/>
      <w:r w:rsidRPr="00ED26B3">
        <w:rPr>
          <w:rFonts w:cstheme="minorBidi"/>
          <w:b/>
          <w:bCs/>
          <w:u w:val="single"/>
          <w:lang w:bidi="ar-BH"/>
        </w:rPr>
        <w:t>(</w:t>
      </w:r>
      <w:proofErr w:type="gramEnd"/>
      <w:r w:rsidRPr="00ED26B3">
        <w:rPr>
          <w:rFonts w:cstheme="minorBidi"/>
          <w:b/>
          <w:bCs/>
          <w:u w:val="single"/>
          <w:lang w:bidi="ar-BH"/>
        </w:rPr>
        <w:t>)</w:t>
      </w:r>
    </w:p>
    <w:p w14:paraId="2F8A9EE1" w14:textId="77777777" w:rsidR="00ED26B3" w:rsidRDefault="00ED26B3" w:rsidP="00ED26B3">
      <w:pPr>
        <w:rPr>
          <w:rFonts w:cstheme="minorBidi"/>
          <w:lang w:bidi="ar-BH"/>
        </w:rPr>
      </w:pPr>
      <w:r w:rsidRPr="00ED26B3">
        <w:rPr>
          <w:rFonts w:cstheme="minorBidi"/>
          <w:lang w:bidi="ar-BH"/>
        </w:rPr>
        <w:t>The method does little to none - returning the pointer to a field which is maintained through all other methods.</w:t>
      </w:r>
    </w:p>
    <w:p w14:paraId="6B8C0447" w14:textId="73FDF088" w:rsidR="00ED26B3" w:rsidRDefault="00ED26B3" w:rsidP="00ED26B3">
      <w:pPr>
        <w:rPr>
          <w:rFonts w:cstheme="minorBidi"/>
          <w:lang w:bidi="ar-BH"/>
        </w:rPr>
      </w:pPr>
      <w:r w:rsidRPr="00ED26B3">
        <w:rPr>
          <w:rFonts w:cstheme="minorBidi"/>
          <w:lang w:bidi="ar-BH"/>
        </w:rPr>
        <w:t xml:space="preserve">Time complexity is self-evidently </w:t>
      </w:r>
      <w:proofErr w:type="gramStart"/>
      <w:r w:rsidRPr="00ED26B3">
        <w:rPr>
          <w:rFonts w:cstheme="minorBidi"/>
          <w:lang w:bidi="ar-BH"/>
        </w:rPr>
        <w:t>O(</w:t>
      </w:r>
      <w:proofErr w:type="gramEnd"/>
      <w:r w:rsidRPr="00ED26B3">
        <w:rPr>
          <w:rFonts w:cstheme="minorBidi"/>
          <w:lang w:bidi="ar-BH"/>
        </w:rPr>
        <w:t>1)</w:t>
      </w:r>
      <w:r>
        <w:rPr>
          <w:rFonts w:cstheme="minorBidi"/>
          <w:lang w:bidi="ar-BH"/>
        </w:rPr>
        <w:t>.</w:t>
      </w:r>
    </w:p>
    <w:p w14:paraId="0595525C" w14:textId="314F5D6D" w:rsidR="00ED26B3" w:rsidRDefault="00ED26B3" w:rsidP="00ED26B3">
      <w:pPr>
        <w:rPr>
          <w:rFonts w:cstheme="minorBidi"/>
          <w:b/>
          <w:bCs/>
          <w:u w:val="single"/>
          <w:rtl/>
        </w:rPr>
      </w:pPr>
      <w:proofErr w:type="spellStart"/>
      <w:proofErr w:type="gramStart"/>
      <w:r w:rsidRPr="00ED26B3">
        <w:rPr>
          <w:rFonts w:cstheme="minorBidi"/>
          <w:b/>
          <w:bCs/>
          <w:u w:val="single"/>
          <w:lang w:bidi="ar-BH"/>
        </w:rPr>
        <w:t>deleteMin</w:t>
      </w:r>
      <w:proofErr w:type="spellEnd"/>
      <w:r w:rsidRPr="00ED26B3">
        <w:rPr>
          <w:rFonts w:cstheme="minorBidi"/>
          <w:b/>
          <w:bCs/>
          <w:u w:val="single"/>
          <w:lang w:bidi="ar-BH"/>
        </w:rPr>
        <w:t>(</w:t>
      </w:r>
      <w:proofErr w:type="gramEnd"/>
      <w:r w:rsidRPr="00ED26B3">
        <w:rPr>
          <w:rFonts w:cstheme="minorBidi"/>
          <w:b/>
          <w:bCs/>
          <w:u w:val="single"/>
          <w:lang w:bidi="ar-BH"/>
        </w:rPr>
        <w:t>)</w:t>
      </w:r>
    </w:p>
    <w:p w14:paraId="19128E31" w14:textId="2F59A944" w:rsidR="009271EA" w:rsidRPr="009271EA" w:rsidRDefault="009271EA" w:rsidP="009271EA">
      <w:pPr>
        <w:rPr>
          <w:rFonts w:cstheme="minorBidi"/>
        </w:rPr>
      </w:pPr>
      <w:proofErr w:type="spellStart"/>
      <w:r w:rsidRPr="009271EA">
        <w:rPr>
          <w:rFonts w:cstheme="minorBidi"/>
        </w:rPr>
        <w:t>deleteMin</w:t>
      </w:r>
      <w:proofErr w:type="spellEnd"/>
      <w:r w:rsidRPr="009271EA">
        <w:rPr>
          <w:rFonts w:cstheme="minorBidi"/>
        </w:rPr>
        <w:t xml:space="preserve"> removes the global minimum node from the heap and performs the following steps:</w:t>
      </w:r>
    </w:p>
    <w:p w14:paraId="77E5B31B" w14:textId="516F5877" w:rsidR="009271EA" w:rsidRPr="009271EA" w:rsidRDefault="009271EA" w:rsidP="009271EA">
      <w:pPr>
        <w:rPr>
          <w:rFonts w:cstheme="minorBidi"/>
        </w:rPr>
      </w:pPr>
      <w:r w:rsidRPr="009271EA">
        <w:rPr>
          <w:rFonts w:cstheme="minorBidi"/>
        </w:rPr>
        <w:t xml:space="preserve"> 1) If the heap is empty, there is nothing to </w:t>
      </w:r>
      <w:proofErr w:type="gramStart"/>
      <w:r w:rsidRPr="009271EA">
        <w:rPr>
          <w:rFonts w:cstheme="minorBidi"/>
        </w:rPr>
        <w:t>delete</w:t>
      </w:r>
      <w:proofErr w:type="gramEnd"/>
      <w:r w:rsidRPr="009271EA">
        <w:rPr>
          <w:rFonts w:cstheme="minorBidi"/>
        </w:rPr>
        <w:t xml:space="preserve"> and the method returns.</w:t>
      </w:r>
    </w:p>
    <w:p w14:paraId="421513AF" w14:textId="4F7C303F" w:rsidR="009271EA" w:rsidRPr="009271EA" w:rsidRDefault="009271EA" w:rsidP="009271EA">
      <w:pPr>
        <w:rPr>
          <w:rFonts w:cstheme="minorBidi"/>
        </w:rPr>
      </w:pPr>
      <w:r w:rsidRPr="009271EA">
        <w:rPr>
          <w:rFonts w:cstheme="minorBidi"/>
        </w:rPr>
        <w:t xml:space="preserve"> 2) Otherwise, it detaches the children (if any) of the minimum node and adds them to the root list.</w:t>
      </w:r>
    </w:p>
    <w:p w14:paraId="3DA10A99" w14:textId="284F0D55" w:rsidR="009271EA" w:rsidRPr="009271EA" w:rsidRDefault="009271EA" w:rsidP="009271EA">
      <w:pPr>
        <w:rPr>
          <w:rFonts w:cstheme="minorBidi"/>
        </w:rPr>
      </w:pPr>
      <w:r w:rsidRPr="009271EA">
        <w:rPr>
          <w:rFonts w:cstheme="minorBidi"/>
        </w:rPr>
        <w:t xml:space="preserve"> 3) It removes the minimum node from the root list and decreases the total size by one.</w:t>
      </w:r>
    </w:p>
    <w:p w14:paraId="0C233B24" w14:textId="77777777" w:rsidR="009271EA" w:rsidRDefault="009271EA" w:rsidP="009271EA">
      <w:pPr>
        <w:rPr>
          <w:rFonts w:cstheme="minorBidi"/>
          <w:lang w:bidi="ar-BH"/>
        </w:rPr>
      </w:pPr>
      <w:r w:rsidRPr="009271EA">
        <w:rPr>
          <w:rFonts w:cstheme="minorBidi"/>
        </w:rPr>
        <w:t xml:space="preserve"> 4) If the heap is not empty after removal, it calls </w:t>
      </w:r>
      <w:proofErr w:type="gramStart"/>
      <w:r w:rsidRPr="009271EA">
        <w:rPr>
          <w:rFonts w:cstheme="minorBidi"/>
        </w:rPr>
        <w:t>consolidate(</w:t>
      </w:r>
      <w:proofErr w:type="gramEnd"/>
      <w:r w:rsidRPr="009271EA">
        <w:rPr>
          <w:rFonts w:cstheme="minorBidi"/>
        </w:rPr>
        <w:t>) to restore the Fibonacci Heap</w:t>
      </w:r>
      <w:r>
        <w:rPr>
          <w:rFonts w:cstheme="minorBidi" w:hint="cs"/>
          <w:rtl/>
        </w:rPr>
        <w:t xml:space="preserve"> </w:t>
      </w:r>
      <w:r w:rsidRPr="009271EA">
        <w:rPr>
          <w:rFonts w:cstheme="minorBidi"/>
        </w:rPr>
        <w:t>structure:</w:t>
      </w:r>
      <w:r>
        <w:rPr>
          <w:rFonts w:cstheme="minorBidi"/>
          <w:rtl/>
        </w:rPr>
        <w:br/>
      </w:r>
      <w:r w:rsidRPr="009271EA">
        <w:rPr>
          <w:rFonts w:cstheme="minorBidi"/>
        </w:rPr>
        <w:t>consolidate first counts how many roots are in the circular list and stores them in a temporary array (</w:t>
      </w:r>
      <w:proofErr w:type="spellStart"/>
      <w:r w:rsidRPr="009271EA">
        <w:rPr>
          <w:rFonts w:cstheme="minorBidi"/>
        </w:rPr>
        <w:t>rootArray</w:t>
      </w:r>
      <w:proofErr w:type="spellEnd"/>
      <w:r w:rsidRPr="009271EA">
        <w:rPr>
          <w:rFonts w:cstheme="minorBidi"/>
        </w:rPr>
        <w:t>).</w:t>
      </w:r>
      <w:r>
        <w:rPr>
          <w:rFonts w:cstheme="minorBidi" w:hint="cs"/>
          <w:rtl/>
        </w:rPr>
        <w:t xml:space="preserve"> </w:t>
      </w:r>
      <w:r w:rsidRPr="009271EA">
        <w:rPr>
          <w:rFonts w:cstheme="minorBidi"/>
        </w:rPr>
        <w:t>This involves traversing the root list twice: once to count and once to populate the array.</w:t>
      </w:r>
      <w:r>
        <w:rPr>
          <w:rFonts w:cstheme="minorBidi" w:hint="cs"/>
          <w:rtl/>
        </w:rPr>
        <w:t xml:space="preserve"> </w:t>
      </w:r>
      <w:r w:rsidRPr="009271EA">
        <w:rPr>
          <w:rFonts w:cstheme="minorBidi"/>
        </w:rPr>
        <w:t>It then merges any roots of the same rank (via link operations) and rebuilds a new root list, updating the min pointer</w:t>
      </w:r>
      <w:r>
        <w:rPr>
          <w:rFonts w:cstheme="minorBidi"/>
          <w:lang w:bidi="ar-BH"/>
        </w:rPr>
        <w:t>.</w:t>
      </w:r>
    </w:p>
    <w:p w14:paraId="66989DD4" w14:textId="3F6B22CF" w:rsidR="009271EA" w:rsidRPr="009271EA" w:rsidRDefault="009271EA" w:rsidP="009271EA">
      <w:pPr>
        <w:rPr>
          <w:rFonts w:cstheme="minorBidi"/>
          <w:lang w:bidi="ar-BH"/>
        </w:rPr>
      </w:pPr>
      <w:r w:rsidRPr="009271EA">
        <w:rPr>
          <w:rFonts w:cstheme="minorBidi"/>
        </w:rPr>
        <w:lastRenderedPageBreak/>
        <w:t>Time complexity:</w:t>
      </w:r>
    </w:p>
    <w:p w14:paraId="07EBBF63" w14:textId="2EC24CAA" w:rsidR="009271EA" w:rsidRPr="009271EA" w:rsidRDefault="009271EA" w:rsidP="009271EA">
      <w:pPr>
        <w:rPr>
          <w:rFonts w:cstheme="minorBidi"/>
        </w:rPr>
      </w:pPr>
      <w:r w:rsidRPr="009271EA">
        <w:rPr>
          <w:rFonts w:cstheme="minorBidi"/>
        </w:rPr>
        <w:t xml:space="preserve"> - </w:t>
      </w:r>
      <w:proofErr w:type="spellStart"/>
      <w:r w:rsidRPr="009271EA">
        <w:rPr>
          <w:rFonts w:cstheme="minorBidi"/>
        </w:rPr>
        <w:t>detachChildren</w:t>
      </w:r>
      <w:proofErr w:type="spellEnd"/>
      <w:r w:rsidRPr="009271EA">
        <w:rPr>
          <w:rFonts w:cstheme="minorBidi"/>
        </w:rPr>
        <w:t xml:space="preserve"> costs O(r) = </w:t>
      </w:r>
      <w:proofErr w:type="gramStart"/>
      <w:r w:rsidRPr="009271EA">
        <w:rPr>
          <w:rFonts w:cstheme="minorBidi"/>
        </w:rPr>
        <w:t>O(</w:t>
      </w:r>
      <w:proofErr w:type="gramEnd"/>
      <w:r w:rsidRPr="009271EA">
        <w:rPr>
          <w:rFonts w:cstheme="minorBidi"/>
        </w:rPr>
        <w:t>log n), where r is the rank (number of children) of the deleted node.</w:t>
      </w:r>
    </w:p>
    <w:p w14:paraId="4E8AE87E" w14:textId="7281E338" w:rsidR="009271EA" w:rsidRPr="009271EA" w:rsidRDefault="009271EA" w:rsidP="009271EA">
      <w:pPr>
        <w:rPr>
          <w:rFonts w:cstheme="minorBidi"/>
        </w:rPr>
      </w:pPr>
      <w:r w:rsidRPr="009271EA">
        <w:rPr>
          <w:rFonts w:cstheme="minorBidi"/>
        </w:rPr>
        <w:t xml:space="preserve"> - consolidate involves creating and iterating over the </w:t>
      </w:r>
      <w:proofErr w:type="spellStart"/>
      <w:r w:rsidRPr="009271EA">
        <w:rPr>
          <w:rFonts w:cstheme="minorBidi"/>
        </w:rPr>
        <w:t>rootArray</w:t>
      </w:r>
      <w:proofErr w:type="spellEnd"/>
      <w:r w:rsidRPr="009271EA">
        <w:rPr>
          <w:rFonts w:cstheme="minorBidi"/>
        </w:rPr>
        <w:t xml:space="preserve"> of size </w:t>
      </w:r>
      <w:proofErr w:type="gramStart"/>
      <w:r w:rsidRPr="009271EA">
        <w:rPr>
          <w:rFonts w:cstheme="minorBidi"/>
        </w:rPr>
        <w:t>O(</w:t>
      </w:r>
      <w:proofErr w:type="gramEnd"/>
      <w:r w:rsidRPr="009271EA">
        <w:rPr>
          <w:rFonts w:cstheme="minorBidi"/>
        </w:rPr>
        <w:t>log n) (since a Fibonacci Heap has O(log n) roots),</w:t>
      </w:r>
      <w:r>
        <w:rPr>
          <w:rFonts w:cstheme="minorBidi"/>
        </w:rPr>
        <w:t xml:space="preserve"> </w:t>
      </w:r>
      <w:r w:rsidRPr="009271EA">
        <w:rPr>
          <w:rFonts w:cstheme="minorBidi"/>
        </w:rPr>
        <w:t>merging them in O(1) per link, and finally constructing the new root list and finding the min in another O(log n) pass.</w:t>
      </w:r>
    </w:p>
    <w:p w14:paraId="1F0C203B" w14:textId="44B0E54E" w:rsidR="00506329" w:rsidRDefault="009271EA" w:rsidP="009271EA">
      <w:pPr>
        <w:rPr>
          <w:rFonts w:cstheme="minorBidi"/>
        </w:rPr>
      </w:pPr>
      <w:r w:rsidRPr="009271EA">
        <w:rPr>
          <w:rFonts w:cstheme="minorBidi"/>
        </w:rPr>
        <w:t xml:space="preserve"> - Thus, </w:t>
      </w:r>
      <w:proofErr w:type="spellStart"/>
      <w:r w:rsidRPr="009271EA">
        <w:rPr>
          <w:rFonts w:cstheme="minorBidi"/>
        </w:rPr>
        <w:t>deleteMin</w:t>
      </w:r>
      <w:proofErr w:type="spellEnd"/>
      <w:r w:rsidRPr="009271EA">
        <w:rPr>
          <w:rFonts w:cstheme="minorBidi"/>
        </w:rPr>
        <w:t xml:space="preserve"> overall runs in </w:t>
      </w:r>
      <w:proofErr w:type="gramStart"/>
      <w:r w:rsidRPr="009271EA">
        <w:rPr>
          <w:rFonts w:cstheme="minorBidi"/>
        </w:rPr>
        <w:t>O(</w:t>
      </w:r>
      <w:proofErr w:type="gramEnd"/>
      <w:r w:rsidRPr="009271EA">
        <w:rPr>
          <w:rFonts w:cstheme="minorBidi"/>
        </w:rPr>
        <w:t>log n) time.</w:t>
      </w:r>
    </w:p>
    <w:p w14:paraId="78A293B5" w14:textId="1AA82505" w:rsidR="009271EA" w:rsidRPr="00D5365F" w:rsidRDefault="00D5365F" w:rsidP="009271EA">
      <w:pPr>
        <w:rPr>
          <w:rFonts w:cstheme="minorBidi"/>
          <w:b/>
          <w:bCs/>
          <w:u w:val="single"/>
        </w:rPr>
      </w:pPr>
      <w:proofErr w:type="spellStart"/>
      <w:proofErr w:type="gramStart"/>
      <w:r w:rsidRPr="00D5365F">
        <w:rPr>
          <w:rFonts w:cstheme="minorBidi"/>
          <w:b/>
          <w:bCs/>
          <w:u w:val="single"/>
        </w:rPr>
        <w:t>decreaseKey</w:t>
      </w:r>
      <w:proofErr w:type="spellEnd"/>
      <w:r w:rsidRPr="00D5365F">
        <w:rPr>
          <w:rFonts w:cstheme="minorBidi"/>
          <w:b/>
          <w:bCs/>
          <w:u w:val="single"/>
        </w:rPr>
        <w:t>(</w:t>
      </w:r>
      <w:proofErr w:type="gramEnd"/>
      <w:r w:rsidRPr="00D5365F">
        <w:rPr>
          <w:rFonts w:cstheme="minorBidi"/>
          <w:b/>
          <w:bCs/>
          <w:u w:val="single"/>
        </w:rPr>
        <w:t>x, d)</w:t>
      </w:r>
    </w:p>
    <w:p w14:paraId="2086FF2A" w14:textId="009AB80C" w:rsidR="00D5365F" w:rsidRP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>takes a node x whose key is reduced by d. After decreasing</w:t>
      </w:r>
      <w:r>
        <w:rPr>
          <w:rFonts w:cstheme="minorBidi"/>
        </w:rPr>
        <w:t xml:space="preserve"> </w:t>
      </w:r>
      <w:r w:rsidRPr="00D5365F">
        <w:rPr>
          <w:rFonts w:cstheme="minorBidi"/>
        </w:rPr>
        <w:t>its key, if x violates the heap property (its key is now smaller than its</w:t>
      </w:r>
      <w:r>
        <w:rPr>
          <w:rFonts w:cstheme="minorBidi"/>
        </w:rPr>
        <w:t xml:space="preserve"> </w:t>
      </w:r>
      <w:r w:rsidRPr="00D5365F">
        <w:rPr>
          <w:rFonts w:cstheme="minorBidi"/>
        </w:rPr>
        <w:t>parent's key), x is cut from its parent and placed into the root list. This may trigger cascading cuts: if the parent was already marked, it is</w:t>
      </w:r>
      <w:r>
        <w:rPr>
          <w:rFonts w:cstheme="minorBidi"/>
        </w:rPr>
        <w:t xml:space="preserve"> </w:t>
      </w:r>
      <w:r w:rsidRPr="00D5365F">
        <w:rPr>
          <w:rFonts w:cstheme="minorBidi"/>
        </w:rPr>
        <w:t>also cut from its parent, and so on up the tree.</w:t>
      </w:r>
    </w:p>
    <w:p w14:paraId="75F7AA7F" w14:textId="4A9350DE" w:rsidR="00D5365F" w:rsidRP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>Time complexity:</w:t>
      </w:r>
    </w:p>
    <w:p w14:paraId="3954CBD7" w14:textId="52731587" w:rsidR="00D5365F" w:rsidRP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 xml:space="preserve"> - Decreasing </w:t>
      </w:r>
      <w:proofErr w:type="spellStart"/>
      <w:r w:rsidRPr="00D5365F">
        <w:rPr>
          <w:rFonts w:cstheme="minorBidi"/>
        </w:rPr>
        <w:t>x.key</w:t>
      </w:r>
      <w:proofErr w:type="spellEnd"/>
      <w:r w:rsidRPr="00D5365F">
        <w:rPr>
          <w:rFonts w:cstheme="minorBidi"/>
        </w:rPr>
        <w:t xml:space="preserve"> itself is </w:t>
      </w:r>
      <w:proofErr w:type="gramStart"/>
      <w:r w:rsidRPr="00D5365F">
        <w:rPr>
          <w:rFonts w:cstheme="minorBidi"/>
        </w:rPr>
        <w:t>O(</w:t>
      </w:r>
      <w:proofErr w:type="gramEnd"/>
      <w:r w:rsidRPr="00D5365F">
        <w:rPr>
          <w:rFonts w:cstheme="minorBidi"/>
        </w:rPr>
        <w:t>1).</w:t>
      </w:r>
    </w:p>
    <w:p w14:paraId="051CBAC5" w14:textId="405D2A5D" w:rsidR="00D5365F" w:rsidRP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 xml:space="preserve"> - Checking x against its parent is </w:t>
      </w:r>
      <w:proofErr w:type="gramStart"/>
      <w:r w:rsidRPr="00D5365F">
        <w:rPr>
          <w:rFonts w:cstheme="minorBidi"/>
        </w:rPr>
        <w:t>O(</w:t>
      </w:r>
      <w:proofErr w:type="gramEnd"/>
      <w:r w:rsidRPr="00D5365F">
        <w:rPr>
          <w:rFonts w:cstheme="minorBidi"/>
        </w:rPr>
        <w:t>1).</w:t>
      </w:r>
    </w:p>
    <w:p w14:paraId="3A35CBDE" w14:textId="1559653D" w:rsidR="00D5365F" w:rsidRP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 xml:space="preserve"> - Cutting x from its parent is </w:t>
      </w:r>
      <w:proofErr w:type="gramStart"/>
      <w:r w:rsidRPr="00D5365F">
        <w:rPr>
          <w:rFonts w:cstheme="minorBidi"/>
        </w:rPr>
        <w:t>O(</w:t>
      </w:r>
      <w:proofErr w:type="gramEnd"/>
      <w:r w:rsidRPr="00D5365F">
        <w:rPr>
          <w:rFonts w:cstheme="minorBidi"/>
        </w:rPr>
        <w:t>1) amortized, and placing x in the root list is also O(1).</w:t>
      </w:r>
    </w:p>
    <w:p w14:paraId="02333D0D" w14:textId="36E1CA1E" w:rsidR="00D5365F" w:rsidRP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 xml:space="preserve"> - Cascading cuts can propagate up the tree, but each node can only be cut once before</w:t>
      </w:r>
      <w:r>
        <w:rPr>
          <w:rFonts w:cstheme="minorBidi"/>
        </w:rPr>
        <w:t xml:space="preserve"> </w:t>
      </w:r>
      <w:r w:rsidRPr="00D5365F">
        <w:rPr>
          <w:rFonts w:cstheme="minorBidi"/>
        </w:rPr>
        <w:t xml:space="preserve">it must be reattached and marked again. This ensures the operation is amortized </w:t>
      </w:r>
      <w:proofErr w:type="gramStart"/>
      <w:r w:rsidRPr="00D5365F">
        <w:rPr>
          <w:rFonts w:cstheme="minorBidi"/>
        </w:rPr>
        <w:t>O(</w:t>
      </w:r>
      <w:proofErr w:type="gramEnd"/>
      <w:r w:rsidRPr="00D5365F">
        <w:rPr>
          <w:rFonts w:cstheme="minorBidi"/>
        </w:rPr>
        <w:t>1).</w:t>
      </w:r>
    </w:p>
    <w:p w14:paraId="616316FA" w14:textId="0E78D4AB" w:rsid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 xml:space="preserve"> </w:t>
      </w:r>
      <w:r>
        <w:rPr>
          <w:rFonts w:cstheme="minorBidi"/>
        </w:rPr>
        <w:t xml:space="preserve">- </w:t>
      </w:r>
      <w:r w:rsidRPr="00D5365F">
        <w:rPr>
          <w:rFonts w:cstheme="minorBidi"/>
        </w:rPr>
        <w:t xml:space="preserve">Hence, the amortized time complexity for </w:t>
      </w:r>
      <w:proofErr w:type="spellStart"/>
      <w:r w:rsidRPr="00D5365F">
        <w:rPr>
          <w:rFonts w:cstheme="minorBidi"/>
        </w:rPr>
        <w:t>decreaseKey</w:t>
      </w:r>
      <w:proofErr w:type="spellEnd"/>
      <w:r w:rsidRPr="00D5365F">
        <w:rPr>
          <w:rFonts w:cstheme="minorBidi"/>
        </w:rPr>
        <w:t xml:space="preserve"> is </w:t>
      </w:r>
      <w:proofErr w:type="gramStart"/>
      <w:r w:rsidRPr="00D5365F">
        <w:rPr>
          <w:rFonts w:cstheme="minorBidi"/>
        </w:rPr>
        <w:t>O(</w:t>
      </w:r>
      <w:proofErr w:type="gramEnd"/>
      <w:r w:rsidRPr="00D5365F">
        <w:rPr>
          <w:rFonts w:cstheme="minorBidi"/>
        </w:rPr>
        <w:t>1).</w:t>
      </w:r>
    </w:p>
    <w:p w14:paraId="47B20D87" w14:textId="2726D859" w:rsidR="00F7358A" w:rsidRPr="00F7358A" w:rsidRDefault="00D5365F" w:rsidP="00F7358A">
      <w:pPr>
        <w:rPr>
          <w:rFonts w:cstheme="minorBidi"/>
          <w:b/>
          <w:bCs/>
          <w:u w:val="single"/>
        </w:rPr>
      </w:pPr>
      <w:r w:rsidRPr="00D5365F">
        <w:rPr>
          <w:rFonts w:cstheme="minorBidi"/>
          <w:b/>
          <w:bCs/>
          <w:u w:val="single"/>
        </w:rPr>
        <w:t>delete(x)</w:t>
      </w:r>
    </w:p>
    <w:p w14:paraId="7A1A2320" w14:textId="68614D8F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>This method performs the following steps:</w:t>
      </w:r>
    </w:p>
    <w:p w14:paraId="57C26F6B" w14:textId="53C00A4D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 xml:space="preserve"> 1. If the node is the minimum, it calls </w:t>
      </w:r>
      <w:proofErr w:type="spellStart"/>
      <w:proofErr w:type="gramStart"/>
      <w:r w:rsidRPr="00A36B4B">
        <w:rPr>
          <w:rFonts w:cstheme="minorBidi"/>
        </w:rPr>
        <w:t>deleteMin</w:t>
      </w:r>
      <w:proofErr w:type="spellEnd"/>
      <w:r w:rsidRPr="00A36B4B">
        <w:rPr>
          <w:rFonts w:cstheme="minorBidi"/>
        </w:rPr>
        <w:t>(</w:t>
      </w:r>
      <w:proofErr w:type="gramEnd"/>
      <w:r w:rsidRPr="00A36B4B">
        <w:rPr>
          <w:rFonts w:cstheme="minorBidi"/>
        </w:rPr>
        <w:t>) to remove it.</w:t>
      </w:r>
    </w:p>
    <w:p w14:paraId="71B64539" w14:textId="6B9641FD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 xml:space="preserve"> 2. Otherwise, it decreases the node's key to make it the global minimum</w:t>
      </w:r>
      <w:r>
        <w:rPr>
          <w:rFonts w:cstheme="minorBidi"/>
        </w:rPr>
        <w:t xml:space="preserve"> </w:t>
      </w:r>
      <w:r w:rsidRPr="00A36B4B">
        <w:rPr>
          <w:rFonts w:cstheme="minorBidi"/>
        </w:rPr>
        <w:t xml:space="preserve">(using </w:t>
      </w:r>
      <w:proofErr w:type="spellStart"/>
      <w:r w:rsidRPr="00A36B4B">
        <w:rPr>
          <w:rFonts w:cstheme="minorBidi"/>
        </w:rPr>
        <w:t>decreaseKey</w:t>
      </w:r>
      <w:proofErr w:type="spellEnd"/>
      <w:proofErr w:type="gramStart"/>
      <w:r w:rsidRPr="00A36B4B">
        <w:rPr>
          <w:rFonts w:cstheme="minorBidi"/>
        </w:rPr>
        <w:t>), and</w:t>
      </w:r>
      <w:proofErr w:type="gramEnd"/>
      <w:r w:rsidRPr="00A36B4B">
        <w:rPr>
          <w:rFonts w:cstheme="minorBidi"/>
        </w:rPr>
        <w:t xml:space="preserve"> then removes it using </w:t>
      </w:r>
      <w:proofErr w:type="spellStart"/>
      <w:r w:rsidRPr="00A36B4B">
        <w:rPr>
          <w:rFonts w:cstheme="minorBidi"/>
        </w:rPr>
        <w:t>delteMinNocons</w:t>
      </w:r>
      <w:proofErr w:type="spellEnd"/>
      <w:r w:rsidRPr="00A36B4B">
        <w:rPr>
          <w:rFonts w:cstheme="minorBidi"/>
        </w:rPr>
        <w:t>.</w:t>
      </w:r>
    </w:p>
    <w:p w14:paraId="788A8534" w14:textId="038BBB6B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 xml:space="preserve"> Runtime Analysis:</w:t>
      </w:r>
    </w:p>
    <w:p w14:paraId="75251280" w14:textId="3798983E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 xml:space="preserve"> If the node is the minimum, </w:t>
      </w:r>
      <w:proofErr w:type="spellStart"/>
      <w:r w:rsidRPr="00A36B4B">
        <w:rPr>
          <w:rFonts w:cstheme="minorBidi"/>
        </w:rPr>
        <w:t>deleteMin</w:t>
      </w:r>
      <w:proofErr w:type="spellEnd"/>
      <w:r w:rsidRPr="00A36B4B">
        <w:rPr>
          <w:rFonts w:cstheme="minorBidi"/>
        </w:rPr>
        <w:t xml:space="preserve"> is </w:t>
      </w:r>
      <w:proofErr w:type="gramStart"/>
      <w:r w:rsidRPr="00A36B4B">
        <w:rPr>
          <w:rFonts w:cstheme="minorBidi"/>
        </w:rPr>
        <w:t>O(</w:t>
      </w:r>
      <w:proofErr w:type="gramEnd"/>
      <w:r w:rsidRPr="00A36B4B">
        <w:rPr>
          <w:rFonts w:cstheme="minorBidi"/>
        </w:rPr>
        <w:t>log n)</w:t>
      </w:r>
    </w:p>
    <w:p w14:paraId="2A43A705" w14:textId="706E8582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 xml:space="preserve"> If the node is not the minimum:</w:t>
      </w:r>
    </w:p>
    <w:p w14:paraId="006B41AA" w14:textId="61F56BC6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 xml:space="preserve"> - </w:t>
      </w:r>
      <w:proofErr w:type="spellStart"/>
      <w:r w:rsidRPr="00A36B4B">
        <w:rPr>
          <w:rFonts w:cstheme="minorBidi"/>
        </w:rPr>
        <w:t>decreaseKey</w:t>
      </w:r>
      <w:proofErr w:type="spellEnd"/>
      <w:r w:rsidRPr="00A36B4B">
        <w:rPr>
          <w:rFonts w:cstheme="minorBidi"/>
        </w:rPr>
        <w:t xml:space="preserve">: is </w:t>
      </w:r>
      <w:proofErr w:type="gramStart"/>
      <w:r w:rsidRPr="00A36B4B">
        <w:rPr>
          <w:rFonts w:cstheme="minorBidi"/>
        </w:rPr>
        <w:t>O(</w:t>
      </w:r>
      <w:proofErr w:type="gramEnd"/>
      <w:r w:rsidRPr="00A36B4B">
        <w:rPr>
          <w:rFonts w:cstheme="minorBidi"/>
        </w:rPr>
        <w:t>1).</w:t>
      </w:r>
    </w:p>
    <w:p w14:paraId="2214F128" w14:textId="4814D508" w:rsidR="00A36B4B" w:rsidRPr="00A36B4B" w:rsidRDefault="00A36B4B" w:rsidP="00A36B4B">
      <w:pPr>
        <w:rPr>
          <w:rFonts w:cstheme="minorBidi"/>
        </w:rPr>
      </w:pPr>
      <w:r w:rsidRPr="00A36B4B">
        <w:rPr>
          <w:rFonts w:cstheme="minorBidi"/>
        </w:rPr>
        <w:t xml:space="preserve"> - </w:t>
      </w:r>
      <w:proofErr w:type="spellStart"/>
      <w:r w:rsidRPr="00A36B4B">
        <w:rPr>
          <w:rFonts w:cstheme="minorBidi"/>
        </w:rPr>
        <w:t>delteMinNocons</w:t>
      </w:r>
      <w:proofErr w:type="spellEnd"/>
      <w:r w:rsidRPr="00A36B4B">
        <w:rPr>
          <w:rFonts w:cstheme="minorBidi"/>
        </w:rPr>
        <w:t xml:space="preserve"> is dominated by the number of leaves detached from the minimum</w:t>
      </w:r>
      <w:r>
        <w:rPr>
          <w:rFonts w:cstheme="minorBidi"/>
        </w:rPr>
        <w:t xml:space="preserve"> </w:t>
      </w:r>
      <w:r w:rsidRPr="00A36B4B">
        <w:rPr>
          <w:rFonts w:cstheme="minorBidi"/>
        </w:rPr>
        <w:t xml:space="preserve">which is worst case </w:t>
      </w:r>
      <w:proofErr w:type="gramStart"/>
      <w:r w:rsidRPr="00A36B4B">
        <w:rPr>
          <w:rFonts w:cstheme="minorBidi"/>
        </w:rPr>
        <w:t>O(</w:t>
      </w:r>
      <w:proofErr w:type="gramEnd"/>
      <w:r w:rsidRPr="00A36B4B">
        <w:rPr>
          <w:rFonts w:cstheme="minorBidi"/>
        </w:rPr>
        <w:t>log n) but in average O(1).</w:t>
      </w:r>
    </w:p>
    <w:p w14:paraId="3763CB88" w14:textId="29FDE9D9" w:rsidR="00A36B4B" w:rsidRDefault="00A36B4B" w:rsidP="00A36B4B">
      <w:pPr>
        <w:rPr>
          <w:rFonts w:cstheme="minorBidi"/>
          <w:b/>
          <w:bCs/>
          <w:u w:val="single"/>
        </w:rPr>
      </w:pPr>
      <w:r w:rsidRPr="00A36B4B">
        <w:rPr>
          <w:rFonts w:cstheme="minorBidi"/>
        </w:rPr>
        <w:t xml:space="preserve"> Hence </w:t>
      </w:r>
      <w:proofErr w:type="spellStart"/>
      <w:r w:rsidRPr="00A36B4B">
        <w:rPr>
          <w:rFonts w:cstheme="minorBidi"/>
        </w:rPr>
        <w:t>ovreall</w:t>
      </w:r>
      <w:proofErr w:type="spellEnd"/>
      <w:r w:rsidRPr="00A36B4B">
        <w:rPr>
          <w:rFonts w:cstheme="minorBidi"/>
        </w:rPr>
        <w:t xml:space="preserve"> run time is worst case </w:t>
      </w:r>
      <w:proofErr w:type="gramStart"/>
      <w:r w:rsidRPr="00A36B4B">
        <w:rPr>
          <w:rFonts w:cstheme="minorBidi"/>
        </w:rPr>
        <w:t>O(</w:t>
      </w:r>
      <w:proofErr w:type="gramEnd"/>
      <w:r w:rsidRPr="00A36B4B">
        <w:rPr>
          <w:rFonts w:cstheme="minorBidi"/>
        </w:rPr>
        <w:t>log n) but in average O(1)</w:t>
      </w:r>
    </w:p>
    <w:p w14:paraId="23222D52" w14:textId="2E98CFAC" w:rsidR="00D5365F" w:rsidRDefault="00A36B4B" w:rsidP="00A36B4B">
      <w:pPr>
        <w:rPr>
          <w:rFonts w:cstheme="minorBidi"/>
          <w:b/>
          <w:bCs/>
          <w:u w:val="single"/>
        </w:rPr>
      </w:pPr>
      <w:r w:rsidRPr="00A36B4B">
        <w:rPr>
          <w:rFonts w:cstheme="minorBidi"/>
          <w:b/>
          <w:bCs/>
          <w:u w:val="single"/>
        </w:rPr>
        <w:t xml:space="preserve"> </w:t>
      </w:r>
      <w:proofErr w:type="spellStart"/>
      <w:proofErr w:type="gramStart"/>
      <w:r w:rsidR="00D5365F" w:rsidRPr="00D5365F">
        <w:rPr>
          <w:rFonts w:cstheme="minorBidi"/>
          <w:b/>
          <w:bCs/>
          <w:u w:val="single"/>
        </w:rPr>
        <w:t>totalLinks</w:t>
      </w:r>
      <w:proofErr w:type="spellEnd"/>
      <w:r w:rsidR="00D5365F" w:rsidRPr="00D5365F">
        <w:rPr>
          <w:rFonts w:cstheme="minorBidi"/>
          <w:b/>
          <w:bCs/>
          <w:u w:val="single"/>
        </w:rPr>
        <w:t>(</w:t>
      </w:r>
      <w:proofErr w:type="gramEnd"/>
      <w:r w:rsidR="00D5365F" w:rsidRPr="00D5365F">
        <w:rPr>
          <w:rFonts w:cstheme="minorBidi"/>
          <w:b/>
          <w:bCs/>
          <w:u w:val="single"/>
        </w:rPr>
        <w:t>)</w:t>
      </w:r>
      <w:r w:rsidR="00D5365F">
        <w:rPr>
          <w:rFonts w:cstheme="minorBidi"/>
          <w:b/>
          <w:bCs/>
          <w:u w:val="single"/>
        </w:rPr>
        <w:t xml:space="preserve">, </w:t>
      </w:r>
      <w:proofErr w:type="spellStart"/>
      <w:r w:rsidR="00D5365F" w:rsidRPr="00D5365F">
        <w:rPr>
          <w:rFonts w:cstheme="minorBidi"/>
          <w:b/>
          <w:bCs/>
          <w:u w:val="single"/>
        </w:rPr>
        <w:t>totalCuts</w:t>
      </w:r>
      <w:proofErr w:type="spellEnd"/>
      <w:r w:rsidR="00D5365F" w:rsidRPr="00D5365F">
        <w:rPr>
          <w:rFonts w:cstheme="minorBidi"/>
          <w:b/>
          <w:bCs/>
          <w:u w:val="single"/>
        </w:rPr>
        <w:t>()</w:t>
      </w:r>
      <w:r w:rsidR="00D5365F">
        <w:rPr>
          <w:rFonts w:cstheme="minorBidi"/>
          <w:b/>
          <w:bCs/>
          <w:u w:val="single"/>
        </w:rPr>
        <w:t xml:space="preserve">, </w:t>
      </w:r>
      <w:r w:rsidR="00D5365F" w:rsidRPr="00D5365F">
        <w:rPr>
          <w:rFonts w:cstheme="minorBidi"/>
          <w:b/>
          <w:bCs/>
          <w:u w:val="single"/>
        </w:rPr>
        <w:t>size()</w:t>
      </w:r>
      <w:r w:rsidR="00D5365F">
        <w:rPr>
          <w:rFonts w:cstheme="minorBidi"/>
          <w:b/>
          <w:bCs/>
          <w:u w:val="single"/>
        </w:rPr>
        <w:t xml:space="preserve">, </w:t>
      </w:r>
      <w:proofErr w:type="spellStart"/>
      <w:r w:rsidR="00D5365F" w:rsidRPr="00D5365F">
        <w:rPr>
          <w:rFonts w:cstheme="minorBidi"/>
          <w:b/>
          <w:bCs/>
          <w:u w:val="single"/>
        </w:rPr>
        <w:t>numTrees</w:t>
      </w:r>
      <w:proofErr w:type="spellEnd"/>
      <w:r w:rsidR="00D5365F" w:rsidRPr="00D5365F">
        <w:rPr>
          <w:rFonts w:cstheme="minorBidi"/>
          <w:b/>
          <w:bCs/>
          <w:u w:val="single"/>
        </w:rPr>
        <w:t>()</w:t>
      </w:r>
    </w:p>
    <w:p w14:paraId="3DF26342" w14:textId="42AA8CB7" w:rsidR="00D5365F" w:rsidRDefault="00D5365F" w:rsidP="00D5365F">
      <w:pPr>
        <w:rPr>
          <w:rFonts w:cstheme="minorBidi"/>
        </w:rPr>
      </w:pPr>
      <w:r w:rsidRPr="00D5365F">
        <w:rPr>
          <w:rFonts w:cstheme="minorBidi"/>
        </w:rPr>
        <w:t xml:space="preserve">Having maintained proper fields all along, we just return them all in </w:t>
      </w:r>
      <w:proofErr w:type="gramStart"/>
      <w:r w:rsidRPr="00D5365F">
        <w:rPr>
          <w:rFonts w:cstheme="minorBidi"/>
        </w:rPr>
        <w:t>O(</w:t>
      </w:r>
      <w:proofErr w:type="gramEnd"/>
      <w:r w:rsidRPr="00D5365F">
        <w:rPr>
          <w:rFonts w:cstheme="minorBidi"/>
        </w:rPr>
        <w:t>1)</w:t>
      </w:r>
      <w:r>
        <w:rPr>
          <w:rFonts w:cstheme="minorBidi"/>
        </w:rPr>
        <w:t>.</w:t>
      </w:r>
    </w:p>
    <w:p w14:paraId="2757217D" w14:textId="3A18B40F" w:rsidR="00D5365F" w:rsidRDefault="00D5365F" w:rsidP="00D5365F">
      <w:pPr>
        <w:rPr>
          <w:rFonts w:cstheme="minorBidi"/>
          <w:b/>
          <w:bCs/>
          <w:u w:val="single"/>
        </w:rPr>
      </w:pPr>
      <w:r w:rsidRPr="00D5365F">
        <w:rPr>
          <w:rFonts w:cstheme="minorBidi"/>
          <w:b/>
          <w:bCs/>
          <w:u w:val="single"/>
        </w:rPr>
        <w:lastRenderedPageBreak/>
        <w:t>meld</w:t>
      </w:r>
      <w:r>
        <w:rPr>
          <w:rFonts w:cstheme="minorBidi"/>
          <w:b/>
          <w:bCs/>
          <w:u w:val="single"/>
        </w:rPr>
        <w:t>(</w:t>
      </w:r>
      <w:r w:rsidRPr="00D5365F">
        <w:rPr>
          <w:rFonts w:cstheme="minorBidi"/>
          <w:b/>
          <w:bCs/>
          <w:u w:val="single"/>
        </w:rPr>
        <w:t>heap2)</w:t>
      </w:r>
    </w:p>
    <w:p w14:paraId="5085CAE9" w14:textId="77777777" w:rsidR="00AE3AB3" w:rsidRDefault="00AE3AB3" w:rsidP="00AE3AB3">
      <w:pPr>
        <w:rPr>
          <w:rFonts w:cstheme="minorBidi"/>
        </w:rPr>
      </w:pPr>
      <w:r w:rsidRPr="00AE3AB3">
        <w:rPr>
          <w:rFonts w:cstheme="minorBidi"/>
        </w:rPr>
        <w:t xml:space="preserve">Melds the current heap (this) with another </w:t>
      </w:r>
      <w:proofErr w:type="spellStart"/>
      <w:r w:rsidRPr="00AE3AB3">
        <w:rPr>
          <w:rFonts w:cstheme="minorBidi"/>
        </w:rPr>
        <w:t>FibonacciHeap</w:t>
      </w:r>
      <w:proofErr w:type="spellEnd"/>
      <w:r w:rsidRPr="00AE3AB3">
        <w:rPr>
          <w:rFonts w:cstheme="minorBidi"/>
        </w:rPr>
        <w:t xml:space="preserve"> (heap2).</w:t>
      </w:r>
      <w:r>
        <w:rPr>
          <w:rFonts w:cstheme="minorBidi"/>
        </w:rPr>
        <w:t xml:space="preserve"> </w:t>
      </w:r>
      <w:r w:rsidRPr="00AE3AB3">
        <w:rPr>
          <w:rFonts w:cstheme="minorBidi"/>
        </w:rPr>
        <w:t>After calling meld, heap2</w:t>
      </w:r>
      <w:r>
        <w:rPr>
          <w:rFonts w:cstheme="minorBidi"/>
        </w:rPr>
        <w:t xml:space="preserve"> </w:t>
      </w:r>
      <w:r w:rsidRPr="00AE3AB3">
        <w:rPr>
          <w:rFonts w:cstheme="minorBidi"/>
        </w:rPr>
        <w:t>becomes redundant (effectively empty),</w:t>
      </w:r>
      <w:r>
        <w:rPr>
          <w:rFonts w:cstheme="minorBidi"/>
        </w:rPr>
        <w:t xml:space="preserve"> </w:t>
      </w:r>
      <w:r w:rsidRPr="00AE3AB3">
        <w:rPr>
          <w:rFonts w:cstheme="minorBidi"/>
        </w:rPr>
        <w:t>and 'this' contains all elements from both heaps.</w:t>
      </w:r>
    </w:p>
    <w:p w14:paraId="47495A05" w14:textId="3EB2A22F" w:rsidR="00AE3AB3" w:rsidRDefault="00AE3AB3" w:rsidP="00F77DA7">
      <w:pPr>
        <w:rPr>
          <w:rFonts w:cstheme="minorBidi"/>
        </w:rPr>
      </w:pPr>
      <w:r w:rsidRPr="00AE3AB3">
        <w:rPr>
          <w:rFonts w:cstheme="minorBidi"/>
        </w:rPr>
        <w:t xml:space="preserve">The method does nothing but simple if-tests for </w:t>
      </w:r>
      <w:proofErr w:type="spellStart"/>
      <w:r w:rsidRPr="00AE3AB3">
        <w:rPr>
          <w:rFonts w:cstheme="minorBidi"/>
        </w:rPr>
        <w:t>edgecases</w:t>
      </w:r>
      <w:proofErr w:type="spellEnd"/>
      <w:r w:rsidRPr="00AE3AB3">
        <w:rPr>
          <w:rFonts w:cstheme="minorBidi"/>
        </w:rPr>
        <w:t xml:space="preserve"> and reassigning pointers consecutively. </w:t>
      </w:r>
      <w:proofErr w:type="gramStart"/>
      <w:r w:rsidRPr="00AE3AB3">
        <w:rPr>
          <w:rFonts w:cstheme="minorBidi"/>
        </w:rPr>
        <w:t>O(</w:t>
      </w:r>
      <w:proofErr w:type="gramEnd"/>
      <w:r w:rsidRPr="00AE3AB3">
        <w:rPr>
          <w:rFonts w:cstheme="minorBidi"/>
        </w:rPr>
        <w:t>1).</w:t>
      </w:r>
    </w:p>
    <w:p w14:paraId="5BBAA7F9" w14:textId="77777777" w:rsidR="008F160E" w:rsidRPr="008F160E" w:rsidRDefault="008F160E" w:rsidP="00F77DA7"/>
    <w:p w14:paraId="71685393" w14:textId="6E8140F4" w:rsidR="008F160E" w:rsidRDefault="008F160E" w:rsidP="008F160E">
      <w:pPr>
        <w:jc w:val="center"/>
        <w:rPr>
          <w:b/>
          <w:bCs/>
          <w:u w:val="single"/>
          <w:rtl/>
        </w:rPr>
      </w:pPr>
      <w:r w:rsidRPr="008F160E">
        <w:rPr>
          <w:b/>
          <w:bCs/>
          <w:u w:val="single"/>
          <w:rtl/>
        </w:rPr>
        <w:t>החלק הניסויי</w:t>
      </w:r>
    </w:p>
    <w:p w14:paraId="1CCA65ED" w14:textId="144826AA" w:rsidR="0086070C" w:rsidRPr="0086070C" w:rsidRDefault="0086070C" w:rsidP="008F160E">
      <w:pPr>
        <w:bidi/>
        <w:jc w:val="both"/>
        <w:rPr>
          <w:rtl/>
        </w:rPr>
      </w:pPr>
      <w:r>
        <w:rPr>
          <w:rFonts w:hint="cs"/>
          <w:u w:val="single"/>
          <w:rtl/>
        </w:rPr>
        <w:t>שאלה 1:</w:t>
      </w:r>
      <w:r>
        <w:rPr>
          <w:rFonts w:hint="cs"/>
          <w:rtl/>
        </w:rPr>
        <w:t xml:space="preserve"> להלן תוצאות הניסויים</w:t>
      </w:r>
    </w:p>
    <w:p w14:paraId="43644D04" w14:textId="1A8288E4" w:rsidR="008F160E" w:rsidRDefault="008F160E" w:rsidP="0086070C">
      <w:pPr>
        <w:bidi/>
        <w:jc w:val="both"/>
        <w:rPr>
          <w:rtl/>
        </w:rPr>
      </w:pPr>
      <w:r>
        <w:rPr>
          <w:rFonts w:hint="cs"/>
          <w:rtl/>
        </w:rPr>
        <w:t>ניסוי 1:</w:t>
      </w:r>
    </w:p>
    <w:tbl>
      <w:tblPr>
        <w:bidiVisual/>
        <w:tblW w:w="9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"/>
        <w:gridCol w:w="1623"/>
        <w:gridCol w:w="1752"/>
        <w:gridCol w:w="1752"/>
        <w:gridCol w:w="1752"/>
        <w:gridCol w:w="1306"/>
      </w:tblGrid>
      <w:tr w:rsidR="008F160E" w:rsidRPr="008F160E" w14:paraId="7ED12377" w14:textId="77777777" w:rsidTr="008F160E">
        <w:trPr>
          <w:trHeight w:val="61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74B9A" w14:textId="77777777" w:rsidR="008F160E" w:rsidRPr="008F160E" w:rsidRDefault="008F160E" w:rsidP="008F160E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 xml:space="preserve">מספר סידורי </w:t>
            </w:r>
            <w:proofErr w:type="spellStart"/>
            <w:r w:rsidRPr="008F160E">
              <w:rPr>
                <w:b/>
                <w:bCs/>
              </w:rPr>
              <w:t>i</w:t>
            </w:r>
            <w:proofErr w:type="spell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C3D31" w14:textId="77777777" w:rsidR="008F160E" w:rsidRPr="008F160E" w:rsidRDefault="008F160E" w:rsidP="008F160E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זמן ריצה (מילישניות)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4705F" w14:textId="77777777" w:rsidR="008F160E" w:rsidRPr="008F160E" w:rsidRDefault="008F160E" w:rsidP="008F160E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גודל הערמה בסיום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B1BE" w14:textId="77777777" w:rsidR="008F160E" w:rsidRPr="008F160E" w:rsidRDefault="008F160E" w:rsidP="008F160E">
            <w:pPr>
              <w:bidi/>
              <w:rPr>
                <w:b/>
                <w:bCs/>
                <w:rtl/>
              </w:rPr>
            </w:pPr>
            <w:r w:rsidRPr="008F160E">
              <w:rPr>
                <w:b/>
                <w:bCs/>
                <w:rtl/>
              </w:rPr>
              <w:t>מספר חיבורים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ABFEF" w14:textId="77777777" w:rsidR="008F160E" w:rsidRPr="008F160E" w:rsidRDefault="008F160E" w:rsidP="008F160E">
            <w:pPr>
              <w:bidi/>
              <w:rPr>
                <w:b/>
                <w:bCs/>
                <w:rtl/>
              </w:rPr>
            </w:pPr>
            <w:r w:rsidRPr="008F160E">
              <w:rPr>
                <w:b/>
                <w:bCs/>
                <w:rtl/>
              </w:rPr>
              <w:t>מספר חיתוכים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1FBAF" w14:textId="77777777" w:rsidR="008F160E" w:rsidRPr="008F160E" w:rsidRDefault="008F160E" w:rsidP="008F160E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מספר עצים בסיום</w:t>
            </w:r>
          </w:p>
        </w:tc>
      </w:tr>
      <w:tr w:rsidR="00097CD0" w:rsidRPr="008F160E" w14:paraId="33B59FC4" w14:textId="77777777" w:rsidTr="008F160E">
        <w:trPr>
          <w:trHeight w:val="448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A8398" w14:textId="77777777" w:rsidR="00097CD0" w:rsidRPr="008F160E" w:rsidRDefault="00097CD0" w:rsidP="00097CD0">
            <w:pPr>
              <w:bidi/>
              <w:jc w:val="both"/>
            </w:pPr>
            <w:r w:rsidRPr="008F160E">
              <w:t>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1F55" w14:textId="6C6C5914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2.60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9D3CD" w14:textId="58911DD2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6559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23BC" w14:textId="28BEDCCD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6550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AA8FB" w14:textId="6B4EAA01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7C2E" w14:textId="0C4250DC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9</w:t>
            </w:r>
          </w:p>
        </w:tc>
      </w:tr>
      <w:tr w:rsidR="00097CD0" w:rsidRPr="008F160E" w14:paraId="20E49AE2" w14:textId="77777777" w:rsidTr="008F160E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EFEBD" w14:textId="77777777" w:rsidR="00097CD0" w:rsidRPr="008F160E" w:rsidRDefault="00097CD0" w:rsidP="00097CD0">
            <w:pPr>
              <w:bidi/>
              <w:jc w:val="both"/>
            </w:pPr>
            <w:r w:rsidRPr="008F160E">
              <w:t>2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7F04" w14:textId="1EA4E31E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4.20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7494" w14:textId="60B8FF55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19681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D071E" w14:textId="247087BD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19674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C9F6" w14:textId="0CC37F3C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C7D1" w14:textId="5950CD13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7</w:t>
            </w:r>
          </w:p>
        </w:tc>
      </w:tr>
      <w:tr w:rsidR="00097CD0" w:rsidRPr="008F160E" w14:paraId="2EB9B246" w14:textId="77777777" w:rsidTr="008F160E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3AF10" w14:textId="0702E514" w:rsidR="00097CD0" w:rsidRPr="008F160E" w:rsidRDefault="00097CD0" w:rsidP="00097CD0">
            <w:pPr>
              <w:bidi/>
              <w:jc w:val="both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D5A5" w14:textId="060BAA27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6.50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1D2B" w14:textId="14DCA586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59047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C8C6" w14:textId="03CE56EC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59037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18B7" w14:textId="57E618BE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F494" w14:textId="43251D59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10</w:t>
            </w:r>
          </w:p>
        </w:tc>
      </w:tr>
      <w:tr w:rsidR="00097CD0" w:rsidRPr="008F160E" w14:paraId="50182B2A" w14:textId="77777777" w:rsidTr="008F160E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847B" w14:textId="151AF221" w:rsidR="00097CD0" w:rsidRPr="008F160E" w:rsidRDefault="00097CD0" w:rsidP="00097CD0">
            <w:pPr>
              <w:bidi/>
              <w:jc w:val="both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346E" w14:textId="64EE9AC6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21.15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4052" w14:textId="2EBBA888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177145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53E4" w14:textId="1A4494B5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177133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4452" w14:textId="25C319AC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C63F" w14:textId="36F9DBA2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12</w:t>
            </w:r>
          </w:p>
        </w:tc>
      </w:tr>
      <w:tr w:rsidR="00097CD0" w:rsidRPr="008F160E" w14:paraId="6637D568" w14:textId="77777777" w:rsidTr="008F160E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AB3C" w14:textId="45C7A8DD" w:rsidR="00097CD0" w:rsidRPr="008F160E" w:rsidRDefault="00097CD0" w:rsidP="00097CD0">
            <w:pPr>
              <w:bidi/>
              <w:jc w:val="both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F24A" w14:textId="2D79B714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104.55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E463" w14:textId="56744B26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531439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8C32" w14:textId="210EF781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531427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3905" w14:textId="07581651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735F" w14:textId="587E8EA9" w:rsidR="00097CD0" w:rsidRPr="008F160E" w:rsidRDefault="00097CD0" w:rsidP="00097CD0">
            <w:pPr>
              <w:bidi/>
              <w:jc w:val="both"/>
            </w:pPr>
            <w:r w:rsidRPr="00097CD0">
              <w:rPr>
                <w:rtl/>
              </w:rPr>
              <w:t>12</w:t>
            </w:r>
          </w:p>
        </w:tc>
      </w:tr>
    </w:tbl>
    <w:p w14:paraId="25808FE1" w14:textId="77777777" w:rsidR="008F160E" w:rsidRDefault="008F160E" w:rsidP="008F160E">
      <w:pPr>
        <w:bidi/>
        <w:jc w:val="both"/>
      </w:pPr>
    </w:p>
    <w:p w14:paraId="04C8DC8E" w14:textId="6DC4F035" w:rsidR="00097CD0" w:rsidRDefault="00097CD0" w:rsidP="00097CD0">
      <w:pPr>
        <w:bidi/>
        <w:jc w:val="both"/>
        <w:rPr>
          <w:rtl/>
        </w:rPr>
      </w:pPr>
      <w:r>
        <w:rPr>
          <w:rFonts w:hint="cs"/>
          <w:rtl/>
        </w:rPr>
        <w:t>ניסוי 2:</w:t>
      </w:r>
    </w:p>
    <w:p w14:paraId="327E552F" w14:textId="77777777" w:rsidR="00097CD0" w:rsidRPr="008F160E" w:rsidRDefault="00097CD0" w:rsidP="00097CD0">
      <w:pPr>
        <w:bidi/>
        <w:jc w:val="both"/>
        <w:rPr>
          <w:vanish/>
          <w:rtl/>
        </w:rPr>
      </w:pPr>
    </w:p>
    <w:p w14:paraId="292AE2DD" w14:textId="77777777" w:rsidR="008F160E" w:rsidRPr="008F160E" w:rsidRDefault="008F160E" w:rsidP="008F160E">
      <w:pPr>
        <w:bidi/>
        <w:jc w:val="both"/>
        <w:rPr>
          <w:vanish/>
        </w:rPr>
      </w:pPr>
    </w:p>
    <w:p w14:paraId="0CDB7CC5" w14:textId="77777777" w:rsidR="008F160E" w:rsidRPr="008F160E" w:rsidRDefault="008F160E" w:rsidP="008F160E">
      <w:pPr>
        <w:bidi/>
        <w:jc w:val="both"/>
        <w:rPr>
          <w:vanish/>
        </w:rPr>
      </w:pPr>
    </w:p>
    <w:p w14:paraId="401A5CEC" w14:textId="77777777" w:rsidR="008F160E" w:rsidRPr="008F160E" w:rsidRDefault="008F160E" w:rsidP="008F160E">
      <w:pPr>
        <w:bidi/>
        <w:jc w:val="both"/>
        <w:rPr>
          <w:vanish/>
        </w:rPr>
      </w:pPr>
    </w:p>
    <w:p w14:paraId="4436DFEC" w14:textId="77777777" w:rsidR="008F160E" w:rsidRPr="008F160E" w:rsidRDefault="008F160E" w:rsidP="008F160E">
      <w:pPr>
        <w:bidi/>
        <w:jc w:val="both"/>
        <w:rPr>
          <w:vanish/>
        </w:rPr>
      </w:pPr>
    </w:p>
    <w:tbl>
      <w:tblPr>
        <w:bidiVisual/>
        <w:tblW w:w="9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"/>
        <w:gridCol w:w="1623"/>
        <w:gridCol w:w="1752"/>
        <w:gridCol w:w="1752"/>
        <w:gridCol w:w="1752"/>
        <w:gridCol w:w="1306"/>
      </w:tblGrid>
      <w:tr w:rsidR="00097CD0" w:rsidRPr="008F160E" w14:paraId="2E9C8497" w14:textId="77777777" w:rsidTr="001B5E33">
        <w:trPr>
          <w:trHeight w:val="61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C3963" w14:textId="77777777" w:rsidR="00097CD0" w:rsidRPr="008F160E" w:rsidRDefault="00097CD0" w:rsidP="001B5E3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 xml:space="preserve">מספר סידורי </w:t>
            </w:r>
            <w:proofErr w:type="spellStart"/>
            <w:r w:rsidRPr="008F160E">
              <w:rPr>
                <w:b/>
                <w:bCs/>
              </w:rPr>
              <w:t>i</w:t>
            </w:r>
            <w:proofErr w:type="spell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24F13" w14:textId="77777777" w:rsidR="00097CD0" w:rsidRPr="008F160E" w:rsidRDefault="00097CD0" w:rsidP="001B5E3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זמן ריצה (מילישניות)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06A03" w14:textId="77777777" w:rsidR="00097CD0" w:rsidRPr="008F160E" w:rsidRDefault="00097CD0" w:rsidP="001B5E3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גודל הערמה בסיום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FD452" w14:textId="77777777" w:rsidR="00097CD0" w:rsidRPr="008F160E" w:rsidRDefault="00097CD0" w:rsidP="001B5E33">
            <w:pPr>
              <w:bidi/>
              <w:rPr>
                <w:b/>
                <w:bCs/>
                <w:rtl/>
              </w:rPr>
            </w:pPr>
            <w:r w:rsidRPr="008F160E">
              <w:rPr>
                <w:b/>
                <w:bCs/>
                <w:rtl/>
              </w:rPr>
              <w:t>מספר חיבורים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148D3" w14:textId="77777777" w:rsidR="00097CD0" w:rsidRPr="008F160E" w:rsidRDefault="00097CD0" w:rsidP="001B5E33">
            <w:pPr>
              <w:bidi/>
              <w:rPr>
                <w:b/>
                <w:bCs/>
                <w:rtl/>
              </w:rPr>
            </w:pPr>
            <w:r w:rsidRPr="008F160E">
              <w:rPr>
                <w:b/>
                <w:bCs/>
                <w:rtl/>
              </w:rPr>
              <w:t>מספר חיתוכים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38406" w14:textId="77777777" w:rsidR="00097CD0" w:rsidRPr="008F160E" w:rsidRDefault="00097CD0" w:rsidP="001B5E3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מספר עצים בסיום</w:t>
            </w:r>
          </w:p>
        </w:tc>
      </w:tr>
      <w:tr w:rsidR="00097CD0" w:rsidRPr="008F160E" w14:paraId="3E15E87E" w14:textId="77777777" w:rsidTr="001B5E33">
        <w:trPr>
          <w:trHeight w:val="448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7675A" w14:textId="77777777" w:rsidR="00097CD0" w:rsidRPr="008F160E" w:rsidRDefault="00097CD0" w:rsidP="001B5E33">
            <w:pPr>
              <w:bidi/>
              <w:jc w:val="both"/>
            </w:pPr>
            <w:r w:rsidRPr="008F160E">
              <w:t>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C102" w14:textId="5300AA90" w:rsidR="00097CD0" w:rsidRPr="008F160E" w:rsidRDefault="00C87F8F" w:rsidP="001B5E33">
            <w:pPr>
              <w:bidi/>
              <w:jc w:val="both"/>
            </w:pPr>
            <w:r>
              <w:t>6.25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5759" w14:textId="329476FC" w:rsidR="00097CD0" w:rsidRPr="008F160E" w:rsidRDefault="00C87F8F" w:rsidP="001B5E33">
            <w:pPr>
              <w:bidi/>
              <w:jc w:val="both"/>
            </w:pPr>
            <w:r>
              <w:t>3280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C134" w14:textId="4C5B3599" w:rsidR="00097CD0" w:rsidRPr="008F160E" w:rsidRDefault="00C87F8F" w:rsidP="001B5E33">
            <w:pPr>
              <w:bidi/>
              <w:jc w:val="both"/>
            </w:pPr>
            <w:r>
              <w:rPr>
                <w:rtl/>
              </w:rPr>
              <w:t>38224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D9DC" w14:textId="7BEDC600" w:rsidR="00097CD0" w:rsidRPr="008F160E" w:rsidRDefault="00C87F8F" w:rsidP="001B5E33">
            <w:pPr>
              <w:bidi/>
              <w:jc w:val="both"/>
            </w:pPr>
            <w: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8AF7" w14:textId="72C27008" w:rsidR="00097CD0" w:rsidRPr="008F160E" w:rsidRDefault="00C87F8F" w:rsidP="001B5E33">
            <w:pPr>
              <w:bidi/>
              <w:jc w:val="both"/>
            </w:pPr>
            <w:r>
              <w:t>5</w:t>
            </w:r>
          </w:p>
        </w:tc>
      </w:tr>
      <w:tr w:rsidR="00097CD0" w:rsidRPr="008F160E" w14:paraId="17C02612" w14:textId="77777777" w:rsidTr="001B5E3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4FD8B" w14:textId="77777777" w:rsidR="00097CD0" w:rsidRPr="008F160E" w:rsidRDefault="00097CD0" w:rsidP="001B5E33">
            <w:pPr>
              <w:bidi/>
              <w:jc w:val="both"/>
            </w:pPr>
            <w:r w:rsidRPr="008F160E">
              <w:t>2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9A2F" w14:textId="713598D2" w:rsidR="00097CD0" w:rsidRPr="008F160E" w:rsidRDefault="00C87F8F" w:rsidP="001B5E33">
            <w:pPr>
              <w:bidi/>
              <w:jc w:val="both"/>
            </w:pPr>
            <w:r>
              <w:t>14.15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CB00" w14:textId="2AE13EEE" w:rsidR="00097CD0" w:rsidRPr="008F160E" w:rsidRDefault="00C87F8F" w:rsidP="001B5E33">
            <w:pPr>
              <w:bidi/>
              <w:jc w:val="both"/>
            </w:pPr>
            <w:r>
              <w:t>9841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953F" w14:textId="44916F55" w:rsidR="00097CD0" w:rsidRPr="008F160E" w:rsidRDefault="00C87F8F" w:rsidP="001B5E33">
            <w:pPr>
              <w:bidi/>
              <w:jc w:val="both"/>
            </w:pPr>
            <w:r>
              <w:rPr>
                <w:rtl/>
              </w:rPr>
              <w:t>130157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47FD" w14:textId="6BD1E189" w:rsidR="00097CD0" w:rsidRPr="008F160E" w:rsidRDefault="00C87F8F" w:rsidP="001B5E33">
            <w:pPr>
              <w:bidi/>
              <w:jc w:val="both"/>
            </w:pPr>
            <w: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DEF" w14:textId="2850C8A9" w:rsidR="00097CD0" w:rsidRPr="008F160E" w:rsidRDefault="00C87F8F" w:rsidP="001B5E33">
            <w:pPr>
              <w:bidi/>
              <w:jc w:val="both"/>
            </w:pPr>
            <w:r>
              <w:t>7</w:t>
            </w:r>
          </w:p>
        </w:tc>
      </w:tr>
      <w:tr w:rsidR="00097CD0" w:rsidRPr="008F160E" w14:paraId="5F675FE0" w14:textId="77777777" w:rsidTr="001B5E3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3583" w14:textId="77777777" w:rsidR="00097CD0" w:rsidRPr="008F160E" w:rsidRDefault="00097CD0" w:rsidP="001B5E33">
            <w:pPr>
              <w:bidi/>
              <w:jc w:val="both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CC8B" w14:textId="156D210F" w:rsidR="00097CD0" w:rsidRPr="008F160E" w:rsidRDefault="00C87F8F" w:rsidP="001B5E33">
            <w:pPr>
              <w:bidi/>
              <w:jc w:val="both"/>
            </w:pPr>
            <w:r>
              <w:t>35.20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9DD4" w14:textId="77A8D733" w:rsidR="00097CD0" w:rsidRPr="008F160E" w:rsidRDefault="00C87F8F" w:rsidP="001B5E33">
            <w:pPr>
              <w:bidi/>
              <w:jc w:val="both"/>
            </w:pPr>
            <w:r>
              <w:t>29524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A3BB" w14:textId="620870FA" w:rsidR="00097CD0" w:rsidRPr="008F160E" w:rsidRDefault="00C87F8F" w:rsidP="001B5E33">
            <w:pPr>
              <w:bidi/>
              <w:jc w:val="both"/>
            </w:pPr>
            <w:r>
              <w:rPr>
                <w:rtl/>
              </w:rPr>
              <w:t>434847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3557" w14:textId="6DC64891" w:rsidR="00097CD0" w:rsidRPr="008F160E" w:rsidRDefault="00C87F8F" w:rsidP="001B5E33">
            <w:pPr>
              <w:bidi/>
              <w:jc w:val="both"/>
            </w:pPr>
            <w: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46D6" w14:textId="3E2EC8A5" w:rsidR="00097CD0" w:rsidRPr="008F160E" w:rsidRDefault="00C87F8F" w:rsidP="001B5E33">
            <w:pPr>
              <w:bidi/>
              <w:jc w:val="both"/>
            </w:pPr>
            <w:r>
              <w:t>8</w:t>
            </w:r>
          </w:p>
        </w:tc>
      </w:tr>
      <w:tr w:rsidR="00097CD0" w:rsidRPr="008F160E" w14:paraId="59154F86" w14:textId="77777777" w:rsidTr="001B5E3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F004" w14:textId="77777777" w:rsidR="00097CD0" w:rsidRPr="008F160E" w:rsidRDefault="00097CD0" w:rsidP="001B5E33">
            <w:pPr>
              <w:bidi/>
              <w:jc w:val="both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828C" w14:textId="30E7DC47" w:rsidR="00097CD0" w:rsidRPr="008F160E" w:rsidRDefault="00C87F8F" w:rsidP="001B5E33">
            <w:pPr>
              <w:bidi/>
              <w:jc w:val="both"/>
            </w:pPr>
            <w:r>
              <w:t>104.35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1E6F" w14:textId="0B1C74D6" w:rsidR="00097CD0" w:rsidRPr="008F160E" w:rsidRDefault="00C87F8F" w:rsidP="001B5E33">
            <w:pPr>
              <w:bidi/>
              <w:jc w:val="both"/>
            </w:pPr>
            <w:r>
              <w:t>88573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25F9E" w14:textId="3770F875" w:rsidR="00097CD0" w:rsidRPr="008F160E" w:rsidRDefault="00C87F8F" w:rsidP="001B5E33">
            <w:pPr>
              <w:bidi/>
              <w:jc w:val="both"/>
            </w:pPr>
            <w:r>
              <w:rPr>
                <w:rtl/>
              </w:rPr>
              <w:t>1449086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FB54" w14:textId="6ADACFFE" w:rsidR="00097CD0" w:rsidRPr="008F160E" w:rsidRDefault="00C87F8F" w:rsidP="001B5E33">
            <w:pPr>
              <w:bidi/>
              <w:jc w:val="both"/>
            </w:pPr>
            <w: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9191" w14:textId="2195C75B" w:rsidR="00097CD0" w:rsidRPr="008F160E" w:rsidRDefault="00C87F8F" w:rsidP="001B5E33">
            <w:pPr>
              <w:bidi/>
              <w:jc w:val="both"/>
            </w:pPr>
            <w:r>
              <w:t>12</w:t>
            </w:r>
          </w:p>
        </w:tc>
      </w:tr>
      <w:tr w:rsidR="00097CD0" w:rsidRPr="008F160E" w14:paraId="75A5EA0E" w14:textId="77777777" w:rsidTr="001B5E3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BE71" w14:textId="77777777" w:rsidR="00097CD0" w:rsidRPr="008F160E" w:rsidRDefault="00097CD0" w:rsidP="001B5E33">
            <w:pPr>
              <w:bidi/>
              <w:jc w:val="both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CB11" w14:textId="2A06ED1D" w:rsidR="00097CD0" w:rsidRPr="008F160E" w:rsidRDefault="00C87F8F" w:rsidP="001B5E33">
            <w:pPr>
              <w:bidi/>
              <w:jc w:val="both"/>
            </w:pPr>
            <w:r>
              <w:t>518.45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3918" w14:textId="046A3873" w:rsidR="00097CD0" w:rsidRPr="008F160E" w:rsidRDefault="00C87F8F" w:rsidP="001B5E33">
            <w:pPr>
              <w:bidi/>
              <w:jc w:val="both"/>
            </w:pPr>
            <w:r>
              <w:t>265720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398B" w14:textId="7F92BBBD" w:rsidR="00097CD0" w:rsidRPr="008F160E" w:rsidRDefault="00C87F8F" w:rsidP="001B5E33">
            <w:pPr>
              <w:bidi/>
              <w:jc w:val="both"/>
            </w:pPr>
            <w:r>
              <w:rPr>
                <w:rtl/>
              </w:rPr>
              <w:t>4734265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4B95" w14:textId="676A4413" w:rsidR="00097CD0" w:rsidRPr="008F160E" w:rsidRDefault="00C87F8F" w:rsidP="001B5E33">
            <w:pPr>
              <w:bidi/>
              <w:jc w:val="both"/>
            </w:pPr>
            <w: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74E9" w14:textId="0A0DA3B6" w:rsidR="00097CD0" w:rsidRPr="008F160E" w:rsidRDefault="00C87F8F" w:rsidP="001B5E33">
            <w:pPr>
              <w:bidi/>
              <w:jc w:val="both"/>
            </w:pPr>
            <w:r>
              <w:t>9</w:t>
            </w:r>
          </w:p>
        </w:tc>
      </w:tr>
    </w:tbl>
    <w:p w14:paraId="1E348129" w14:textId="77777777" w:rsidR="00C87F8F" w:rsidRDefault="00C87F8F" w:rsidP="00C87F8F">
      <w:pPr>
        <w:bidi/>
        <w:jc w:val="both"/>
      </w:pPr>
    </w:p>
    <w:p w14:paraId="4E5F5497" w14:textId="77777777" w:rsidR="007A49B3" w:rsidRDefault="007A49B3" w:rsidP="00C87F8F">
      <w:pPr>
        <w:bidi/>
        <w:jc w:val="both"/>
        <w:rPr>
          <w:rtl/>
        </w:rPr>
      </w:pPr>
      <w:r>
        <w:rPr>
          <w:rFonts w:hint="cs"/>
          <w:rtl/>
        </w:rPr>
        <w:t>ניסוי 3:</w:t>
      </w:r>
    </w:p>
    <w:tbl>
      <w:tblPr>
        <w:bidiVisual/>
        <w:tblW w:w="9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"/>
        <w:gridCol w:w="1623"/>
        <w:gridCol w:w="1752"/>
        <w:gridCol w:w="1752"/>
        <w:gridCol w:w="1752"/>
        <w:gridCol w:w="1306"/>
      </w:tblGrid>
      <w:tr w:rsidR="005D4007" w:rsidRPr="008F160E" w14:paraId="68932885" w14:textId="77777777" w:rsidTr="001F2DE3">
        <w:trPr>
          <w:trHeight w:val="61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0C388" w14:textId="77777777" w:rsidR="005D4007" w:rsidRPr="008F160E" w:rsidRDefault="005D4007" w:rsidP="001F2DE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 xml:space="preserve">מספר סידורי </w:t>
            </w:r>
            <w:proofErr w:type="spellStart"/>
            <w:r w:rsidRPr="008F160E">
              <w:rPr>
                <w:b/>
                <w:bCs/>
              </w:rPr>
              <w:t>i</w:t>
            </w:r>
            <w:proofErr w:type="spell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A177D" w14:textId="77777777" w:rsidR="005D4007" w:rsidRPr="008F160E" w:rsidRDefault="005D4007" w:rsidP="001F2DE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זמן ריצה (מילישניות)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40382" w14:textId="77777777" w:rsidR="005D4007" w:rsidRPr="008F160E" w:rsidRDefault="005D4007" w:rsidP="001F2DE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גודל הערמה בסיום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757AF" w14:textId="77777777" w:rsidR="005D4007" w:rsidRPr="008F160E" w:rsidRDefault="005D4007" w:rsidP="001F2DE3">
            <w:pPr>
              <w:bidi/>
              <w:rPr>
                <w:b/>
                <w:bCs/>
                <w:rtl/>
              </w:rPr>
            </w:pPr>
            <w:r w:rsidRPr="008F160E">
              <w:rPr>
                <w:b/>
                <w:bCs/>
                <w:rtl/>
              </w:rPr>
              <w:t>מספר חיבורים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BD06" w14:textId="77777777" w:rsidR="005D4007" w:rsidRPr="008F160E" w:rsidRDefault="005D4007" w:rsidP="001F2DE3">
            <w:pPr>
              <w:bidi/>
              <w:rPr>
                <w:b/>
                <w:bCs/>
                <w:rtl/>
              </w:rPr>
            </w:pPr>
            <w:r w:rsidRPr="008F160E">
              <w:rPr>
                <w:b/>
                <w:bCs/>
                <w:rtl/>
              </w:rPr>
              <w:t>מספר חיתוכים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F711C" w14:textId="77777777" w:rsidR="005D4007" w:rsidRPr="008F160E" w:rsidRDefault="005D4007" w:rsidP="001F2DE3">
            <w:pPr>
              <w:bidi/>
              <w:rPr>
                <w:b/>
                <w:bCs/>
              </w:rPr>
            </w:pPr>
            <w:r w:rsidRPr="008F160E">
              <w:rPr>
                <w:b/>
                <w:bCs/>
                <w:rtl/>
              </w:rPr>
              <w:t>מספר עצים בסיום</w:t>
            </w:r>
          </w:p>
        </w:tc>
      </w:tr>
      <w:tr w:rsidR="0021252B" w:rsidRPr="008F160E" w14:paraId="04380AAF" w14:textId="77777777" w:rsidTr="001F2DE3">
        <w:trPr>
          <w:trHeight w:val="448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65EFD" w14:textId="77777777" w:rsidR="0021252B" w:rsidRPr="008F160E" w:rsidRDefault="0021252B" w:rsidP="0021252B">
            <w:pPr>
              <w:bidi/>
              <w:jc w:val="both"/>
            </w:pPr>
            <w:r w:rsidRPr="008F160E">
              <w:t>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0698" w14:textId="56658AA0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3.95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EAA2" w14:textId="1084021B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31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149A" w14:textId="66B09C78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6984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4A4A" w14:textId="329B216F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3296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B38D" w14:textId="33236963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5</w:t>
            </w:r>
          </w:p>
        </w:tc>
      </w:tr>
      <w:tr w:rsidR="0021252B" w:rsidRPr="008F160E" w14:paraId="613DA5E0" w14:textId="77777777" w:rsidTr="001F2DE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E8E13" w14:textId="77777777" w:rsidR="0021252B" w:rsidRPr="008F160E" w:rsidRDefault="0021252B" w:rsidP="0021252B">
            <w:pPr>
              <w:bidi/>
              <w:jc w:val="both"/>
            </w:pPr>
            <w:r w:rsidRPr="008F160E">
              <w:t>2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5913" w14:textId="33518174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5.60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F1695" w14:textId="58E00918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31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FC16" w14:textId="206F8BA0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22313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CD68" w14:textId="25C9C246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11140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DA75" w14:textId="482EC821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1</w:t>
            </w:r>
          </w:p>
        </w:tc>
      </w:tr>
      <w:tr w:rsidR="0021252B" w:rsidRPr="008F160E" w14:paraId="302D50C9" w14:textId="77777777" w:rsidTr="001F2DE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6775" w14:textId="77777777" w:rsidR="0021252B" w:rsidRPr="008F160E" w:rsidRDefault="0021252B" w:rsidP="0021252B">
            <w:pPr>
              <w:bidi/>
              <w:jc w:val="both"/>
            </w:pPr>
            <w:r>
              <w:rPr>
                <w:rFonts w:hint="cs"/>
                <w:rtl/>
              </w:rPr>
              <w:lastRenderedPageBreak/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A841" w14:textId="45C06584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14.25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9AA9" w14:textId="7296FC54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31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FF17" w14:textId="724C3F68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63656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E9F2" w14:textId="01035665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30734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EBE4" w14:textId="78160135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3</w:t>
            </w:r>
          </w:p>
        </w:tc>
      </w:tr>
      <w:tr w:rsidR="0021252B" w:rsidRPr="008F160E" w14:paraId="247CE6D0" w14:textId="77777777" w:rsidTr="001F2DE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0962" w14:textId="77777777" w:rsidR="0021252B" w:rsidRPr="008F160E" w:rsidRDefault="0021252B" w:rsidP="0021252B">
            <w:pPr>
              <w:bidi/>
              <w:jc w:val="both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D0B0" w14:textId="7F394803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31.95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FD2D8" w14:textId="255B1EF9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31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7952" w14:textId="72296127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206186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F1E4" w14:textId="6ED354E6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102421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68D06" w14:textId="0ED78DB3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1</w:t>
            </w:r>
          </w:p>
        </w:tc>
      </w:tr>
      <w:tr w:rsidR="0021252B" w:rsidRPr="008F160E" w14:paraId="7BF468B4" w14:textId="77777777" w:rsidTr="001F2DE3">
        <w:trPr>
          <w:trHeight w:val="436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85EA" w14:textId="77777777" w:rsidR="0021252B" w:rsidRPr="008F160E" w:rsidRDefault="0021252B" w:rsidP="0021252B">
            <w:pPr>
              <w:bidi/>
              <w:jc w:val="both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3F5E" w14:textId="538C86E9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132.80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DF6E" w14:textId="5120812B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31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3031" w14:textId="3881166C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575119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883D" w14:textId="3C6CEBDF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269926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6E18" w14:textId="7E63D168" w:rsidR="0021252B" w:rsidRPr="008F160E" w:rsidRDefault="0021252B" w:rsidP="0021252B">
            <w:pPr>
              <w:bidi/>
              <w:jc w:val="both"/>
            </w:pPr>
            <w:r w:rsidRPr="005D4007">
              <w:rPr>
                <w:rtl/>
              </w:rPr>
              <w:t>4</w:t>
            </w:r>
          </w:p>
        </w:tc>
      </w:tr>
    </w:tbl>
    <w:p w14:paraId="2AA01A41" w14:textId="77777777" w:rsidR="005D4007" w:rsidRDefault="005D4007" w:rsidP="005D4007">
      <w:pPr>
        <w:bidi/>
        <w:jc w:val="both"/>
      </w:pPr>
    </w:p>
    <w:p w14:paraId="7795A23B" w14:textId="2F001742" w:rsidR="005D4007" w:rsidRDefault="0086070C" w:rsidP="002122F2">
      <w:pPr>
        <w:bidi/>
        <w:spacing w:line="360" w:lineRule="auto"/>
        <w:jc w:val="both"/>
        <w:rPr>
          <w:u w:val="single"/>
          <w:rtl/>
        </w:rPr>
      </w:pPr>
      <w:r w:rsidRPr="0086070C">
        <w:rPr>
          <w:rFonts w:hint="cs"/>
          <w:u w:val="single"/>
          <w:rtl/>
        </w:rPr>
        <w:t>שאלה 2</w:t>
      </w:r>
      <w:r>
        <w:rPr>
          <w:rFonts w:hint="cs"/>
          <w:u w:val="single"/>
          <w:rtl/>
        </w:rPr>
        <w:t>:</w:t>
      </w:r>
    </w:p>
    <w:p w14:paraId="71EECE17" w14:textId="04AFB325" w:rsidR="0086070C" w:rsidRDefault="0086070C" w:rsidP="002122F2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עבור כל הניסויים, הכנסה בודדת לערימת פיבונאצ'י עולה </w:t>
      </w:r>
      <w:r w:rsidR="00D233A1" w:rsidRPr="00D233A1">
        <w:t>O(1)</w:t>
      </w:r>
      <w:r w:rsidR="00D233A1">
        <w:rPr>
          <w:rFonts w:hint="cs"/>
          <w:rtl/>
        </w:rPr>
        <w:t xml:space="preserve"> בזמן אמורטייזד ולכן עבור </w:t>
      </w:r>
      <w:r w:rsidR="00D233A1" w:rsidRPr="00D233A1">
        <w:t>n</w:t>
      </w:r>
      <w:r w:rsidR="00D233A1">
        <w:rPr>
          <w:rFonts w:hint="cs"/>
          <w:rtl/>
        </w:rPr>
        <w:t xml:space="preserve"> צמתים תעלה ההכנסה בסך הכול </w:t>
      </w:r>
      <w:r w:rsidR="00D233A1" w:rsidRPr="00D233A1">
        <w:t>O(n)</w:t>
      </w:r>
      <w:r w:rsidR="00D233A1">
        <w:rPr>
          <w:rFonts w:hint="cs"/>
          <w:rtl/>
        </w:rPr>
        <w:t>.</w:t>
      </w:r>
    </w:p>
    <w:p w14:paraId="661223F9" w14:textId="0DBA2167" w:rsidR="00D233A1" w:rsidRDefault="00D233A1" w:rsidP="002122F2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עבור הניסוי הראשון, נבצע </w:t>
      </w:r>
      <w:proofErr w:type="spellStart"/>
      <w:r w:rsidRPr="00D233A1">
        <w:t>deleteMin</w:t>
      </w:r>
      <w:proofErr w:type="spellEnd"/>
      <w:r>
        <w:rPr>
          <w:rFonts w:hint="cs"/>
          <w:rtl/>
        </w:rPr>
        <w:t xml:space="preserve"> פעם אחת בלבד. עלות הפעולה היא </w:t>
      </w:r>
      <w:r w:rsidRPr="00D233A1">
        <w:t>O(</w:t>
      </w:r>
      <w:proofErr w:type="spellStart"/>
      <w:r w:rsidRPr="00D233A1">
        <w:t>logn</w:t>
      </w:r>
      <w:proofErr w:type="spellEnd"/>
      <w:r w:rsidRPr="00D233A1">
        <w:t>)</w:t>
      </w:r>
      <w:r>
        <w:rPr>
          <w:rFonts w:hint="cs"/>
          <w:rtl/>
        </w:rPr>
        <w:t xml:space="preserve"> ולכן זמן הריצה הכללי הוא </w:t>
      </w:r>
      <w:r w:rsidRPr="00D233A1">
        <w:t>O(n)+O(</w:t>
      </w:r>
      <w:proofErr w:type="spellStart"/>
      <w:r w:rsidRPr="00D233A1">
        <w:t>logn</w:t>
      </w:r>
      <w:proofErr w:type="spellEnd"/>
      <w:r w:rsidRPr="00D233A1">
        <w:t>)=O(n)</w:t>
      </w:r>
      <w:r>
        <w:rPr>
          <w:rFonts w:hint="cs"/>
          <w:rtl/>
        </w:rPr>
        <w:t>.</w:t>
      </w:r>
    </w:p>
    <w:p w14:paraId="529C2E6C" w14:textId="40CA2A9A" w:rsidR="00D233A1" w:rsidRPr="00D233A1" w:rsidRDefault="00D233A1" w:rsidP="002122F2">
      <w:pPr>
        <w:bidi/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בניסוי השני נבצע </w:t>
      </w:r>
      <w:r w:rsidRPr="00D233A1">
        <w:t>n/2</w:t>
      </w:r>
      <w:r>
        <w:rPr>
          <w:rFonts w:hint="cs"/>
          <w:rtl/>
        </w:rPr>
        <w:t xml:space="preserve"> פעולות </w:t>
      </w:r>
      <w:proofErr w:type="spellStart"/>
      <w:r w:rsidRPr="00D233A1">
        <w:t>deleteMin</w:t>
      </w:r>
      <w:proofErr w:type="spellEnd"/>
      <w:r>
        <w:rPr>
          <w:rFonts w:hint="cs"/>
          <w:rtl/>
        </w:rPr>
        <w:t xml:space="preserve"> שיעלו </w:t>
      </w:r>
      <w:r w:rsidRPr="00D233A1">
        <w:t>O(2n</w:t>
      </w:r>
      <w:r w:rsidRPr="00D233A1">
        <w:rPr>
          <w:rFonts w:ascii="Arial" w:hAnsi="Arial" w:cs="Arial"/>
        </w:rPr>
        <w:t>​</w:t>
      </w:r>
      <w:r w:rsidRPr="00D233A1">
        <w:rPr>
          <w:rFonts w:ascii="Cambria Math" w:hAnsi="Cambria Math" w:cs="Cambria Math"/>
        </w:rPr>
        <w:t>⋅</w:t>
      </w:r>
      <w:proofErr w:type="spellStart"/>
      <w:r w:rsidRPr="00D233A1">
        <w:t>logn</w:t>
      </w:r>
      <w:proofErr w:type="spellEnd"/>
      <w:r w:rsidRPr="00D233A1">
        <w:t>)=O(</w:t>
      </w:r>
      <w:proofErr w:type="spellStart"/>
      <w:r w:rsidRPr="00D233A1">
        <w:t>nlogn</w:t>
      </w:r>
      <w:proofErr w:type="spellEnd"/>
      <w:r w:rsidRPr="00D233A1">
        <w:t>)</w:t>
      </w:r>
      <w:r>
        <w:rPr>
          <w:rFonts w:hint="cs"/>
          <w:rtl/>
        </w:rPr>
        <w:t xml:space="preserve">, לכן זמן הריצה הכללי הוא </w:t>
      </w:r>
      <w:r w:rsidRPr="00D233A1">
        <w:t>O(n)+O(</w:t>
      </w:r>
      <w:proofErr w:type="spellStart"/>
      <w:r w:rsidRPr="00D233A1">
        <w:t>nlogn</w:t>
      </w:r>
      <w:proofErr w:type="spellEnd"/>
      <w:r w:rsidRPr="00D233A1">
        <w:t>)=O(</w:t>
      </w:r>
      <w:proofErr w:type="spellStart"/>
      <w:r w:rsidRPr="00D233A1">
        <w:t>nlogn</w:t>
      </w:r>
      <w:proofErr w:type="spellEnd"/>
      <w:r w:rsidRPr="00D233A1">
        <w:t>)</w:t>
      </w:r>
      <w:r>
        <w:rPr>
          <w:rFonts w:hint="cs"/>
          <w:rtl/>
        </w:rPr>
        <w:t>.</w:t>
      </w:r>
    </w:p>
    <w:p w14:paraId="204CB814" w14:textId="54AB0F8B" w:rsidR="002122F2" w:rsidRDefault="00D233A1" w:rsidP="002122F2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בניסוי השלישי אנחנו מבצעים </w:t>
      </w:r>
      <w:r w:rsidR="00A36B4B">
        <w:rPr>
          <w:rFonts w:hint="cs"/>
          <w:rtl/>
        </w:rPr>
        <w:t xml:space="preserve">פעולות מחיקה עד שהערימה מגיעה לגודל 31, כלומר </w:t>
      </w:r>
      <w:r w:rsidR="00A36B4B" w:rsidRPr="002122F2">
        <w:rPr>
          <w:rFonts w:cstheme="minorBidi"/>
          <w:lang w:bidi="ar-BH"/>
        </w:rPr>
        <w:t>/2</w:t>
      </w:r>
      <w:r w:rsidR="00A36B4B">
        <w:rPr>
          <w:rFonts w:hint="cs"/>
          <w:rtl/>
        </w:rPr>
        <w:t>(</w:t>
      </w:r>
      <w:r w:rsidR="00A36B4B" w:rsidRPr="00A36B4B">
        <w:t>n</w:t>
      </w:r>
      <w:r w:rsidR="00A36B4B" w:rsidRPr="002122F2">
        <w:rPr>
          <w:rFonts w:ascii="Cambria Math" w:hAnsi="Cambria Math" w:cs="Cambria Math"/>
        </w:rPr>
        <w:t>−</w:t>
      </w:r>
      <w:r w:rsidR="00A36B4B" w:rsidRPr="00A36B4B">
        <w:t>31</w:t>
      </w:r>
      <w:r w:rsidR="00A36B4B">
        <w:rPr>
          <w:rFonts w:hint="cs"/>
          <w:rtl/>
        </w:rPr>
        <w:t xml:space="preserve">) פעולות </w:t>
      </w:r>
      <w:proofErr w:type="spellStart"/>
      <w:r w:rsidR="00A36B4B" w:rsidRPr="00D233A1">
        <w:t>deleteMin</w:t>
      </w:r>
      <w:proofErr w:type="spellEnd"/>
      <w:r w:rsidR="00A36B4B">
        <w:rPr>
          <w:rFonts w:hint="cs"/>
          <w:rtl/>
        </w:rPr>
        <w:t xml:space="preserve"> ו-</w:t>
      </w:r>
      <w:r w:rsidR="00A36B4B" w:rsidRPr="002122F2">
        <w:rPr>
          <w:rFonts w:cstheme="minorBidi"/>
          <w:lang w:bidi="ar-BH"/>
        </w:rPr>
        <w:t>/2</w:t>
      </w:r>
      <w:r w:rsidR="00A36B4B">
        <w:rPr>
          <w:rFonts w:hint="cs"/>
          <w:rtl/>
        </w:rPr>
        <w:t>(</w:t>
      </w:r>
      <w:r w:rsidR="00A36B4B" w:rsidRPr="00A36B4B">
        <w:t>n</w:t>
      </w:r>
      <w:r w:rsidR="00A36B4B" w:rsidRPr="002122F2">
        <w:rPr>
          <w:rFonts w:ascii="Cambria Math" w:hAnsi="Cambria Math" w:cs="Cambria Math"/>
        </w:rPr>
        <w:t>−</w:t>
      </w:r>
      <w:r w:rsidR="00A36B4B" w:rsidRPr="00A36B4B">
        <w:t>31</w:t>
      </w:r>
      <w:r w:rsidR="00A36B4B">
        <w:rPr>
          <w:rFonts w:hint="cs"/>
          <w:rtl/>
        </w:rPr>
        <w:t>)</w:t>
      </w:r>
      <w:r w:rsidR="00A36B4B">
        <w:t xml:space="preserve"> </w:t>
      </w:r>
      <w:r w:rsidR="00A36B4B">
        <w:rPr>
          <w:rFonts w:hint="cs"/>
          <w:rtl/>
        </w:rPr>
        <w:t xml:space="preserve">פעולות </w:t>
      </w:r>
      <w:r w:rsidR="00A36B4B" w:rsidRPr="002122F2">
        <w:rPr>
          <w:rFonts w:cstheme="minorBidi"/>
          <w:lang w:bidi="ar-BH"/>
        </w:rPr>
        <w:t>delete</w:t>
      </w:r>
      <w:r w:rsidR="00A36B4B">
        <w:rPr>
          <w:rFonts w:hint="cs"/>
          <w:rtl/>
        </w:rPr>
        <w:t>. פעולות</w:t>
      </w:r>
      <w:r w:rsidR="002122F2">
        <w:rPr>
          <w:rFonts w:hint="cs"/>
          <w:rtl/>
        </w:rPr>
        <w:t xml:space="preserve"> </w:t>
      </w:r>
      <w:proofErr w:type="spellStart"/>
      <w:r w:rsidR="002122F2" w:rsidRPr="00D233A1">
        <w:t>deleteMin</w:t>
      </w:r>
      <w:proofErr w:type="spellEnd"/>
      <w:r w:rsidR="002122F2">
        <w:rPr>
          <w:rFonts w:hint="cs"/>
          <w:rtl/>
        </w:rPr>
        <w:t xml:space="preserve"> עולות </w:t>
      </w:r>
      <w:r w:rsidR="002122F2" w:rsidRPr="00D233A1">
        <w:t>O(</w:t>
      </w:r>
      <w:proofErr w:type="spellStart"/>
      <w:r w:rsidR="002122F2" w:rsidRPr="00D233A1">
        <w:t>logn</w:t>
      </w:r>
      <w:proofErr w:type="spellEnd"/>
      <w:r w:rsidR="002122F2" w:rsidRPr="00D233A1">
        <w:t>)</w:t>
      </w:r>
      <w:r w:rsidR="002122F2">
        <w:rPr>
          <w:rFonts w:hint="cs"/>
          <w:rtl/>
        </w:rPr>
        <w:t xml:space="preserve"> בעוד פעולות </w:t>
      </w:r>
      <w:r w:rsidR="002122F2" w:rsidRPr="002122F2">
        <w:rPr>
          <w:rFonts w:cstheme="minorBidi"/>
          <w:lang w:bidi="ar-BH"/>
        </w:rPr>
        <w:t>delete</w:t>
      </w:r>
      <w:r w:rsidR="002122F2" w:rsidRPr="002122F2">
        <w:rPr>
          <w:rFonts w:cstheme="minorBidi" w:hint="cs"/>
          <w:rtl/>
        </w:rPr>
        <w:t xml:space="preserve"> </w:t>
      </w:r>
      <w:r w:rsidR="002122F2">
        <w:rPr>
          <w:rFonts w:hint="cs"/>
          <w:rtl/>
        </w:rPr>
        <w:t xml:space="preserve">עולות בממוצע </w:t>
      </w:r>
      <w:r w:rsidR="002122F2" w:rsidRPr="00D233A1">
        <w:t>O(1)</w:t>
      </w:r>
      <w:r w:rsidR="002122F2">
        <w:rPr>
          <w:rFonts w:hint="cs"/>
          <w:rtl/>
        </w:rPr>
        <w:t xml:space="preserve">. </w:t>
      </w:r>
      <w:r w:rsidR="00CF411A">
        <w:rPr>
          <w:rFonts w:hint="cs"/>
          <w:rtl/>
        </w:rPr>
        <w:t>מכאן ש</w:t>
      </w:r>
      <w:r w:rsidR="002122F2">
        <w:rPr>
          <w:rFonts w:hint="cs"/>
          <w:rtl/>
        </w:rPr>
        <w:t xml:space="preserve">העלות האסימפטוטית היא </w:t>
      </w:r>
      <w:r w:rsidR="002122F2" w:rsidRPr="002122F2">
        <w:t>O(</w:t>
      </w:r>
      <w:proofErr w:type="spellStart"/>
      <w:r w:rsidR="002122F2" w:rsidRPr="002122F2">
        <w:t>nlogn</w:t>
      </w:r>
      <w:proofErr w:type="spellEnd"/>
      <w:r w:rsidR="002122F2" w:rsidRPr="002122F2">
        <w:t>)+O(n)=O(</w:t>
      </w:r>
      <w:proofErr w:type="spellStart"/>
      <w:r w:rsidR="002122F2" w:rsidRPr="002122F2">
        <w:t>nlogn</w:t>
      </w:r>
      <w:proofErr w:type="spellEnd"/>
      <w:r w:rsidR="002122F2" w:rsidRPr="002122F2">
        <w:t>)</w:t>
      </w:r>
      <w:r w:rsidR="00CF411A">
        <w:rPr>
          <w:rFonts w:hint="cs"/>
          <w:rtl/>
        </w:rPr>
        <w:t xml:space="preserve"> למרות שבפועל היא תהיה נמוכה משמעותית בהשוואה ל</w:t>
      </w:r>
      <w:r w:rsidR="00AC0E96">
        <w:rPr>
          <w:rFonts w:hint="cs"/>
          <w:rtl/>
        </w:rPr>
        <w:t>זמן שהיה מתקבל מ</w:t>
      </w:r>
      <w:r w:rsidR="00CF411A">
        <w:rPr>
          <w:rFonts w:hint="cs"/>
          <w:rtl/>
        </w:rPr>
        <w:t xml:space="preserve">ביצוע מספר דומה של פעולות </w:t>
      </w:r>
      <w:proofErr w:type="spellStart"/>
      <w:r w:rsidR="00CF411A" w:rsidRPr="00D233A1">
        <w:t>deleteMin</w:t>
      </w:r>
      <w:proofErr w:type="spellEnd"/>
      <w:r w:rsidR="00AC0E96">
        <w:rPr>
          <w:rFonts w:hint="cs"/>
          <w:rtl/>
        </w:rPr>
        <w:t xml:space="preserve"> בלבד</w:t>
      </w:r>
      <w:r w:rsidR="002122F2">
        <w:rPr>
          <w:rFonts w:hint="cs"/>
          <w:rtl/>
        </w:rPr>
        <w:t>.</w:t>
      </w:r>
    </w:p>
    <w:p w14:paraId="2EB6E7BC" w14:textId="77777777" w:rsidR="00CF411A" w:rsidRDefault="00CF411A" w:rsidP="00CF411A">
      <w:pPr>
        <w:bidi/>
        <w:spacing w:line="360" w:lineRule="auto"/>
        <w:jc w:val="both"/>
        <w:rPr>
          <w:rtl/>
        </w:rPr>
      </w:pPr>
    </w:p>
    <w:p w14:paraId="1CEFD550" w14:textId="7984E2D6" w:rsidR="00CF411A" w:rsidRDefault="00CF411A" w:rsidP="00CF411A">
      <w:pPr>
        <w:bidi/>
        <w:spacing w:line="360" w:lineRule="auto"/>
        <w:jc w:val="both"/>
        <w:rPr>
          <w:u w:val="single"/>
          <w:rtl/>
        </w:rPr>
      </w:pPr>
      <w:r>
        <w:rPr>
          <w:rFonts w:hint="cs"/>
          <w:u w:val="single"/>
          <w:rtl/>
        </w:rPr>
        <w:t>שאלה 3:</w:t>
      </w:r>
    </w:p>
    <w:p w14:paraId="427EE80F" w14:textId="1DD4B775" w:rsidR="002122F2" w:rsidRDefault="00CF411A" w:rsidP="002122F2">
      <w:pPr>
        <w:bidi/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>עבור הניסוי הראשון</w:t>
      </w:r>
      <w:r w:rsidR="001A1927">
        <w:rPr>
          <w:rFonts w:hint="cs"/>
          <w:rtl/>
        </w:rPr>
        <w:t xml:space="preserve"> והניסוי השני</w:t>
      </w:r>
      <w:r>
        <w:rPr>
          <w:rFonts w:hint="cs"/>
          <w:rtl/>
        </w:rPr>
        <w:t xml:space="preserve">, מספר החיבורים </w:t>
      </w:r>
      <w:r w:rsidR="00AC0E96">
        <w:rPr>
          <w:rFonts w:hint="cs"/>
          <w:rtl/>
        </w:rPr>
        <w:t>ישתנה</w:t>
      </w:r>
      <w:r>
        <w:rPr>
          <w:rFonts w:hint="cs"/>
          <w:rtl/>
        </w:rPr>
        <w:t xml:space="preserve"> משום שמספר החיבורים תלוי בדרגות של השורשים, שמושפע</w:t>
      </w:r>
      <w:r w:rsidR="00AC0E96">
        <w:rPr>
          <w:rFonts w:hint="cs"/>
          <w:rtl/>
        </w:rPr>
        <w:t>ות</w:t>
      </w:r>
      <w:r>
        <w:rPr>
          <w:rFonts w:hint="cs"/>
          <w:rtl/>
        </w:rPr>
        <w:t xml:space="preserve"> מסדר ההכנסה. באופן דומה, מספר העצים </w:t>
      </w:r>
      <w:r w:rsidR="00AC0E96">
        <w:rPr>
          <w:rFonts w:hint="cs"/>
          <w:rtl/>
        </w:rPr>
        <w:t>בערימה</w:t>
      </w:r>
      <w:r>
        <w:rPr>
          <w:rFonts w:hint="cs"/>
          <w:rtl/>
        </w:rPr>
        <w:t xml:space="preserve"> תלוי בפעולות ה-</w:t>
      </w:r>
      <w:r w:rsidRPr="00CF411A">
        <w:t xml:space="preserve"> </w:t>
      </w:r>
      <w:r w:rsidRPr="00CF411A">
        <w:t>consolidation</w:t>
      </w:r>
      <w:r w:rsidR="00AC0E96">
        <w:rPr>
          <w:rFonts w:hint="cs"/>
          <w:rtl/>
        </w:rPr>
        <w:t xml:space="preserve"> </w:t>
      </w:r>
      <w:r>
        <w:rPr>
          <w:rFonts w:hint="cs"/>
          <w:rtl/>
        </w:rPr>
        <w:t>שמושפעות מדרגות הצמתים, שמושפעות מסדר ההכנסה. בהתאם לכך גם זמן הריצה עשוי להשתנות, אך לא במונחים אסימפטוטיים.</w:t>
      </w:r>
      <w:r w:rsidR="001A1927">
        <w:t xml:space="preserve"> </w:t>
      </w:r>
      <w:r w:rsidR="001A1927">
        <w:rPr>
          <w:rFonts w:hint="cs"/>
          <w:rtl/>
        </w:rPr>
        <w:t>פעולות חיתוך לא מתרחשות כחלק מ-</w:t>
      </w:r>
      <w:r w:rsidR="001A1927" w:rsidRPr="001A1927">
        <w:t xml:space="preserve"> </w:t>
      </w:r>
      <w:proofErr w:type="spellStart"/>
      <w:r w:rsidR="001A1927" w:rsidRPr="001A1927">
        <w:t>deleteMin</w:t>
      </w:r>
      <w:proofErr w:type="spellEnd"/>
      <w:r w:rsidR="001A1927">
        <w:rPr>
          <w:rFonts w:hint="cs"/>
          <w:rtl/>
        </w:rPr>
        <w:t>ולכן לא יושפעו, וכמובן גודל הערימה לא יושפע.</w:t>
      </w:r>
    </w:p>
    <w:p w14:paraId="21CDD6A0" w14:textId="7E585C61" w:rsidR="00CF411A" w:rsidRDefault="00CF411A" w:rsidP="00CF411A">
      <w:pPr>
        <w:bidi/>
        <w:spacing w:line="360" w:lineRule="auto"/>
        <w:jc w:val="both"/>
      </w:pPr>
      <w:r>
        <w:rPr>
          <w:rFonts w:hint="cs"/>
          <w:rtl/>
        </w:rPr>
        <w:t>עבור הניסוי ה</w:t>
      </w:r>
      <w:r w:rsidR="001A1927">
        <w:rPr>
          <w:rFonts w:hint="cs"/>
          <w:rtl/>
        </w:rPr>
        <w:t xml:space="preserve">שלישי </w:t>
      </w:r>
      <w:r w:rsidR="00AC0E96">
        <w:rPr>
          <w:rFonts w:hint="cs"/>
          <w:rtl/>
        </w:rPr>
        <w:t>האמירות על מספר החיבורים ומספר העצים תקפות</w:t>
      </w:r>
      <w:r w:rsidR="001A1927">
        <w:rPr>
          <w:rFonts w:hint="cs"/>
          <w:rtl/>
        </w:rPr>
        <w:t xml:space="preserve">, ובנוסף מבנה העץ משפיע על מספר הפעמים שצריך לעשות </w:t>
      </w:r>
      <w:r w:rsidR="001A1927" w:rsidRPr="001A1927">
        <w:t>Cascading cuts</w:t>
      </w:r>
      <w:r w:rsidR="001A1927">
        <w:rPr>
          <w:rFonts w:hint="cs"/>
          <w:rtl/>
        </w:rPr>
        <w:t xml:space="preserve"> כחלק מפעולת ה-</w:t>
      </w:r>
      <w:proofErr w:type="spellStart"/>
      <w:r w:rsidR="001A1927">
        <w:rPr>
          <w:rFonts w:cs="Arial"/>
        </w:rPr>
        <w:t>decreaeKey</w:t>
      </w:r>
      <w:proofErr w:type="spellEnd"/>
      <w:r w:rsidR="001A1927">
        <w:rPr>
          <w:rFonts w:cs="Arial" w:hint="cs"/>
          <w:rtl/>
        </w:rPr>
        <w:t xml:space="preserve"> </w:t>
      </w:r>
      <w:r w:rsidR="001A1927">
        <w:rPr>
          <w:rFonts w:hint="cs"/>
          <w:rtl/>
        </w:rPr>
        <w:t>הדרושה לפעולת ה-</w:t>
      </w:r>
      <w:r w:rsidR="001A1927" w:rsidRPr="001A1927">
        <w:t>delete</w:t>
      </w:r>
      <w:r w:rsidR="001A1927">
        <w:rPr>
          <w:rFonts w:hint="cs"/>
          <w:rtl/>
        </w:rPr>
        <w:t xml:space="preserve"> הרגילה, ולכן בעקיפי</w:t>
      </w:r>
      <w:r w:rsidR="00AC0E96">
        <w:rPr>
          <w:rFonts w:hint="cs"/>
          <w:rtl/>
        </w:rPr>
        <w:t>ן</w:t>
      </w:r>
      <w:r w:rsidR="001A1927">
        <w:rPr>
          <w:rFonts w:hint="cs"/>
          <w:rtl/>
        </w:rPr>
        <w:t xml:space="preserve"> גם על מספר החיתוכים.</w:t>
      </w:r>
    </w:p>
    <w:p w14:paraId="071B06F7" w14:textId="77777777" w:rsidR="001A1927" w:rsidRPr="00AC0E96" w:rsidRDefault="001A1927" w:rsidP="001A1927">
      <w:pPr>
        <w:bidi/>
        <w:spacing w:line="360" w:lineRule="auto"/>
        <w:jc w:val="both"/>
        <w:rPr>
          <w:u w:val="single"/>
          <w:rtl/>
        </w:rPr>
      </w:pPr>
    </w:p>
    <w:p w14:paraId="0984FF47" w14:textId="27B28813" w:rsidR="001A1927" w:rsidRDefault="001A1927" w:rsidP="001A1927">
      <w:pPr>
        <w:bidi/>
        <w:spacing w:line="360" w:lineRule="auto"/>
        <w:jc w:val="both"/>
        <w:rPr>
          <w:u w:val="single"/>
          <w:rtl/>
        </w:rPr>
      </w:pPr>
      <w:r>
        <w:rPr>
          <w:rFonts w:hint="cs"/>
          <w:u w:val="single"/>
          <w:rtl/>
        </w:rPr>
        <w:t>שאלה 4:</w:t>
      </w:r>
    </w:p>
    <w:p w14:paraId="060EF2E5" w14:textId="77777777" w:rsidR="00891B3A" w:rsidRDefault="00692D20" w:rsidP="00891B3A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>הקשר בין מספר פעולות החיבור ומספר פעולות החיתוך הוא שפעולות חיבור מקטינות את מספר העצים בערימה בעוד פעולות חיתוך מגדילות את מספר העצים בערימה, לכן אם נסמן ב-</w:t>
      </w:r>
      <w:r w:rsidRPr="00692D20">
        <w:t xml:space="preserve"> </w:t>
      </w:r>
      <w:r w:rsidRPr="00692D20">
        <w:rPr>
          <w:rFonts w:ascii="Calibri" w:hAnsi="Calibri" w:cs="Calibri"/>
        </w:rPr>
        <w:t>Δ</w:t>
      </w:r>
      <w:r w:rsidRPr="00692D20">
        <w:t>T</w:t>
      </w:r>
      <w:r>
        <w:rPr>
          <w:rFonts w:hint="cs"/>
          <w:rtl/>
        </w:rPr>
        <w:t xml:space="preserve"> את השינוי במספר העצים בעץ, מתקיים </w:t>
      </w:r>
      <w:r w:rsidRPr="00692D20">
        <w:rPr>
          <w:rFonts w:ascii="Calibri" w:hAnsi="Calibri" w:cs="Calibri"/>
        </w:rPr>
        <w:t>Δ</w:t>
      </w:r>
      <w:r w:rsidRPr="00692D20">
        <w:t>T=Cuts</w:t>
      </w:r>
      <w:r w:rsidRPr="00692D20">
        <w:rPr>
          <w:rFonts w:ascii="Cambria Math" w:hAnsi="Cambria Math" w:cs="Cambria Math"/>
        </w:rPr>
        <w:t>−</w:t>
      </w:r>
      <w:r w:rsidRPr="00692D20">
        <w:t>Connections</w:t>
      </w:r>
      <w:r>
        <w:rPr>
          <w:rFonts w:hint="cs"/>
          <w:rtl/>
        </w:rPr>
        <w:t xml:space="preserve">, כאשר עבור </w:t>
      </w:r>
      <w:r w:rsidRPr="00692D20">
        <w:rPr>
          <w:rFonts w:ascii="Calibri" w:hAnsi="Calibri" w:cs="Calibri"/>
        </w:rPr>
        <w:t>Δ</w:t>
      </w:r>
      <w:r w:rsidRPr="00692D20">
        <w:t>T&gt;0</w:t>
      </w:r>
      <w:r>
        <w:rPr>
          <w:rFonts w:hint="cs"/>
          <w:rtl/>
        </w:rPr>
        <w:t xml:space="preserve"> מספר החיבורים גדול ממספר החיתוכים ולהפך.</w:t>
      </w:r>
    </w:p>
    <w:p w14:paraId="0E1372EB" w14:textId="77777777" w:rsidR="00891B3A" w:rsidRDefault="00692D20" w:rsidP="00891B3A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לפיכך, אם </w:t>
      </w:r>
      <w:r>
        <w:rPr>
          <w:rFonts w:hint="cs"/>
          <w:rtl/>
        </w:rPr>
        <w:t>נסמן ב-</w:t>
      </w:r>
      <w:proofErr w:type="spellStart"/>
      <w:r w:rsidRPr="00AF0738">
        <w:t>t</w:t>
      </w:r>
      <w:r w:rsidRPr="00AF0738">
        <w:rPr>
          <w:vertAlign w:val="subscript"/>
        </w:rPr>
        <w:t>i</w:t>
      </w:r>
      <w:proofErr w:type="spellEnd"/>
      <w:r w:rsidRPr="00AF0738">
        <w:rPr>
          <w:rFonts w:hint="cs"/>
          <w:rtl/>
        </w:rPr>
        <w:t xml:space="preserve"> את מספר העצים</w:t>
      </w:r>
      <w:r>
        <w:rPr>
          <w:rFonts w:hint="cs"/>
          <w:rtl/>
        </w:rPr>
        <w:t xml:space="preserve"> בעץ לפני הפעולה</w:t>
      </w:r>
      <w:r w:rsidRPr="00AF0738">
        <w:rPr>
          <w:rFonts w:hint="cs"/>
          <w:rtl/>
        </w:rPr>
        <w:t xml:space="preserve"> </w:t>
      </w:r>
      <w:r>
        <w:rPr>
          <w:rFonts w:hint="cs"/>
          <w:rtl/>
        </w:rPr>
        <w:t>וב-</w:t>
      </w:r>
      <w:proofErr w:type="spellStart"/>
      <w:r w:rsidRPr="00AF0738">
        <w:t>t</w:t>
      </w:r>
      <w:r w:rsidRPr="00AF0738">
        <w:rPr>
          <w:vertAlign w:val="subscript"/>
        </w:rPr>
        <w:t>f</w:t>
      </w:r>
      <w:proofErr w:type="spellEnd"/>
      <w:r w:rsidRPr="00AF0738">
        <w:rPr>
          <w:rFonts w:hint="cs"/>
          <w:rtl/>
        </w:rPr>
        <w:t xml:space="preserve"> את מספר העצים אחרי הפעולה</w:t>
      </w:r>
      <w:r>
        <w:rPr>
          <w:rFonts w:hint="cs"/>
          <w:rtl/>
        </w:rPr>
        <w:t xml:space="preserve"> נקבל את המשוואה: </w:t>
      </w:r>
      <w:r w:rsidRPr="00692D20">
        <w:t>Connections=Cuts</w:t>
      </w:r>
      <w:r w:rsidRPr="00692D20">
        <w:rPr>
          <w:rFonts w:ascii="Cambria Math" w:hAnsi="Cambria Math" w:cs="Cambria Math"/>
        </w:rPr>
        <w:t>−</w:t>
      </w:r>
      <w:r w:rsidR="00891B3A">
        <w:rPr>
          <w:rFonts w:ascii="Cambria Math" w:hAnsi="Cambria Math" w:cs="Cambria Math"/>
        </w:rPr>
        <w:t xml:space="preserve"> </w:t>
      </w:r>
      <w:r w:rsidRPr="00692D20">
        <w:t>(</w:t>
      </w:r>
      <w:proofErr w:type="spellStart"/>
      <w:r w:rsidR="00891B3A" w:rsidRPr="00AF0738">
        <w:t>t</w:t>
      </w:r>
      <w:r w:rsidR="00891B3A" w:rsidRPr="00AF0738">
        <w:rPr>
          <w:vertAlign w:val="subscript"/>
        </w:rPr>
        <w:t>f</w:t>
      </w:r>
      <w:r w:rsidRPr="00692D20">
        <w:rPr>
          <w:rFonts w:ascii="Cambria Math" w:hAnsi="Cambria Math" w:cs="Cambria Math"/>
        </w:rPr>
        <w:t>−</w:t>
      </w:r>
      <w:r w:rsidR="00891B3A" w:rsidRPr="00AF0738">
        <w:t>t</w:t>
      </w:r>
      <w:r w:rsidR="00891B3A" w:rsidRPr="00AF0738">
        <w:rPr>
          <w:vertAlign w:val="subscript"/>
        </w:rPr>
        <w:t>i</w:t>
      </w:r>
      <w:proofErr w:type="spellEnd"/>
      <w:r w:rsidRPr="00692D20">
        <w:rPr>
          <w:rFonts w:ascii="Arial" w:hAnsi="Arial" w:cs="Arial"/>
        </w:rPr>
        <w:t>​</w:t>
      </w:r>
      <w:r w:rsidRPr="00692D20">
        <w:t>)</w:t>
      </w:r>
      <w:r w:rsidR="00891B3A">
        <w:rPr>
          <w:rFonts w:hint="cs"/>
          <w:rtl/>
        </w:rPr>
        <w:t>.</w:t>
      </w:r>
    </w:p>
    <w:p w14:paraId="7B4E8185" w14:textId="5CBEEC55" w:rsidR="00692D20" w:rsidRDefault="00891B3A" w:rsidP="0043799B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נבחין כעת שמתקיים </w:t>
      </w:r>
      <w:r>
        <w:rPr>
          <w:rFonts w:ascii="Cambria Math" w:hAnsi="Cambria Math" w:cstheme="minorBidi"/>
          <w:lang w:bidi="ar-BH"/>
        </w:rPr>
        <w:t xml:space="preserve">= </w:t>
      </w:r>
      <w:r w:rsidRPr="00AF0738">
        <w:t>n</w:t>
      </w:r>
      <w:r w:rsidRPr="00AF0738">
        <w:rPr>
          <w:rFonts w:hint="cs"/>
          <w:rtl/>
        </w:rPr>
        <w:t xml:space="preserve"> </w:t>
      </w:r>
      <w:proofErr w:type="spellStart"/>
      <w:r w:rsidRPr="00AF0738">
        <w:t>t</w:t>
      </w:r>
      <w:r w:rsidRPr="00AF0738">
        <w:rPr>
          <w:vertAlign w:val="subscript"/>
        </w:rPr>
        <w:t>i</w:t>
      </w:r>
      <w:proofErr w:type="spellEnd"/>
      <w:r w:rsidRPr="00AF0738">
        <w:rPr>
          <w:rFonts w:hint="cs"/>
          <w:rtl/>
        </w:rPr>
        <w:t xml:space="preserve"> </w:t>
      </w:r>
      <w:r>
        <w:rPr>
          <w:rFonts w:hint="cs"/>
          <w:rtl/>
        </w:rPr>
        <w:t xml:space="preserve"> בפעולה הראשונה עבור ערימה בגודל </w:t>
      </w:r>
      <w:r>
        <w:rPr>
          <w:rFonts w:cstheme="minorBidi"/>
        </w:rPr>
        <w:t>n</w:t>
      </w:r>
      <w:r>
        <w:rPr>
          <w:rFonts w:cstheme="minorBidi" w:hint="cs"/>
          <w:rtl/>
        </w:rPr>
        <w:t xml:space="preserve">, </w:t>
      </w:r>
      <w:r>
        <w:rPr>
          <w:rFonts w:hint="cs"/>
          <w:rtl/>
        </w:rPr>
        <w:t>משום שלפני פעולת ה-</w:t>
      </w:r>
      <w:r w:rsidRPr="00CF411A">
        <w:t>consolidation</w:t>
      </w:r>
      <w:r>
        <w:rPr>
          <w:rFonts w:hint="cs"/>
          <w:rtl/>
        </w:rPr>
        <w:t xml:space="preserve"> הראשונה מספר העצים בעץ שווה למספר האיברים בו. מנגד מתקיים </w:t>
      </w:r>
      <w:proofErr w:type="spellStart"/>
      <w:r w:rsidRPr="00891B3A">
        <w:t>t</w:t>
      </w:r>
      <w:r w:rsidRPr="00891B3A">
        <w:rPr>
          <w:vertAlign w:val="subscript"/>
        </w:rPr>
        <w:t>f</w:t>
      </w:r>
      <w:proofErr w:type="spellEnd"/>
      <w:r w:rsidRPr="00891B3A">
        <w:rPr>
          <w:rFonts w:ascii="Arial" w:hAnsi="Arial" w:cs="Arial"/>
        </w:rPr>
        <w:t>​</w:t>
      </w:r>
      <w:r w:rsidRPr="00891B3A">
        <w:t>=D(n)+1</w:t>
      </w:r>
      <w:r w:rsidRPr="00891B3A">
        <w:rPr>
          <w:rFonts w:ascii="Cambria Math" w:hAnsi="Cambria Math" w:cs="Cambria Math"/>
        </w:rPr>
        <w:t>≈</w:t>
      </w:r>
      <w:r w:rsidRPr="00891B3A">
        <w:t>log</w:t>
      </w:r>
      <w:r w:rsidRPr="00891B3A">
        <w:rPr>
          <w:rFonts w:ascii="Calibri" w:hAnsi="Calibri" w:cs="Calibri"/>
          <w:vertAlign w:val="subscript"/>
        </w:rPr>
        <w:t>ϕ</w:t>
      </w:r>
      <w:r w:rsidRPr="00891B3A">
        <w:rPr>
          <w:rFonts w:ascii="Arial" w:hAnsi="Arial" w:cs="Arial"/>
        </w:rPr>
        <w:t>​</w:t>
      </w:r>
      <w:r w:rsidRPr="00891B3A">
        <w:t>(n)+1</w:t>
      </w:r>
      <w:r w:rsidR="0043799B">
        <w:rPr>
          <w:rFonts w:hint="cs"/>
          <w:rtl/>
        </w:rPr>
        <w:t>,</w:t>
      </w:r>
      <w:r>
        <w:rPr>
          <w:rFonts w:hint="cs"/>
          <w:rtl/>
        </w:rPr>
        <w:t xml:space="preserve"> משום שהדרגה המקסימלית של צומת בערימת פיבונאצ'י תקינה היא </w:t>
      </w:r>
      <w:r w:rsidRPr="00891B3A">
        <w:t>D(n)</w:t>
      </w:r>
      <w:r w:rsidRPr="00891B3A">
        <w:rPr>
          <w:rFonts w:ascii="Cambria Math" w:hAnsi="Cambria Math" w:cs="Cambria Math"/>
        </w:rPr>
        <w:t>≈</w:t>
      </w:r>
      <w:proofErr w:type="spellStart"/>
      <w:r w:rsidRPr="00891B3A">
        <w:t>log</w:t>
      </w:r>
      <w:r w:rsidRPr="00891B3A">
        <w:rPr>
          <w:rFonts w:ascii="Calibri" w:hAnsi="Calibri" w:cs="Calibri"/>
          <w:vertAlign w:val="subscript"/>
        </w:rPr>
        <w:t>ϕ</w:t>
      </w:r>
      <w:proofErr w:type="spellEnd"/>
      <w:r w:rsidRPr="00891B3A">
        <w:rPr>
          <w:rFonts w:ascii="Arial" w:hAnsi="Arial" w:cs="Arial"/>
        </w:rPr>
        <w:t>​</w:t>
      </w:r>
      <w:r w:rsidRPr="00891B3A">
        <w:t>(n)</w:t>
      </w:r>
      <w:r w:rsidR="0043799B">
        <w:rPr>
          <w:rFonts w:hint="cs"/>
          <w:rtl/>
        </w:rPr>
        <w:t>,</w:t>
      </w:r>
      <w:r>
        <w:rPr>
          <w:rFonts w:hint="cs"/>
          <w:rtl/>
        </w:rPr>
        <w:t xml:space="preserve"> ולאחר פעולת </w:t>
      </w:r>
      <w:r w:rsidR="0043799B" w:rsidRPr="00CF411A">
        <w:t>consolidation</w:t>
      </w:r>
      <w:r w:rsidR="0043799B">
        <w:rPr>
          <w:rFonts w:hint="cs"/>
          <w:rtl/>
        </w:rPr>
        <w:t xml:space="preserve"> רשימת השורשים כוללת לכל היותר צומת אחד מכל דרגה בין 0 ל-</w:t>
      </w:r>
      <w:r w:rsidR="0043799B">
        <w:rPr>
          <w:rFonts w:cstheme="minorBidi"/>
          <w:lang w:bidi="ar-BH"/>
        </w:rPr>
        <w:t>D(n)</w:t>
      </w:r>
      <w:r w:rsidR="0043799B">
        <w:rPr>
          <w:rFonts w:hint="cs"/>
          <w:rtl/>
        </w:rPr>
        <w:t xml:space="preserve">. </w:t>
      </w:r>
    </w:p>
    <w:p w14:paraId="5FC6EDFE" w14:textId="3FE6110F" w:rsidR="00692D20" w:rsidRPr="0043799B" w:rsidRDefault="0043799B" w:rsidP="0043799B">
      <w:pPr>
        <w:bidi/>
        <w:spacing w:line="360" w:lineRule="auto"/>
        <w:jc w:val="both"/>
        <w:rPr>
          <w:rFonts w:cstheme="minorBidi" w:hint="cs"/>
          <w:rtl/>
          <w:lang w:bidi="ar-BH"/>
        </w:rPr>
      </w:pPr>
      <w:r>
        <w:rPr>
          <w:rFonts w:hint="cs"/>
          <w:rtl/>
        </w:rPr>
        <w:t xml:space="preserve">לסיכום מתקיים: </w:t>
      </w:r>
      <w:r w:rsidRPr="00692D20">
        <w:t>Connections</w:t>
      </w:r>
      <w:r>
        <w:t xml:space="preserve"> </w:t>
      </w:r>
      <w:r w:rsidRPr="00692D20">
        <w:t>=</w:t>
      </w:r>
      <w:r>
        <w:t xml:space="preserve"> </w:t>
      </w:r>
      <w:r w:rsidRPr="00692D20">
        <w:t>Cuts</w:t>
      </w:r>
      <w:r w:rsidRPr="00692D20">
        <w:rPr>
          <w:rFonts w:ascii="Cambria Math" w:hAnsi="Cambria Math" w:cs="Cambria Math"/>
        </w:rPr>
        <w:t>−</w:t>
      </w:r>
      <w:r>
        <w:rPr>
          <w:rFonts w:ascii="Cambria Math" w:hAnsi="Cambria Math" w:cs="Cambria Math"/>
        </w:rPr>
        <w:t xml:space="preserve"> </w:t>
      </w:r>
      <w:r w:rsidRPr="00692D20">
        <w:t>(</w:t>
      </w:r>
      <w:proofErr w:type="spellStart"/>
      <w:r w:rsidRPr="00AF0738">
        <w:t>t</w:t>
      </w:r>
      <w:r w:rsidRPr="00AF0738">
        <w:rPr>
          <w:vertAlign w:val="subscript"/>
        </w:rPr>
        <w:t>f</w:t>
      </w:r>
      <w:r w:rsidRPr="00692D20">
        <w:rPr>
          <w:rFonts w:ascii="Cambria Math" w:hAnsi="Cambria Math" w:cs="Cambria Math"/>
        </w:rPr>
        <w:t>−</w:t>
      </w:r>
      <w:r w:rsidRPr="00AF0738">
        <w:t>t</w:t>
      </w:r>
      <w:r w:rsidRPr="00AF0738">
        <w:rPr>
          <w:vertAlign w:val="subscript"/>
        </w:rPr>
        <w:t>i</w:t>
      </w:r>
      <w:proofErr w:type="spellEnd"/>
      <w:r w:rsidRPr="00692D20">
        <w:rPr>
          <w:rFonts w:ascii="Arial" w:hAnsi="Arial" w:cs="Arial"/>
        </w:rPr>
        <w:t>​</w:t>
      </w:r>
      <w:r w:rsidRPr="00692D20">
        <w:t>)</w:t>
      </w:r>
      <w:r>
        <w:t xml:space="preserve"> </w:t>
      </w:r>
      <w:r w:rsidRPr="00692D20">
        <w:t>=</w:t>
      </w:r>
      <w:r w:rsidR="00AC0E96" w:rsidRPr="00AC0E96">
        <w:t xml:space="preserve"> </w:t>
      </w:r>
      <w:r w:rsidR="00AC0E96" w:rsidRPr="00692D20">
        <w:t>Cuts</w:t>
      </w:r>
      <w:r w:rsidR="00AC0E96" w:rsidRPr="00692D20">
        <w:rPr>
          <w:rFonts w:ascii="Cambria Math" w:hAnsi="Cambria Math" w:cs="Cambria Math"/>
        </w:rPr>
        <w:t>−</w:t>
      </w:r>
      <w:r>
        <w:t xml:space="preserve"> </w:t>
      </w:r>
      <w:r w:rsidR="00AC0E96">
        <w:rPr>
          <w:rFonts w:cstheme="minorBidi"/>
          <w:lang w:bidi="ar-BH"/>
        </w:rPr>
        <w:t>(</w:t>
      </w:r>
      <w:r w:rsidRPr="0043799B">
        <w:t>n</w:t>
      </w:r>
      <w:r w:rsidRPr="0043799B">
        <w:rPr>
          <w:rFonts w:ascii="Cambria Math" w:hAnsi="Cambria Math" w:cs="Cambria Math"/>
        </w:rPr>
        <w:t>−</w:t>
      </w:r>
      <w:r w:rsidRPr="0043799B">
        <w:t>(</w:t>
      </w:r>
      <w:proofErr w:type="spellStart"/>
      <w:r w:rsidRPr="0043799B">
        <w:t>log</w:t>
      </w:r>
      <w:r w:rsidRPr="0043799B">
        <w:rPr>
          <w:rFonts w:ascii="Calibri" w:hAnsi="Calibri" w:cs="Calibri"/>
          <w:vertAlign w:val="subscript"/>
        </w:rPr>
        <w:t>ϕ</w:t>
      </w:r>
      <w:proofErr w:type="spellEnd"/>
      <w:r w:rsidRPr="0043799B">
        <w:rPr>
          <w:rFonts w:ascii="Arial" w:hAnsi="Arial" w:cs="Arial"/>
        </w:rPr>
        <w:t>​</w:t>
      </w:r>
      <w:r w:rsidRPr="0043799B">
        <w:t>(n)+1)</w:t>
      </w:r>
      <w:r w:rsidR="00AC0E96">
        <w:t>)</w:t>
      </w:r>
      <w:r>
        <w:rPr>
          <w:rFonts w:hint="cs"/>
          <w:rtl/>
        </w:rPr>
        <w:t>.</w:t>
      </w:r>
    </w:p>
    <w:p w14:paraId="0E161143" w14:textId="00FE1391" w:rsidR="00AF0738" w:rsidRPr="00AF0738" w:rsidRDefault="00692D20" w:rsidP="00AF0738">
      <w:pPr>
        <w:bidi/>
        <w:spacing w:after="0" w:line="360" w:lineRule="auto"/>
        <w:jc w:val="both"/>
        <w:rPr>
          <w:b/>
          <w:bCs/>
        </w:rPr>
      </w:pPr>
      <w:r>
        <w:rPr>
          <w:rFonts w:cs="Arial" w:hint="cs"/>
          <w:rtl/>
        </w:rPr>
        <w:t xml:space="preserve"> </w:t>
      </w:r>
    </w:p>
    <w:sectPr w:rsidR="00AF0738" w:rsidRPr="00AF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00B5"/>
    <w:multiLevelType w:val="hybridMultilevel"/>
    <w:tmpl w:val="3F28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24BC7"/>
    <w:multiLevelType w:val="multilevel"/>
    <w:tmpl w:val="A972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F1F95"/>
    <w:multiLevelType w:val="multilevel"/>
    <w:tmpl w:val="814E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A54AD"/>
    <w:multiLevelType w:val="multilevel"/>
    <w:tmpl w:val="7F5E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352656">
    <w:abstractNumId w:val="1"/>
  </w:num>
  <w:num w:numId="2" w16cid:durableId="2090157518">
    <w:abstractNumId w:val="3"/>
  </w:num>
  <w:num w:numId="3" w16cid:durableId="1502963330">
    <w:abstractNumId w:val="2"/>
  </w:num>
  <w:num w:numId="4" w16cid:durableId="58576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85"/>
    <w:rsid w:val="00097CD0"/>
    <w:rsid w:val="001A1927"/>
    <w:rsid w:val="002122F2"/>
    <w:rsid w:val="0021252B"/>
    <w:rsid w:val="003C6B85"/>
    <w:rsid w:val="0043799B"/>
    <w:rsid w:val="00506329"/>
    <w:rsid w:val="005C758D"/>
    <w:rsid w:val="005D4007"/>
    <w:rsid w:val="00692D20"/>
    <w:rsid w:val="0077088B"/>
    <w:rsid w:val="007A49B3"/>
    <w:rsid w:val="0086070C"/>
    <w:rsid w:val="00891B3A"/>
    <w:rsid w:val="008F160E"/>
    <w:rsid w:val="009271EA"/>
    <w:rsid w:val="009B7956"/>
    <w:rsid w:val="00A36B4B"/>
    <w:rsid w:val="00A6323A"/>
    <w:rsid w:val="00AC0E96"/>
    <w:rsid w:val="00AD6524"/>
    <w:rsid w:val="00AE3AB3"/>
    <w:rsid w:val="00AF0738"/>
    <w:rsid w:val="00AF3F85"/>
    <w:rsid w:val="00C87F8F"/>
    <w:rsid w:val="00CF411A"/>
    <w:rsid w:val="00D233A1"/>
    <w:rsid w:val="00D5365F"/>
    <w:rsid w:val="00ED26B3"/>
    <w:rsid w:val="00EE3693"/>
    <w:rsid w:val="00F7358A"/>
    <w:rsid w:val="00F7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458D"/>
  <w15:chartTrackingRefBased/>
  <w15:docId w15:val="{150432E8-3A02-411E-B8D1-6FABDEF6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524"/>
  </w:style>
  <w:style w:type="paragraph" w:styleId="Heading1">
    <w:name w:val="heading 1"/>
    <w:basedOn w:val="Normal"/>
    <w:next w:val="Normal"/>
    <w:link w:val="Heading1Char"/>
    <w:uiPriority w:val="9"/>
    <w:qFormat/>
    <w:rsid w:val="003C6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B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B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B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B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B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B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B8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8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B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B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B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B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B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B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B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7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Sapir</dc:creator>
  <cp:keywords/>
  <dc:description/>
  <cp:lastModifiedBy>Eyal Sapir</cp:lastModifiedBy>
  <cp:revision>7</cp:revision>
  <dcterms:created xsi:type="dcterms:W3CDTF">2025-01-11T11:26:00Z</dcterms:created>
  <dcterms:modified xsi:type="dcterms:W3CDTF">2025-01-13T17:50:00Z</dcterms:modified>
</cp:coreProperties>
</file>