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CCAF" w14:textId="77777777" w:rsidR="00437744" w:rsidRDefault="00000000" w:rsidP="003D31E1">
      <w:pPr>
        <w:bidi/>
        <w:spacing w:after="80"/>
      </w:pPr>
      <w:r>
        <w:rPr>
          <w:b/>
          <w:bCs/>
          <w:sz w:val="40"/>
          <w:szCs w:val="40"/>
        </w:rPr>
        <w:t xml:space="preserve">חישובי העונות בפרישה </w:t>
      </w:r>
      <w:proofErr w:type="spellStart"/>
      <w:r>
        <w:rPr>
          <w:b/>
          <w:bCs/>
          <w:sz w:val="40"/>
          <w:szCs w:val="40"/>
        </w:rPr>
        <w:t>טרקר</w:t>
      </w:r>
      <w:proofErr w:type="spellEnd"/>
    </w:p>
    <w:p w14:paraId="14FD0C93" w14:textId="77777777" w:rsidR="00437744" w:rsidRDefault="00000000" w:rsidP="003D31E1">
      <w:pPr>
        <w:bidi/>
        <w:spacing w:after="140"/>
      </w:pPr>
      <w:r>
        <w:rPr>
          <w:color w:val="666666"/>
        </w:rPr>
        <w:t xml:space="preserve">מצב הקוד הנוכחי, ו׳ חשון תשפ״ז (17.10.2026), </w:t>
      </w:r>
      <w:proofErr w:type="spellStart"/>
      <w:r>
        <w:rPr>
          <w:color w:val="666666"/>
        </w:rPr>
        <w:t>קומיט</w:t>
      </w:r>
      <w:proofErr w:type="spellEnd"/>
      <w:r>
        <w:rPr>
          <w:color w:val="666666"/>
        </w:rPr>
        <w:t xml:space="preserve"> 6be326e</w:t>
      </w:r>
    </w:p>
    <w:p w14:paraId="4AD82351" w14:textId="77777777" w:rsidR="00437744" w:rsidRDefault="00000000" w:rsidP="003D31E1">
      <w:pPr>
        <w:bidi/>
        <w:spacing w:after="140"/>
      </w:pPr>
      <w:r>
        <w:t>המסמך מתאר מה הקוד עושה היום בכל אחת מהעונות, עם דוגמאות שהורצו בפועל דרך פונקציות החישוב של האפליקציה. כל דוגמה היא במנהג אשכנז ובלי חומרות, אלא אם נכתב אחרת. נקודות שנראות שגויות או חסרות מסומנות ״לבדיקה״. אלה הערות טכניות על הקוד ולא פסק הלכה: את ההכרעה בכל נקודה כזו צריך לקבל מרב.</w:t>
      </w:r>
    </w:p>
    <w:p w14:paraId="60CFB1F1" w14:textId="77777777" w:rsidR="00437744" w:rsidRDefault="00000000" w:rsidP="003D31E1">
      <w:pPr>
        <w:pStyle w:val="Heading1"/>
        <w:jc w:val="left"/>
      </w:pPr>
      <w:r>
        <w:rPr>
          <w:b w:val="0"/>
          <w:bCs w:val="0"/>
        </w:rPr>
        <w:t>1. איך החישוב בנוי</w:t>
      </w:r>
    </w:p>
    <w:p w14:paraId="1AEA4A63" w14:textId="77777777" w:rsidR="00437744" w:rsidRDefault="00000000" w:rsidP="003D31E1">
      <w:pPr>
        <w:pStyle w:val="ListParagraph"/>
        <w:numPr>
          <w:ilvl w:val="0"/>
          <w:numId w:val="2"/>
        </w:numPr>
        <w:spacing w:after="80"/>
      </w:pPr>
      <w:r>
        <w:t>כל ראייה נשמרת כתאריך עברי, עונה (יום או לילה) ותאריך לועזי. כל החישובים נעשים על התאריך העברי, והתאריך הלועזי נגזר ממנו.</w:t>
      </w:r>
    </w:p>
    <w:p w14:paraId="293477A8" w14:textId="77777777" w:rsidR="00437744" w:rsidRDefault="00000000" w:rsidP="003D31E1">
      <w:pPr>
        <w:pStyle w:val="ListParagraph"/>
        <w:numPr>
          <w:ilvl w:val="0"/>
          <w:numId w:val="2"/>
        </w:numPr>
        <w:spacing w:after="80"/>
      </w:pPr>
      <w:r>
        <w:t>לכל ראייה שנשמרה אי פעם מחושבות עונה בינונית ווסת החודש. וסת ההפלגה מחושבת פעם אחת בלבד, משתי הראיות האחרונות.</w:t>
      </w:r>
    </w:p>
    <w:p w14:paraId="5CDF2AA4" w14:textId="77777777" w:rsidR="00437744" w:rsidRDefault="00000000" w:rsidP="003D31E1">
      <w:pPr>
        <w:pStyle w:val="ListParagraph"/>
        <w:numPr>
          <w:ilvl w:val="0"/>
          <w:numId w:val="2"/>
        </w:numPr>
        <w:spacing w:after="80"/>
      </w:pPr>
      <w:r>
        <w:t>המנהג נבחר בהגדרות (אשכנז, ספרד, חב״ד, תימני). על התוצאה של המנהג מוסיפים את החומרות שנבחרו.</w:t>
      </w:r>
    </w:p>
    <w:p w14:paraId="7873C1C5" w14:textId="77777777" w:rsidR="00437744" w:rsidRDefault="00000000" w:rsidP="003D31E1">
      <w:pPr>
        <w:pStyle w:val="ListParagraph"/>
        <w:numPr>
          <w:ilvl w:val="0"/>
          <w:numId w:val="2"/>
        </w:numPr>
        <w:spacing w:after="80"/>
      </w:pPr>
      <w:r>
        <w:t xml:space="preserve">הקוד נמצא </w:t>
      </w:r>
      <w:proofErr w:type="spellStart"/>
      <w:r>
        <w:t>ב־src</w:t>
      </w:r>
      <w:proofErr w:type="spellEnd"/>
      <w:r>
        <w:t>/</w:t>
      </w:r>
      <w:proofErr w:type="spellStart"/>
      <w:r>
        <w:t>calculations</w:t>
      </w:r>
      <w:proofErr w:type="spellEnd"/>
      <w:r>
        <w:t xml:space="preserve">: הקובץ </w:t>
      </w:r>
      <w:proofErr w:type="spellStart"/>
      <w:r>
        <w:t>index.ts</w:t>
      </w:r>
      <w:proofErr w:type="spellEnd"/>
      <w:r>
        <w:t xml:space="preserve"> מאחד את הכול, וכל מנהג מוגדר בקובץ משלו בתיקייה </w:t>
      </w:r>
      <w:proofErr w:type="spellStart"/>
      <w:r>
        <w:t>minhagim</w:t>
      </w:r>
      <w:proofErr w:type="spellEnd"/>
      <w:r>
        <w:t>.</w:t>
      </w:r>
    </w:p>
    <w:p w14:paraId="0BDDADDD" w14:textId="77777777" w:rsidR="00437744" w:rsidRDefault="00000000" w:rsidP="003D31E1">
      <w:pPr>
        <w:pStyle w:val="Heading1"/>
        <w:jc w:val="left"/>
      </w:pPr>
      <w:r>
        <w:rPr>
          <w:b w:val="0"/>
          <w:bCs w:val="0"/>
        </w:rPr>
        <w:t>2. עונה בינונית</w:t>
      </w:r>
    </w:p>
    <w:p w14:paraId="52639E2C" w14:textId="77777777" w:rsidR="00437744" w:rsidRDefault="00000000" w:rsidP="003D31E1">
      <w:pPr>
        <w:pStyle w:val="Heading2"/>
        <w:jc w:val="left"/>
      </w:pPr>
      <w:r>
        <w:rPr>
          <w:b w:val="0"/>
          <w:bCs w:val="0"/>
        </w:rPr>
        <w:t>מה הקוד עושה</w:t>
      </w:r>
    </w:p>
    <w:p w14:paraId="52B7E23D" w14:textId="77777777" w:rsidR="00437744" w:rsidRDefault="00000000" w:rsidP="003D31E1">
      <w:pPr>
        <w:bidi/>
        <w:spacing w:after="140"/>
      </w:pPr>
      <w:r>
        <w:t>יום השלושים לראייה, כשיום הראייה עצמו נספר כיום הראשון (כלומר 29 ימים אחרי הראייה), באותה עונה של הראייה.</w:t>
      </w:r>
    </w:p>
    <w:p w14:paraId="736F1958" w14:textId="77777777" w:rsidR="00437744" w:rsidRDefault="00000000" w:rsidP="003D31E1">
      <w:pPr>
        <w:bidi/>
        <w:spacing w:after="140"/>
      </w:pPr>
      <w:r>
        <w:rPr>
          <w:b/>
          <w:bCs/>
        </w:rPr>
        <w:t xml:space="preserve">דוגמה: </w:t>
      </w:r>
      <w:r>
        <w:t>ראייה בליל ה׳ כסלו תשפ״ז, ולכן עונה בינונית בליל ד׳ טבת תשפ״ז. בכסלו השנה 30 ימים, אז זה יוצא 29 ימים אחרי.</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37744" w14:paraId="6576573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82C4759" w14:textId="77777777" w:rsidR="00437744" w:rsidRDefault="00000000" w:rsidP="003D31E1">
            <w:pPr>
              <w:bidi/>
            </w:pPr>
            <w:r>
              <w:rPr>
                <w:b/>
                <w:bCs/>
                <w:sz w:val="20"/>
                <w:szCs w:val="20"/>
              </w:rPr>
              <w:t>מנהג</w:t>
            </w:r>
          </w:p>
        </w:tc>
        <w:tc>
          <w:tcPr>
            <w:tcW w:w="64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5B9D6E8" w14:textId="77777777" w:rsidR="00437744" w:rsidRDefault="00000000" w:rsidP="003D31E1">
            <w:pPr>
              <w:bidi/>
            </w:pPr>
            <w:r>
              <w:rPr>
                <w:b/>
                <w:bCs/>
                <w:sz w:val="20"/>
                <w:szCs w:val="20"/>
              </w:rPr>
              <w:t>מה מחושב</w:t>
            </w:r>
          </w:p>
        </w:tc>
      </w:tr>
      <w:tr w:rsidR="00437744" w14:paraId="54A1E30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E0B58" w14:textId="77777777" w:rsidR="00437744" w:rsidRDefault="00000000" w:rsidP="003D31E1">
            <w:pPr>
              <w:bidi/>
            </w:pPr>
            <w:r>
              <w:rPr>
                <w:sz w:val="20"/>
                <w:szCs w:val="20"/>
              </w:rPr>
              <w:t>אשכנז, ספרד, תימני</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5E152" w14:textId="77777777" w:rsidR="00437744" w:rsidRDefault="00000000" w:rsidP="003D31E1">
            <w:pPr>
              <w:bidi/>
            </w:pPr>
            <w:r>
              <w:rPr>
                <w:sz w:val="20"/>
                <w:szCs w:val="20"/>
              </w:rPr>
              <w:t>עונה אחת: יום 30, באותה עונה של הראייה. שלושת המנהגים זהים בקוד.</w:t>
            </w:r>
          </w:p>
        </w:tc>
      </w:tr>
      <w:tr w:rsidR="00437744" w14:paraId="0F116D3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F4E05" w14:textId="77777777" w:rsidR="00437744" w:rsidRDefault="00000000" w:rsidP="003D31E1">
            <w:pPr>
              <w:bidi/>
            </w:pPr>
            <w:r>
              <w:rPr>
                <w:sz w:val="20"/>
                <w:szCs w:val="20"/>
              </w:rPr>
              <w:t>חב״ד</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104C9" w14:textId="13F33146" w:rsidR="00437744" w:rsidRDefault="00950D5A" w:rsidP="003D31E1">
            <w:pPr>
              <w:bidi/>
            </w:pPr>
            <w:r>
              <w:rPr>
                <w:rFonts w:hint="cs"/>
                <w:sz w:val="20"/>
                <w:szCs w:val="20"/>
              </w:rPr>
              <w:t>?</w:t>
            </w:r>
          </w:p>
        </w:tc>
      </w:tr>
      <w:tr w:rsidR="00950D5A" w14:paraId="5861CCE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864F3" w14:textId="1A1D3B80" w:rsidR="00950D5A" w:rsidRDefault="00950D5A" w:rsidP="00950D5A">
            <w:pPr>
              <w:bidi/>
            </w:pPr>
            <w:r>
              <w:rPr>
                <w:rFonts w:hint="cs"/>
                <w:sz w:val="20"/>
                <w:szCs w:val="20"/>
              </w:rPr>
              <w:t xml:space="preserve">חומרת </w:t>
            </w:r>
            <w:r>
              <w:rPr>
                <w:rFonts w:hint="cs"/>
                <w:sz w:val="20"/>
                <w:szCs w:val="20"/>
              </w:rPr>
              <w:t>אור זרוע</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58310" w14:textId="41D50C95" w:rsidR="00950D5A" w:rsidRDefault="00950D5A" w:rsidP="00950D5A">
            <w:pPr>
              <w:bidi/>
            </w:pPr>
            <w:r>
              <w:rPr>
                <w:rFonts w:hint="cs"/>
                <w:sz w:val="20"/>
                <w:szCs w:val="20"/>
              </w:rPr>
              <w:t xml:space="preserve">מוסיפים איסור פרישה </w:t>
            </w:r>
            <w:r w:rsidRPr="00950D5A">
              <w:rPr>
                <w:rFonts w:hint="cs"/>
                <w:sz w:val="20"/>
                <w:szCs w:val="20"/>
                <w:u w:val="single"/>
              </w:rPr>
              <w:t xml:space="preserve">גם </w:t>
            </w:r>
            <w:r>
              <w:rPr>
                <w:rFonts w:hint="cs"/>
                <w:sz w:val="20"/>
                <w:szCs w:val="20"/>
              </w:rPr>
              <w:t>בעונה לפני העונה האסורה</w:t>
            </w:r>
          </w:p>
        </w:tc>
      </w:tr>
      <w:tr w:rsidR="00950D5A" w14:paraId="33A9E2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62DEF" w14:textId="3B4DE96A" w:rsidR="00950D5A" w:rsidRDefault="00950D5A" w:rsidP="00950D5A">
            <w:pPr>
              <w:bidi/>
              <w:rPr>
                <w:rFonts w:hint="cs"/>
                <w:sz w:val="20"/>
                <w:szCs w:val="20"/>
              </w:rPr>
            </w:pPr>
            <w:r>
              <w:rPr>
                <w:rFonts w:hint="cs"/>
                <w:sz w:val="20"/>
                <w:szCs w:val="20"/>
              </w:rPr>
              <w:t xml:space="preserve">כרתי </w:t>
            </w:r>
            <w:proofErr w:type="spellStart"/>
            <w:r>
              <w:rPr>
                <w:rFonts w:hint="cs"/>
                <w:sz w:val="20"/>
                <w:szCs w:val="20"/>
              </w:rPr>
              <w:t>ופלתי</w:t>
            </w:r>
            <w:proofErr w:type="spellEnd"/>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D28FB" w14:textId="7D7E533A" w:rsidR="00950D5A" w:rsidRDefault="00950D5A" w:rsidP="00950D5A">
            <w:pPr>
              <w:bidi/>
              <w:rPr>
                <w:rFonts w:hint="cs"/>
                <w:sz w:val="20"/>
                <w:szCs w:val="20"/>
              </w:rPr>
            </w:pPr>
            <w:r>
              <w:rPr>
                <w:rFonts w:hint="cs"/>
                <w:sz w:val="20"/>
                <w:szCs w:val="20"/>
              </w:rPr>
              <w:t xml:space="preserve">כל אותו היום אסור לפי היום ההלכתי זאת אומרת למשל יש פרישה היום בבוקר אז כבר תפרוש מהלילה לפני ואם יש פרישה בלילה אז בבוקר אחריו. </w:t>
            </w:r>
          </w:p>
        </w:tc>
      </w:tr>
      <w:tr w:rsidR="00812899" w14:paraId="688B597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4C08F" w14:textId="7DE7DF6E" w:rsidR="00812899" w:rsidRDefault="00812899" w:rsidP="00812899">
            <w:pPr>
              <w:bidi/>
              <w:rPr>
                <w:rFonts w:hint="cs"/>
                <w:sz w:val="20"/>
                <w:szCs w:val="20"/>
              </w:rPr>
            </w:pPr>
            <w:r>
              <w:rPr>
                <w:rFonts w:hint="cs"/>
                <w:sz w:val="20"/>
                <w:szCs w:val="20"/>
              </w:rPr>
              <w:t>חוות דעת</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BFA39" w14:textId="05DA11F5" w:rsidR="00812899" w:rsidRDefault="00812899" w:rsidP="00950D5A">
            <w:pPr>
              <w:bidi/>
              <w:rPr>
                <w:rFonts w:hint="cs"/>
                <w:sz w:val="20"/>
                <w:szCs w:val="20"/>
              </w:rPr>
            </w:pPr>
            <w:r>
              <w:rPr>
                <w:rFonts w:hint="cs"/>
                <w:sz w:val="20"/>
                <w:szCs w:val="20"/>
              </w:rPr>
              <w:t xml:space="preserve">החוות דעת אומר שהעונה האסורה זה היום ה-31 </w:t>
            </w:r>
          </w:p>
        </w:tc>
      </w:tr>
    </w:tbl>
    <w:p w14:paraId="3AFEE727" w14:textId="77777777" w:rsidR="00437744" w:rsidRDefault="00437744" w:rsidP="003D31E1">
      <w:pPr>
        <w:bidi/>
        <w:spacing w:after="60"/>
      </w:pPr>
    </w:p>
    <w:p w14:paraId="772909CA" w14:textId="6D2041C9" w:rsidR="00950D5A" w:rsidRDefault="00950D5A" w:rsidP="00950D5A">
      <w:pPr>
        <w:pStyle w:val="Heading2"/>
        <w:jc w:val="left"/>
        <w:rPr>
          <w:b w:val="0"/>
          <w:bCs w:val="0"/>
        </w:rPr>
      </w:pPr>
      <w:r>
        <w:rPr>
          <w:rFonts w:hint="cs"/>
          <w:b w:val="0"/>
          <w:bCs w:val="0"/>
        </w:rPr>
        <w:t>דגשים:</w:t>
      </w:r>
    </w:p>
    <w:p w14:paraId="5CC69298" w14:textId="68A32037" w:rsidR="00950D5A" w:rsidRDefault="00950D5A" w:rsidP="00950D5A">
      <w:pPr>
        <w:pStyle w:val="ListParagraph"/>
        <w:numPr>
          <w:ilvl w:val="0"/>
          <w:numId w:val="2"/>
        </w:numPr>
        <w:spacing w:after="80"/>
        <w:rPr>
          <w:b/>
          <w:bCs/>
          <w:color w:val="B45309"/>
          <w:rtl w:val="0"/>
        </w:rPr>
      </w:pPr>
      <w:proofErr w:type="spellStart"/>
      <w:r>
        <w:rPr>
          <w:rFonts w:hint="cs"/>
          <w:b/>
          <w:bCs/>
          <w:color w:val="B45309"/>
        </w:rPr>
        <w:t>חומרא</w:t>
      </w:r>
      <w:proofErr w:type="spellEnd"/>
      <w:r>
        <w:rPr>
          <w:rFonts w:hint="cs"/>
          <w:b/>
          <w:bCs/>
          <w:color w:val="B45309"/>
        </w:rPr>
        <w:t xml:space="preserve"> כפולה </w:t>
      </w:r>
      <w:r w:rsidRPr="00950D5A">
        <w:rPr>
          <w:rFonts w:hint="cs"/>
        </w:rPr>
        <w:t xml:space="preserve">- כאשר הכרתי </w:t>
      </w:r>
      <w:proofErr w:type="spellStart"/>
      <w:r w:rsidRPr="00950D5A">
        <w:rPr>
          <w:rFonts w:hint="cs"/>
        </w:rPr>
        <w:t>ופלתי</w:t>
      </w:r>
      <w:proofErr w:type="spellEnd"/>
      <w:r w:rsidRPr="00950D5A">
        <w:rPr>
          <w:rFonts w:hint="cs"/>
        </w:rPr>
        <w:t xml:space="preserve"> והאור זרוע הם חופפים</w:t>
      </w:r>
      <w:r>
        <w:rPr>
          <w:rFonts w:hint="cs"/>
        </w:rPr>
        <w:t xml:space="preserve"> כי יש לה פרישה הלכתית בלילה אז הכרתי </w:t>
      </w:r>
      <w:proofErr w:type="spellStart"/>
      <w:r>
        <w:rPr>
          <w:rFonts w:hint="cs"/>
        </w:rPr>
        <w:t>ופלתי</w:t>
      </w:r>
      <w:proofErr w:type="spellEnd"/>
      <w:r>
        <w:rPr>
          <w:rFonts w:hint="cs"/>
        </w:rPr>
        <w:t xml:space="preserve"> מחמיר גם לבוקר אחריו והאור זרוע מחמיר ליום לפני הלילה האסור. יש להביא בהגדרות אפשרות להחליט האם להחמיר את </w:t>
      </w:r>
      <w:proofErr w:type="spellStart"/>
      <w:r>
        <w:rPr>
          <w:rFonts w:hint="cs"/>
        </w:rPr>
        <w:t>שתיהם</w:t>
      </w:r>
      <w:proofErr w:type="spellEnd"/>
      <w:r>
        <w:rPr>
          <w:rFonts w:hint="cs"/>
        </w:rPr>
        <w:t xml:space="preserve"> או רק אחד מהם לכן שיהיה הגדרה של שלוש אופציות </w:t>
      </w:r>
      <w:proofErr w:type="spellStart"/>
      <w:r>
        <w:rPr>
          <w:rFonts w:hint="cs"/>
        </w:rPr>
        <w:t>שתיהם</w:t>
      </w:r>
      <w:proofErr w:type="spellEnd"/>
      <w:r>
        <w:rPr>
          <w:rFonts w:hint="cs"/>
        </w:rPr>
        <w:t xml:space="preserve">, אור זרוע וכרתי </w:t>
      </w:r>
      <w:proofErr w:type="spellStart"/>
      <w:r>
        <w:rPr>
          <w:rFonts w:hint="cs"/>
        </w:rPr>
        <w:t>ופלתי</w:t>
      </w:r>
      <w:proofErr w:type="spellEnd"/>
      <w:r>
        <w:rPr>
          <w:rFonts w:hint="cs"/>
        </w:rPr>
        <w:t xml:space="preserve">. </w:t>
      </w:r>
      <w:r w:rsidRPr="00950D5A">
        <w:rPr>
          <w:rFonts w:hint="cs"/>
          <w:b/>
          <w:bCs/>
          <w:color w:val="B45309"/>
        </w:rPr>
        <w:t xml:space="preserve"> </w:t>
      </w:r>
    </w:p>
    <w:p w14:paraId="317372A9" w14:textId="2D2FE23A" w:rsidR="00812899" w:rsidRDefault="00812899" w:rsidP="00812899">
      <w:pPr>
        <w:pStyle w:val="ListParagraph"/>
        <w:numPr>
          <w:ilvl w:val="0"/>
          <w:numId w:val="2"/>
        </w:numPr>
        <w:spacing w:after="80"/>
        <w:rPr>
          <w:rtl w:val="0"/>
        </w:rPr>
      </w:pPr>
      <w:r>
        <w:rPr>
          <w:rFonts w:hint="cs"/>
          <w:b/>
          <w:bCs/>
          <w:color w:val="B45309"/>
        </w:rPr>
        <w:t xml:space="preserve">קבוע </w:t>
      </w:r>
      <w:r>
        <w:rPr>
          <w:b/>
          <w:bCs/>
          <w:color w:val="B45309"/>
        </w:rPr>
        <w:t>–</w:t>
      </w:r>
      <w:r>
        <w:rPr>
          <w:rFonts w:hint="cs"/>
          <w:b/>
          <w:bCs/>
          <w:color w:val="B45309"/>
        </w:rPr>
        <w:t xml:space="preserve"> </w:t>
      </w:r>
      <w:r>
        <w:rPr>
          <w:rFonts w:hint="cs"/>
        </w:rPr>
        <w:t>אם יש לה קביעות אז גם אין עונה בינונית. אלא יש לה הרחקה למה שהיא קבעה זאת אומרת אם היא קבעה להפלגה אז שומרת הפלגה ואם קבעה לחודש אז שומרת חודש בלבד.</w:t>
      </w:r>
      <w:r w:rsidRPr="00812899">
        <w:rPr>
          <w:rFonts w:hint="cs"/>
        </w:rPr>
        <w:t xml:space="preserve"> (נדיר מאוד שירה הפלגה וחודש לשאול רב איך להתייחס לזה).</w:t>
      </w:r>
    </w:p>
    <w:p w14:paraId="18A14F34" w14:textId="37DA8734" w:rsidR="00812899" w:rsidRPr="00812899" w:rsidRDefault="00812899" w:rsidP="00812899">
      <w:pPr>
        <w:pStyle w:val="ListParagraph"/>
        <w:numPr>
          <w:ilvl w:val="0"/>
          <w:numId w:val="2"/>
        </w:numPr>
        <w:spacing w:after="80"/>
      </w:pPr>
      <w:r>
        <w:rPr>
          <w:rFonts w:hint="cs"/>
          <w:b/>
          <w:bCs/>
          <w:color w:val="B45309"/>
        </w:rPr>
        <w:t xml:space="preserve">חוות דעת </w:t>
      </w:r>
      <w:r>
        <w:rPr>
          <w:b/>
          <w:bCs/>
          <w:color w:val="B45309"/>
        </w:rPr>
        <w:t>–</w:t>
      </w:r>
      <w:r>
        <w:rPr>
          <w:rFonts w:hint="cs"/>
        </w:rPr>
        <w:t xml:space="preserve"> אין היום מישהו שעושה רק חוות דעת אז מה כן יש? יש </w:t>
      </w:r>
      <w:r w:rsidR="00FD150A">
        <w:rPr>
          <w:rFonts w:hint="cs"/>
        </w:rPr>
        <w:t xml:space="preserve">את </w:t>
      </w:r>
      <w:r>
        <w:rPr>
          <w:rFonts w:hint="cs"/>
        </w:rPr>
        <w:t>ח</w:t>
      </w:r>
      <w:r w:rsidR="00FD150A">
        <w:rPr>
          <w:rFonts w:hint="cs"/>
        </w:rPr>
        <w:t>ו</w:t>
      </w:r>
      <w:r>
        <w:rPr>
          <w:rFonts w:hint="cs"/>
        </w:rPr>
        <w:t xml:space="preserve">ות דעת בנוסף ל -30 </w:t>
      </w:r>
      <w:r w:rsidR="00FD150A">
        <w:rPr>
          <w:rFonts w:hint="cs"/>
        </w:rPr>
        <w:t xml:space="preserve">ומי שמקיים את החוות דעת וגם האור זרוע אז צריך לשאול אותו האם האור זרוע חל רק על יום ה -30 או גם על יום ה-31, ובהתאם לחשב את הפרישות. ולגבי הכרתי </w:t>
      </w:r>
      <w:proofErr w:type="spellStart"/>
      <w:r w:rsidR="00FD150A">
        <w:rPr>
          <w:rFonts w:hint="cs"/>
        </w:rPr>
        <w:t>ופלתי</w:t>
      </w:r>
      <w:proofErr w:type="spellEnd"/>
      <w:r w:rsidR="00FD150A">
        <w:rPr>
          <w:rFonts w:hint="cs"/>
        </w:rPr>
        <w:t xml:space="preserve"> זה </w:t>
      </w:r>
      <w:proofErr w:type="spellStart"/>
      <w:r w:rsidR="00FD150A">
        <w:rPr>
          <w:rFonts w:hint="cs"/>
        </w:rPr>
        <w:t>חומרא</w:t>
      </w:r>
      <w:proofErr w:type="spellEnd"/>
      <w:r w:rsidR="00FD150A">
        <w:rPr>
          <w:rFonts w:hint="cs"/>
        </w:rPr>
        <w:t xml:space="preserve"> שלא קיימת לפי החוות דעת אלא רק ביום ה- 30.   </w:t>
      </w:r>
    </w:p>
    <w:p w14:paraId="07FC10A3" w14:textId="3F5D3E3A" w:rsidR="00950D5A" w:rsidRPr="00950D5A" w:rsidRDefault="00000000" w:rsidP="00950D5A">
      <w:pPr>
        <w:pStyle w:val="Heading2"/>
        <w:jc w:val="left"/>
        <w:rPr>
          <w:b w:val="0"/>
          <w:bCs w:val="0"/>
        </w:rPr>
      </w:pPr>
      <w:r>
        <w:rPr>
          <w:b w:val="0"/>
          <w:bCs w:val="0"/>
        </w:rPr>
        <w:t>מה נראה בעייתי</w:t>
      </w:r>
    </w:p>
    <w:p w14:paraId="12AD2A81" w14:textId="4F0FF2CE" w:rsidR="00437744" w:rsidRDefault="00000000" w:rsidP="003D31E1">
      <w:pPr>
        <w:pStyle w:val="ListParagraph"/>
        <w:numPr>
          <w:ilvl w:val="0"/>
          <w:numId w:val="2"/>
        </w:numPr>
        <w:spacing w:after="80"/>
      </w:pPr>
      <w:r>
        <w:rPr>
          <w:b/>
          <w:bCs/>
          <w:color w:val="B45309"/>
        </w:rPr>
        <w:t xml:space="preserve">לבדיקה – </w:t>
      </w:r>
      <w:r>
        <w:rPr>
          <w:b/>
          <w:bCs/>
        </w:rPr>
        <w:t xml:space="preserve">נשמרת גם מראיות ישנות: </w:t>
      </w:r>
      <w:r>
        <w:t xml:space="preserve">הקוד מחשב עונה בינונית לכל ראייה בהיסטוריה, לא רק לאחרונה. בבדיקה עם שלוש ראיות (י״ט אלול, ט׳ תשרי, כ״ט תשרי) יצאו שלוש עונות בינוניות: י״ט תשרי, ח׳ חשון וכ״ח חשון. לפי המקובל, עונה בינונית נמנית רק מהראייה האחרונה, כך שכשראייה חדשה מגיעה לפני יום 30, </w:t>
      </w:r>
      <w:r>
        <w:lastRenderedPageBreak/>
        <w:t>העונה של הקודמת אמורה להתבטל. אם ראיות קרובות זו לזו, האפליקציה תציג עונה בינונית שכבר לא בתוקף.</w:t>
      </w:r>
      <w:r w:rsidR="00950D5A">
        <w:rPr>
          <w:rFonts w:hint="cs"/>
        </w:rPr>
        <w:t xml:space="preserve"> </w:t>
      </w:r>
      <w:r w:rsidR="00950D5A">
        <w:br/>
      </w:r>
      <w:r w:rsidR="00950D5A" w:rsidRPr="00812899">
        <w:rPr>
          <w:rFonts w:hint="cs"/>
          <w:b/>
          <w:bCs/>
        </w:rPr>
        <w:t>תיקון</w:t>
      </w:r>
      <w:r w:rsidR="00950D5A">
        <w:rPr>
          <w:rFonts w:hint="cs"/>
        </w:rPr>
        <w:t xml:space="preserve">: זה טעות וערבוב של עונה הפלגה ביחד עם בינונית. עונה בינונית זה מוגדר ל -30 יום בלי תלות להיסטוריה. </w:t>
      </w:r>
    </w:p>
    <w:p w14:paraId="122657C7" w14:textId="77777777" w:rsidR="00437744" w:rsidRDefault="00000000" w:rsidP="003D31E1">
      <w:pPr>
        <w:pStyle w:val="ListParagraph"/>
        <w:numPr>
          <w:ilvl w:val="0"/>
          <w:numId w:val="2"/>
        </w:numPr>
        <w:spacing w:after="80"/>
      </w:pPr>
      <w:r>
        <w:rPr>
          <w:b/>
          <w:bCs/>
          <w:color w:val="B45309"/>
        </w:rPr>
        <w:t xml:space="preserve">לבדיקה – </w:t>
      </w:r>
      <w:r>
        <w:rPr>
          <w:b/>
          <w:bCs/>
        </w:rPr>
        <w:t xml:space="preserve">כלל חב״ד: </w:t>
      </w:r>
      <w:r>
        <w:t>כדאי לוודא מול פסק מה בדיוק נוהגים: האם כל 24 השעות של יום 30 בכל מקרה, או רק כשהראייה בלילה, כמו שכתוב בקוד.</w:t>
      </w:r>
    </w:p>
    <w:p w14:paraId="0A91F9BD" w14:textId="77777777" w:rsidR="00437744" w:rsidRDefault="00000000" w:rsidP="003D31E1">
      <w:pPr>
        <w:pStyle w:val="Heading1"/>
        <w:jc w:val="left"/>
      </w:pPr>
      <w:r>
        <w:rPr>
          <w:b w:val="0"/>
          <w:bCs w:val="0"/>
        </w:rPr>
        <w:t>3. וסת החודש</w:t>
      </w:r>
    </w:p>
    <w:p w14:paraId="1D26766B" w14:textId="77777777" w:rsidR="00437744" w:rsidRDefault="00000000" w:rsidP="003D31E1">
      <w:pPr>
        <w:pStyle w:val="Heading2"/>
        <w:jc w:val="left"/>
      </w:pPr>
      <w:r>
        <w:rPr>
          <w:b w:val="0"/>
          <w:bCs w:val="0"/>
        </w:rPr>
        <w:t>מה הקוד עושה</w:t>
      </w:r>
    </w:p>
    <w:p w14:paraId="6799A788" w14:textId="77777777" w:rsidR="00437744" w:rsidRDefault="00000000" w:rsidP="003D31E1">
      <w:pPr>
        <w:bidi/>
        <w:spacing w:after="140"/>
      </w:pPr>
      <w:r>
        <w:t xml:space="preserve">אותו יום בחודש העברי הבא, באותה עונה. החישוב משתמש בהוספת חודש של ספריית </w:t>
      </w:r>
      <w:proofErr w:type="spellStart"/>
      <w:r>
        <w:t>hebcal</w:t>
      </w:r>
      <w:proofErr w:type="spellEnd"/>
      <w:r>
        <w:t>.</w:t>
      </w:r>
    </w:p>
    <w:p w14:paraId="11FAC97B" w14:textId="7BDCA85E" w:rsidR="00812899" w:rsidRDefault="00812899" w:rsidP="00812899">
      <w:pPr>
        <w:bidi/>
        <w:spacing w:after="140"/>
      </w:pPr>
      <w:r>
        <w:rPr>
          <w:rFonts w:hint="cs"/>
        </w:rPr>
        <w:t xml:space="preserve">ויש את חומרת האור זרוע כמו שהיה בעונה בינונית. </w:t>
      </w:r>
      <w:r w:rsidR="00FD150A">
        <w:rPr>
          <w:rFonts w:hint="cs"/>
        </w:rPr>
        <w:t xml:space="preserve">אבל לא את החוות דעת והכרתי </w:t>
      </w:r>
      <w:proofErr w:type="spellStart"/>
      <w:r w:rsidR="00FD150A">
        <w:rPr>
          <w:rFonts w:hint="cs"/>
        </w:rPr>
        <w:t>ופלתי</w:t>
      </w:r>
      <w:proofErr w:type="spellEnd"/>
      <w:r w:rsidR="00FD150A">
        <w:rPr>
          <w:rFonts w:hint="cs"/>
        </w:rPr>
        <w:t xml:space="preserve"> שזה הלכה בעונה בינונית.  </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00"/>
      </w:tblGrid>
      <w:tr w:rsidR="00437744" w14:paraId="6009314D"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CBD033F" w14:textId="77777777" w:rsidR="00437744" w:rsidRDefault="00000000" w:rsidP="003D31E1">
            <w:pPr>
              <w:bidi/>
            </w:pPr>
            <w:r>
              <w:rPr>
                <w:b/>
                <w:bCs/>
                <w:sz w:val="20"/>
                <w:szCs w:val="20"/>
              </w:rPr>
              <w:t>ראייה</w:t>
            </w:r>
          </w:p>
        </w:tc>
        <w:tc>
          <w:tcPr>
            <w:tcW w:w="29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A323E82" w14:textId="77777777" w:rsidR="00437744" w:rsidRDefault="00000000" w:rsidP="003D31E1">
            <w:pPr>
              <w:bidi/>
            </w:pPr>
            <w:r>
              <w:rPr>
                <w:b/>
                <w:bCs/>
                <w:sz w:val="20"/>
                <w:szCs w:val="20"/>
              </w:rPr>
              <w:t>וסת החודש לפי הקוד</w:t>
            </w:r>
          </w:p>
        </w:tc>
        <w:tc>
          <w:tcPr>
            <w:tcW w:w="3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494EB07" w14:textId="77777777" w:rsidR="00437744" w:rsidRDefault="00000000" w:rsidP="003D31E1">
            <w:pPr>
              <w:bidi/>
            </w:pPr>
            <w:r>
              <w:rPr>
                <w:b/>
                <w:bCs/>
                <w:sz w:val="20"/>
                <w:szCs w:val="20"/>
              </w:rPr>
              <w:t>הערה</w:t>
            </w:r>
          </w:p>
        </w:tc>
      </w:tr>
      <w:tr w:rsidR="00437744" w14:paraId="5FAEEAD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534EE" w14:textId="77777777" w:rsidR="00437744" w:rsidRDefault="00000000" w:rsidP="003D31E1">
            <w:pPr>
              <w:bidi/>
            </w:pPr>
            <w:r>
              <w:rPr>
                <w:sz w:val="20"/>
                <w:szCs w:val="20"/>
              </w:rPr>
              <w:t>ליל ה׳ כסלו תשפ״ז</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C861F" w14:textId="77777777" w:rsidR="00437744" w:rsidRDefault="00000000" w:rsidP="003D31E1">
            <w:pPr>
              <w:bidi/>
            </w:pPr>
            <w:r>
              <w:rPr>
                <w:sz w:val="20"/>
                <w:szCs w:val="20"/>
              </w:rPr>
              <w:t>ליל ה׳ טבת</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2302C" w14:textId="77777777" w:rsidR="00437744" w:rsidRDefault="00000000" w:rsidP="003D31E1">
            <w:pPr>
              <w:bidi/>
            </w:pPr>
            <w:r>
              <w:rPr>
                <w:sz w:val="20"/>
                <w:szCs w:val="20"/>
              </w:rPr>
              <w:t>תקין</w:t>
            </w:r>
          </w:p>
        </w:tc>
      </w:tr>
      <w:tr w:rsidR="00437744" w14:paraId="223B853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31DCE" w14:textId="77777777" w:rsidR="00437744" w:rsidRDefault="00000000" w:rsidP="003D31E1">
            <w:pPr>
              <w:bidi/>
            </w:pPr>
            <w:r>
              <w:rPr>
                <w:sz w:val="20"/>
                <w:szCs w:val="20"/>
              </w:rPr>
              <w:t>ליל ט״ו אלול תשפ״ו</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B456B" w14:textId="77777777" w:rsidR="00437744" w:rsidRDefault="00000000" w:rsidP="003D31E1">
            <w:pPr>
              <w:bidi/>
            </w:pPr>
            <w:r>
              <w:rPr>
                <w:sz w:val="20"/>
                <w:szCs w:val="20"/>
              </w:rPr>
              <w:t>ליל ט״ו תשרי תשפ״ז</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3150D" w14:textId="77777777" w:rsidR="00437744" w:rsidRDefault="00000000" w:rsidP="003D31E1">
            <w:pPr>
              <w:bidi/>
            </w:pPr>
            <w:r>
              <w:rPr>
                <w:sz w:val="20"/>
                <w:szCs w:val="20"/>
              </w:rPr>
              <w:t>תקין גם במעבר שנה</w:t>
            </w:r>
          </w:p>
        </w:tc>
      </w:tr>
      <w:tr w:rsidR="00437744" w14:paraId="247789D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3561E" w14:textId="77777777" w:rsidR="00437744" w:rsidRDefault="00000000" w:rsidP="003D31E1">
            <w:pPr>
              <w:bidi/>
            </w:pPr>
            <w:r>
              <w:rPr>
                <w:sz w:val="20"/>
                <w:szCs w:val="20"/>
              </w:rPr>
              <w:t>ליל כ״ט אלול תשפ״ו</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B9863" w14:textId="77777777" w:rsidR="00437744" w:rsidRDefault="00000000" w:rsidP="003D31E1">
            <w:pPr>
              <w:bidi/>
            </w:pPr>
            <w:r>
              <w:rPr>
                <w:sz w:val="20"/>
                <w:szCs w:val="20"/>
              </w:rPr>
              <w:t>ליל כ״ט תשרי</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1DF7D" w14:textId="77777777" w:rsidR="00437744" w:rsidRDefault="00000000" w:rsidP="003D31E1">
            <w:pPr>
              <w:bidi/>
            </w:pPr>
            <w:r>
              <w:rPr>
                <w:sz w:val="20"/>
                <w:szCs w:val="20"/>
              </w:rPr>
              <w:t>תקין</w:t>
            </w:r>
          </w:p>
        </w:tc>
      </w:tr>
      <w:tr w:rsidR="00437744" w14:paraId="3397D41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0B9C1" w14:textId="77777777" w:rsidR="00437744" w:rsidRDefault="00000000" w:rsidP="003D31E1">
            <w:pPr>
              <w:bidi/>
            </w:pPr>
            <w:r>
              <w:rPr>
                <w:sz w:val="20"/>
                <w:szCs w:val="20"/>
              </w:rPr>
              <w:t>ליל ל׳ חשון תשפ״ז</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2EC1D" w14:textId="77777777" w:rsidR="00437744" w:rsidRDefault="00000000" w:rsidP="003D31E1">
            <w:pPr>
              <w:bidi/>
            </w:pPr>
            <w:r>
              <w:rPr>
                <w:sz w:val="20"/>
                <w:szCs w:val="20"/>
              </w:rPr>
              <w:t>ליל ל׳ כסלו</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90DEA" w14:textId="77777777" w:rsidR="00437744" w:rsidRDefault="00000000" w:rsidP="003D31E1">
            <w:pPr>
              <w:bidi/>
            </w:pPr>
            <w:r>
              <w:rPr>
                <w:sz w:val="20"/>
                <w:szCs w:val="20"/>
              </w:rPr>
              <w:t>כסלו מלא, אז תקין</w:t>
            </w:r>
          </w:p>
        </w:tc>
      </w:tr>
      <w:tr w:rsidR="00437744" w14:paraId="31977BB2"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0BA4B" w14:textId="77777777" w:rsidR="00437744" w:rsidRDefault="00000000" w:rsidP="003D31E1">
            <w:pPr>
              <w:bidi/>
            </w:pPr>
            <w:r>
              <w:rPr>
                <w:sz w:val="20"/>
                <w:szCs w:val="20"/>
              </w:rPr>
              <w:t>ליל ל׳ כסלו תשפ״ז</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7A8B6" w14:textId="77777777" w:rsidR="00437744" w:rsidRDefault="00000000" w:rsidP="003D31E1">
            <w:pPr>
              <w:bidi/>
            </w:pPr>
            <w:r>
              <w:rPr>
                <w:sz w:val="20"/>
                <w:szCs w:val="20"/>
              </w:rPr>
              <w:t>ליל א׳ שבט</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02350" w14:textId="77777777" w:rsidR="00437744" w:rsidRDefault="00000000" w:rsidP="003D31E1">
            <w:pPr>
              <w:bidi/>
            </w:pPr>
            <w:r>
              <w:rPr>
                <w:sz w:val="20"/>
                <w:szCs w:val="20"/>
              </w:rPr>
              <w:t>בטבת יש רק 29 ימים. לבדיקה</w:t>
            </w:r>
          </w:p>
        </w:tc>
      </w:tr>
      <w:tr w:rsidR="00437744" w14:paraId="24DAAAA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12805" w14:textId="77777777" w:rsidR="00437744" w:rsidRDefault="00000000" w:rsidP="003D31E1">
            <w:pPr>
              <w:bidi/>
            </w:pPr>
            <w:r>
              <w:rPr>
                <w:sz w:val="20"/>
                <w:szCs w:val="20"/>
              </w:rPr>
              <w:t>ליל ט״ו שבט תש״צ (מעוברת)</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8FED0" w14:textId="77777777" w:rsidR="00437744" w:rsidRDefault="00000000" w:rsidP="003D31E1">
            <w:pPr>
              <w:bidi/>
            </w:pPr>
            <w:r>
              <w:rPr>
                <w:sz w:val="20"/>
                <w:szCs w:val="20"/>
              </w:rPr>
              <w:t>ליל ט״ו אדר א׳</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457D7" w14:textId="77777777" w:rsidR="00437744" w:rsidRDefault="00000000" w:rsidP="003D31E1">
            <w:pPr>
              <w:bidi/>
            </w:pPr>
            <w:r>
              <w:rPr>
                <w:sz w:val="20"/>
                <w:szCs w:val="20"/>
              </w:rPr>
              <w:t>לבדיקה</w:t>
            </w:r>
          </w:p>
        </w:tc>
      </w:tr>
      <w:tr w:rsidR="00437744" w14:paraId="2C36C9D5"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07598" w14:textId="77777777" w:rsidR="00437744" w:rsidRDefault="00000000" w:rsidP="003D31E1">
            <w:pPr>
              <w:bidi/>
            </w:pPr>
            <w:r>
              <w:rPr>
                <w:sz w:val="20"/>
                <w:szCs w:val="20"/>
              </w:rPr>
              <w:t>ליל י׳ אדר א׳ תש״צ</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C2E46" w14:textId="77777777" w:rsidR="00437744" w:rsidRDefault="00000000" w:rsidP="003D31E1">
            <w:pPr>
              <w:bidi/>
            </w:pPr>
            <w:r>
              <w:rPr>
                <w:sz w:val="20"/>
                <w:szCs w:val="20"/>
              </w:rPr>
              <w:t>ליל י׳ אדר ב׳</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7F60A" w14:textId="77777777" w:rsidR="00437744" w:rsidRDefault="00000000" w:rsidP="003D31E1">
            <w:pPr>
              <w:bidi/>
            </w:pPr>
            <w:r>
              <w:rPr>
                <w:sz w:val="20"/>
                <w:szCs w:val="20"/>
              </w:rPr>
              <w:t>לבדיקה</w:t>
            </w:r>
          </w:p>
        </w:tc>
      </w:tr>
    </w:tbl>
    <w:p w14:paraId="4CE9AEF2" w14:textId="77777777" w:rsidR="00437744" w:rsidRDefault="00437744" w:rsidP="003D31E1">
      <w:pPr>
        <w:bidi/>
        <w:spacing w:after="60"/>
      </w:pPr>
    </w:p>
    <w:p w14:paraId="3BE94717" w14:textId="77777777" w:rsidR="00437744" w:rsidRDefault="00000000" w:rsidP="003D31E1">
      <w:pPr>
        <w:pStyle w:val="Heading2"/>
        <w:jc w:val="left"/>
      </w:pPr>
      <w:r>
        <w:rPr>
          <w:b w:val="0"/>
          <w:bCs w:val="0"/>
        </w:rPr>
        <w:t>מה נראה בעייתי</w:t>
      </w:r>
    </w:p>
    <w:p w14:paraId="7F591AA3" w14:textId="39DDCC27" w:rsidR="00437744" w:rsidRDefault="00046147" w:rsidP="003D31E1">
      <w:pPr>
        <w:pStyle w:val="ListParagraph"/>
        <w:numPr>
          <w:ilvl w:val="0"/>
          <w:numId w:val="2"/>
        </w:numPr>
        <w:spacing w:after="80"/>
      </w:pPr>
      <w:r>
        <w:rPr>
          <w:rFonts w:hint="cs"/>
          <w:b/>
          <w:bCs/>
          <w:color w:val="B45309"/>
        </w:rPr>
        <w:t>ליישם</w:t>
      </w:r>
      <w:r w:rsidR="00000000">
        <w:rPr>
          <w:b/>
          <w:bCs/>
          <w:color w:val="B45309"/>
        </w:rPr>
        <w:t xml:space="preserve"> – </w:t>
      </w:r>
      <w:r w:rsidR="00000000">
        <w:rPr>
          <w:b/>
          <w:bCs/>
        </w:rPr>
        <w:t xml:space="preserve">ראייה ביום ל׳ כשבחודש הבא אין ל׳: </w:t>
      </w:r>
      <w:r w:rsidR="00307003">
        <w:rPr>
          <w:rFonts w:hint="cs"/>
        </w:rPr>
        <w:t>יש שיטות לקיים את א׳ של החודש הבא למשל ראתה ב- ל׳ חשוון תפרוש ב- א׳ טבת. ויש שסוברים בכ״ט ובדוגמה לעיל אז תפרוש בכ״ט כסלו.</w:t>
      </w:r>
      <w:r w:rsidR="00307003">
        <w:br/>
      </w:r>
      <w:r w:rsidR="00307003">
        <w:rPr>
          <w:rFonts w:hint="cs"/>
        </w:rPr>
        <w:t xml:space="preserve">ברירת מחדל של </w:t>
      </w:r>
      <w:proofErr w:type="spellStart"/>
      <w:r w:rsidR="00307003">
        <w:rPr>
          <w:rFonts w:hint="cs"/>
        </w:rPr>
        <w:t>האפליקצייה</w:t>
      </w:r>
      <w:proofErr w:type="spellEnd"/>
      <w:r w:rsidR="00307003">
        <w:rPr>
          <w:rFonts w:hint="cs"/>
        </w:rPr>
        <w:t xml:space="preserve">: אין ווסת החודש. (רק חשוב לזכור שבכ״ט יהיה בינונית). </w:t>
      </w:r>
    </w:p>
    <w:p w14:paraId="185FE4E4" w14:textId="7CE0DEA2" w:rsidR="00437744" w:rsidRDefault="00046147" w:rsidP="003D31E1">
      <w:pPr>
        <w:pStyle w:val="ListParagraph"/>
        <w:numPr>
          <w:ilvl w:val="0"/>
          <w:numId w:val="2"/>
        </w:numPr>
        <w:spacing w:after="80"/>
      </w:pPr>
      <w:r>
        <w:rPr>
          <w:rFonts w:hint="cs"/>
          <w:b/>
          <w:bCs/>
          <w:color w:val="B45309"/>
        </w:rPr>
        <w:t>ליישם</w:t>
      </w:r>
      <w:r w:rsidR="00000000">
        <w:rPr>
          <w:b/>
          <w:bCs/>
          <w:color w:val="B45309"/>
        </w:rPr>
        <w:t xml:space="preserve"> – </w:t>
      </w:r>
      <w:r w:rsidR="00000000">
        <w:rPr>
          <w:b/>
          <w:bCs/>
        </w:rPr>
        <w:t xml:space="preserve">שנה מעוברת: </w:t>
      </w:r>
      <w:r w:rsidR="00000000">
        <w:t>משבט הקוד הולך לאדר א׳, ומאדר א׳ לאדר ב׳. כדאי לאשר שזה המנהג שרוצים.</w:t>
      </w:r>
    </w:p>
    <w:p w14:paraId="508C0F7E" w14:textId="7601AF0B" w:rsidR="00437744" w:rsidRDefault="00046147" w:rsidP="00046147">
      <w:pPr>
        <w:pStyle w:val="ListParagraph"/>
        <w:numPr>
          <w:ilvl w:val="0"/>
          <w:numId w:val="2"/>
        </w:numPr>
        <w:spacing w:after="80"/>
      </w:pPr>
      <w:r>
        <w:rPr>
          <w:rFonts w:hint="cs"/>
          <w:b/>
          <w:bCs/>
          <w:color w:val="B45309"/>
        </w:rPr>
        <w:t>ליישם</w:t>
      </w:r>
      <w:r w:rsidR="00000000">
        <w:rPr>
          <w:b/>
          <w:bCs/>
          <w:color w:val="B45309"/>
        </w:rPr>
        <w:t xml:space="preserve"> – </w:t>
      </w:r>
      <w:r w:rsidR="00000000">
        <w:rPr>
          <w:b/>
          <w:bCs/>
        </w:rPr>
        <w:t xml:space="preserve">וסת קבוע: </w:t>
      </w:r>
      <w:r>
        <w:rPr>
          <w:rFonts w:hint="cs"/>
        </w:rPr>
        <w:t xml:space="preserve">אם יש לה קביעות לגבי חודש אז היא תשמור הרחקה רק ביום החודש ואם קבעה קביעות להפלגה אז לא תשמור את יום החודש. </w:t>
      </w:r>
    </w:p>
    <w:p w14:paraId="283B2C11" w14:textId="77777777" w:rsidR="00437744" w:rsidRDefault="00000000" w:rsidP="003D31E1">
      <w:pPr>
        <w:pStyle w:val="Heading1"/>
        <w:jc w:val="left"/>
      </w:pPr>
      <w:r>
        <w:rPr>
          <w:b w:val="0"/>
          <w:bCs w:val="0"/>
        </w:rPr>
        <w:t>4. וסת ההפלגה</w:t>
      </w:r>
    </w:p>
    <w:p w14:paraId="0116531C" w14:textId="77777777" w:rsidR="00437744" w:rsidRDefault="00000000" w:rsidP="003D31E1">
      <w:pPr>
        <w:pStyle w:val="Heading2"/>
        <w:jc w:val="left"/>
      </w:pPr>
      <w:r>
        <w:rPr>
          <w:b w:val="0"/>
          <w:bCs w:val="0"/>
        </w:rPr>
        <w:t>מה הקוד עושה</w:t>
      </w:r>
    </w:p>
    <w:p w14:paraId="507EFEDC" w14:textId="77777777" w:rsidR="00437744" w:rsidRDefault="00000000" w:rsidP="003D31E1">
      <w:pPr>
        <w:bidi/>
        <w:spacing w:after="140"/>
      </w:pPr>
      <w:r>
        <w:t>מחשב כמה ימים עברו בין שתי הראיות האחרונות (מתחילת ראייה לתחילת ראייה), סופר את אותו מספר ימים קדימה מהראייה האחרונה, ומשתמש בעונה של הראייה האחרונה. ארבעת המנהגים זהים בקוד.</w:t>
      </w:r>
    </w:p>
    <w:p w14:paraId="330425C6" w14:textId="77777777" w:rsidR="00437744" w:rsidRDefault="00000000" w:rsidP="003D31E1">
      <w:pPr>
        <w:bidi/>
        <w:spacing w:after="140"/>
      </w:pPr>
      <w:r>
        <w:rPr>
          <w:b/>
          <w:bCs/>
        </w:rPr>
        <w:t xml:space="preserve">דוגמה: </w:t>
      </w:r>
      <w:r>
        <w:t>ראיות בליל ו׳ חשון ובליל ה׳ כסלו: 29 ימים ביניהן (הפלגה של 30 כשסופרים את שני הימים). וסת ההפלגה יוצאת בליל ד׳ טבת, אותו תאריך כמו העונה הבינונית. ככה זה אמור לצאת כשההפלגה היא 30.</w:t>
      </w:r>
    </w:p>
    <w:p w14:paraId="0F880E32" w14:textId="177DAFC6" w:rsidR="00046147" w:rsidRDefault="00046147" w:rsidP="00046147">
      <w:pPr>
        <w:bidi/>
        <w:spacing w:after="140"/>
        <w:rPr>
          <w:lang w:val="en-US"/>
        </w:rPr>
      </w:pPr>
      <w:r>
        <w:rPr>
          <w:rFonts w:hint="cs"/>
        </w:rPr>
        <w:t>הדגשה:</w:t>
      </w:r>
      <w:r>
        <w:rPr>
          <w:rtl w:val="0"/>
          <w:lang w:val="en-US"/>
        </w:rPr>
        <w:t xml:space="preserve"> </w:t>
      </w:r>
      <w:r>
        <w:rPr>
          <w:rFonts w:hint="cs"/>
          <w:lang w:val="en-US"/>
        </w:rPr>
        <w:t xml:space="preserve">צריך לכל הפחות שתי ראיות כדי לחשב הפלגה וכל עוד שלא נקבע קביעות הראיה השלישית לפני האחרונה לא רלוונטית לחישוב הבא של ההפלגה תמיד נסתכל על שתי הראיות האחרונות כדי לחשב את ההפלגה. </w:t>
      </w:r>
    </w:p>
    <w:p w14:paraId="1028980F" w14:textId="3B888B16" w:rsidR="00437744" w:rsidRPr="00A64076" w:rsidRDefault="0010623D" w:rsidP="00A64076">
      <w:pPr>
        <w:bidi/>
        <w:spacing w:after="140"/>
        <w:rPr>
          <w:lang w:val="en-US"/>
        </w:rPr>
      </w:pPr>
      <w:r>
        <w:rPr>
          <w:rFonts w:hint="cs"/>
          <w:lang w:val="en-US"/>
        </w:rPr>
        <w:t xml:space="preserve">בעונה של הפלגה </w:t>
      </w:r>
      <w:proofErr w:type="spellStart"/>
      <w:r>
        <w:rPr>
          <w:rFonts w:hint="cs"/>
          <w:lang w:val="en-US"/>
        </w:rPr>
        <w:t>ה</w:t>
      </w:r>
      <w:r w:rsidR="00A64076">
        <w:rPr>
          <w:rFonts w:hint="cs"/>
          <w:lang w:val="en-US"/>
        </w:rPr>
        <w:t>ההפרשה</w:t>
      </w:r>
      <w:proofErr w:type="spellEnd"/>
      <w:r w:rsidR="00A64076">
        <w:rPr>
          <w:rFonts w:hint="cs"/>
          <w:lang w:val="en-US"/>
        </w:rPr>
        <w:t xml:space="preserve"> תהיה בעונה לפי העונה האחרונה שהיא ראתה. </w:t>
      </w:r>
      <w:r>
        <w:rPr>
          <w:rFonts w:hint="cs"/>
          <w:lang w:val="en-US"/>
        </w:rPr>
        <w:t xml:space="preserve"> </w:t>
      </w:r>
    </w:p>
    <w:p w14:paraId="005E332C" w14:textId="77777777" w:rsidR="00437744" w:rsidRDefault="00000000" w:rsidP="003D31E1">
      <w:pPr>
        <w:pStyle w:val="Heading1"/>
        <w:jc w:val="left"/>
      </w:pPr>
      <w:r>
        <w:rPr>
          <w:b w:val="0"/>
          <w:bCs w:val="0"/>
        </w:rPr>
        <w:t>6. הכפילות שבצילום המסך</w:t>
      </w:r>
    </w:p>
    <w:p w14:paraId="38DDC98B" w14:textId="77777777" w:rsidR="00437744" w:rsidRDefault="00000000" w:rsidP="003D31E1">
      <w:pPr>
        <w:bidi/>
        <w:spacing w:after="140"/>
      </w:pPr>
      <w:r>
        <w:t>בצילום, הראייה בליל ה׳ כסלו מופיעה כאילו נשמרה פעמיים: עונה בינונית ווסת החודש מופיעות פעמיים, ווסת ההפלגה יוצאת ה׳ כסלו, אותו יום של הראייה. כשמריצים את החישוב עם אותה ראייה פעמיים יוצאת בדיוק התוצאה הזו. כלומר החישוב עצמו עקבי, והבעיה היא שהראייה נמצאת ברשימה פעמיים.</w:t>
      </w:r>
    </w:p>
    <w:p w14:paraId="2F89B9EE" w14:textId="77777777" w:rsidR="00437744" w:rsidRDefault="00000000" w:rsidP="003D31E1">
      <w:pPr>
        <w:bidi/>
        <w:spacing w:after="140"/>
      </w:pPr>
      <w:r>
        <w:lastRenderedPageBreak/>
        <w:t xml:space="preserve">הסיבה, כנראה: אחרי השמירה, </w:t>
      </w:r>
      <w:proofErr w:type="spellStart"/>
      <w:r>
        <w:t>Firestore</w:t>
      </w:r>
      <w:proofErr w:type="spellEnd"/>
      <w:r>
        <w:t xml:space="preserve"> כבר מעדכן את רשימת הראיות עם הראייה החדשה, ואז קוד השמירה מוסיף אותה לרשימה המקומית שוב בלי לבדוק אם היא כבר שם. זה נמצא בקבצים </w:t>
      </w:r>
      <w:proofErr w:type="spellStart"/>
      <w:r>
        <w:t>useSavePeriodDraft.ts</w:t>
      </w:r>
      <w:proofErr w:type="spellEnd"/>
      <w:r>
        <w:t xml:space="preserve"> </w:t>
      </w:r>
      <w:proofErr w:type="spellStart"/>
      <w:r>
        <w:t>ו־periodsStore.ts</w:t>
      </w:r>
      <w:proofErr w:type="spellEnd"/>
      <w:r>
        <w:t>. זה מסביר למה זה קורה רק לראייה האחרונה שנוספה. במסד הנתונים היא כנראה נשמרת פעם אחת, וכדאי לוודא את זה בתיקון.</w:t>
      </w:r>
    </w:p>
    <w:p w14:paraId="51AEBEEB" w14:textId="77777777" w:rsidR="00437744" w:rsidRDefault="00000000" w:rsidP="003D31E1">
      <w:pPr>
        <w:pStyle w:val="Heading1"/>
        <w:jc w:val="left"/>
      </w:pPr>
      <w:r>
        <w:rPr>
          <w:b w:val="0"/>
          <w:bCs w:val="0"/>
        </w:rPr>
        <w:t>7. תצוגת התאריך הלועזי בעונת לילה</w:t>
      </w:r>
    </w:p>
    <w:p w14:paraId="37DF26F2" w14:textId="46F12D64" w:rsidR="00437744" w:rsidRDefault="00000000" w:rsidP="003D31E1">
      <w:pPr>
        <w:bidi/>
        <w:spacing w:after="140"/>
      </w:pPr>
      <w:r>
        <w:t xml:space="preserve">ליד עונת לילה מוצג התאריך הלועזי של היום שאחריה. למשל, ״ד׳ טבת, 14 </w:t>
      </w:r>
      <w:proofErr w:type="spellStart"/>
      <w:r>
        <w:t>בדצמ</w:t>
      </w:r>
      <w:proofErr w:type="spellEnd"/>
      <w:r>
        <w:t xml:space="preserve">׳, לילה״ פירושו הלילה שמתחיל בערב 13 בדצמבר. מי שקורא רק את התאריך הלועזי עלול לחשוב שמדובר בערב 14 בדצמבר, יום אחרי. אותה בעיה קיימת בהזנה: מי שראתה במוצאי שבת ובוחרת את התא של שבת עם ״לילה״ מקבלת את ליל שבת (ערב שישי). כדאי להציג את הלילה </w:t>
      </w:r>
      <w:proofErr w:type="spellStart"/>
      <w:r>
        <w:t>כ״ליל</w:t>
      </w:r>
      <w:proofErr w:type="spellEnd"/>
      <w:r>
        <w:t xml:space="preserve"> 13–14 </w:t>
      </w:r>
      <w:proofErr w:type="spellStart"/>
      <w:r>
        <w:t>בדצמ</w:t>
      </w:r>
      <w:proofErr w:type="spellEnd"/>
      <w:r>
        <w:t>׳״, או להבהיר בהזנה איזה לילה נבחר.</w:t>
      </w:r>
      <w:r w:rsidR="00A64076">
        <w:br/>
      </w:r>
      <w:r w:rsidR="00A64076">
        <w:rPr>
          <w:rFonts w:hint="cs"/>
        </w:rPr>
        <w:t xml:space="preserve">נא לתקן </w:t>
      </w:r>
      <w:proofErr w:type="spellStart"/>
      <w:r w:rsidR="00A64076">
        <w:rPr>
          <w:rFonts w:hint="cs"/>
        </w:rPr>
        <w:t>ולהדיגש</w:t>
      </w:r>
      <w:proofErr w:type="spellEnd"/>
      <w:r w:rsidR="00A64076">
        <w:rPr>
          <w:rFonts w:hint="cs"/>
        </w:rPr>
        <w:t xml:space="preserve"> שיהיה ברור שלא ישתמע לשתי פנים.</w:t>
      </w:r>
    </w:p>
    <w:p w14:paraId="06E5E922" w14:textId="77777777" w:rsidR="00437744" w:rsidRDefault="00000000" w:rsidP="003D31E1">
      <w:pPr>
        <w:pStyle w:val="Heading1"/>
        <w:jc w:val="left"/>
      </w:pPr>
      <w:r>
        <w:rPr>
          <w:b w:val="0"/>
          <w:bCs w:val="0"/>
        </w:rPr>
        <w:t>8. סיכום</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300"/>
        <w:gridCol w:w="3000"/>
      </w:tblGrid>
      <w:tr w:rsidR="00437744" w14:paraId="4C86FC59"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D2D8150" w14:textId="77777777" w:rsidR="00437744" w:rsidRDefault="00000000" w:rsidP="003D31E1">
            <w:pPr>
              <w:bidi/>
            </w:pPr>
            <w:r>
              <w:rPr>
                <w:b/>
                <w:bCs/>
                <w:sz w:val="20"/>
                <w:szCs w:val="20"/>
              </w:rPr>
              <w:t>נושא</w:t>
            </w:r>
          </w:p>
        </w:tc>
        <w:tc>
          <w:tcPr>
            <w:tcW w:w="23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15C6AA3D" w14:textId="77777777" w:rsidR="00437744" w:rsidRDefault="00000000" w:rsidP="003D31E1">
            <w:pPr>
              <w:bidi/>
            </w:pPr>
            <w:r>
              <w:rPr>
                <w:b/>
                <w:bCs/>
                <w:sz w:val="20"/>
                <w:szCs w:val="20"/>
              </w:rPr>
              <w:t>סוג</w:t>
            </w:r>
          </w:p>
        </w:tc>
        <w:tc>
          <w:tcPr>
            <w:tcW w:w="30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17DA747" w14:textId="77777777" w:rsidR="00437744" w:rsidRDefault="00000000" w:rsidP="003D31E1">
            <w:pPr>
              <w:bidi/>
            </w:pPr>
            <w:r>
              <w:rPr>
                <w:b/>
                <w:bCs/>
                <w:sz w:val="20"/>
                <w:szCs w:val="20"/>
              </w:rPr>
              <w:t>מה צריך</w:t>
            </w:r>
          </w:p>
        </w:tc>
      </w:tr>
      <w:tr w:rsidR="00437744" w14:paraId="2C0C9F06"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BCCF4" w14:textId="77777777" w:rsidR="00437744" w:rsidRDefault="00000000" w:rsidP="003D31E1">
            <w:pPr>
              <w:bidi/>
            </w:pPr>
            <w:r>
              <w:rPr>
                <w:sz w:val="20"/>
                <w:szCs w:val="20"/>
              </w:rPr>
              <w:t>ראייה כפולה ברשימה (סעיף 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2A427" w14:textId="77777777" w:rsidR="00437744" w:rsidRDefault="00000000" w:rsidP="003D31E1">
            <w:pPr>
              <w:bidi/>
            </w:pPr>
            <w:r>
              <w:rPr>
                <w:sz w:val="20"/>
                <w:szCs w:val="20"/>
              </w:rPr>
              <w:t>באג בקוד</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03B37" w14:textId="77777777" w:rsidR="00437744" w:rsidRDefault="00000000" w:rsidP="003D31E1">
            <w:pPr>
              <w:bidi/>
            </w:pPr>
            <w:r>
              <w:rPr>
                <w:sz w:val="20"/>
                <w:szCs w:val="20"/>
              </w:rPr>
              <w:t>תיקון</w:t>
            </w:r>
          </w:p>
        </w:tc>
      </w:tr>
      <w:tr w:rsidR="00437744" w14:paraId="70FC9A67"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D6E2F" w14:textId="77777777" w:rsidR="00437744" w:rsidRDefault="00000000" w:rsidP="003D31E1">
            <w:pPr>
              <w:bidi/>
            </w:pPr>
            <w:r>
              <w:rPr>
                <w:sz w:val="20"/>
                <w:szCs w:val="20"/>
              </w:rPr>
              <w:t>הפלגה של 0 ימים, ראייה צמודה לקודמת</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90C70" w14:textId="77777777" w:rsidR="00437744" w:rsidRDefault="00000000" w:rsidP="003D31E1">
            <w:pPr>
              <w:bidi/>
            </w:pPr>
            <w:r>
              <w:rPr>
                <w:sz w:val="20"/>
                <w:szCs w:val="20"/>
              </w:rPr>
              <w:t>באג בקוד</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F1F33" w14:textId="77777777" w:rsidR="00437744" w:rsidRDefault="00000000" w:rsidP="003D31E1">
            <w:pPr>
              <w:bidi/>
            </w:pPr>
            <w:r>
              <w:rPr>
                <w:sz w:val="20"/>
                <w:szCs w:val="20"/>
              </w:rPr>
              <w:t>תיקון</w:t>
            </w:r>
          </w:p>
        </w:tc>
      </w:tr>
      <w:tr w:rsidR="00437744" w14:paraId="44858690"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C4812" w14:textId="77777777" w:rsidR="00437744" w:rsidRDefault="00000000" w:rsidP="003D31E1">
            <w:pPr>
              <w:bidi/>
            </w:pPr>
            <w:r>
              <w:rPr>
                <w:sz w:val="20"/>
                <w:szCs w:val="20"/>
              </w:rPr>
              <w:t>עונה בינונית מכל הראיות, לא רק מהאחרונה</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5AE89" w14:textId="77777777" w:rsidR="00437744" w:rsidRDefault="00000000" w:rsidP="003D31E1">
            <w:pPr>
              <w:bidi/>
            </w:pPr>
            <w:r>
              <w:rPr>
                <w:sz w:val="20"/>
                <w:szCs w:val="20"/>
              </w:rPr>
              <w:t>כנראה באג</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58900" w14:textId="77777777" w:rsidR="00437744" w:rsidRDefault="00000000" w:rsidP="003D31E1">
            <w:pPr>
              <w:bidi/>
            </w:pPr>
            <w:r>
              <w:rPr>
                <w:sz w:val="20"/>
                <w:szCs w:val="20"/>
              </w:rPr>
              <w:t>אישור ואז תיקון</w:t>
            </w:r>
          </w:p>
        </w:tc>
      </w:tr>
      <w:tr w:rsidR="00437744" w14:paraId="5F22E9AB"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819AE" w14:textId="77777777" w:rsidR="00437744" w:rsidRDefault="00000000" w:rsidP="003D31E1">
            <w:pPr>
              <w:bidi/>
            </w:pPr>
            <w:r>
              <w:rPr>
                <w:sz w:val="20"/>
                <w:szCs w:val="20"/>
              </w:rPr>
              <w:t>חומרת שתי עונות בראייה בלילה</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DFA1B" w14:textId="77777777" w:rsidR="00437744" w:rsidRDefault="00000000" w:rsidP="003D31E1">
            <w:pPr>
              <w:bidi/>
            </w:pPr>
            <w:r>
              <w:rPr>
                <w:sz w:val="20"/>
                <w:szCs w:val="20"/>
              </w:rPr>
              <w:t>כנראה באג</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0CC1A" w14:textId="77777777" w:rsidR="00437744" w:rsidRDefault="00000000" w:rsidP="003D31E1">
            <w:pPr>
              <w:bidi/>
            </w:pPr>
            <w:r>
              <w:rPr>
                <w:sz w:val="20"/>
                <w:szCs w:val="20"/>
              </w:rPr>
              <w:t>אישור ואז תיקון</w:t>
            </w:r>
          </w:p>
        </w:tc>
      </w:tr>
      <w:tr w:rsidR="00437744" w14:paraId="30453B25"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B385C" w14:textId="77777777" w:rsidR="00437744" w:rsidRDefault="00000000" w:rsidP="003D31E1">
            <w:pPr>
              <w:bidi/>
            </w:pPr>
            <w:r>
              <w:rPr>
                <w:sz w:val="20"/>
                <w:szCs w:val="20"/>
              </w:rPr>
              <w:t>תאריך לועזי בעונת לילה</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E0934" w14:textId="77777777" w:rsidR="00437744" w:rsidRDefault="00000000" w:rsidP="003D31E1">
            <w:pPr>
              <w:bidi/>
            </w:pPr>
            <w:r>
              <w:rPr>
                <w:sz w:val="20"/>
                <w:szCs w:val="20"/>
              </w:rPr>
              <w:t>תצוגה</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3B2F6" w14:textId="77777777" w:rsidR="00437744" w:rsidRDefault="00000000" w:rsidP="003D31E1">
            <w:pPr>
              <w:bidi/>
            </w:pPr>
            <w:r>
              <w:rPr>
                <w:sz w:val="20"/>
                <w:szCs w:val="20"/>
              </w:rPr>
              <w:t>שינוי בתצוגה ובהזנה</w:t>
            </w:r>
          </w:p>
        </w:tc>
      </w:tr>
      <w:tr w:rsidR="00437744" w14:paraId="3F4A45B5"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ACD1F" w14:textId="77777777" w:rsidR="00437744" w:rsidRDefault="00000000" w:rsidP="003D31E1">
            <w:pPr>
              <w:bidi/>
            </w:pPr>
            <w:r>
              <w:rPr>
                <w:sz w:val="20"/>
                <w:szCs w:val="20"/>
              </w:rPr>
              <w:t>הפלגות קודמות שלא נעקרו</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C1C2E" w14:textId="77777777" w:rsidR="00437744" w:rsidRDefault="00000000" w:rsidP="003D31E1">
            <w:pPr>
              <w:bidi/>
            </w:pPr>
            <w:r>
              <w:rPr>
                <w:sz w:val="20"/>
                <w:szCs w:val="20"/>
              </w:rPr>
              <w:t>חסר</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1E0D0" w14:textId="77777777" w:rsidR="00437744" w:rsidRDefault="00000000" w:rsidP="003D31E1">
            <w:pPr>
              <w:bidi/>
            </w:pPr>
            <w:r>
              <w:rPr>
                <w:sz w:val="20"/>
                <w:szCs w:val="20"/>
              </w:rPr>
              <w:t>הכרעה הלכתית</w:t>
            </w:r>
          </w:p>
        </w:tc>
      </w:tr>
      <w:tr w:rsidR="00437744" w14:paraId="4F79ABB4"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108CC" w14:textId="77777777" w:rsidR="00437744" w:rsidRDefault="00000000" w:rsidP="003D31E1">
            <w:pPr>
              <w:bidi/>
            </w:pPr>
            <w:r>
              <w:rPr>
                <w:sz w:val="20"/>
                <w:szCs w:val="20"/>
              </w:rPr>
              <w:t>יום ל׳ לחודש חסר, אדר בשנה מעוברת</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B3DFE" w14:textId="77777777" w:rsidR="00437744" w:rsidRDefault="00000000" w:rsidP="003D31E1">
            <w:pPr>
              <w:bidi/>
            </w:pPr>
            <w:r>
              <w:rPr>
                <w:sz w:val="20"/>
                <w:szCs w:val="20"/>
              </w:rPr>
              <w:t>לא ברור</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628D8" w14:textId="77777777" w:rsidR="00437744" w:rsidRDefault="00000000" w:rsidP="003D31E1">
            <w:pPr>
              <w:bidi/>
            </w:pPr>
            <w:r>
              <w:rPr>
                <w:sz w:val="20"/>
                <w:szCs w:val="20"/>
              </w:rPr>
              <w:t>הכרעה ובדיקות</w:t>
            </w:r>
          </w:p>
        </w:tc>
      </w:tr>
      <w:tr w:rsidR="00437744" w14:paraId="79B2BDB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CEBF0" w14:textId="77777777" w:rsidR="00437744" w:rsidRDefault="00000000" w:rsidP="003D31E1">
            <w:pPr>
              <w:bidi/>
            </w:pPr>
            <w:r>
              <w:rPr>
                <w:sz w:val="20"/>
                <w:szCs w:val="20"/>
              </w:rPr>
              <w:t>כלל חב״ד, יום 31, ספירת הפלגה בעונות</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41DF8" w14:textId="77777777" w:rsidR="00437744" w:rsidRDefault="00000000" w:rsidP="003D31E1">
            <w:pPr>
              <w:bidi/>
            </w:pPr>
            <w:r>
              <w:rPr>
                <w:sz w:val="20"/>
                <w:szCs w:val="20"/>
              </w:rPr>
              <w:t>לא ברור</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E8D62" w14:textId="77777777" w:rsidR="00437744" w:rsidRDefault="00000000" w:rsidP="003D31E1">
            <w:pPr>
              <w:bidi/>
            </w:pPr>
            <w:r>
              <w:rPr>
                <w:sz w:val="20"/>
                <w:szCs w:val="20"/>
              </w:rPr>
              <w:t>הכרעה</w:t>
            </w:r>
          </w:p>
        </w:tc>
      </w:tr>
      <w:tr w:rsidR="00437744" w14:paraId="52D1ED99"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522DE" w14:textId="77777777" w:rsidR="00437744" w:rsidRDefault="00000000" w:rsidP="003D31E1">
            <w:pPr>
              <w:bidi/>
            </w:pPr>
            <w:r>
              <w:rPr>
                <w:sz w:val="20"/>
                <w:szCs w:val="20"/>
              </w:rPr>
              <w:t>מתגים שלא עושים כלום: וסת קבוע, וסת שאינה, עונה בינונית עם הפלגה</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79590" w14:textId="77777777" w:rsidR="00437744" w:rsidRDefault="00000000" w:rsidP="003D31E1">
            <w:pPr>
              <w:bidi/>
            </w:pPr>
            <w:r>
              <w:rPr>
                <w:sz w:val="20"/>
                <w:szCs w:val="20"/>
              </w:rPr>
              <w:t>חסר</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172E8" w14:textId="77777777" w:rsidR="00437744" w:rsidRDefault="00000000" w:rsidP="003D31E1">
            <w:pPr>
              <w:bidi/>
            </w:pPr>
            <w:r>
              <w:rPr>
                <w:sz w:val="20"/>
                <w:szCs w:val="20"/>
              </w:rPr>
              <w:t>מימוש או הסתרה</w:t>
            </w:r>
          </w:p>
        </w:tc>
      </w:tr>
    </w:tbl>
    <w:p w14:paraId="48AA87E8" w14:textId="77777777" w:rsidR="003D31E1" w:rsidRDefault="003D31E1">
      <w:pPr>
        <w:bidi/>
      </w:pPr>
    </w:p>
    <w:p w14:paraId="12C3D734" w14:textId="4602FCC9" w:rsidR="00046147" w:rsidRDefault="00046147" w:rsidP="00046147">
      <w:pPr>
        <w:bidi/>
      </w:pPr>
      <w:r>
        <w:rPr>
          <w:rFonts w:hint="cs"/>
        </w:rPr>
        <w:t>9. דגשים</w:t>
      </w:r>
    </w:p>
    <w:p w14:paraId="0B6818D0" w14:textId="27C8F154" w:rsidR="00046147" w:rsidRDefault="00046147" w:rsidP="00046147">
      <w:pPr>
        <w:pStyle w:val="ListParagraph"/>
        <w:numPr>
          <w:ilvl w:val="0"/>
          <w:numId w:val="3"/>
        </w:numPr>
        <w:bidi/>
        <w:rPr>
          <w:rtl w:val="0"/>
        </w:rPr>
      </w:pPr>
      <w:r>
        <w:rPr>
          <w:rFonts w:hint="cs"/>
        </w:rPr>
        <w:t xml:space="preserve">אין דבר כזה שתי ראיות באותו יום אם זה קרה זה סתם באג </w:t>
      </w:r>
      <w:proofErr w:type="spellStart"/>
      <w:r>
        <w:rPr>
          <w:rFonts w:hint="cs"/>
        </w:rPr>
        <w:t>באפליקצייה</w:t>
      </w:r>
      <w:proofErr w:type="spellEnd"/>
      <w:r>
        <w:rPr>
          <w:rFonts w:hint="cs"/>
        </w:rPr>
        <w:t xml:space="preserve"> או הכניסו נתון בטעות. יש לה דין של חזקת מקור פתוח. </w:t>
      </w:r>
    </w:p>
    <w:p w14:paraId="410AD2A5" w14:textId="77777777" w:rsidR="00E156FA" w:rsidRDefault="00046147" w:rsidP="00046147">
      <w:pPr>
        <w:pStyle w:val="ListParagraph"/>
        <w:numPr>
          <w:ilvl w:val="0"/>
          <w:numId w:val="3"/>
        </w:numPr>
        <w:bidi/>
        <w:rPr>
          <w:rtl w:val="0"/>
        </w:rPr>
      </w:pPr>
      <w:r>
        <w:rPr>
          <w:rFonts w:hint="cs"/>
        </w:rPr>
        <w:t xml:space="preserve">מה קורה </w:t>
      </w:r>
      <w:r w:rsidR="00E156FA">
        <w:rPr>
          <w:rFonts w:hint="cs"/>
        </w:rPr>
        <w:t xml:space="preserve">לכל </w:t>
      </w:r>
      <w:proofErr w:type="spellStart"/>
      <w:r w:rsidR="00E156FA">
        <w:rPr>
          <w:rFonts w:hint="cs"/>
        </w:rPr>
        <w:t>שלותש</w:t>
      </w:r>
      <w:proofErr w:type="spellEnd"/>
      <w:r w:rsidR="00E156FA">
        <w:rPr>
          <w:rFonts w:hint="cs"/>
        </w:rPr>
        <w:t xml:space="preserve"> העונות במקרה שהיה ראיה יחסית מיידית למשל ראייה שנייה ב-א חשוון (ויש לה חישוב הפלגה של 30) ואז נטהרה ונטמאה שוב ב </w:t>
      </w:r>
      <w:r w:rsidR="00E156FA">
        <w:t>–</w:t>
      </w:r>
      <w:r w:rsidR="00E156FA">
        <w:rPr>
          <w:rFonts w:hint="cs"/>
        </w:rPr>
        <w:t xml:space="preserve"> י״ג ונטהרה שוב בכ״ד האם יש לה עכשיו הפלגה חודש ובינוני כפול? או שזה </w:t>
      </w:r>
      <w:proofErr w:type="spellStart"/>
      <w:r w:rsidR="00E156FA">
        <w:rPr>
          <w:rFonts w:hint="cs"/>
        </w:rPr>
        <w:t>נחמק</w:t>
      </w:r>
      <w:proofErr w:type="spellEnd"/>
      <w:r w:rsidR="00E156FA">
        <w:rPr>
          <w:rFonts w:hint="cs"/>
        </w:rPr>
        <w:t xml:space="preserve"> ומתייחסים לחישובים של השלישי. </w:t>
      </w:r>
    </w:p>
    <w:p w14:paraId="1F935EC4" w14:textId="05C05C6B" w:rsidR="00046147" w:rsidRDefault="00E156FA" w:rsidP="00E156FA">
      <w:pPr>
        <w:pStyle w:val="ListParagraph"/>
        <w:numPr>
          <w:ilvl w:val="0"/>
          <w:numId w:val="3"/>
        </w:numPr>
        <w:bidi/>
        <w:rPr>
          <w:rtl w:val="0"/>
        </w:rPr>
      </w:pPr>
      <w:r>
        <w:rPr>
          <w:rFonts w:hint="cs"/>
        </w:rPr>
        <w:t xml:space="preserve">יום החודש: מתייחסים לחודש ותאירך עברי אין כל משמעות הלכתית לתאריך לועזי.  </w:t>
      </w:r>
    </w:p>
    <w:p w14:paraId="5B9A33F3" w14:textId="6A109BB9" w:rsidR="00A64076" w:rsidRDefault="00A64076" w:rsidP="00A64076">
      <w:pPr>
        <w:pStyle w:val="ListParagraph"/>
        <w:numPr>
          <w:ilvl w:val="0"/>
          <w:numId w:val="3"/>
        </w:numPr>
        <w:bidi/>
        <w:rPr>
          <w:rtl w:val="0"/>
        </w:rPr>
      </w:pPr>
      <w:r>
        <w:rPr>
          <w:rFonts w:hint="cs"/>
        </w:rPr>
        <w:t xml:space="preserve">כל החישובים </w:t>
      </w:r>
      <w:proofErr w:type="spellStart"/>
      <w:r>
        <w:rPr>
          <w:rFonts w:hint="cs"/>
        </w:rPr>
        <w:t>ותארכיכים</w:t>
      </w:r>
      <w:proofErr w:type="spellEnd"/>
      <w:r>
        <w:rPr>
          <w:rFonts w:hint="cs"/>
        </w:rPr>
        <w:t xml:space="preserve"> הם לפי לוח עברי יהודי לגבי החישובים אין שום משמעות וסיבה להכניס את הלוח הלועזי. המקום היחיד שזה נכנס זה רק לנוחות משתמש שיראה מהו התאריך </w:t>
      </w:r>
      <w:proofErr w:type="spellStart"/>
      <w:r>
        <w:rPr>
          <w:rFonts w:hint="cs"/>
        </w:rPr>
        <w:t>וכו</w:t>
      </w:r>
      <w:proofErr w:type="spellEnd"/>
      <w:r>
        <w:rPr>
          <w:rFonts w:hint="cs"/>
        </w:rPr>
        <w:t xml:space="preserve"> אבל מבחינה חישובית </w:t>
      </w:r>
      <w:proofErr w:type="spellStart"/>
      <w:r>
        <w:rPr>
          <w:rFonts w:hint="cs"/>
        </w:rPr>
        <w:t>וכו</w:t>
      </w:r>
      <w:proofErr w:type="spellEnd"/>
      <w:r>
        <w:rPr>
          <w:rFonts w:hint="cs"/>
        </w:rPr>
        <w:t xml:space="preserve"> אין שום משמעות לתאריך לועזי. </w:t>
      </w:r>
    </w:p>
    <w:p w14:paraId="2FF696ED" w14:textId="7859F643" w:rsidR="00A64076" w:rsidRDefault="00A64076" w:rsidP="00A64076">
      <w:pPr>
        <w:pStyle w:val="ListParagraph"/>
        <w:numPr>
          <w:ilvl w:val="0"/>
          <w:numId w:val="3"/>
        </w:numPr>
        <w:bidi/>
        <w:rPr>
          <w:rtl w:val="0"/>
        </w:rPr>
      </w:pPr>
      <w:r>
        <w:rPr>
          <w:rFonts w:hint="cs"/>
        </w:rPr>
        <w:t xml:space="preserve">איפה שכתוב לשאול את הרב אז כרגע תבנה את שאר התיקונים ואני מסתפק מה לגבי החורים שטרם סגרתי האם פשוט לכתוב הודעה </w:t>
      </w:r>
      <w:proofErr w:type="spellStart"/>
      <w:r>
        <w:rPr>
          <w:rFonts w:hint="cs"/>
        </w:rPr>
        <w:t>באפליקצייה</w:t>
      </w:r>
      <w:proofErr w:type="spellEnd"/>
      <w:r>
        <w:rPr>
          <w:rFonts w:hint="cs"/>
        </w:rPr>
        <w:t xml:space="preserve"> לשאול את הרב שלך או שאני אקבל החלטה עם הרב מה לעשות בדיוק. </w:t>
      </w:r>
    </w:p>
    <w:p w14:paraId="4FB85FA0" w14:textId="5516541F" w:rsidR="00A64076" w:rsidRDefault="00A64076" w:rsidP="00A64076">
      <w:pPr>
        <w:pStyle w:val="ListParagraph"/>
        <w:numPr>
          <w:ilvl w:val="0"/>
          <w:numId w:val="3"/>
        </w:numPr>
        <w:bidi/>
        <w:rPr>
          <w:rtl w:val="0"/>
        </w:rPr>
      </w:pPr>
      <w:r>
        <w:rPr>
          <w:rFonts w:hint="cs"/>
        </w:rPr>
        <w:t xml:space="preserve">תכין את הדוק הזה בצורה </w:t>
      </w:r>
      <w:proofErr w:type="spellStart"/>
      <w:r>
        <w:rPr>
          <w:rFonts w:hint="cs"/>
        </w:rPr>
        <w:t>מדוייקת</w:t>
      </w:r>
      <w:proofErr w:type="spellEnd"/>
      <w:r>
        <w:rPr>
          <w:rFonts w:hint="cs"/>
        </w:rPr>
        <w:t xml:space="preserve"> עכשיו, מה שנכתב זה מה שצריך שיהיה ומה שלא ככה בגדול אפשר למחוק ולסדר. </w:t>
      </w:r>
    </w:p>
    <w:p w14:paraId="0EC55EBF" w14:textId="3EDB3357" w:rsidR="00A9318A" w:rsidRDefault="00A64076" w:rsidP="00A9318A">
      <w:pPr>
        <w:pStyle w:val="ListParagraph"/>
        <w:numPr>
          <w:ilvl w:val="0"/>
          <w:numId w:val="3"/>
        </w:numPr>
        <w:bidi/>
        <w:rPr>
          <w:rtl w:val="0"/>
        </w:rPr>
      </w:pPr>
      <w:r>
        <w:rPr>
          <w:rFonts w:hint="cs"/>
        </w:rPr>
        <w:t xml:space="preserve">הכי חשוב תכין רשימה של טסטים </w:t>
      </w:r>
      <w:r w:rsidR="00A9318A">
        <w:rPr>
          <w:rFonts w:hint="cs"/>
        </w:rPr>
        <w:t xml:space="preserve">של מקרי קצה כולל חומרות והציפיה לתשובה שאמורים לקבל. וככה נריץ את זה כאשר הקוד יהיה מוכן. </w:t>
      </w:r>
    </w:p>
    <w:sectPr w:rsidR="00A9318A">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C5C2D"/>
    <w:multiLevelType w:val="hybridMultilevel"/>
    <w:tmpl w:val="DBDE5582"/>
    <w:lvl w:ilvl="0" w:tplc="E90642A4">
      <w:start w:val="1"/>
      <w:numFmt w:val="bullet"/>
      <w:lvlText w:val="●"/>
      <w:lvlJc w:val="right"/>
      <w:pPr>
        <w:bidi/>
        <w:ind w:left="360" w:hanging="260"/>
      </w:pPr>
    </w:lvl>
    <w:lvl w:ilvl="1" w:tplc="039242DC">
      <w:numFmt w:val="decimal"/>
      <w:lvlText w:val=""/>
      <w:lvlJc w:val="left"/>
    </w:lvl>
    <w:lvl w:ilvl="2" w:tplc="849E293A">
      <w:numFmt w:val="decimal"/>
      <w:lvlText w:val=""/>
      <w:lvlJc w:val="left"/>
    </w:lvl>
    <w:lvl w:ilvl="3" w:tplc="E8605B0E">
      <w:numFmt w:val="decimal"/>
      <w:lvlText w:val=""/>
      <w:lvlJc w:val="left"/>
    </w:lvl>
    <w:lvl w:ilvl="4" w:tplc="A31E1E9C">
      <w:numFmt w:val="decimal"/>
      <w:lvlText w:val=""/>
      <w:lvlJc w:val="left"/>
    </w:lvl>
    <w:lvl w:ilvl="5" w:tplc="A47CA01C">
      <w:numFmt w:val="decimal"/>
      <w:lvlText w:val=""/>
      <w:lvlJc w:val="left"/>
    </w:lvl>
    <w:lvl w:ilvl="6" w:tplc="E1D0AA7A">
      <w:numFmt w:val="decimal"/>
      <w:lvlText w:val=""/>
      <w:lvlJc w:val="left"/>
    </w:lvl>
    <w:lvl w:ilvl="7" w:tplc="80804ECA">
      <w:numFmt w:val="decimal"/>
      <w:lvlText w:val=""/>
      <w:lvlJc w:val="left"/>
    </w:lvl>
    <w:lvl w:ilvl="8" w:tplc="ED22E512">
      <w:numFmt w:val="decimal"/>
      <w:lvlText w:val=""/>
      <w:lvlJc w:val="left"/>
    </w:lvl>
  </w:abstractNum>
  <w:abstractNum w:abstractNumId="1" w15:restartNumberingAfterBreak="0">
    <w:nsid w:val="6EBA2E15"/>
    <w:multiLevelType w:val="hybridMultilevel"/>
    <w:tmpl w:val="53AA0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7B0CA4"/>
    <w:multiLevelType w:val="hybridMultilevel"/>
    <w:tmpl w:val="2A6CC892"/>
    <w:lvl w:ilvl="0" w:tplc="16E4A26A">
      <w:start w:val="1"/>
      <w:numFmt w:val="bullet"/>
      <w:lvlText w:val="●"/>
      <w:lvlJc w:val="left"/>
      <w:pPr>
        <w:ind w:left="720" w:hanging="360"/>
      </w:pPr>
    </w:lvl>
    <w:lvl w:ilvl="1" w:tplc="63042B2E">
      <w:start w:val="1"/>
      <w:numFmt w:val="bullet"/>
      <w:lvlText w:val="○"/>
      <w:lvlJc w:val="left"/>
      <w:pPr>
        <w:ind w:left="1440" w:hanging="360"/>
      </w:pPr>
    </w:lvl>
    <w:lvl w:ilvl="2" w:tplc="CB5899F6">
      <w:start w:val="1"/>
      <w:numFmt w:val="bullet"/>
      <w:lvlText w:val="■"/>
      <w:lvlJc w:val="left"/>
      <w:pPr>
        <w:ind w:left="2160" w:hanging="360"/>
      </w:pPr>
    </w:lvl>
    <w:lvl w:ilvl="3" w:tplc="FCD63396">
      <w:start w:val="1"/>
      <w:numFmt w:val="bullet"/>
      <w:lvlText w:val="●"/>
      <w:lvlJc w:val="left"/>
      <w:pPr>
        <w:ind w:left="2880" w:hanging="360"/>
      </w:pPr>
    </w:lvl>
    <w:lvl w:ilvl="4" w:tplc="59044444">
      <w:start w:val="1"/>
      <w:numFmt w:val="bullet"/>
      <w:lvlText w:val="○"/>
      <w:lvlJc w:val="left"/>
      <w:pPr>
        <w:ind w:left="3600" w:hanging="360"/>
      </w:pPr>
    </w:lvl>
    <w:lvl w:ilvl="5" w:tplc="5B5C45CE">
      <w:start w:val="1"/>
      <w:numFmt w:val="bullet"/>
      <w:lvlText w:val="■"/>
      <w:lvlJc w:val="left"/>
      <w:pPr>
        <w:ind w:left="4320" w:hanging="360"/>
      </w:pPr>
    </w:lvl>
    <w:lvl w:ilvl="6" w:tplc="70585CBC">
      <w:start w:val="1"/>
      <w:numFmt w:val="bullet"/>
      <w:lvlText w:val="●"/>
      <w:lvlJc w:val="left"/>
      <w:pPr>
        <w:ind w:left="5040" w:hanging="360"/>
      </w:pPr>
    </w:lvl>
    <w:lvl w:ilvl="7" w:tplc="12F80290">
      <w:start w:val="1"/>
      <w:numFmt w:val="bullet"/>
      <w:lvlText w:val="●"/>
      <w:lvlJc w:val="left"/>
      <w:pPr>
        <w:ind w:left="5760" w:hanging="360"/>
      </w:pPr>
    </w:lvl>
    <w:lvl w:ilvl="8" w:tplc="D16A5C02">
      <w:start w:val="1"/>
      <w:numFmt w:val="bullet"/>
      <w:lvlText w:val="●"/>
      <w:lvlJc w:val="left"/>
      <w:pPr>
        <w:ind w:left="6480" w:hanging="360"/>
      </w:pPr>
    </w:lvl>
  </w:abstractNum>
  <w:num w:numId="1" w16cid:durableId="1935238004">
    <w:abstractNumId w:val="2"/>
    <w:lvlOverride w:ilvl="0">
      <w:startOverride w:val="1"/>
    </w:lvlOverride>
  </w:num>
  <w:num w:numId="2" w16cid:durableId="1298947017">
    <w:abstractNumId w:val="0"/>
    <w:lvlOverride w:ilvl="0">
      <w:startOverride w:val="1"/>
    </w:lvlOverride>
  </w:num>
  <w:num w:numId="3" w16cid:durableId="1899823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44"/>
    <w:rsid w:val="00046147"/>
    <w:rsid w:val="0010623D"/>
    <w:rsid w:val="00307003"/>
    <w:rsid w:val="003D31E1"/>
    <w:rsid w:val="00437744"/>
    <w:rsid w:val="00812899"/>
    <w:rsid w:val="00950D5A"/>
    <w:rsid w:val="009E5F82"/>
    <w:rsid w:val="00A64076"/>
    <w:rsid w:val="00A9318A"/>
    <w:rsid w:val="00E156FA"/>
    <w:rsid w:val="00FD150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9850411"/>
  <w15:docId w15:val="{FA16BAF8-3585-AE4A-9B22-864575B4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20" w:after="140"/>
      <w:jc w:val="right"/>
      <w:outlineLvl w:val="0"/>
    </w:pPr>
    <w:rPr>
      <w:b/>
      <w:bCs/>
      <w:sz w:val="32"/>
      <w:szCs w:val="32"/>
    </w:rPr>
  </w:style>
  <w:style w:type="paragraph" w:styleId="Heading2">
    <w:name w:val="heading 2"/>
    <w:uiPriority w:val="9"/>
    <w:unhideWhenUsed/>
    <w:qFormat/>
    <w:pPr>
      <w:bidi/>
      <w:spacing w:before="200" w:after="100"/>
      <w:jc w:val="right"/>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3</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Yoel Halberstadt</cp:lastModifiedBy>
  <cp:revision>7</cp:revision>
  <dcterms:created xsi:type="dcterms:W3CDTF">2026-10-17T17:46:00Z</dcterms:created>
  <dcterms:modified xsi:type="dcterms:W3CDTF">2026-10-19T06:12:00Z</dcterms:modified>
</cp:coreProperties>
</file>