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97C" w:rsidRDefault="001C397C">
      <w:bookmarkStart w:id="0" w:name="_GoBack"/>
      <w:bookmarkEnd w:id="0"/>
    </w:p>
    <w:sectPr w:rsidR="001C3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4F"/>
    <w:rsid w:val="001C397C"/>
    <w:rsid w:val="00BD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0690AB-1A3A-4430-A705-34F59B07A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JERAMEEL NEBAIOT, BENITES GONZALES</dc:creator>
  <cp:keywords/>
  <dc:description/>
  <cp:lastModifiedBy>JERAMEEL NEBAIOT, BENITES GONZALES</cp:lastModifiedBy>
  <cp:revision>1</cp:revision>
  <dcterms:created xsi:type="dcterms:W3CDTF">2016-06-22T17:58:00Z</dcterms:created>
  <dcterms:modified xsi:type="dcterms:W3CDTF">2016-06-22T17:58:00Z</dcterms:modified>
</cp:coreProperties>
</file>