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825A" w14:textId="3932D5CE" w:rsidR="00716828" w:rsidRPr="00716828" w:rsidRDefault="00C00AA8" w:rsidP="00C00AA8">
      <w:pPr>
        <w:pStyle w:val="Title"/>
        <w:rPr>
          <w:rFonts w:eastAsia="Times New Roman"/>
          <w:lang w:val="nl-NL" w:eastAsia="en-GB"/>
        </w:rPr>
      </w:pPr>
      <w:r>
        <w:rPr>
          <w:rFonts w:eastAsia="Times New Roman"/>
          <w:lang w:val="nl-NL" w:eastAsia="en-GB"/>
        </w:rPr>
        <w:t>Tree-</w:t>
      </w:r>
      <w:proofErr w:type="spellStart"/>
      <w:r>
        <w:rPr>
          <w:rFonts w:eastAsia="Times New Roman"/>
          <w:lang w:val="nl-NL" w:eastAsia="en-GB"/>
        </w:rPr>
        <w:t>based</w:t>
      </w:r>
      <w:proofErr w:type="spellEnd"/>
      <w:r>
        <w:rPr>
          <w:rFonts w:eastAsia="Times New Roman"/>
          <w:lang w:val="nl-NL" w:eastAsia="en-GB"/>
        </w:rPr>
        <w:t xml:space="preserve"> mixed-</w:t>
      </w:r>
      <w:proofErr w:type="spellStart"/>
      <w:r>
        <w:rPr>
          <w:rFonts w:eastAsia="Times New Roman"/>
          <w:lang w:val="nl-NL" w:eastAsia="en-GB"/>
        </w:rPr>
        <w:t>effects</w:t>
      </w:r>
      <w:proofErr w:type="spellEnd"/>
    </w:p>
    <w:p w14:paraId="6DC839F7" w14:textId="623F0303" w:rsidR="003309D6" w:rsidRPr="00716828" w:rsidRDefault="003309D6" w:rsidP="00716828">
      <w:pPr>
        <w:pStyle w:val="Heading1"/>
      </w:pPr>
      <w:r w:rsidRPr="00716828">
        <w:t>Tree-Structured Methods for Longitudinal Data</w:t>
      </w:r>
    </w:p>
    <w:p w14:paraId="5BEB51E4" w14:textId="7B3DBC99" w:rsidR="001A4710" w:rsidRPr="00716828" w:rsidRDefault="001A4710" w:rsidP="00716828">
      <w:pPr>
        <w:rPr>
          <w:rFonts w:ascii="Arial" w:hAnsi="Arial" w:cs="Arial"/>
          <w:sz w:val="22"/>
          <w:szCs w:val="22"/>
          <w:lang w:val="en-US" w:eastAsia="en-GB"/>
        </w:rPr>
      </w:pPr>
      <w:r w:rsidRPr="00716828">
        <w:rPr>
          <w:rFonts w:ascii="Arial" w:hAnsi="Arial" w:cs="Arial"/>
          <w:sz w:val="22"/>
          <w:szCs w:val="22"/>
          <w:lang w:eastAsia="en-GB"/>
        </w:rPr>
        <w:t>Se</w:t>
      </w:r>
      <w:r w:rsidRPr="00716828">
        <w:rPr>
          <w:rFonts w:ascii="Arial" w:hAnsi="Arial" w:cs="Arial"/>
          <w:sz w:val="22"/>
          <w:szCs w:val="22"/>
          <w:lang w:val="en-US" w:eastAsia="en-GB"/>
        </w:rPr>
        <w:t xml:space="preserve">gal </w:t>
      </w:r>
    </w:p>
    <w:p w14:paraId="730D08A5" w14:textId="3A45781E" w:rsidR="003309D6" w:rsidRPr="00716828" w:rsidRDefault="003309D6" w:rsidP="00716828">
      <w:pPr>
        <w:rPr>
          <w:rFonts w:ascii="Arial" w:hAnsi="Arial" w:cs="Arial"/>
          <w:sz w:val="22"/>
          <w:szCs w:val="22"/>
        </w:rPr>
      </w:pPr>
      <w:hyperlink r:id="rId5" w:history="1">
        <w:r w:rsidR="00B46543" w:rsidRPr="00716828">
          <w:rPr>
            <w:rStyle w:val="Hyperlink"/>
            <w:rFonts w:ascii="Arial" w:hAnsi="Arial" w:cs="Arial"/>
            <w:sz w:val="22"/>
            <w:szCs w:val="22"/>
          </w:rPr>
          <w:t>H</w:t>
        </w:r>
        <w:r w:rsidR="00B46543" w:rsidRPr="00716828">
          <w:rPr>
            <w:rStyle w:val="Hyperlink"/>
            <w:rFonts w:ascii="Arial" w:hAnsi="Arial" w:cs="Arial"/>
            <w:sz w:val="22"/>
            <w:szCs w:val="22"/>
          </w:rPr>
          <w:t>t</w:t>
        </w:r>
        <w:r w:rsidR="00B46543" w:rsidRPr="00716828">
          <w:rPr>
            <w:rStyle w:val="Hyperlink"/>
            <w:rFonts w:ascii="Arial" w:hAnsi="Arial" w:cs="Arial"/>
            <w:sz w:val="22"/>
            <w:szCs w:val="22"/>
          </w:rPr>
          <w:t>tps</w:t>
        </w:r>
        <w:r w:rsidRPr="00716828">
          <w:rPr>
            <w:rStyle w:val="Hyperlink"/>
            <w:rFonts w:ascii="Arial" w:hAnsi="Arial" w:cs="Arial"/>
            <w:sz w:val="22"/>
            <w:szCs w:val="22"/>
          </w:rPr>
          <w:t>://www.tandfonline.com/doi/abs/10.1080/016</w:t>
        </w:r>
        <w:r w:rsidRPr="00716828">
          <w:rPr>
            <w:rStyle w:val="Hyperlink"/>
            <w:rFonts w:ascii="Arial" w:hAnsi="Arial" w:cs="Arial"/>
            <w:sz w:val="22"/>
            <w:szCs w:val="22"/>
          </w:rPr>
          <w:t>2</w:t>
        </w:r>
        <w:r w:rsidRPr="00716828">
          <w:rPr>
            <w:rStyle w:val="Hyperlink"/>
            <w:rFonts w:ascii="Arial" w:hAnsi="Arial" w:cs="Arial"/>
            <w:sz w:val="22"/>
            <w:szCs w:val="22"/>
          </w:rPr>
          <w:t>1459.1992.10475220?</w:t>
        </w:r>
        <w:r w:rsidR="00B46543" w:rsidRPr="00716828">
          <w:rPr>
            <w:rStyle w:val="Hyperlink"/>
            <w:rFonts w:ascii="Arial" w:hAnsi="Arial" w:cs="Arial"/>
            <w:sz w:val="22"/>
            <w:szCs w:val="22"/>
          </w:rPr>
          <w:t>Journalcode</w:t>
        </w:r>
        <w:r w:rsidRPr="00716828">
          <w:rPr>
            <w:rStyle w:val="Hyperlink"/>
            <w:rFonts w:ascii="Arial" w:hAnsi="Arial" w:cs="Arial"/>
            <w:sz w:val="22"/>
            <w:szCs w:val="22"/>
          </w:rPr>
          <w:t>=uasa20</w:t>
        </w:r>
      </w:hyperlink>
    </w:p>
    <w:p w14:paraId="74ED3689" w14:textId="19182BAA" w:rsidR="003309D6" w:rsidRPr="00716828" w:rsidRDefault="003309D6" w:rsidP="00716828">
      <w:pPr>
        <w:pStyle w:val="ListParagraph"/>
        <w:numPr>
          <w:ilvl w:val="0"/>
          <w:numId w:val="2"/>
        </w:numPr>
        <w:rPr>
          <w:rFonts w:ascii="Arial" w:hAnsi="Arial" w:cs="Arial"/>
          <w:sz w:val="22"/>
          <w:szCs w:val="22"/>
          <w:lang w:eastAsia="en-GB"/>
        </w:rPr>
      </w:pPr>
      <w:r w:rsidRPr="00716828">
        <w:rPr>
          <w:rFonts w:ascii="Arial" w:hAnsi="Arial" w:cs="Arial"/>
          <w:sz w:val="22"/>
          <w:szCs w:val="22"/>
          <w:lang w:eastAsia="en-GB"/>
        </w:rPr>
        <w:t>The regression tree methodology is extended to repeated measures and longitudinal data by modifying the split function so as to accommodate multiple responses</w:t>
      </w:r>
    </w:p>
    <w:p w14:paraId="4F4FE569" w14:textId="548A5823" w:rsidR="0052186C" w:rsidRDefault="0052186C" w:rsidP="00716828">
      <w:pPr>
        <w:pStyle w:val="ListParagraph"/>
        <w:numPr>
          <w:ilvl w:val="0"/>
          <w:numId w:val="2"/>
        </w:numPr>
        <w:rPr>
          <w:rFonts w:ascii="Arial" w:hAnsi="Arial" w:cs="Arial"/>
          <w:sz w:val="22"/>
          <w:szCs w:val="22"/>
        </w:rPr>
      </w:pPr>
      <w:r w:rsidRPr="00716828">
        <w:rPr>
          <w:rFonts w:ascii="Arial" w:hAnsi="Arial" w:cs="Arial"/>
          <w:sz w:val="22"/>
          <w:szCs w:val="22"/>
        </w:rPr>
        <w:t xml:space="preserve">Note that these trees cannot be used for the prediction of future periods for the same objects. </w:t>
      </w:r>
    </w:p>
    <w:p w14:paraId="5A641725" w14:textId="27DDEC50" w:rsidR="00BD7E6D" w:rsidRPr="00BD7E6D" w:rsidRDefault="00BD7E6D" w:rsidP="00BD7E6D">
      <w:pPr>
        <w:pStyle w:val="ListParagraph"/>
        <w:numPr>
          <w:ilvl w:val="0"/>
          <w:numId w:val="2"/>
        </w:numPr>
        <w:rPr>
          <w:rFonts w:ascii="Arial" w:hAnsi="Arial" w:cs="Arial"/>
          <w:sz w:val="22"/>
          <w:szCs w:val="22"/>
        </w:rPr>
      </w:pPr>
      <w:r w:rsidRPr="00BD7E6D">
        <w:rPr>
          <w:rFonts w:ascii="Arial" w:hAnsi="Arial" w:cs="Arial"/>
          <w:sz w:val="22"/>
          <w:szCs w:val="22"/>
          <w:lang w:val="en-US"/>
        </w:rPr>
        <w:t>T</w:t>
      </w:r>
      <w:r w:rsidRPr="00BD7E6D">
        <w:rPr>
          <w:rFonts w:ascii="Arial" w:hAnsi="Arial" w:cs="Arial"/>
          <w:sz w:val="22"/>
          <w:szCs w:val="22"/>
        </w:rPr>
        <w:t>he first using as node impurity</w:t>
      </w:r>
      <w:r w:rsidRPr="00BD7E6D">
        <w:rPr>
          <w:rFonts w:ascii="Arial" w:hAnsi="Arial" w:cs="Arial"/>
          <w:sz w:val="22"/>
          <w:szCs w:val="22"/>
          <w:lang w:val="en-US"/>
        </w:rPr>
        <w:t xml:space="preserve"> </w:t>
      </w:r>
      <w:r w:rsidRPr="00BD7E6D">
        <w:rPr>
          <w:rFonts w:ascii="Arial" w:hAnsi="Arial" w:cs="Arial"/>
          <w:sz w:val="22"/>
          <w:szCs w:val="22"/>
        </w:rPr>
        <w:t>a function of the likelihood of an autoregressive or compound symmetry model</w:t>
      </w:r>
    </w:p>
    <w:p w14:paraId="1059A1BF" w14:textId="7E19329A" w:rsidR="001A4710" w:rsidRPr="00716828" w:rsidRDefault="001A4710" w:rsidP="00716828">
      <w:pPr>
        <w:pStyle w:val="ListParagraph"/>
        <w:numPr>
          <w:ilvl w:val="0"/>
          <w:numId w:val="2"/>
        </w:numPr>
        <w:rPr>
          <w:rFonts w:ascii="Arial" w:hAnsi="Arial" w:cs="Arial"/>
          <w:sz w:val="22"/>
          <w:szCs w:val="22"/>
        </w:rPr>
      </w:pPr>
      <w:r w:rsidRPr="00716828">
        <w:rPr>
          <w:rFonts w:ascii="Arial" w:hAnsi="Arial" w:cs="Arial"/>
          <w:color w:val="2E2E2E"/>
          <w:sz w:val="22"/>
          <w:szCs w:val="22"/>
        </w:rPr>
        <w:t>The earliest effort to extend regression tree methodology to longitudinal and</w:t>
      </w:r>
      <w:r w:rsidRPr="00716828">
        <w:rPr>
          <w:rStyle w:val="apple-converted-space"/>
          <w:rFonts w:ascii="Arial" w:hAnsi="Arial" w:cs="Arial"/>
          <w:color w:val="2E2E2E"/>
          <w:sz w:val="22"/>
          <w:szCs w:val="22"/>
        </w:rPr>
        <w:t> </w:t>
      </w:r>
      <w:r w:rsidRPr="00716828">
        <w:rPr>
          <w:rFonts w:ascii="Arial" w:hAnsi="Arial" w:cs="Arial"/>
          <w:sz w:val="22"/>
          <w:szCs w:val="22"/>
        </w:rPr>
        <w:fldChar w:fldCharType="begin"/>
      </w:r>
      <w:r w:rsidRPr="00716828">
        <w:rPr>
          <w:rFonts w:ascii="Arial" w:hAnsi="Arial" w:cs="Arial"/>
          <w:sz w:val="22"/>
          <w:szCs w:val="22"/>
        </w:rPr>
        <w:instrText xml:space="preserve"> HYPERLINK "https://www.sciencedirect.com/topics/computer-science/clustered-data" \o "Learn more about clustered data from ScienceDirect's AI-generated Topic Pages" </w:instrText>
      </w:r>
      <w:r w:rsidRPr="00716828">
        <w:rPr>
          <w:rFonts w:ascii="Arial" w:hAnsi="Arial" w:cs="Arial"/>
          <w:sz w:val="22"/>
          <w:szCs w:val="22"/>
        </w:rPr>
        <w:fldChar w:fldCharType="separate"/>
      </w:r>
      <w:r w:rsidRPr="00716828">
        <w:rPr>
          <w:rStyle w:val="Hyperlink"/>
          <w:rFonts w:ascii="Arial" w:hAnsi="Arial" w:cs="Arial"/>
          <w:color w:val="2E2E2E"/>
          <w:sz w:val="22"/>
          <w:szCs w:val="22"/>
        </w:rPr>
        <w:t>clustered data</w:t>
      </w:r>
      <w:r w:rsidRPr="00716828">
        <w:rPr>
          <w:rFonts w:ascii="Arial" w:hAnsi="Arial" w:cs="Arial"/>
          <w:sz w:val="22"/>
          <w:szCs w:val="22"/>
        </w:rPr>
        <w:fldChar w:fldCharType="end"/>
      </w:r>
      <w:r w:rsidRPr="00716828">
        <w:rPr>
          <w:rStyle w:val="apple-converted-space"/>
          <w:rFonts w:ascii="Arial" w:hAnsi="Arial" w:cs="Arial"/>
          <w:color w:val="2E2E2E"/>
          <w:sz w:val="22"/>
          <w:szCs w:val="22"/>
        </w:rPr>
        <w:t> </w:t>
      </w:r>
    </w:p>
    <w:p w14:paraId="68689925" w14:textId="6D7B31D7" w:rsidR="001A4710" w:rsidRPr="005C7CD0" w:rsidRDefault="009B3215" w:rsidP="00716828">
      <w:pPr>
        <w:pStyle w:val="ListParagraph"/>
        <w:numPr>
          <w:ilvl w:val="0"/>
          <w:numId w:val="2"/>
        </w:numPr>
        <w:rPr>
          <w:rFonts w:ascii="Arial" w:hAnsi="Arial" w:cs="Arial"/>
          <w:sz w:val="22"/>
          <w:szCs w:val="22"/>
        </w:rPr>
      </w:pPr>
      <w:r w:rsidRPr="009B3215">
        <w:rPr>
          <w:rFonts w:ascii="Arial" w:hAnsi="Arial" w:cs="Arial"/>
          <w:color w:val="2E2E2E"/>
          <w:sz w:val="22"/>
          <w:szCs w:val="22"/>
          <w:lang w:val="en-US"/>
        </w:rPr>
        <w:t>D</w:t>
      </w:r>
      <w:r>
        <w:rPr>
          <w:rFonts w:ascii="Arial" w:hAnsi="Arial" w:cs="Arial"/>
          <w:color w:val="2E2E2E"/>
          <w:sz w:val="22"/>
          <w:szCs w:val="22"/>
          <w:lang w:val="en-US"/>
        </w:rPr>
        <w:t xml:space="preserve">oes not </w:t>
      </w:r>
      <w:r w:rsidR="001A4710" w:rsidRPr="00716828">
        <w:rPr>
          <w:rFonts w:ascii="Arial" w:hAnsi="Arial" w:cs="Arial"/>
          <w:color w:val="2E2E2E"/>
          <w:sz w:val="22"/>
          <w:szCs w:val="22"/>
        </w:rPr>
        <w:t>allow</w:t>
      </w:r>
      <w:r w:rsidR="001A4710" w:rsidRPr="00716828">
        <w:rPr>
          <w:rFonts w:ascii="Arial" w:hAnsi="Arial" w:cs="Arial"/>
          <w:color w:val="2E2E2E"/>
          <w:sz w:val="22"/>
          <w:szCs w:val="22"/>
          <w:lang w:val="en-US"/>
        </w:rPr>
        <w:t xml:space="preserve"> for splitting on</w:t>
      </w:r>
      <w:r w:rsidR="001A4710" w:rsidRPr="00716828">
        <w:rPr>
          <w:rFonts w:ascii="Arial" w:hAnsi="Arial" w:cs="Arial"/>
          <w:color w:val="2E2E2E"/>
          <w:sz w:val="22"/>
          <w:szCs w:val="22"/>
        </w:rPr>
        <w:t xml:space="preserve"> time-varying</w:t>
      </w:r>
      <w:r w:rsidR="001A4710" w:rsidRPr="00716828">
        <w:rPr>
          <w:rStyle w:val="apple-converted-space"/>
          <w:rFonts w:ascii="Arial" w:hAnsi="Arial" w:cs="Arial"/>
          <w:color w:val="2E2E2E"/>
          <w:sz w:val="22"/>
          <w:szCs w:val="22"/>
        </w:rPr>
        <w:t> </w:t>
      </w:r>
      <w:r w:rsidR="001A4710" w:rsidRPr="00716828">
        <w:rPr>
          <w:rFonts w:ascii="Arial" w:hAnsi="Arial" w:cs="Arial"/>
          <w:sz w:val="22"/>
          <w:szCs w:val="22"/>
        </w:rPr>
        <w:fldChar w:fldCharType="begin"/>
      </w:r>
      <w:r w:rsidR="001A4710" w:rsidRPr="00716828">
        <w:rPr>
          <w:rFonts w:ascii="Arial" w:hAnsi="Arial" w:cs="Arial"/>
          <w:sz w:val="22"/>
          <w:szCs w:val="22"/>
        </w:rPr>
        <w:instrText xml:space="preserve"> HYPERLINK "https://www.sciencedirect.com/topics/mathematics/covariate" \o "Learn more about covariates from ScienceDirect's AI-generated Topic Pages" </w:instrText>
      </w:r>
      <w:r w:rsidR="001A4710" w:rsidRPr="00716828">
        <w:rPr>
          <w:rFonts w:ascii="Arial" w:hAnsi="Arial" w:cs="Arial"/>
          <w:sz w:val="22"/>
          <w:szCs w:val="22"/>
        </w:rPr>
        <w:fldChar w:fldCharType="separate"/>
      </w:r>
      <w:r w:rsidR="001A4710" w:rsidRPr="00716828">
        <w:rPr>
          <w:rStyle w:val="Hyperlink"/>
          <w:rFonts w:ascii="Arial" w:hAnsi="Arial" w:cs="Arial"/>
          <w:color w:val="2E2E2E"/>
          <w:sz w:val="22"/>
          <w:szCs w:val="22"/>
        </w:rPr>
        <w:t>covariates</w:t>
      </w:r>
      <w:r w:rsidR="001A4710" w:rsidRPr="00716828">
        <w:rPr>
          <w:rFonts w:ascii="Arial" w:hAnsi="Arial" w:cs="Arial"/>
          <w:sz w:val="22"/>
          <w:szCs w:val="22"/>
        </w:rPr>
        <w:fldChar w:fldCharType="end"/>
      </w:r>
      <w:r w:rsidR="001A4710" w:rsidRPr="00716828">
        <w:rPr>
          <w:rFonts w:ascii="Arial" w:hAnsi="Arial" w:cs="Arial"/>
          <w:color w:val="2E2E2E"/>
          <w:sz w:val="22"/>
          <w:szCs w:val="22"/>
        </w:rPr>
        <w:t>.</w:t>
      </w:r>
    </w:p>
    <w:p w14:paraId="223334A8" w14:textId="07BF9202" w:rsidR="005C7CD0" w:rsidRDefault="009B3215" w:rsidP="009B3215">
      <w:pPr>
        <w:pStyle w:val="ListParagraph"/>
        <w:numPr>
          <w:ilvl w:val="1"/>
          <w:numId w:val="2"/>
        </w:numPr>
        <w:rPr>
          <w:rFonts w:ascii="Arial" w:hAnsi="Arial" w:cs="Arial"/>
          <w:sz w:val="22"/>
          <w:szCs w:val="22"/>
        </w:rPr>
      </w:pPr>
      <w:r w:rsidRPr="00823E24">
        <w:rPr>
          <w:rFonts w:ascii="Arial" w:hAnsi="Arial" w:cs="Arial"/>
          <w:sz w:val="22"/>
          <w:szCs w:val="22"/>
          <w:lang w:val="en-US"/>
        </w:rPr>
        <w:t>C</w:t>
      </w:r>
      <w:r w:rsidR="005C7CD0" w:rsidRPr="005C7CD0">
        <w:rPr>
          <w:rFonts w:ascii="Arial" w:hAnsi="Arial" w:cs="Arial"/>
          <w:sz w:val="22"/>
          <w:szCs w:val="22"/>
        </w:rPr>
        <w:t>onsequently, (1) no random or subject-specific effect of these covariates is allowed, and (2) all repeated observations from a given subject cannot be split across</w:t>
      </w:r>
      <w:r w:rsidR="005C7CD0" w:rsidRPr="005C7CD0">
        <w:rPr>
          <w:rFonts w:ascii="Arial" w:hAnsi="Arial" w:cs="Arial"/>
          <w:sz w:val="22"/>
          <w:szCs w:val="22"/>
          <w:lang w:val="en-US"/>
        </w:rPr>
        <w:t xml:space="preserve"> </w:t>
      </w:r>
      <w:r w:rsidR="005C7CD0" w:rsidRPr="005C7CD0">
        <w:rPr>
          <w:rFonts w:ascii="Arial" w:hAnsi="Arial" w:cs="Arial"/>
          <w:sz w:val="22"/>
          <w:szCs w:val="22"/>
        </w:rPr>
        <w:t>different nodes</w:t>
      </w:r>
    </w:p>
    <w:p w14:paraId="5B50FB24" w14:textId="35EE0EF4" w:rsidR="00BD7E6D" w:rsidRPr="005C7CD0" w:rsidRDefault="00BD7E6D" w:rsidP="009B3215">
      <w:pPr>
        <w:pStyle w:val="ListParagraph"/>
        <w:numPr>
          <w:ilvl w:val="1"/>
          <w:numId w:val="2"/>
        </w:numPr>
        <w:rPr>
          <w:rFonts w:ascii="Arial" w:hAnsi="Arial" w:cs="Arial"/>
          <w:sz w:val="22"/>
          <w:szCs w:val="22"/>
        </w:rPr>
      </w:pPr>
      <w:r w:rsidRPr="00BD7E6D">
        <w:rPr>
          <w:rFonts w:ascii="Arial" w:hAnsi="Arial" w:cs="Arial"/>
          <w:sz w:val="22"/>
          <w:szCs w:val="22"/>
        </w:rPr>
        <w:t>Note that these trees cannot be used for the prediction of future periods for the same objects.</w:t>
      </w:r>
    </w:p>
    <w:p w14:paraId="693235C2" w14:textId="77777777" w:rsidR="005C7CD0" w:rsidRPr="00716828" w:rsidRDefault="005C7CD0" w:rsidP="005C7CD0">
      <w:pPr>
        <w:pStyle w:val="Heading1"/>
      </w:pPr>
      <w:r w:rsidRPr="00716828">
        <w:t xml:space="preserve">RE-EM Trees: A New Data Mining Approach for Longitudinal Data </w:t>
      </w:r>
    </w:p>
    <w:p w14:paraId="46453ACD" w14:textId="77777777" w:rsidR="005C7CD0" w:rsidRPr="00716828" w:rsidRDefault="005C7CD0" w:rsidP="005C7CD0">
      <w:pPr>
        <w:rPr>
          <w:rFonts w:ascii="Arial" w:hAnsi="Arial" w:cs="Arial"/>
          <w:sz w:val="22"/>
          <w:szCs w:val="22"/>
        </w:rPr>
      </w:pPr>
      <w:r w:rsidRPr="00716828">
        <w:rPr>
          <w:rFonts w:ascii="Arial" w:hAnsi="Arial" w:cs="Arial"/>
          <w:sz w:val="22"/>
          <w:szCs w:val="22"/>
        </w:rPr>
        <w:t xml:space="preserve">Rebecca J. Sela · Jeffrey S. Simonoff </w:t>
      </w:r>
    </w:p>
    <w:p w14:paraId="68EDB6D1" w14:textId="77777777" w:rsidR="005C7CD0" w:rsidRPr="00716828" w:rsidRDefault="005C7CD0" w:rsidP="005C7CD0">
      <w:pPr>
        <w:rPr>
          <w:rFonts w:ascii="Arial" w:hAnsi="Arial" w:cs="Arial"/>
          <w:sz w:val="22"/>
          <w:szCs w:val="22"/>
          <w:lang w:val="en-US"/>
        </w:rPr>
      </w:pPr>
    </w:p>
    <w:p w14:paraId="028B62CC" w14:textId="77777777" w:rsidR="005C7CD0" w:rsidRPr="00716828" w:rsidRDefault="005C7CD0" w:rsidP="005C7CD0">
      <w:pPr>
        <w:rPr>
          <w:rFonts w:ascii="Arial" w:hAnsi="Arial" w:cs="Arial"/>
          <w:sz w:val="22"/>
          <w:szCs w:val="22"/>
          <w:lang w:val="en-US"/>
        </w:rPr>
      </w:pPr>
      <w:hyperlink r:id="rId6" w:history="1">
        <w:r w:rsidRPr="00716828">
          <w:rPr>
            <w:rStyle w:val="Hyperlink"/>
            <w:rFonts w:ascii="Arial" w:hAnsi="Arial" w:cs="Arial"/>
            <w:sz w:val="22"/>
            <w:szCs w:val="22"/>
            <w:lang w:val="en-US"/>
          </w:rPr>
          <w:t>Https://archive.nyu.</w:t>
        </w:r>
        <w:r w:rsidRPr="00716828">
          <w:rPr>
            <w:rStyle w:val="Hyperlink"/>
            <w:rFonts w:ascii="Arial" w:hAnsi="Arial" w:cs="Arial"/>
            <w:sz w:val="22"/>
            <w:szCs w:val="22"/>
            <w:lang w:val="en-US"/>
          </w:rPr>
          <w:t>e</w:t>
        </w:r>
        <w:r w:rsidRPr="00716828">
          <w:rPr>
            <w:rStyle w:val="Hyperlink"/>
            <w:rFonts w:ascii="Arial" w:hAnsi="Arial" w:cs="Arial"/>
            <w:sz w:val="22"/>
            <w:szCs w:val="22"/>
            <w:lang w:val="en-US"/>
          </w:rPr>
          <w:t>du/bitstream/2451/</w:t>
        </w:r>
        <w:r w:rsidRPr="00716828">
          <w:rPr>
            <w:rStyle w:val="Hyperlink"/>
            <w:rFonts w:ascii="Arial" w:hAnsi="Arial" w:cs="Arial"/>
            <w:sz w:val="22"/>
            <w:szCs w:val="22"/>
            <w:lang w:val="en-US"/>
          </w:rPr>
          <w:t>2</w:t>
        </w:r>
        <w:r w:rsidRPr="00716828">
          <w:rPr>
            <w:rStyle w:val="Hyperlink"/>
            <w:rFonts w:ascii="Arial" w:hAnsi="Arial" w:cs="Arial"/>
            <w:sz w:val="22"/>
            <w:szCs w:val="22"/>
            <w:lang w:val="en-US"/>
          </w:rPr>
          <w:t>8094/5/Trees_with_Random_Effects%203-28-1</w:t>
        </w:r>
        <w:r w:rsidRPr="00716828">
          <w:rPr>
            <w:rStyle w:val="Hyperlink"/>
            <w:rFonts w:ascii="Arial" w:hAnsi="Arial" w:cs="Arial"/>
            <w:sz w:val="22"/>
            <w:szCs w:val="22"/>
            <w:lang w:val="en-US"/>
          </w:rPr>
          <w:t>1</w:t>
        </w:r>
        <w:r w:rsidRPr="00716828">
          <w:rPr>
            <w:rStyle w:val="Hyperlink"/>
            <w:rFonts w:ascii="Arial" w:hAnsi="Arial" w:cs="Arial"/>
            <w:sz w:val="22"/>
            <w:szCs w:val="22"/>
            <w:lang w:val="en-US"/>
          </w:rPr>
          <w:t>.pdf</w:t>
        </w:r>
      </w:hyperlink>
    </w:p>
    <w:p w14:paraId="3859CAAE" w14:textId="77777777" w:rsidR="005C7CD0" w:rsidRPr="00716828" w:rsidRDefault="005C7CD0" w:rsidP="005C7CD0">
      <w:pPr>
        <w:pStyle w:val="ListParagraph"/>
        <w:numPr>
          <w:ilvl w:val="0"/>
          <w:numId w:val="3"/>
        </w:numPr>
        <w:rPr>
          <w:rFonts w:ascii="Arial" w:hAnsi="Arial" w:cs="Arial"/>
          <w:sz w:val="22"/>
          <w:szCs w:val="22"/>
        </w:rPr>
      </w:pPr>
      <w:r w:rsidRPr="00716828">
        <w:rPr>
          <w:rFonts w:ascii="Arial" w:hAnsi="Arial" w:cs="Arial"/>
          <w:sz w:val="22"/>
          <w:szCs w:val="22"/>
        </w:rPr>
        <w:t xml:space="preserve">This paper presents a methodology that combines the structure of mixed effects models for longitudinal data with the flexibility of tree-based estimation methods. </w:t>
      </w:r>
    </w:p>
    <w:p w14:paraId="67C1533F" w14:textId="77777777" w:rsidR="005C7CD0" w:rsidRDefault="005C7CD0" w:rsidP="00823E24">
      <w:pPr>
        <w:pStyle w:val="ListParagraph"/>
        <w:numPr>
          <w:ilvl w:val="1"/>
          <w:numId w:val="3"/>
        </w:numPr>
        <w:rPr>
          <w:rFonts w:ascii="Arial" w:hAnsi="Arial" w:cs="Arial"/>
          <w:sz w:val="22"/>
          <w:szCs w:val="22"/>
        </w:rPr>
      </w:pPr>
      <w:r w:rsidRPr="00716828">
        <w:rPr>
          <w:rFonts w:ascii="Arial" w:hAnsi="Arial" w:cs="Arial"/>
          <w:sz w:val="22"/>
          <w:szCs w:val="22"/>
        </w:rPr>
        <w:t xml:space="preserve">The RE-EM tree accounts for the structure of longitudinal data while allowing for unbalanced panels and prediction of future time periods </w:t>
      </w:r>
    </w:p>
    <w:p w14:paraId="7EA38727" w14:textId="77777777" w:rsidR="005C7CD0" w:rsidRDefault="005C7CD0" w:rsidP="005C7CD0">
      <w:pPr>
        <w:pStyle w:val="ListParagraph"/>
        <w:numPr>
          <w:ilvl w:val="0"/>
          <w:numId w:val="3"/>
        </w:numPr>
        <w:rPr>
          <w:rFonts w:ascii="Arial" w:hAnsi="Arial" w:cs="Arial"/>
          <w:sz w:val="22"/>
          <w:szCs w:val="22"/>
          <w:lang w:eastAsia="en-GB"/>
        </w:rPr>
      </w:pPr>
      <w:r w:rsidRPr="005C7CD0">
        <w:rPr>
          <w:rFonts w:ascii="Arial" w:hAnsi="Arial" w:cs="Arial"/>
          <w:sz w:val="22"/>
          <w:szCs w:val="22"/>
          <w:lang w:eastAsia="en-GB"/>
        </w:rPr>
        <w:t xml:space="preserve">MERT and RE-EM trees are designed for Gaussian response data. </w:t>
      </w:r>
    </w:p>
    <w:p w14:paraId="6284D941" w14:textId="013CEF21" w:rsidR="005C7CD0" w:rsidRPr="005C7CD0" w:rsidRDefault="005C7CD0" w:rsidP="005C7CD0">
      <w:pPr>
        <w:pStyle w:val="ListParagraph"/>
        <w:numPr>
          <w:ilvl w:val="0"/>
          <w:numId w:val="3"/>
        </w:numPr>
        <w:rPr>
          <w:rFonts w:ascii="Arial" w:hAnsi="Arial" w:cs="Arial"/>
          <w:sz w:val="22"/>
          <w:szCs w:val="22"/>
          <w:lang w:eastAsia="en-GB"/>
        </w:rPr>
      </w:pPr>
      <w:r w:rsidRPr="005C7CD0">
        <w:rPr>
          <w:rFonts w:ascii="Arial" w:hAnsi="Arial" w:cs="Arial"/>
          <w:sz w:val="22"/>
          <w:szCs w:val="22"/>
          <w:lang w:eastAsia="en-GB"/>
        </w:rPr>
        <w:t>The main idea is to fit a</w:t>
      </w:r>
      <w:r w:rsidRPr="005C7CD0">
        <w:rPr>
          <w:rFonts w:ascii="Arial" w:hAnsi="Arial" w:cs="Arial"/>
          <w:sz w:val="22"/>
          <w:szCs w:val="22"/>
          <w:lang w:val="en-US" w:eastAsia="en-GB"/>
        </w:rPr>
        <w:t xml:space="preserve"> </w:t>
      </w:r>
      <w:r w:rsidRPr="005C7CD0">
        <w:rPr>
          <w:rFonts w:ascii="Arial" w:hAnsi="Arial" w:cs="Arial"/>
          <w:sz w:val="22"/>
          <w:szCs w:val="22"/>
          <w:lang w:eastAsia="en-GB"/>
        </w:rPr>
        <w:t>tree after removing the random effects part of the model, update the estimates (or predictions) of the random effect and cycle</w:t>
      </w:r>
      <w:r w:rsidRPr="005C7CD0">
        <w:rPr>
          <w:rFonts w:ascii="Arial" w:hAnsi="Arial" w:cs="Arial"/>
          <w:sz w:val="22"/>
          <w:szCs w:val="22"/>
          <w:lang w:val="en-US" w:eastAsia="en-GB"/>
        </w:rPr>
        <w:t xml:space="preserve"> </w:t>
      </w:r>
      <w:r w:rsidRPr="005C7CD0">
        <w:rPr>
          <w:rFonts w:ascii="Arial" w:hAnsi="Arial" w:cs="Arial"/>
          <w:sz w:val="22"/>
          <w:szCs w:val="22"/>
          <w:lang w:eastAsia="en-GB"/>
        </w:rPr>
        <w:t>until convergence.</w:t>
      </w:r>
    </w:p>
    <w:p w14:paraId="1D8E9027" w14:textId="1F1B46D5" w:rsidR="00823E24" w:rsidRPr="00823E24" w:rsidRDefault="00823E24" w:rsidP="00716828">
      <w:pPr>
        <w:pStyle w:val="ListParagraph"/>
        <w:numPr>
          <w:ilvl w:val="0"/>
          <w:numId w:val="3"/>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Includes</w:t>
      </w:r>
      <w:r w:rsidR="005C7CD0" w:rsidRPr="00823E24">
        <w:rPr>
          <w:rFonts w:ascii="Times New Roman" w:hAnsi="Times New Roman" w:cs="Times New Roman"/>
          <w:sz w:val="20"/>
          <w:szCs w:val="20"/>
          <w:lang w:val="en-GB"/>
        </w:rPr>
        <w:t xml:space="preserve"> the ability to use time-varying attributes in the construction of a</w:t>
      </w:r>
      <w:r>
        <w:rPr>
          <w:rFonts w:ascii="Times New Roman" w:hAnsi="Times New Roman" w:cs="Times New Roman"/>
          <w:sz w:val="20"/>
          <w:szCs w:val="20"/>
          <w:lang w:val="en-GB"/>
        </w:rPr>
        <w:t xml:space="preserve"> </w:t>
      </w:r>
      <w:r w:rsidR="005C7CD0" w:rsidRPr="00823E24">
        <w:rPr>
          <w:rFonts w:ascii="Times New Roman" w:hAnsi="Times New Roman" w:cs="Times New Roman"/>
          <w:sz w:val="20"/>
          <w:szCs w:val="20"/>
          <w:lang w:val="en-GB"/>
        </w:rPr>
        <w:t>flexible representation for the underlying relationship between the response and the attributes;</w:t>
      </w:r>
      <w:r>
        <w:rPr>
          <w:rFonts w:ascii="Times New Roman" w:hAnsi="Times New Roman" w:cs="Times New Roman"/>
          <w:sz w:val="20"/>
          <w:szCs w:val="20"/>
          <w:lang w:val="en-GB"/>
        </w:rPr>
        <w:t xml:space="preserve"> </w:t>
      </w:r>
      <w:r w:rsidR="005C7CD0" w:rsidRPr="00823E24">
        <w:rPr>
          <w:rFonts w:ascii="Times New Roman" w:hAnsi="Times New Roman" w:cs="Times New Roman"/>
          <w:sz w:val="20"/>
          <w:szCs w:val="20"/>
          <w:lang w:val="en-GB"/>
        </w:rPr>
        <w:t>indeed, by including time as a potential attribute, it is possible to fit completely different tree</w:t>
      </w:r>
      <w:r>
        <w:rPr>
          <w:rFonts w:ascii="Times New Roman" w:hAnsi="Times New Roman" w:cs="Times New Roman"/>
          <w:sz w:val="20"/>
          <w:szCs w:val="20"/>
          <w:lang w:val="en-GB"/>
        </w:rPr>
        <w:t xml:space="preserve"> </w:t>
      </w:r>
      <w:r w:rsidR="005C7CD0" w:rsidRPr="00823E24">
        <w:rPr>
          <w:rFonts w:ascii="Times New Roman" w:hAnsi="Times New Roman" w:cs="Times New Roman"/>
          <w:sz w:val="20"/>
          <w:szCs w:val="20"/>
          <w:lang w:val="en-GB"/>
        </w:rPr>
        <w:t>structures for different time periods if the tree splits on time.</w:t>
      </w:r>
    </w:p>
    <w:p w14:paraId="616D4A7F" w14:textId="77777777" w:rsidR="0019400A" w:rsidRDefault="0019400A" w:rsidP="0019400A">
      <w:pPr>
        <w:pStyle w:val="Heading1"/>
      </w:pPr>
      <w:r w:rsidRPr="00716828">
        <w:t>Mixed</w:t>
      </w:r>
      <w:r w:rsidRPr="00716828">
        <w:rPr>
          <w:lang w:val="en-US"/>
        </w:rPr>
        <w:t xml:space="preserve"> </w:t>
      </w:r>
      <w:r w:rsidRPr="00716828">
        <w:t xml:space="preserve">effects random forest for clustered data </w:t>
      </w:r>
    </w:p>
    <w:p w14:paraId="38CFD9EE" w14:textId="77777777" w:rsidR="0019400A" w:rsidRPr="00716828" w:rsidRDefault="0019400A" w:rsidP="0019400A">
      <w:pPr>
        <w:rPr>
          <w:rFonts w:ascii="Arial" w:hAnsi="Arial" w:cs="Arial"/>
          <w:sz w:val="22"/>
          <w:szCs w:val="22"/>
        </w:rPr>
      </w:pPr>
      <w:r w:rsidRPr="00716828">
        <w:rPr>
          <w:rFonts w:ascii="Arial" w:hAnsi="Arial" w:cs="Arial"/>
          <w:sz w:val="22"/>
          <w:szCs w:val="22"/>
        </w:rPr>
        <w:lastRenderedPageBreak/>
        <w:t xml:space="preserve">Ahlem Hajjem, François Bellavance &amp; Denis Larocque </w:t>
      </w:r>
    </w:p>
    <w:p w14:paraId="18E8599A" w14:textId="77777777" w:rsidR="0019400A" w:rsidRPr="00716828" w:rsidRDefault="0019400A" w:rsidP="0019400A">
      <w:pPr>
        <w:rPr>
          <w:rFonts w:ascii="Arial" w:hAnsi="Arial" w:cs="Arial"/>
          <w:sz w:val="22"/>
          <w:szCs w:val="22"/>
        </w:rPr>
      </w:pPr>
      <w:hyperlink r:id="rId7" w:history="1">
        <w:r w:rsidRPr="00716828">
          <w:rPr>
            <w:rStyle w:val="Hyperlink"/>
            <w:rFonts w:ascii="Arial" w:hAnsi="Arial" w:cs="Arial"/>
            <w:sz w:val="22"/>
            <w:szCs w:val="22"/>
          </w:rPr>
          <w:t>Https://www.sciencedirect.com/science/article/pii/S0167715210003433?Casa_token=frmhmkf</w:t>
        </w:r>
        <w:r w:rsidRPr="00716828">
          <w:rPr>
            <w:rStyle w:val="Hyperlink"/>
            <w:rFonts w:ascii="Arial" w:hAnsi="Arial" w:cs="Arial"/>
            <w:sz w:val="22"/>
            <w:szCs w:val="22"/>
          </w:rPr>
          <w:t>l</w:t>
        </w:r>
        <w:r w:rsidRPr="00716828">
          <w:rPr>
            <w:rStyle w:val="Hyperlink"/>
            <w:rFonts w:ascii="Arial" w:hAnsi="Arial" w:cs="Arial"/>
            <w:sz w:val="22"/>
            <w:szCs w:val="22"/>
          </w:rPr>
          <w:t>liaa</w:t>
        </w:r>
        <w:r w:rsidRPr="00716828">
          <w:rPr>
            <w:rStyle w:val="Hyperlink"/>
            <w:rFonts w:ascii="Arial" w:hAnsi="Arial" w:cs="Arial"/>
            <w:sz w:val="22"/>
            <w:szCs w:val="22"/>
          </w:rPr>
          <w:t>a</w:t>
        </w:r>
        <w:r w:rsidRPr="00716828">
          <w:rPr>
            <w:rStyle w:val="Hyperlink"/>
            <w:rFonts w:ascii="Arial" w:hAnsi="Arial" w:cs="Arial"/>
            <w:sz w:val="22"/>
            <w:szCs w:val="22"/>
          </w:rPr>
          <w:t>aaa:</w:t>
        </w:r>
        <w:r w:rsidRPr="00716828">
          <w:rPr>
            <w:rStyle w:val="Hyperlink"/>
            <w:rFonts w:ascii="Arial" w:hAnsi="Arial" w:cs="Arial"/>
            <w:sz w:val="22"/>
            <w:szCs w:val="22"/>
          </w:rPr>
          <w:t>1</w:t>
        </w:r>
        <w:r w:rsidRPr="00716828">
          <w:rPr>
            <w:rStyle w:val="Hyperlink"/>
            <w:rFonts w:ascii="Arial" w:hAnsi="Arial" w:cs="Arial"/>
            <w:sz w:val="22"/>
            <w:szCs w:val="22"/>
          </w:rPr>
          <w:t>yqwd5vb41bjtpiykrqs_Zx3cj2nn8rdqicq0BhgX2hgL5LdARdCs_avlwqgyibkfzntda2glapm</w:t>
        </w:r>
      </w:hyperlink>
    </w:p>
    <w:p w14:paraId="24C23021" w14:textId="369E5992" w:rsidR="0019400A" w:rsidRPr="00716828" w:rsidRDefault="0019400A" w:rsidP="0019400A">
      <w:pPr>
        <w:pStyle w:val="ListParagraph"/>
        <w:numPr>
          <w:ilvl w:val="0"/>
          <w:numId w:val="4"/>
        </w:numPr>
        <w:rPr>
          <w:rFonts w:ascii="Arial" w:hAnsi="Arial" w:cs="Arial"/>
          <w:sz w:val="22"/>
          <w:szCs w:val="22"/>
        </w:rPr>
      </w:pPr>
      <w:r w:rsidRPr="00716828">
        <w:rPr>
          <w:rFonts w:ascii="Arial" w:hAnsi="Arial" w:cs="Arial"/>
          <w:color w:val="2E2E2E"/>
          <w:sz w:val="22"/>
          <w:szCs w:val="22"/>
        </w:rPr>
        <w:t>Proposed a</w:t>
      </w:r>
      <w:r w:rsidRPr="00716828">
        <w:rPr>
          <w:rStyle w:val="apple-converted-space"/>
          <w:rFonts w:ascii="Arial" w:hAnsi="Arial" w:cs="Arial"/>
          <w:color w:val="2E2E2E"/>
          <w:sz w:val="22"/>
          <w:szCs w:val="22"/>
        </w:rPr>
        <w:t> </w:t>
      </w:r>
      <w:r w:rsidRPr="00716828">
        <w:rPr>
          <w:rFonts w:ascii="Arial" w:hAnsi="Arial" w:cs="Arial"/>
          <w:color w:val="2E2E2E"/>
          <w:sz w:val="22"/>
          <w:szCs w:val="22"/>
        </w:rPr>
        <w:fldChar w:fldCharType="begin"/>
      </w:r>
      <w:r w:rsidRPr="00716828">
        <w:rPr>
          <w:rFonts w:ascii="Arial" w:hAnsi="Arial" w:cs="Arial"/>
          <w:color w:val="2E2E2E"/>
          <w:sz w:val="22"/>
          <w:szCs w:val="22"/>
        </w:rPr>
        <w:instrText xml:space="preserve"> HYPERLINK "https://www.sciencedirect.com/topics/mathematics/mixed-effect-regression" \o "Learn more about mixed effects regression from ScienceDirect's AI-generated Topic Pages" </w:instrText>
      </w:r>
      <w:r w:rsidRPr="00716828">
        <w:rPr>
          <w:rFonts w:ascii="Arial" w:hAnsi="Arial" w:cs="Arial"/>
          <w:color w:val="2E2E2E"/>
          <w:sz w:val="22"/>
          <w:szCs w:val="22"/>
        </w:rPr>
        <w:fldChar w:fldCharType="separate"/>
      </w:r>
      <w:r w:rsidRPr="00716828">
        <w:rPr>
          <w:rStyle w:val="Hyperlink"/>
          <w:rFonts w:ascii="Arial" w:hAnsi="Arial" w:cs="Arial"/>
          <w:color w:val="2E2E2E"/>
          <w:sz w:val="22"/>
          <w:szCs w:val="22"/>
        </w:rPr>
        <w:t>mixed effects regression</w:t>
      </w:r>
      <w:r w:rsidRPr="00716828">
        <w:rPr>
          <w:rFonts w:ascii="Arial" w:hAnsi="Arial" w:cs="Arial"/>
          <w:color w:val="2E2E2E"/>
          <w:sz w:val="22"/>
          <w:szCs w:val="22"/>
        </w:rPr>
        <w:fldChar w:fldCharType="end"/>
      </w:r>
      <w:r w:rsidRPr="00716828">
        <w:rPr>
          <w:rStyle w:val="apple-converted-space"/>
          <w:rFonts w:ascii="Arial" w:hAnsi="Arial" w:cs="Arial"/>
          <w:color w:val="2E2E2E"/>
          <w:sz w:val="22"/>
          <w:szCs w:val="22"/>
        </w:rPr>
        <w:t> </w:t>
      </w:r>
      <w:r w:rsidRPr="00716828">
        <w:rPr>
          <w:rFonts w:ascii="Arial" w:hAnsi="Arial" w:cs="Arial"/>
          <w:color w:val="2E2E2E"/>
          <w:sz w:val="22"/>
          <w:szCs w:val="22"/>
        </w:rPr>
        <w:t xml:space="preserve">tree (MERT) method. In contrast to </w:t>
      </w:r>
      <w:r w:rsidR="005C7CD0" w:rsidRPr="005C7CD0">
        <w:rPr>
          <w:rFonts w:ascii="Arial" w:hAnsi="Arial" w:cs="Arial"/>
          <w:color w:val="2E2E2E"/>
          <w:sz w:val="22"/>
          <w:szCs w:val="22"/>
          <w:lang w:val="en-US"/>
        </w:rPr>
        <w:t>Segal,</w:t>
      </w:r>
      <w:r w:rsidRPr="00716828">
        <w:rPr>
          <w:rFonts w:ascii="Arial" w:hAnsi="Arial" w:cs="Arial"/>
          <w:color w:val="2E2E2E"/>
          <w:sz w:val="22"/>
          <w:szCs w:val="22"/>
        </w:rPr>
        <w:t xml:space="preserve"> MERT can appropriately deal with the possible random effects of observation-level covariates and can split observations within clusters since observation-level covariates are candidates in the splitting process.</w:t>
      </w:r>
    </w:p>
    <w:p w14:paraId="64AD7B81" w14:textId="74791219" w:rsidR="005C7CD0" w:rsidRPr="005C7CD0" w:rsidRDefault="0019400A" w:rsidP="005C7CD0">
      <w:pPr>
        <w:pStyle w:val="ListParagraph"/>
        <w:numPr>
          <w:ilvl w:val="0"/>
          <w:numId w:val="4"/>
        </w:numPr>
        <w:rPr>
          <w:rFonts w:ascii="Arial" w:hAnsi="Arial" w:cs="Arial"/>
          <w:sz w:val="22"/>
          <w:szCs w:val="22"/>
          <w:lang w:eastAsia="en-GB"/>
        </w:rPr>
      </w:pPr>
      <w:r w:rsidRPr="00716828">
        <w:rPr>
          <w:rFonts w:ascii="Arial" w:hAnsi="Arial" w:cs="Arial"/>
          <w:color w:val="2E2E2E"/>
          <w:sz w:val="22"/>
          <w:szCs w:val="22"/>
          <w:lang w:eastAsia="en-GB"/>
        </w:rPr>
        <w:t>The main idea is to fit a tree after removing the random effects part of the model, update the estimates (or predictions) of the random effect and cycle until convergence.</w:t>
      </w:r>
    </w:p>
    <w:p w14:paraId="4FD80328" w14:textId="77777777" w:rsidR="005C7CD0" w:rsidRDefault="005C7CD0" w:rsidP="005C7CD0">
      <w:pPr>
        <w:pStyle w:val="ListParagraph"/>
        <w:numPr>
          <w:ilvl w:val="0"/>
          <w:numId w:val="4"/>
        </w:numPr>
        <w:rPr>
          <w:rFonts w:ascii="Arial" w:hAnsi="Arial" w:cs="Arial"/>
          <w:sz w:val="22"/>
          <w:szCs w:val="22"/>
          <w:lang w:eastAsia="en-GB"/>
        </w:rPr>
      </w:pPr>
      <w:r w:rsidRPr="005C7CD0">
        <w:rPr>
          <w:rFonts w:ascii="Arial" w:hAnsi="Arial" w:cs="Arial"/>
          <w:sz w:val="22"/>
          <w:szCs w:val="22"/>
          <w:lang w:eastAsia="en-GB"/>
        </w:rPr>
        <w:t xml:space="preserve">MERT and RE-EM trees are designed for Gaussian response data. </w:t>
      </w:r>
    </w:p>
    <w:p w14:paraId="17556E0A" w14:textId="5515906B" w:rsidR="00CF51F5" w:rsidRPr="00716828" w:rsidRDefault="00CF51F5" w:rsidP="002F1DA8">
      <w:pPr>
        <w:pStyle w:val="Heading1"/>
      </w:pPr>
      <w:r w:rsidRPr="00716828">
        <w:t>Generalized mixed effects regression trees</w:t>
      </w:r>
    </w:p>
    <w:bookmarkStart w:id="0" w:name="bau000001"/>
    <w:p w14:paraId="4B8EF373" w14:textId="2AA3CB2F" w:rsidR="00CF51F5" w:rsidRPr="002F1DA8" w:rsidRDefault="008C6E83" w:rsidP="00716828">
      <w:pPr>
        <w:rPr>
          <w:rFonts w:ascii="Arial" w:hAnsi="Arial" w:cs="Arial"/>
          <w:sz w:val="22"/>
          <w:szCs w:val="22"/>
          <w:lang w:eastAsia="en-GB"/>
        </w:rPr>
      </w:pPr>
      <w:r w:rsidRPr="00716828">
        <w:rPr>
          <w:rFonts w:ascii="Arial" w:hAnsi="Arial" w:cs="Arial"/>
          <w:sz w:val="22"/>
          <w:szCs w:val="22"/>
          <w:lang w:eastAsia="en-GB"/>
        </w:rPr>
        <w:fldChar w:fldCharType="begin"/>
      </w:r>
      <w:r w:rsidRPr="00716828">
        <w:rPr>
          <w:rFonts w:ascii="Arial" w:hAnsi="Arial" w:cs="Arial"/>
          <w:sz w:val="22"/>
          <w:szCs w:val="22"/>
          <w:lang w:eastAsia="en-GB"/>
        </w:rPr>
        <w:instrText xml:space="preserve"> HYPERLINK "https://www.sciencedirect.com/science/article/pii/S0167715217300895?casa_token=E6GVB61nKDsAAAAA:MjHjDFnRzFHMkF59RkXwf4QAW9-uvotLghTtplAMA_hMoCr0lASgyfmoH-Yy5yjMrV_iFQsgz5dC" \l "!" </w:instrText>
      </w:r>
      <w:r w:rsidRPr="00716828">
        <w:rPr>
          <w:rFonts w:ascii="Arial" w:hAnsi="Arial" w:cs="Arial"/>
          <w:sz w:val="22"/>
          <w:szCs w:val="22"/>
          <w:lang w:eastAsia="en-GB"/>
        </w:rPr>
        <w:fldChar w:fldCharType="separate"/>
      </w:r>
      <w:r w:rsidR="00B46543" w:rsidRPr="00716828">
        <w:rPr>
          <w:rFonts w:ascii="Arial" w:hAnsi="Arial" w:cs="Arial"/>
          <w:color w:val="0C7DBB"/>
          <w:sz w:val="22"/>
          <w:szCs w:val="22"/>
          <w:lang w:eastAsia="en-GB"/>
        </w:rPr>
        <w:t>Ahlemhajjem</w:t>
      </w:r>
      <w:r w:rsidRPr="00716828">
        <w:rPr>
          <w:rFonts w:ascii="Arial" w:hAnsi="Arial" w:cs="Arial"/>
          <w:color w:val="0C7DBB"/>
          <w:sz w:val="22"/>
          <w:szCs w:val="22"/>
          <w:vertAlign w:val="superscript"/>
          <w:lang w:eastAsia="en-GB"/>
        </w:rPr>
        <w:t>a</w:t>
      </w:r>
      <w:r w:rsidRPr="00716828">
        <w:rPr>
          <w:rFonts w:ascii="Arial" w:hAnsi="Arial" w:cs="Arial"/>
          <w:sz w:val="22"/>
          <w:szCs w:val="22"/>
          <w:lang w:eastAsia="en-GB"/>
        </w:rPr>
        <w:fldChar w:fldCharType="end"/>
      </w:r>
      <w:bookmarkStart w:id="1" w:name="bau000002"/>
      <w:bookmarkEnd w:id="0"/>
      <w:r w:rsidRPr="00716828">
        <w:rPr>
          <w:rFonts w:ascii="Arial" w:hAnsi="Arial" w:cs="Arial"/>
          <w:sz w:val="22"/>
          <w:szCs w:val="22"/>
          <w:lang w:eastAsia="en-GB"/>
        </w:rPr>
        <w:fldChar w:fldCharType="begin"/>
      </w:r>
      <w:r w:rsidRPr="00716828">
        <w:rPr>
          <w:rFonts w:ascii="Arial" w:hAnsi="Arial" w:cs="Arial"/>
          <w:sz w:val="22"/>
          <w:szCs w:val="22"/>
          <w:lang w:eastAsia="en-GB"/>
        </w:rPr>
        <w:instrText xml:space="preserve"> HYPERLINK "https://www.sciencedirect.com/science/article/pii/S0167715217300895?casa_token=E6GVB61nKDsAAAAA:MjHjDFnRzFHMkF59RkXwf4QAW9-uvotLghTtplAMA_hMoCr0lASgyfmoH-Yy5yjMrV_iFQsgz5dC" \l "!" </w:instrText>
      </w:r>
      <w:r w:rsidRPr="00716828">
        <w:rPr>
          <w:rFonts w:ascii="Arial" w:hAnsi="Arial" w:cs="Arial"/>
          <w:sz w:val="22"/>
          <w:szCs w:val="22"/>
          <w:lang w:eastAsia="en-GB"/>
        </w:rPr>
        <w:fldChar w:fldCharType="separate"/>
      </w:r>
      <w:r w:rsidR="00B46543" w:rsidRPr="00716828">
        <w:rPr>
          <w:rFonts w:ascii="Arial" w:hAnsi="Arial" w:cs="Arial"/>
          <w:color w:val="0C7DBB"/>
          <w:sz w:val="22"/>
          <w:szCs w:val="22"/>
          <w:lang w:eastAsia="en-GB"/>
        </w:rPr>
        <w:t>denislarocque</w:t>
      </w:r>
      <w:r w:rsidRPr="00716828">
        <w:rPr>
          <w:rFonts w:ascii="Arial" w:hAnsi="Arial" w:cs="Arial"/>
          <w:color w:val="0C7DBB"/>
          <w:sz w:val="22"/>
          <w:szCs w:val="22"/>
          <w:vertAlign w:val="superscript"/>
          <w:lang w:eastAsia="en-GB"/>
        </w:rPr>
        <w:t>b</w:t>
      </w:r>
      <w:r w:rsidRPr="00716828">
        <w:rPr>
          <w:rFonts w:ascii="Arial" w:hAnsi="Arial" w:cs="Arial"/>
          <w:sz w:val="22"/>
          <w:szCs w:val="22"/>
          <w:lang w:eastAsia="en-GB"/>
        </w:rPr>
        <w:fldChar w:fldCharType="end"/>
      </w:r>
      <w:bookmarkStart w:id="2" w:name="bau000003"/>
      <w:bookmarkEnd w:id="1"/>
      <w:r w:rsidRPr="00716828">
        <w:rPr>
          <w:rFonts w:ascii="Arial" w:hAnsi="Arial" w:cs="Arial"/>
          <w:sz w:val="22"/>
          <w:szCs w:val="22"/>
          <w:lang w:eastAsia="en-GB"/>
        </w:rPr>
        <w:fldChar w:fldCharType="begin"/>
      </w:r>
      <w:r w:rsidRPr="00716828">
        <w:rPr>
          <w:rFonts w:ascii="Arial" w:hAnsi="Arial" w:cs="Arial"/>
          <w:sz w:val="22"/>
          <w:szCs w:val="22"/>
          <w:lang w:eastAsia="en-GB"/>
        </w:rPr>
        <w:instrText xml:space="preserve"> HYPERLINK "https://www.sciencedirect.com/science/article/pii/S0167715217300895?casa_token=E6GVB61nKDsAAAAA:MjHjDFnRzFHMkF59RkXwf4QAW9-uvotLghTtplAMA_hMoCr0lASgyfmoH-Yy5yjMrV_iFQsgz5dC" \l "!" </w:instrText>
      </w:r>
      <w:r w:rsidRPr="00716828">
        <w:rPr>
          <w:rFonts w:ascii="Arial" w:hAnsi="Arial" w:cs="Arial"/>
          <w:sz w:val="22"/>
          <w:szCs w:val="22"/>
          <w:lang w:eastAsia="en-GB"/>
        </w:rPr>
        <w:fldChar w:fldCharType="separate"/>
      </w:r>
      <w:r w:rsidR="00B46543" w:rsidRPr="00716828">
        <w:rPr>
          <w:rFonts w:ascii="Arial" w:hAnsi="Arial" w:cs="Arial"/>
          <w:color w:val="0C7DBB"/>
          <w:sz w:val="22"/>
          <w:szCs w:val="22"/>
          <w:lang w:eastAsia="en-GB"/>
        </w:rPr>
        <w:t>françoisbellavance</w:t>
      </w:r>
      <w:r w:rsidRPr="00716828">
        <w:rPr>
          <w:rFonts w:ascii="Arial" w:hAnsi="Arial" w:cs="Arial"/>
          <w:color w:val="0C7DBB"/>
          <w:sz w:val="22"/>
          <w:szCs w:val="22"/>
          <w:vertAlign w:val="superscript"/>
          <w:lang w:eastAsia="en-GB"/>
        </w:rPr>
        <w:t>b</w:t>
      </w:r>
      <w:r w:rsidRPr="00716828">
        <w:rPr>
          <w:rFonts w:ascii="Arial" w:hAnsi="Arial" w:cs="Arial"/>
          <w:sz w:val="22"/>
          <w:szCs w:val="22"/>
          <w:lang w:eastAsia="en-GB"/>
        </w:rPr>
        <w:fldChar w:fldCharType="end"/>
      </w:r>
      <w:bookmarkEnd w:id="2"/>
    </w:p>
    <w:p w14:paraId="27433020" w14:textId="6A05CA69" w:rsidR="00CF51F5" w:rsidRPr="002F1DA8" w:rsidRDefault="00CF51F5" w:rsidP="00716828">
      <w:pPr>
        <w:rPr>
          <w:rFonts w:ascii="Arial" w:hAnsi="Arial" w:cs="Arial"/>
          <w:sz w:val="22"/>
          <w:szCs w:val="22"/>
        </w:rPr>
      </w:pPr>
      <w:hyperlink r:id="rId8" w:history="1">
        <w:r w:rsidR="00B46543" w:rsidRPr="002F1DA8">
          <w:rPr>
            <w:rStyle w:val="Hyperlink"/>
            <w:rFonts w:ascii="Arial" w:hAnsi="Arial" w:cs="Arial"/>
            <w:sz w:val="22"/>
            <w:szCs w:val="22"/>
          </w:rPr>
          <w:t>Https</w:t>
        </w:r>
        <w:r w:rsidRPr="002F1DA8">
          <w:rPr>
            <w:rStyle w:val="Hyperlink"/>
            <w:rFonts w:ascii="Arial" w:hAnsi="Arial" w:cs="Arial"/>
            <w:sz w:val="22"/>
            <w:szCs w:val="22"/>
          </w:rPr>
          <w:t>://www.sciencedirect.com/science/article/pii/S0167715217300895?</w:t>
        </w:r>
        <w:r w:rsidR="00B46543" w:rsidRPr="002F1DA8">
          <w:rPr>
            <w:rStyle w:val="Hyperlink"/>
            <w:rFonts w:ascii="Arial" w:hAnsi="Arial" w:cs="Arial"/>
            <w:sz w:val="22"/>
            <w:szCs w:val="22"/>
          </w:rPr>
          <w:t>Casa</w:t>
        </w:r>
        <w:r w:rsidRPr="002F1DA8">
          <w:rPr>
            <w:rStyle w:val="Hyperlink"/>
            <w:rFonts w:ascii="Arial" w:hAnsi="Arial" w:cs="Arial"/>
            <w:sz w:val="22"/>
            <w:szCs w:val="22"/>
          </w:rPr>
          <w:t>_token=E6GVB61nKDsAAAAA:</w:t>
        </w:r>
        <w:r w:rsidR="00B46543" w:rsidRPr="002F1DA8">
          <w:rPr>
            <w:rStyle w:val="Hyperlink"/>
            <w:rFonts w:ascii="Arial" w:hAnsi="Arial" w:cs="Arial"/>
            <w:sz w:val="22"/>
            <w:szCs w:val="22"/>
          </w:rPr>
          <w:t>mjhjdfnrzfhmkf59rk</w:t>
        </w:r>
        <w:r w:rsidR="00B46543" w:rsidRPr="002F1DA8">
          <w:rPr>
            <w:rStyle w:val="Hyperlink"/>
            <w:rFonts w:ascii="Arial" w:hAnsi="Arial" w:cs="Arial"/>
            <w:sz w:val="22"/>
            <w:szCs w:val="22"/>
          </w:rPr>
          <w:t>x</w:t>
        </w:r>
        <w:r w:rsidR="00B46543" w:rsidRPr="002F1DA8">
          <w:rPr>
            <w:rStyle w:val="Hyperlink"/>
            <w:rFonts w:ascii="Arial" w:hAnsi="Arial" w:cs="Arial"/>
            <w:sz w:val="22"/>
            <w:szCs w:val="22"/>
          </w:rPr>
          <w:t>wf4qaw9</w:t>
        </w:r>
        <w:r w:rsidRPr="002F1DA8">
          <w:rPr>
            <w:rStyle w:val="Hyperlink"/>
            <w:rFonts w:ascii="Arial" w:hAnsi="Arial" w:cs="Arial"/>
            <w:sz w:val="22"/>
            <w:szCs w:val="22"/>
          </w:rPr>
          <w:t>-</w:t>
        </w:r>
        <w:r w:rsidR="00B46543" w:rsidRPr="002F1DA8">
          <w:rPr>
            <w:rStyle w:val="Hyperlink"/>
            <w:rFonts w:ascii="Arial" w:hAnsi="Arial" w:cs="Arial"/>
            <w:sz w:val="22"/>
            <w:szCs w:val="22"/>
          </w:rPr>
          <w:t>uvotlghttplama</w:t>
        </w:r>
        <w:r w:rsidRPr="002F1DA8">
          <w:rPr>
            <w:rStyle w:val="Hyperlink"/>
            <w:rFonts w:ascii="Arial" w:hAnsi="Arial" w:cs="Arial"/>
            <w:sz w:val="22"/>
            <w:szCs w:val="22"/>
          </w:rPr>
          <w:t>_</w:t>
        </w:r>
        <w:r w:rsidR="00B46543" w:rsidRPr="002F1DA8">
          <w:rPr>
            <w:rStyle w:val="Hyperlink"/>
            <w:rFonts w:ascii="Arial" w:hAnsi="Arial" w:cs="Arial"/>
            <w:sz w:val="22"/>
            <w:szCs w:val="22"/>
          </w:rPr>
          <w:t>hmocr0lasgyfmoh</w:t>
        </w:r>
        <w:r w:rsidRPr="002F1DA8">
          <w:rPr>
            <w:rStyle w:val="Hyperlink"/>
            <w:rFonts w:ascii="Arial" w:hAnsi="Arial" w:cs="Arial"/>
            <w:sz w:val="22"/>
            <w:szCs w:val="22"/>
          </w:rPr>
          <w:t>-Yy</w:t>
        </w:r>
        <w:r w:rsidRPr="002F1DA8">
          <w:rPr>
            <w:rStyle w:val="Hyperlink"/>
            <w:rFonts w:ascii="Arial" w:hAnsi="Arial" w:cs="Arial"/>
            <w:sz w:val="22"/>
            <w:szCs w:val="22"/>
          </w:rPr>
          <w:t>5</w:t>
        </w:r>
        <w:r w:rsidRPr="002F1DA8">
          <w:rPr>
            <w:rStyle w:val="Hyperlink"/>
            <w:rFonts w:ascii="Arial" w:hAnsi="Arial" w:cs="Arial"/>
            <w:sz w:val="22"/>
            <w:szCs w:val="22"/>
          </w:rPr>
          <w:t>yjMrV_</w:t>
        </w:r>
        <w:r w:rsidR="00B46543" w:rsidRPr="002F1DA8">
          <w:rPr>
            <w:rStyle w:val="Hyperlink"/>
            <w:rFonts w:ascii="Arial" w:hAnsi="Arial" w:cs="Arial"/>
            <w:sz w:val="22"/>
            <w:szCs w:val="22"/>
          </w:rPr>
          <w:t>ifqsgz5dc</w:t>
        </w:r>
        <w:r w:rsidRPr="002F1DA8">
          <w:rPr>
            <w:rStyle w:val="Hyperlink"/>
            <w:rFonts w:ascii="Arial" w:hAnsi="Arial" w:cs="Arial"/>
            <w:sz w:val="22"/>
            <w:szCs w:val="22"/>
          </w:rPr>
          <w:t>#b5</w:t>
        </w:r>
      </w:hyperlink>
    </w:p>
    <w:p w14:paraId="1AB2837C" w14:textId="77777777" w:rsidR="00CF51F5" w:rsidRPr="002F1DA8" w:rsidRDefault="00CF51F5" w:rsidP="00716828">
      <w:pPr>
        <w:rPr>
          <w:rFonts w:ascii="Arial" w:hAnsi="Arial" w:cs="Arial"/>
          <w:sz w:val="22"/>
          <w:szCs w:val="22"/>
        </w:rPr>
      </w:pPr>
    </w:p>
    <w:p w14:paraId="03A77C5D" w14:textId="6F883763" w:rsidR="00CF51F5" w:rsidRPr="00716828" w:rsidRDefault="00CF51F5" w:rsidP="00716828">
      <w:pPr>
        <w:pStyle w:val="ListParagraph"/>
        <w:numPr>
          <w:ilvl w:val="0"/>
          <w:numId w:val="5"/>
        </w:numPr>
        <w:rPr>
          <w:rFonts w:ascii="Arial" w:hAnsi="Arial" w:cs="Arial"/>
          <w:sz w:val="22"/>
          <w:szCs w:val="22"/>
        </w:rPr>
      </w:pPr>
      <w:r w:rsidRPr="00716828">
        <w:rPr>
          <w:rFonts w:ascii="Arial" w:hAnsi="Arial" w:cs="Arial"/>
          <w:color w:val="2E2E2E"/>
          <w:sz w:val="22"/>
          <w:szCs w:val="22"/>
        </w:rPr>
        <w:t>Following the steps of the</w:t>
      </w:r>
      <w:r w:rsidRPr="00716828">
        <w:rPr>
          <w:rStyle w:val="apple-converted-space"/>
          <w:rFonts w:ascii="Arial" w:hAnsi="Arial" w:cs="Arial"/>
          <w:color w:val="2E2E2E"/>
          <w:sz w:val="22"/>
          <w:szCs w:val="22"/>
        </w:rPr>
        <w:t> </w:t>
      </w:r>
      <w:r w:rsidRPr="00716828">
        <w:rPr>
          <w:rFonts w:ascii="Arial" w:hAnsi="Arial" w:cs="Arial"/>
          <w:sz w:val="22"/>
          <w:szCs w:val="22"/>
        </w:rPr>
        <w:fldChar w:fldCharType="begin"/>
      </w:r>
      <w:r w:rsidRPr="00716828">
        <w:rPr>
          <w:rFonts w:ascii="Arial" w:hAnsi="Arial" w:cs="Arial"/>
          <w:sz w:val="22"/>
          <w:szCs w:val="22"/>
        </w:rPr>
        <w:instrText xml:space="preserve"> HYPERLINK "https://www.sciencedirect.com/topics/mathematics/generalized-linear-mixed-model" \o "Learn more about generalized linear mixed models from ScienceDirect's AI-generated Topic Pages" </w:instrText>
      </w:r>
      <w:r w:rsidRPr="00716828">
        <w:rPr>
          <w:rFonts w:ascii="Arial" w:hAnsi="Arial" w:cs="Arial"/>
          <w:sz w:val="22"/>
          <w:szCs w:val="22"/>
        </w:rPr>
        <w:fldChar w:fldCharType="separate"/>
      </w:r>
      <w:r w:rsidRPr="00716828">
        <w:rPr>
          <w:rStyle w:val="Hyperlink"/>
          <w:rFonts w:ascii="Arial" w:hAnsi="Arial" w:cs="Arial"/>
          <w:color w:val="2E2E2E"/>
          <w:sz w:val="22"/>
          <w:szCs w:val="22"/>
        </w:rPr>
        <w:t>generalized linear mixed models</w:t>
      </w:r>
      <w:r w:rsidRPr="00716828">
        <w:rPr>
          <w:rFonts w:ascii="Arial" w:hAnsi="Arial" w:cs="Arial"/>
          <w:sz w:val="22"/>
          <w:szCs w:val="22"/>
        </w:rPr>
        <w:fldChar w:fldCharType="end"/>
      </w:r>
      <w:r w:rsidRPr="00716828">
        <w:rPr>
          <w:rStyle w:val="apple-converted-space"/>
          <w:rFonts w:ascii="Arial" w:hAnsi="Arial" w:cs="Arial"/>
          <w:color w:val="2E2E2E"/>
          <w:sz w:val="22"/>
          <w:szCs w:val="22"/>
        </w:rPr>
        <w:t> </w:t>
      </w:r>
      <w:r w:rsidRPr="00716828">
        <w:rPr>
          <w:rFonts w:ascii="Arial" w:hAnsi="Arial" w:cs="Arial"/>
          <w:color w:val="2E2E2E"/>
          <w:sz w:val="22"/>
          <w:szCs w:val="22"/>
        </w:rPr>
        <w:t>(</w:t>
      </w:r>
      <w:r w:rsidR="00B46543" w:rsidRPr="00716828">
        <w:rPr>
          <w:rFonts w:ascii="Arial" w:hAnsi="Arial" w:cs="Arial"/>
          <w:color w:val="2E2E2E"/>
          <w:sz w:val="22"/>
          <w:szCs w:val="22"/>
        </w:rPr>
        <w:t>glmms</w:t>
      </w:r>
      <w:r w:rsidRPr="00716828">
        <w:rPr>
          <w:rFonts w:ascii="Arial" w:hAnsi="Arial" w:cs="Arial"/>
          <w:color w:val="2E2E2E"/>
          <w:sz w:val="22"/>
          <w:szCs w:val="22"/>
        </w:rPr>
        <w:t>), we propose a tree based method, named “generalized mixed effects regression tree” (GMERT), which is suitable for non-gaussian data (e.g., binary outcomes and count data). The proposed GMERT method can handle unbalanced clusters, and can incorporate observation-level covariates and their potential random effects.</w:t>
      </w:r>
    </w:p>
    <w:p w14:paraId="4FDE3560" w14:textId="571A6066" w:rsidR="00CF51F5" w:rsidRPr="00716828" w:rsidRDefault="008C6E83" w:rsidP="00716828">
      <w:pPr>
        <w:pStyle w:val="ListParagraph"/>
        <w:numPr>
          <w:ilvl w:val="0"/>
          <w:numId w:val="5"/>
        </w:numPr>
        <w:rPr>
          <w:rFonts w:ascii="Arial" w:hAnsi="Arial" w:cs="Arial"/>
          <w:sz w:val="22"/>
          <w:szCs w:val="22"/>
        </w:rPr>
      </w:pPr>
      <w:r w:rsidRPr="00716828">
        <w:rPr>
          <w:rFonts w:ascii="Arial" w:hAnsi="Arial" w:cs="Arial"/>
          <w:sz w:val="22"/>
          <w:szCs w:val="22"/>
        </w:rPr>
        <w:t>This extension uses the penalized quasi-likelihood (PQL) method for the estimation and the expectation-maximization (EM) algorithm for the computation</w:t>
      </w:r>
    </w:p>
    <w:p w14:paraId="219813DE" w14:textId="77777777" w:rsidR="00716828" w:rsidRPr="00716828" w:rsidRDefault="00716828" w:rsidP="00716828">
      <w:pPr>
        <w:rPr>
          <w:rFonts w:ascii="Arial" w:hAnsi="Arial" w:cs="Arial"/>
          <w:sz w:val="22"/>
          <w:szCs w:val="22"/>
          <w:lang w:val="en-US"/>
        </w:rPr>
      </w:pPr>
    </w:p>
    <w:p w14:paraId="07B256CF" w14:textId="3DDEDA45" w:rsidR="00716828" w:rsidRPr="00716828" w:rsidRDefault="00716828" w:rsidP="00716828">
      <w:pPr>
        <w:pStyle w:val="Heading1"/>
      </w:pPr>
      <w:r w:rsidRPr="00716828">
        <w:rPr>
          <w:rStyle w:val="title-text"/>
        </w:rPr>
        <w:t xml:space="preserve">Mixed effect machine learning: A framework for predicting longitudinal change in hemoglobin </w:t>
      </w:r>
      <w:r w:rsidR="00B46543" w:rsidRPr="00716828">
        <w:rPr>
          <w:rStyle w:val="title-text"/>
        </w:rPr>
        <w:t>a1c</w:t>
      </w:r>
    </w:p>
    <w:p w14:paraId="0C19C849" w14:textId="7033188A" w:rsidR="008C6E83" w:rsidRDefault="002E69D0" w:rsidP="00716828">
      <w:pPr>
        <w:pStyle w:val="ListParagraph"/>
        <w:numPr>
          <w:ilvl w:val="0"/>
          <w:numId w:val="7"/>
        </w:numPr>
        <w:rPr>
          <w:rFonts w:ascii="Arial" w:hAnsi="Arial" w:cs="Arial"/>
          <w:sz w:val="22"/>
          <w:szCs w:val="22"/>
          <w:lang w:val="en-GB"/>
        </w:rPr>
      </w:pPr>
      <w:proofErr w:type="spellStart"/>
      <w:r w:rsidRPr="00716828">
        <w:rPr>
          <w:rFonts w:ascii="Arial" w:hAnsi="Arial" w:cs="Arial"/>
          <w:sz w:val="22"/>
          <w:szCs w:val="22"/>
          <w:lang w:val="en-US"/>
        </w:rPr>
        <w:t>Ngufor</w:t>
      </w:r>
      <w:proofErr w:type="spellEnd"/>
      <w:r w:rsidRPr="00716828">
        <w:rPr>
          <w:rFonts w:ascii="Arial" w:hAnsi="Arial" w:cs="Arial"/>
          <w:sz w:val="22"/>
          <w:szCs w:val="22"/>
          <w:lang w:val="en-US"/>
        </w:rPr>
        <w:t xml:space="preserve">, </w:t>
      </w:r>
      <w:r w:rsidR="008C6E83" w:rsidRPr="00716828">
        <w:rPr>
          <w:rFonts w:ascii="Arial" w:hAnsi="Arial" w:cs="Arial"/>
          <w:sz w:val="22"/>
          <w:szCs w:val="22"/>
          <w:lang w:val="en-GB"/>
        </w:rPr>
        <w:t>formalized the problem of longitudinal/clustered supervised machine learning, as that of learning the</w:t>
      </w:r>
      <w:r w:rsidR="00716828" w:rsidRPr="00716828">
        <w:rPr>
          <w:rFonts w:ascii="Arial" w:hAnsi="Arial" w:cs="Arial"/>
          <w:sz w:val="22"/>
          <w:szCs w:val="22"/>
          <w:lang w:val="en-GB"/>
        </w:rPr>
        <w:t xml:space="preserve"> </w:t>
      </w:r>
      <w:r w:rsidR="008C6E83" w:rsidRPr="00716828">
        <w:rPr>
          <w:rFonts w:ascii="Arial" w:hAnsi="Arial" w:cs="Arial"/>
          <w:sz w:val="22"/>
          <w:szCs w:val="22"/>
          <w:lang w:val="en-GB"/>
        </w:rPr>
        <w:t xml:space="preserve">two components of a </w:t>
      </w:r>
      <w:r w:rsidR="00716828" w:rsidRPr="00716828">
        <w:rPr>
          <w:rFonts w:ascii="Arial" w:hAnsi="Arial" w:cs="Arial"/>
          <w:sz w:val="22"/>
          <w:szCs w:val="22"/>
          <w:lang w:val="en-GB"/>
        </w:rPr>
        <w:t>non-linear mixed-effects model</w:t>
      </w:r>
      <w:r w:rsidR="008C6E83" w:rsidRPr="00716828">
        <w:rPr>
          <w:rFonts w:ascii="Arial" w:hAnsi="Arial" w:cs="Arial"/>
          <w:sz w:val="22"/>
          <w:szCs w:val="22"/>
          <w:lang w:val="en-GB"/>
        </w:rPr>
        <w:t xml:space="preserve"> separately through an iterative expectation</w:t>
      </w:r>
      <w:r w:rsidR="00716828" w:rsidRPr="00716828">
        <w:rPr>
          <w:rFonts w:ascii="Arial" w:hAnsi="Arial" w:cs="Arial"/>
          <w:sz w:val="22"/>
          <w:szCs w:val="22"/>
          <w:lang w:val="en-GB"/>
        </w:rPr>
        <w:t xml:space="preserve"> </w:t>
      </w:r>
      <w:r w:rsidR="008C6E83" w:rsidRPr="00716828">
        <w:rPr>
          <w:rFonts w:ascii="Arial" w:hAnsi="Arial" w:cs="Arial"/>
          <w:sz w:val="22"/>
          <w:szCs w:val="22"/>
          <w:lang w:val="en-GB"/>
        </w:rPr>
        <w:t>maximization-like algorithm, in which we alternatively estimate the</w:t>
      </w:r>
      <w:r w:rsidR="00716828" w:rsidRPr="00716828">
        <w:rPr>
          <w:rFonts w:ascii="Arial" w:hAnsi="Arial" w:cs="Arial"/>
          <w:sz w:val="22"/>
          <w:szCs w:val="22"/>
          <w:lang w:val="en-GB"/>
        </w:rPr>
        <w:t xml:space="preserve"> </w:t>
      </w:r>
      <w:r w:rsidR="008C6E83" w:rsidRPr="00716828">
        <w:rPr>
          <w:rFonts w:ascii="Arial" w:hAnsi="Arial" w:cs="Arial"/>
          <w:sz w:val="22"/>
          <w:szCs w:val="22"/>
          <w:lang w:val="en-GB"/>
        </w:rPr>
        <w:t>fixed-effect component using machine</w:t>
      </w:r>
      <w:r w:rsidR="00716828" w:rsidRPr="00716828">
        <w:rPr>
          <w:rFonts w:ascii="Arial" w:hAnsi="Arial" w:cs="Arial"/>
          <w:sz w:val="22"/>
          <w:szCs w:val="22"/>
          <w:lang w:val="en-GB"/>
        </w:rPr>
        <w:t xml:space="preserve"> </w:t>
      </w:r>
      <w:r w:rsidR="00716828" w:rsidRPr="00716828">
        <w:rPr>
          <w:rFonts w:ascii="Arial" w:hAnsi="Arial" w:cs="Arial"/>
          <w:sz w:val="22"/>
          <w:szCs w:val="22"/>
          <w:lang w:val="en-GB"/>
        </w:rPr>
        <w:t>learning methods and the</w:t>
      </w:r>
      <w:r w:rsidR="00716828" w:rsidRPr="00716828">
        <w:rPr>
          <w:rFonts w:ascii="Arial" w:hAnsi="Arial" w:cs="Arial"/>
          <w:sz w:val="22"/>
          <w:szCs w:val="22"/>
          <w:lang w:val="en-GB"/>
        </w:rPr>
        <w:t xml:space="preserve"> </w:t>
      </w:r>
      <w:r w:rsidR="00716828" w:rsidRPr="00716828">
        <w:rPr>
          <w:rFonts w:ascii="Arial" w:hAnsi="Arial" w:cs="Arial"/>
          <w:sz w:val="22"/>
          <w:szCs w:val="22"/>
          <w:lang w:val="en-GB"/>
        </w:rPr>
        <w:t>random-effect component using GLMM.</w:t>
      </w:r>
    </w:p>
    <w:p w14:paraId="734169EE" w14:textId="25F50856" w:rsidR="00C00AA8" w:rsidRDefault="00C00AA8" w:rsidP="00C00AA8">
      <w:pPr>
        <w:rPr>
          <w:rFonts w:ascii="Arial" w:hAnsi="Arial" w:cs="Arial"/>
          <w:sz w:val="22"/>
          <w:szCs w:val="22"/>
          <w:lang w:val="en-GB"/>
        </w:rPr>
      </w:pPr>
    </w:p>
    <w:p w14:paraId="444D8BD5" w14:textId="6E412284" w:rsidR="00C00AA8" w:rsidRDefault="00C00AA8">
      <w:pPr>
        <w:rPr>
          <w:rFonts w:ascii="Arial" w:hAnsi="Arial" w:cs="Arial"/>
          <w:sz w:val="22"/>
          <w:szCs w:val="22"/>
          <w:lang w:val="en-GB"/>
        </w:rPr>
      </w:pPr>
      <w:r>
        <w:rPr>
          <w:rFonts w:ascii="Arial" w:hAnsi="Arial" w:cs="Arial"/>
          <w:sz w:val="22"/>
          <w:szCs w:val="22"/>
          <w:lang w:val="en-GB"/>
        </w:rPr>
        <w:br w:type="page"/>
      </w:r>
    </w:p>
    <w:p w14:paraId="53D60442" w14:textId="0625B44F" w:rsidR="00C00AA8" w:rsidRDefault="00C00AA8" w:rsidP="00C00AA8">
      <w:pPr>
        <w:pStyle w:val="Title"/>
        <w:rPr>
          <w:lang w:val="en-GB"/>
        </w:rPr>
      </w:pPr>
      <w:r>
        <w:rPr>
          <w:lang w:val="en-GB"/>
        </w:rPr>
        <w:lastRenderedPageBreak/>
        <w:t xml:space="preserve">Boosting </w:t>
      </w:r>
      <w:r>
        <w:rPr>
          <w:lang w:val="en-GB"/>
        </w:rPr>
        <w:tab/>
      </w:r>
    </w:p>
    <w:p w14:paraId="16167629" w14:textId="77777777" w:rsidR="00B46543" w:rsidRPr="00D7385C" w:rsidRDefault="00B46543" w:rsidP="00D7385C">
      <w:pPr>
        <w:pStyle w:val="Heading1"/>
      </w:pPr>
      <w:r w:rsidRPr="00D7385C">
        <w:t>Regularization for Generalized Additive Mixed Models by Likelihood-Based Boosting</w:t>
      </w:r>
    </w:p>
    <w:p w14:paraId="189443D8" w14:textId="0B059CA4" w:rsidR="00B46543" w:rsidRPr="00D7385C" w:rsidRDefault="00B46543" w:rsidP="00B46543">
      <w:pPr>
        <w:rPr>
          <w:rFonts w:ascii="Arial" w:hAnsi="Arial" w:cs="Arial"/>
          <w:sz w:val="22"/>
          <w:szCs w:val="22"/>
        </w:rPr>
      </w:pPr>
      <w:hyperlink r:id="rId9" w:history="1">
        <w:r w:rsidRPr="00D7385C">
          <w:rPr>
            <w:rStyle w:val="Hyperlink"/>
            <w:rFonts w:ascii="Arial" w:hAnsi="Arial" w:cs="Arial"/>
            <w:color w:val="auto"/>
            <w:sz w:val="22"/>
            <w:szCs w:val="22"/>
            <w:u w:val="none"/>
          </w:rPr>
          <w:t>Andreas Groll</w:t>
        </w:r>
      </w:hyperlink>
      <w:r w:rsidRPr="00D7385C">
        <w:rPr>
          <w:rFonts w:ascii="Arial" w:hAnsi="Arial" w:cs="Arial"/>
          <w:sz w:val="22"/>
          <w:szCs w:val="22"/>
          <w:vertAlign w:val="superscript"/>
        </w:rPr>
        <w:t>*</w:t>
      </w:r>
      <w:r w:rsidRPr="00D7385C">
        <w:rPr>
          <w:rStyle w:val="apple-converted-space"/>
          <w:rFonts w:ascii="Arial" w:hAnsi="Arial" w:cs="Arial"/>
          <w:sz w:val="22"/>
          <w:szCs w:val="22"/>
          <w:shd w:val="clear" w:color="auto" w:fill="FFFFFF"/>
        </w:rPr>
        <w:t> </w:t>
      </w:r>
      <w:r w:rsidRPr="00D7385C">
        <w:rPr>
          <w:rFonts w:ascii="Arial" w:hAnsi="Arial" w:cs="Arial"/>
          <w:sz w:val="22"/>
          <w:szCs w:val="22"/>
          <w:shd w:val="clear" w:color="auto" w:fill="FFFFFF"/>
        </w:rPr>
        <w:t>and</w:t>
      </w:r>
      <w:r w:rsidRPr="00D7385C">
        <w:rPr>
          <w:rStyle w:val="apple-converted-space"/>
          <w:rFonts w:ascii="Arial" w:hAnsi="Arial" w:cs="Arial"/>
          <w:sz w:val="22"/>
          <w:szCs w:val="22"/>
          <w:shd w:val="clear" w:color="auto" w:fill="FFFFFF"/>
        </w:rPr>
        <w:t>  </w:t>
      </w:r>
      <w:r w:rsidRPr="00D7385C">
        <w:rPr>
          <w:rFonts w:ascii="Arial" w:hAnsi="Arial" w:cs="Arial"/>
          <w:sz w:val="22"/>
          <w:szCs w:val="22"/>
        </w:rPr>
        <w:fldChar w:fldCharType="begin"/>
      </w:r>
      <w:r w:rsidRPr="00D7385C">
        <w:rPr>
          <w:rFonts w:ascii="Arial" w:hAnsi="Arial" w:cs="Arial"/>
          <w:sz w:val="22"/>
          <w:szCs w:val="22"/>
        </w:rPr>
        <w:instrText xml:space="preserve"> HYPERLINK "https://pubmed.ncbi.nlm.nih.gov/?term=Tutz%20G%5BAuthor%5D" </w:instrText>
      </w:r>
      <w:r w:rsidRPr="00D7385C">
        <w:rPr>
          <w:rFonts w:ascii="Arial" w:hAnsi="Arial" w:cs="Arial"/>
          <w:sz w:val="22"/>
          <w:szCs w:val="22"/>
        </w:rPr>
        <w:fldChar w:fldCharType="separate"/>
      </w:r>
      <w:r w:rsidRPr="00D7385C">
        <w:rPr>
          <w:rStyle w:val="Hyperlink"/>
          <w:rFonts w:ascii="Arial" w:hAnsi="Arial" w:cs="Arial"/>
          <w:color w:val="auto"/>
          <w:sz w:val="22"/>
          <w:szCs w:val="22"/>
          <w:u w:val="none"/>
        </w:rPr>
        <w:t>Gerhard Tutz</w:t>
      </w:r>
      <w:r w:rsidRPr="00D7385C">
        <w:rPr>
          <w:rFonts w:ascii="Arial" w:hAnsi="Arial" w:cs="Arial"/>
          <w:sz w:val="22"/>
          <w:szCs w:val="22"/>
        </w:rPr>
        <w:fldChar w:fldCharType="end"/>
      </w:r>
      <w:r w:rsidRPr="00D7385C">
        <w:rPr>
          <w:rFonts w:ascii="Arial" w:hAnsi="Arial" w:cs="Arial"/>
          <w:sz w:val="22"/>
          <w:szCs w:val="22"/>
          <w:vertAlign w:val="superscript"/>
        </w:rPr>
        <w:t>#</w:t>
      </w:r>
    </w:p>
    <w:p w14:paraId="6A015D11" w14:textId="515C4472" w:rsidR="00B46543" w:rsidRPr="00D7385C" w:rsidRDefault="00B46543" w:rsidP="00D7385C"/>
    <w:p w14:paraId="7A8574BD" w14:textId="77777777" w:rsidR="00B46543" w:rsidRPr="00D7385C" w:rsidRDefault="00B46543" w:rsidP="00D7385C">
      <w:pPr>
        <w:pStyle w:val="Heading1"/>
      </w:pPr>
      <w:r w:rsidRPr="00D7385C">
        <w:t>A Gradient Boosting Machine for Hierarchically Clustered Data</w:t>
      </w:r>
    </w:p>
    <w:p w14:paraId="07F3C562" w14:textId="2A305769" w:rsidR="00B46543" w:rsidRPr="00D7385C" w:rsidRDefault="00B46543" w:rsidP="00B46543">
      <w:pPr>
        <w:rPr>
          <w:rFonts w:ascii="Arial" w:hAnsi="Arial" w:cs="Arial"/>
          <w:sz w:val="22"/>
          <w:szCs w:val="22"/>
        </w:rPr>
      </w:pPr>
      <w:hyperlink r:id="rId10" w:history="1">
        <w:r w:rsidRPr="00D7385C">
          <w:rPr>
            <w:rStyle w:val="Hyperlink"/>
            <w:rFonts w:ascii="Arial" w:hAnsi="Arial" w:cs="Arial"/>
            <w:color w:val="auto"/>
            <w:sz w:val="22"/>
            <w:szCs w:val="22"/>
            <w:u w:val="none"/>
          </w:rPr>
          <w:t>Patrick J. Miller</w:t>
        </w:r>
      </w:hyperlink>
      <w:r w:rsidRPr="00D7385C">
        <w:rPr>
          <w:rFonts w:ascii="Arial" w:hAnsi="Arial" w:cs="Arial"/>
          <w:sz w:val="22"/>
          <w:szCs w:val="22"/>
          <w:shd w:val="clear" w:color="auto" w:fill="FFFFFF"/>
        </w:rPr>
        <w:t>,</w:t>
      </w:r>
      <w:r w:rsidRPr="00D7385C">
        <w:rPr>
          <w:rStyle w:val="apple-converted-space"/>
          <w:rFonts w:ascii="Arial" w:hAnsi="Arial" w:cs="Arial"/>
          <w:sz w:val="22"/>
          <w:szCs w:val="22"/>
          <w:shd w:val="clear" w:color="auto" w:fill="FFFFFF"/>
        </w:rPr>
        <w:t> </w:t>
      </w:r>
      <w:r w:rsidRPr="00D7385C">
        <w:rPr>
          <w:rFonts w:ascii="Arial" w:hAnsi="Arial" w:cs="Arial"/>
          <w:sz w:val="22"/>
          <w:szCs w:val="22"/>
        </w:rPr>
        <w:fldChar w:fldCharType="begin"/>
      </w:r>
      <w:r w:rsidRPr="00D7385C">
        <w:rPr>
          <w:rFonts w:ascii="Arial" w:hAnsi="Arial" w:cs="Arial"/>
          <w:sz w:val="22"/>
          <w:szCs w:val="22"/>
        </w:rPr>
        <w:instrText xml:space="preserve"> HYPERLINK "https://pubmed.ncbi.nlm.nih.gov/?term=McArtor%20DB%5BAuthor%5D" </w:instrText>
      </w:r>
      <w:r w:rsidRPr="00D7385C">
        <w:rPr>
          <w:rFonts w:ascii="Arial" w:hAnsi="Arial" w:cs="Arial"/>
          <w:sz w:val="22"/>
          <w:szCs w:val="22"/>
        </w:rPr>
        <w:fldChar w:fldCharType="separate"/>
      </w:r>
      <w:r w:rsidRPr="00D7385C">
        <w:rPr>
          <w:rStyle w:val="Hyperlink"/>
          <w:rFonts w:ascii="Arial" w:hAnsi="Arial" w:cs="Arial"/>
          <w:color w:val="auto"/>
          <w:sz w:val="22"/>
          <w:szCs w:val="22"/>
          <w:u w:val="none"/>
        </w:rPr>
        <w:t xml:space="preserve">Daniel B. </w:t>
      </w:r>
      <w:r w:rsidRPr="00D7385C">
        <w:rPr>
          <w:rStyle w:val="Hyperlink"/>
          <w:rFonts w:ascii="Arial" w:hAnsi="Arial" w:cs="Arial"/>
          <w:color w:val="auto"/>
          <w:sz w:val="22"/>
          <w:szCs w:val="22"/>
          <w:u w:val="none"/>
        </w:rPr>
        <w:t>Mcartor</w:t>
      </w:r>
      <w:r w:rsidRPr="00D7385C">
        <w:rPr>
          <w:rFonts w:ascii="Arial" w:hAnsi="Arial" w:cs="Arial"/>
          <w:sz w:val="22"/>
          <w:szCs w:val="22"/>
        </w:rPr>
        <w:fldChar w:fldCharType="end"/>
      </w:r>
      <w:r w:rsidRPr="00D7385C">
        <w:rPr>
          <w:rFonts w:ascii="Arial" w:hAnsi="Arial" w:cs="Arial"/>
          <w:sz w:val="22"/>
          <w:szCs w:val="22"/>
          <w:shd w:val="clear" w:color="auto" w:fill="FFFFFF"/>
        </w:rPr>
        <w:t>, and</w:t>
      </w:r>
      <w:r w:rsidRPr="00D7385C">
        <w:rPr>
          <w:rStyle w:val="apple-converted-space"/>
          <w:rFonts w:ascii="Arial" w:hAnsi="Arial" w:cs="Arial"/>
          <w:sz w:val="22"/>
          <w:szCs w:val="22"/>
          <w:shd w:val="clear" w:color="auto" w:fill="FFFFFF"/>
        </w:rPr>
        <w:t>  </w:t>
      </w:r>
      <w:r w:rsidRPr="00D7385C">
        <w:rPr>
          <w:rFonts w:ascii="Arial" w:hAnsi="Arial" w:cs="Arial"/>
          <w:sz w:val="22"/>
          <w:szCs w:val="22"/>
        </w:rPr>
        <w:fldChar w:fldCharType="begin"/>
      </w:r>
      <w:r w:rsidRPr="00D7385C">
        <w:rPr>
          <w:rFonts w:ascii="Arial" w:hAnsi="Arial" w:cs="Arial"/>
          <w:sz w:val="22"/>
          <w:szCs w:val="22"/>
        </w:rPr>
        <w:instrText xml:space="preserve"> HYPERLINK "https://pubmed.ncbi.nlm.nih.gov/?term=Lubke%20GH%5BAuthor%5D" </w:instrText>
      </w:r>
      <w:r w:rsidRPr="00D7385C">
        <w:rPr>
          <w:rFonts w:ascii="Arial" w:hAnsi="Arial" w:cs="Arial"/>
          <w:sz w:val="22"/>
          <w:szCs w:val="22"/>
        </w:rPr>
        <w:fldChar w:fldCharType="separate"/>
      </w:r>
      <w:r w:rsidRPr="00D7385C">
        <w:rPr>
          <w:rStyle w:val="Hyperlink"/>
          <w:rFonts w:ascii="Arial" w:hAnsi="Arial" w:cs="Arial"/>
          <w:color w:val="auto"/>
          <w:sz w:val="22"/>
          <w:szCs w:val="22"/>
          <w:u w:val="none"/>
        </w:rPr>
        <w:t>Gitta H. Lubke</w:t>
      </w:r>
      <w:r w:rsidRPr="00D7385C">
        <w:rPr>
          <w:rFonts w:ascii="Arial" w:hAnsi="Arial" w:cs="Arial"/>
          <w:sz w:val="22"/>
          <w:szCs w:val="22"/>
        </w:rPr>
        <w:fldChar w:fldCharType="end"/>
      </w:r>
    </w:p>
    <w:p w14:paraId="5BBA9923" w14:textId="6C700796" w:rsidR="00B46543" w:rsidRPr="00D7385C" w:rsidRDefault="00B46543" w:rsidP="00B46543">
      <w:pPr>
        <w:rPr>
          <w:rFonts w:ascii="Arial" w:hAnsi="Arial" w:cs="Arial"/>
          <w:sz w:val="22"/>
          <w:szCs w:val="22"/>
        </w:rPr>
      </w:pPr>
    </w:p>
    <w:p w14:paraId="20E00193" w14:textId="4CA93673" w:rsidR="00B46543" w:rsidRPr="00D7385C" w:rsidRDefault="00B46543" w:rsidP="00B46543">
      <w:pPr>
        <w:rPr>
          <w:rFonts w:ascii="Arial" w:hAnsi="Arial" w:cs="Arial"/>
          <w:sz w:val="22"/>
          <w:szCs w:val="22"/>
        </w:rPr>
      </w:pPr>
    </w:p>
    <w:p w14:paraId="7C0F3811" w14:textId="77777777" w:rsidR="00B46543" w:rsidRPr="00D7385C" w:rsidRDefault="00B46543" w:rsidP="00D7385C">
      <w:pPr>
        <w:pStyle w:val="Heading1"/>
      </w:pPr>
      <w:r w:rsidRPr="00D7385C">
        <w:t xml:space="preserve">Gaussian Process Boosting </w:t>
      </w:r>
    </w:p>
    <w:p w14:paraId="129AAFA6" w14:textId="504FC132" w:rsidR="00B46543" w:rsidRPr="00D7385C" w:rsidRDefault="00B46543" w:rsidP="00B46543">
      <w:pPr>
        <w:rPr>
          <w:rFonts w:ascii="Arial" w:hAnsi="Arial" w:cs="Arial"/>
          <w:position w:val="8"/>
          <w:sz w:val="22"/>
          <w:szCs w:val="22"/>
        </w:rPr>
      </w:pPr>
      <w:r w:rsidRPr="00D7385C">
        <w:rPr>
          <w:rFonts w:ascii="Arial" w:hAnsi="Arial" w:cs="Arial"/>
          <w:sz w:val="22"/>
          <w:szCs w:val="22"/>
        </w:rPr>
        <w:t>Fabio Sigrist</w:t>
      </w:r>
    </w:p>
    <w:p w14:paraId="1EB37D79" w14:textId="66E14A6B" w:rsidR="00B46543" w:rsidRPr="00D7385C" w:rsidRDefault="00B46543" w:rsidP="00B46543">
      <w:pPr>
        <w:rPr>
          <w:rFonts w:ascii="Arial" w:hAnsi="Arial" w:cs="Arial"/>
          <w:position w:val="8"/>
          <w:sz w:val="22"/>
          <w:szCs w:val="22"/>
        </w:rPr>
      </w:pPr>
    </w:p>
    <w:p w14:paraId="6BF0E54D" w14:textId="1399B389" w:rsidR="00B46543" w:rsidRPr="00D7385C" w:rsidRDefault="00B46543" w:rsidP="00B46543">
      <w:pPr>
        <w:rPr>
          <w:rFonts w:ascii="Arial" w:hAnsi="Arial" w:cs="Arial"/>
          <w:position w:val="8"/>
          <w:sz w:val="22"/>
          <w:szCs w:val="22"/>
        </w:rPr>
      </w:pPr>
    </w:p>
    <w:p w14:paraId="437C6D7A" w14:textId="77777777" w:rsidR="00B46543" w:rsidRPr="00D7385C" w:rsidRDefault="00B46543" w:rsidP="00D7385C">
      <w:pPr>
        <w:pStyle w:val="Heading1"/>
      </w:pPr>
      <w:r w:rsidRPr="00D7385C">
        <w:t xml:space="preserve">Generalized Linear Mixed Models Based on Boosting </w:t>
      </w:r>
    </w:p>
    <w:p w14:paraId="1780B611" w14:textId="77777777" w:rsidR="00B46543" w:rsidRPr="00D7385C" w:rsidRDefault="00B46543" w:rsidP="00B46543">
      <w:pPr>
        <w:rPr>
          <w:rFonts w:ascii="Arial" w:hAnsi="Arial" w:cs="Arial"/>
          <w:sz w:val="22"/>
          <w:szCs w:val="22"/>
        </w:rPr>
      </w:pPr>
      <w:r w:rsidRPr="00D7385C">
        <w:rPr>
          <w:rFonts w:ascii="Arial" w:hAnsi="Arial" w:cs="Arial"/>
          <w:sz w:val="22"/>
          <w:szCs w:val="22"/>
        </w:rPr>
        <w:t xml:space="preserve">Gerhard Tutz and Andreas Groll </w:t>
      </w:r>
    </w:p>
    <w:p w14:paraId="0A894C4A" w14:textId="3BF37C68" w:rsidR="00B46543" w:rsidRPr="00D7385C" w:rsidRDefault="00B46543" w:rsidP="00B46543">
      <w:pPr>
        <w:rPr>
          <w:rFonts w:ascii="Arial" w:hAnsi="Arial" w:cs="Arial"/>
          <w:sz w:val="22"/>
          <w:szCs w:val="22"/>
        </w:rPr>
      </w:pPr>
    </w:p>
    <w:p w14:paraId="06F86406" w14:textId="0221DD2D" w:rsidR="00B46543" w:rsidRPr="00D7385C" w:rsidRDefault="00B46543" w:rsidP="00B46543">
      <w:pPr>
        <w:rPr>
          <w:rFonts w:ascii="Arial" w:hAnsi="Arial" w:cs="Arial"/>
          <w:sz w:val="22"/>
          <w:szCs w:val="22"/>
        </w:rPr>
      </w:pPr>
    </w:p>
    <w:p w14:paraId="5CD25C96" w14:textId="167BE74C" w:rsidR="00B46543" w:rsidRPr="00D7385C" w:rsidRDefault="00B46543" w:rsidP="00D7385C">
      <w:pPr>
        <w:pStyle w:val="Heading1"/>
      </w:pPr>
      <w:r w:rsidRPr="00D7385C">
        <w:t xml:space="preserve">Gradient boosting for linear mixed models </w:t>
      </w:r>
    </w:p>
    <w:p w14:paraId="0D36C3A2" w14:textId="11F3320D" w:rsidR="00B46543" w:rsidRPr="00D7385C" w:rsidRDefault="00B46543" w:rsidP="00B46543">
      <w:pPr>
        <w:rPr>
          <w:rFonts w:ascii="Arial" w:hAnsi="Arial" w:cs="Arial"/>
          <w:sz w:val="22"/>
          <w:szCs w:val="22"/>
        </w:rPr>
      </w:pPr>
      <w:r w:rsidRPr="00D7385C">
        <w:rPr>
          <w:rFonts w:ascii="Arial" w:hAnsi="Arial" w:cs="Arial"/>
          <w:sz w:val="22"/>
          <w:szCs w:val="22"/>
        </w:rPr>
        <w:t>Colin griesbach, benjamin sa</w:t>
      </w:r>
      <w:r w:rsidRPr="00D7385C">
        <w:rPr>
          <w:rFonts w:ascii="Arial" w:hAnsi="Arial" w:cs="Arial"/>
          <w:position w:val="4"/>
          <w:sz w:val="22"/>
          <w:szCs w:val="22"/>
        </w:rPr>
        <w:t xml:space="preserve"> ̈ </w:t>
      </w:r>
      <w:r w:rsidRPr="00D7385C">
        <w:rPr>
          <w:rFonts w:ascii="Arial" w:hAnsi="Arial" w:cs="Arial"/>
          <w:sz w:val="22"/>
          <w:szCs w:val="22"/>
        </w:rPr>
        <w:t xml:space="preserve">fken and elisabeth waldmann </w:t>
      </w:r>
    </w:p>
    <w:p w14:paraId="682EB427" w14:textId="5B233C7C" w:rsidR="00B46543" w:rsidRPr="00D7385C" w:rsidRDefault="00B46543" w:rsidP="00B46543">
      <w:pPr>
        <w:rPr>
          <w:rFonts w:ascii="Arial" w:hAnsi="Arial" w:cs="Arial"/>
          <w:sz w:val="22"/>
          <w:szCs w:val="22"/>
        </w:rPr>
      </w:pPr>
    </w:p>
    <w:p w14:paraId="71D45003" w14:textId="790E83AA" w:rsidR="00B46543" w:rsidRPr="00D7385C" w:rsidRDefault="00B46543" w:rsidP="00B46543">
      <w:pPr>
        <w:rPr>
          <w:rFonts w:ascii="Arial" w:hAnsi="Arial" w:cs="Arial"/>
          <w:sz w:val="22"/>
          <w:szCs w:val="22"/>
        </w:rPr>
      </w:pPr>
    </w:p>
    <w:p w14:paraId="2B9A2B5A" w14:textId="77777777" w:rsidR="00B46543" w:rsidRPr="00D7385C" w:rsidRDefault="00B46543" w:rsidP="00D7385C">
      <w:pPr>
        <w:pStyle w:val="Heading1"/>
      </w:pPr>
      <w:r w:rsidRPr="00D7385C">
        <w:t xml:space="preserve">Model-based Boosting in R A Hands-on Tutorial Using the R Package mboost </w:t>
      </w:r>
    </w:p>
    <w:p w14:paraId="547DE679" w14:textId="77777777" w:rsidR="00B46543" w:rsidRPr="00D7385C" w:rsidRDefault="00B46543" w:rsidP="00B46543">
      <w:pPr>
        <w:rPr>
          <w:rFonts w:ascii="Arial" w:hAnsi="Arial" w:cs="Arial"/>
          <w:sz w:val="22"/>
          <w:szCs w:val="22"/>
        </w:rPr>
      </w:pPr>
      <w:r w:rsidRPr="00D7385C">
        <w:rPr>
          <w:rFonts w:ascii="Arial" w:hAnsi="Arial" w:cs="Arial"/>
          <w:sz w:val="22"/>
          <w:szCs w:val="22"/>
        </w:rPr>
        <w:lastRenderedPageBreak/>
        <w:t>Benjamin Hofner</w:t>
      </w:r>
      <w:r w:rsidRPr="00D7385C">
        <w:rPr>
          <w:rFonts w:ascii="Cambria Math" w:hAnsi="Cambria Math" w:cs="Cambria Math"/>
          <w:position w:val="10"/>
          <w:sz w:val="22"/>
          <w:szCs w:val="22"/>
        </w:rPr>
        <w:t>∗</w:t>
      </w:r>
      <w:r w:rsidRPr="00D7385C">
        <w:rPr>
          <w:rFonts w:ascii="Arial" w:hAnsi="Arial" w:cs="Arial"/>
          <w:position w:val="10"/>
          <w:sz w:val="22"/>
          <w:szCs w:val="22"/>
        </w:rPr>
        <w:t xml:space="preserve">† </w:t>
      </w:r>
      <w:r w:rsidRPr="00D7385C">
        <w:rPr>
          <w:rFonts w:ascii="Arial" w:hAnsi="Arial" w:cs="Arial"/>
          <w:sz w:val="22"/>
          <w:szCs w:val="22"/>
        </w:rPr>
        <w:t>Andreas Mayr</w:t>
      </w:r>
      <w:r w:rsidRPr="00D7385C">
        <w:rPr>
          <w:rFonts w:ascii="Arial" w:hAnsi="Arial" w:cs="Arial"/>
          <w:position w:val="10"/>
          <w:sz w:val="22"/>
          <w:szCs w:val="22"/>
        </w:rPr>
        <w:t xml:space="preserve">† </w:t>
      </w:r>
      <w:r w:rsidRPr="00D7385C">
        <w:rPr>
          <w:rFonts w:ascii="Arial" w:hAnsi="Arial" w:cs="Arial"/>
          <w:sz w:val="22"/>
          <w:szCs w:val="22"/>
        </w:rPr>
        <w:t>Nikolay Robinzonov</w:t>
      </w:r>
      <w:r w:rsidRPr="00D7385C">
        <w:rPr>
          <w:rFonts w:ascii="Arial" w:hAnsi="Arial" w:cs="Arial"/>
          <w:position w:val="10"/>
          <w:sz w:val="22"/>
          <w:szCs w:val="22"/>
        </w:rPr>
        <w:t xml:space="preserve">‡ </w:t>
      </w:r>
      <w:r w:rsidRPr="00D7385C">
        <w:rPr>
          <w:rFonts w:ascii="Arial" w:hAnsi="Arial" w:cs="Arial"/>
          <w:sz w:val="22"/>
          <w:szCs w:val="22"/>
        </w:rPr>
        <w:t>Matthias Schmid</w:t>
      </w:r>
      <w:r w:rsidRPr="00D7385C">
        <w:rPr>
          <w:rFonts w:ascii="Arial" w:hAnsi="Arial" w:cs="Arial"/>
          <w:position w:val="10"/>
          <w:sz w:val="22"/>
          <w:szCs w:val="22"/>
        </w:rPr>
        <w:t xml:space="preserve">† </w:t>
      </w:r>
    </w:p>
    <w:p w14:paraId="3CDE0546" w14:textId="2445DFBC" w:rsidR="00B46543" w:rsidRPr="00D7385C" w:rsidRDefault="00B46543" w:rsidP="00B46543">
      <w:pPr>
        <w:rPr>
          <w:rFonts w:ascii="Arial" w:hAnsi="Arial" w:cs="Arial"/>
          <w:sz w:val="22"/>
          <w:szCs w:val="22"/>
        </w:rPr>
      </w:pPr>
    </w:p>
    <w:p w14:paraId="27A4F13C" w14:textId="7DC75EA3" w:rsidR="00B46543" w:rsidRPr="00D7385C" w:rsidRDefault="00B46543" w:rsidP="00B46543">
      <w:pPr>
        <w:rPr>
          <w:rFonts w:ascii="Arial" w:hAnsi="Arial" w:cs="Arial"/>
          <w:sz w:val="22"/>
          <w:szCs w:val="22"/>
        </w:rPr>
      </w:pPr>
    </w:p>
    <w:p w14:paraId="3BC04EBF" w14:textId="303C23E9" w:rsidR="00B46543" w:rsidRPr="00D7385C" w:rsidRDefault="00D7385C" w:rsidP="00D7385C">
      <w:pPr>
        <w:pStyle w:val="Heading1"/>
      </w:pPr>
      <w:r w:rsidRPr="00D7385C">
        <w:t>Addressing imbalanced insurance data through zero-inflated poisson regression with boosting</w:t>
      </w:r>
    </w:p>
    <w:p w14:paraId="679D74A0" w14:textId="77777777" w:rsidR="00B46543" w:rsidRPr="00D7385C" w:rsidRDefault="00B46543" w:rsidP="00B46543">
      <w:pPr>
        <w:rPr>
          <w:rFonts w:ascii="Arial" w:hAnsi="Arial" w:cs="Arial"/>
          <w:sz w:val="22"/>
          <w:szCs w:val="22"/>
        </w:rPr>
      </w:pPr>
      <w:hyperlink r:id="rId11" w:history="1">
        <w:r w:rsidRPr="00D7385C">
          <w:rPr>
            <w:rStyle w:val="Hyperlink"/>
            <w:rFonts w:ascii="Arial" w:hAnsi="Arial" w:cs="Arial"/>
            <w:color w:val="auto"/>
            <w:sz w:val="22"/>
            <w:szCs w:val="22"/>
            <w:u w:val="none"/>
            <w:bdr w:val="none" w:sz="0" w:space="0" w:color="auto" w:frame="1"/>
          </w:rPr>
          <w:t>Simon C.K. Lee</w:t>
        </w:r>
      </w:hyperlink>
    </w:p>
    <w:p w14:paraId="64869D3B" w14:textId="1F040FD1" w:rsidR="00B46543" w:rsidRPr="00D7385C" w:rsidRDefault="00B46543" w:rsidP="00B46543">
      <w:pPr>
        <w:rPr>
          <w:rFonts w:ascii="Arial" w:hAnsi="Arial" w:cs="Arial"/>
          <w:sz w:val="22"/>
          <w:szCs w:val="22"/>
        </w:rPr>
      </w:pPr>
    </w:p>
    <w:p w14:paraId="79DF9313" w14:textId="111A2B0E" w:rsidR="00B46543" w:rsidRPr="00D7385C" w:rsidRDefault="00B46543" w:rsidP="00B46543">
      <w:pPr>
        <w:rPr>
          <w:rFonts w:ascii="Arial" w:hAnsi="Arial" w:cs="Arial"/>
          <w:sz w:val="22"/>
          <w:szCs w:val="22"/>
        </w:rPr>
      </w:pPr>
    </w:p>
    <w:p w14:paraId="33F261F9" w14:textId="74A55589" w:rsidR="00B46543" w:rsidRPr="00D7385C" w:rsidRDefault="00B46543" w:rsidP="00B46543">
      <w:pPr>
        <w:rPr>
          <w:rFonts w:ascii="Arial" w:hAnsi="Arial" w:cs="Arial"/>
          <w:sz w:val="22"/>
          <w:szCs w:val="22"/>
        </w:rPr>
      </w:pPr>
    </w:p>
    <w:p w14:paraId="467B21EA" w14:textId="7047D320" w:rsidR="00B46543" w:rsidRPr="00A308A6" w:rsidRDefault="00B46543" w:rsidP="00A308A6">
      <w:pPr>
        <w:pStyle w:val="Title"/>
        <w:rPr>
          <w:lang w:val="en-US"/>
        </w:rPr>
      </w:pPr>
      <w:proofErr w:type="spellStart"/>
      <w:r w:rsidRPr="00D7385C">
        <w:rPr>
          <w:lang w:val="en-US"/>
        </w:rPr>
        <w:t>Xgboost</w:t>
      </w:r>
      <w:proofErr w:type="spellEnd"/>
      <w:r w:rsidRPr="00D7385C">
        <w:rPr>
          <w:lang w:val="en-US"/>
        </w:rPr>
        <w:t xml:space="preserve"> in healthcare</w:t>
      </w:r>
    </w:p>
    <w:p w14:paraId="595CB7A2" w14:textId="1E0135B0" w:rsidR="00B46543" w:rsidRPr="00D7385C" w:rsidRDefault="00B46543" w:rsidP="00D7385C">
      <w:pPr>
        <w:pStyle w:val="Heading1"/>
      </w:pPr>
      <w:r w:rsidRPr="00D7385C">
        <w:t xml:space="preserve">Prediction Model of Dementia Risk Based on </w:t>
      </w:r>
      <w:r w:rsidRPr="00D7385C">
        <w:t xml:space="preserve">xgboost </w:t>
      </w:r>
      <w:r w:rsidRPr="00D7385C">
        <w:t xml:space="preserve">Using Derived Variable Extraction and Hyper Parameter Optimization </w:t>
      </w:r>
    </w:p>
    <w:p w14:paraId="54FDB4CA" w14:textId="156B8E38" w:rsidR="00B46543" w:rsidRPr="00D7385C" w:rsidRDefault="00D7385C" w:rsidP="00B46543">
      <w:pPr>
        <w:rPr>
          <w:rFonts w:ascii="Arial" w:hAnsi="Arial" w:cs="Arial"/>
          <w:sz w:val="22"/>
          <w:szCs w:val="22"/>
        </w:rPr>
      </w:pPr>
      <w:r w:rsidRPr="00D7385C">
        <w:rPr>
          <w:rFonts w:ascii="Arial" w:hAnsi="Arial" w:cs="Arial"/>
          <w:sz w:val="22"/>
          <w:szCs w:val="22"/>
        </w:rPr>
        <w:t xml:space="preserve">Seong-eun ryu </w:t>
      </w:r>
      <w:r w:rsidR="00B46543" w:rsidRPr="00D7385C">
        <w:rPr>
          <w:rFonts w:ascii="Arial" w:hAnsi="Arial" w:cs="Arial"/>
          <w:position w:val="8"/>
          <w:sz w:val="22"/>
          <w:szCs w:val="22"/>
        </w:rPr>
        <w:t>1</w:t>
      </w:r>
      <w:r w:rsidRPr="00D7385C">
        <w:rPr>
          <w:rFonts w:ascii="Arial" w:hAnsi="Arial" w:cs="Arial"/>
          <w:sz w:val="22"/>
          <w:szCs w:val="22"/>
        </w:rPr>
        <w:t xml:space="preserve">, dong-hoon shin </w:t>
      </w:r>
      <w:r w:rsidR="00B46543" w:rsidRPr="00D7385C">
        <w:rPr>
          <w:rFonts w:ascii="Arial" w:hAnsi="Arial" w:cs="Arial"/>
          <w:position w:val="8"/>
          <w:sz w:val="22"/>
          <w:szCs w:val="22"/>
        </w:rPr>
        <w:t>2</w:t>
      </w:r>
      <w:r w:rsidRPr="00D7385C">
        <w:rPr>
          <w:rFonts w:ascii="Arial" w:hAnsi="Arial" w:cs="Arial"/>
          <w:sz w:val="22"/>
          <w:szCs w:val="22"/>
        </w:rPr>
        <w:t xml:space="preserve">, and kyungyong chung </w:t>
      </w:r>
      <w:r w:rsidR="00B46543" w:rsidRPr="00D7385C">
        <w:rPr>
          <w:rFonts w:ascii="Arial" w:hAnsi="Arial" w:cs="Arial"/>
          <w:position w:val="8"/>
          <w:sz w:val="22"/>
          <w:szCs w:val="22"/>
        </w:rPr>
        <w:t xml:space="preserve">1 </w:t>
      </w:r>
    </w:p>
    <w:p w14:paraId="778BC848" w14:textId="56F8A850" w:rsidR="00B46543" w:rsidRDefault="00646F57" w:rsidP="00B46543">
      <w:pPr>
        <w:rPr>
          <w:rFonts w:ascii="Arial" w:hAnsi="Arial" w:cs="Arial"/>
          <w:sz w:val="22"/>
          <w:szCs w:val="22"/>
        </w:rPr>
      </w:pPr>
      <w:hyperlink r:id="rId12" w:history="1">
        <w:r w:rsidRPr="008D26CF">
          <w:rPr>
            <w:rStyle w:val="Hyperlink"/>
            <w:rFonts w:ascii="Arial" w:hAnsi="Arial" w:cs="Arial"/>
            <w:sz w:val="22"/>
            <w:szCs w:val="22"/>
          </w:rPr>
          <w:t>https://sci-hub.se/10.1109/access.2020.3025553</w:t>
        </w:r>
      </w:hyperlink>
    </w:p>
    <w:p w14:paraId="69EF7359" w14:textId="77777777" w:rsidR="00646F57" w:rsidRPr="00D7385C" w:rsidRDefault="00646F57" w:rsidP="00B46543">
      <w:pPr>
        <w:rPr>
          <w:rFonts w:ascii="Arial" w:hAnsi="Arial" w:cs="Arial"/>
          <w:sz w:val="22"/>
          <w:szCs w:val="22"/>
        </w:rPr>
      </w:pPr>
    </w:p>
    <w:p w14:paraId="52258AC9" w14:textId="4BC5221B" w:rsidR="00B9280D" w:rsidRPr="00B9280D" w:rsidRDefault="00491C40" w:rsidP="00B9280D">
      <w:pPr>
        <w:pStyle w:val="ListParagraph"/>
        <w:numPr>
          <w:ilvl w:val="0"/>
          <w:numId w:val="7"/>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w:t>
      </w:r>
      <w:r w:rsidRPr="00491C40">
        <w:rPr>
          <w:rFonts w:ascii="Times New Roman" w:hAnsi="Times New Roman" w:cs="Times New Roman"/>
          <w:sz w:val="20"/>
          <w:szCs w:val="20"/>
          <w:lang w:val="en-GB"/>
        </w:rPr>
        <w:t xml:space="preserve">ID </w:t>
      </w:r>
      <w:r w:rsidRPr="00491C40">
        <w:rPr>
          <w:rFonts w:ascii="Times New Roman" w:hAnsi="Times New Roman" w:cs="Times New Roman"/>
          <w:sz w:val="20"/>
          <w:szCs w:val="20"/>
          <w:lang w:val="en-GB"/>
        </w:rPr>
        <w:t>variable is removed from independent</w:t>
      </w:r>
      <w:r w:rsidRPr="00491C40">
        <w:rPr>
          <w:rFonts w:ascii="Times New Roman" w:hAnsi="Times New Roman" w:cs="Times New Roman"/>
          <w:sz w:val="20"/>
          <w:szCs w:val="20"/>
          <w:lang w:val="en-GB"/>
        </w:rPr>
        <w:t xml:space="preserve"> </w:t>
      </w:r>
      <w:r w:rsidRPr="00491C40">
        <w:rPr>
          <w:rFonts w:ascii="Times New Roman" w:hAnsi="Times New Roman" w:cs="Times New Roman"/>
          <w:sz w:val="20"/>
          <w:szCs w:val="20"/>
          <w:lang w:val="en-GB"/>
        </w:rPr>
        <w:t xml:space="preserve">variables, since it does not </w:t>
      </w:r>
      <w:r w:rsidRPr="00491C40">
        <w:rPr>
          <w:rFonts w:ascii="Times New Roman" w:hAnsi="Times New Roman" w:cs="Times New Roman"/>
          <w:sz w:val="20"/>
          <w:szCs w:val="20"/>
          <w:lang w:val="en-GB"/>
        </w:rPr>
        <w:t>influence</w:t>
      </w:r>
      <w:r w:rsidRPr="00491C40">
        <w:rPr>
          <w:rFonts w:ascii="Times New Roman" w:hAnsi="Times New Roman" w:cs="Times New Roman"/>
          <w:sz w:val="20"/>
          <w:szCs w:val="20"/>
          <w:lang w:val="en-GB"/>
        </w:rPr>
        <w:t xml:space="preserve"> the dependent variable</w:t>
      </w:r>
      <w:r w:rsidRPr="00491C40">
        <w:rPr>
          <w:rFonts w:ascii="Times New Roman" w:hAnsi="Times New Roman" w:cs="Times New Roman"/>
          <w:sz w:val="20"/>
          <w:szCs w:val="20"/>
          <w:lang w:val="en-GB"/>
        </w:rPr>
        <w:t xml:space="preserve"> </w:t>
      </w:r>
      <w:r w:rsidRPr="00491C40">
        <w:rPr>
          <w:rFonts w:ascii="Times New Roman" w:hAnsi="Times New Roman" w:cs="Times New Roman"/>
          <w:sz w:val="20"/>
          <w:szCs w:val="20"/>
          <w:lang w:val="en-GB"/>
        </w:rPr>
        <w:t>CDR at all.</w:t>
      </w:r>
      <w:r>
        <w:rPr>
          <w:rFonts w:ascii="Times New Roman" w:hAnsi="Times New Roman" w:cs="Times New Roman"/>
          <w:sz w:val="20"/>
          <w:szCs w:val="20"/>
          <w:lang w:val="en-GB"/>
        </w:rPr>
        <w:t>” This research used the open source OASIS-1 and OASIS-2 data\</w:t>
      </w:r>
      <w:proofErr w:type="gramStart"/>
      <w:r>
        <w:rPr>
          <w:rFonts w:ascii="Times New Roman" w:hAnsi="Times New Roman" w:cs="Times New Roman"/>
          <w:sz w:val="20"/>
          <w:szCs w:val="20"/>
          <w:lang w:val="en-GB"/>
        </w:rPr>
        <w:t>footnote{</w:t>
      </w:r>
      <w:proofErr w:type="gramEnd"/>
      <w:r>
        <w:rPr>
          <w:rFonts w:ascii="Times New Roman" w:hAnsi="Times New Roman" w:cs="Times New Roman"/>
          <w:sz w:val="20"/>
          <w:szCs w:val="20"/>
          <w:lang w:val="en-GB"/>
        </w:rPr>
        <w:t xml:space="preserve">Combining these data sets is </w:t>
      </w:r>
      <w:proofErr w:type="spellStart"/>
      <w:r>
        <w:rPr>
          <w:rFonts w:ascii="Times New Roman" w:hAnsi="Times New Roman" w:cs="Times New Roman"/>
          <w:sz w:val="20"/>
          <w:szCs w:val="20"/>
          <w:lang w:val="en-GB"/>
        </w:rPr>
        <w:t>adviced</w:t>
      </w:r>
      <w:proofErr w:type="spellEnd"/>
      <w:r>
        <w:rPr>
          <w:rFonts w:ascii="Times New Roman" w:hAnsi="Times New Roman" w:cs="Times New Roman"/>
          <w:sz w:val="20"/>
          <w:szCs w:val="20"/>
          <w:lang w:val="en-GB"/>
        </w:rPr>
        <w:t xml:space="preserve"> against by OASIS, so this analysis might contain more flaws on th</w:t>
      </w:r>
      <w:r w:rsidR="00934570">
        <w:rPr>
          <w:rFonts w:ascii="Times New Roman" w:hAnsi="Times New Roman" w:cs="Times New Roman"/>
          <w:sz w:val="20"/>
          <w:szCs w:val="20"/>
          <w:lang w:val="en-GB"/>
        </w:rPr>
        <w:t>e data processing aspect, than discussed here.</w:t>
      </w:r>
      <w:r>
        <w:rPr>
          <w:rFonts w:ascii="Times New Roman" w:hAnsi="Times New Roman" w:cs="Times New Roman"/>
          <w:sz w:val="20"/>
          <w:szCs w:val="20"/>
          <w:lang w:val="en-GB"/>
        </w:rPr>
        <w:t>}</w:t>
      </w:r>
      <w:r w:rsidR="00934570">
        <w:rPr>
          <w:rFonts w:ascii="Times New Roman" w:hAnsi="Times New Roman" w:cs="Times New Roman"/>
          <w:sz w:val="20"/>
          <w:szCs w:val="20"/>
          <w:lang w:val="en-GB"/>
        </w:rPr>
        <w:t xml:space="preserve"> which is a combination of cross-sectional and </w:t>
      </w:r>
      <w:proofErr w:type="spellStart"/>
      <w:r w:rsidR="00934570">
        <w:rPr>
          <w:rFonts w:ascii="Times New Roman" w:hAnsi="Times New Roman" w:cs="Times New Roman"/>
          <w:sz w:val="20"/>
          <w:szCs w:val="20"/>
          <w:lang w:val="en-GB"/>
        </w:rPr>
        <w:t>longitdudinal</w:t>
      </w:r>
      <w:proofErr w:type="spellEnd"/>
      <w:r w:rsidR="00934570">
        <w:rPr>
          <w:rFonts w:ascii="Times New Roman" w:hAnsi="Times New Roman" w:cs="Times New Roman"/>
          <w:sz w:val="20"/>
          <w:szCs w:val="20"/>
          <w:lang w:val="en-GB"/>
        </w:rPr>
        <w:t xml:space="preserve"> data. Through deleting the ID variable, and ignoring the correlated structure inherent to the data,</w:t>
      </w:r>
      <w:r w:rsidR="00934570">
        <w:rPr>
          <w:rFonts w:ascii="Times New Roman" w:hAnsi="Times New Roman" w:cs="Times New Roman"/>
          <w:sz w:val="20"/>
          <w:szCs w:val="20"/>
          <w:lang w:val="en-GB"/>
        </w:rPr>
        <w:t xml:space="preserve"> this research fail</w:t>
      </w:r>
      <w:r w:rsidR="00B9280D">
        <w:rPr>
          <w:rFonts w:ascii="Times New Roman" w:hAnsi="Times New Roman" w:cs="Times New Roman"/>
          <w:sz w:val="20"/>
          <w:szCs w:val="20"/>
          <w:lang w:val="en-GB"/>
        </w:rPr>
        <w:t>s</w:t>
      </w:r>
      <w:r w:rsidR="00934570">
        <w:rPr>
          <w:rFonts w:ascii="Times New Roman" w:hAnsi="Times New Roman" w:cs="Times New Roman"/>
          <w:sz w:val="20"/>
          <w:szCs w:val="20"/>
          <w:lang w:val="en-GB"/>
        </w:rPr>
        <w:t xml:space="preserve"> to address are the problems that arise with using machine learning </w:t>
      </w:r>
      <w:r w:rsidR="00934570">
        <w:rPr>
          <w:rFonts w:ascii="Times New Roman" w:hAnsi="Times New Roman" w:cs="Times New Roman"/>
          <w:sz w:val="20"/>
          <w:szCs w:val="20"/>
          <w:lang w:val="en-GB"/>
        </w:rPr>
        <w:t xml:space="preserve">methods </w:t>
      </w:r>
      <w:r w:rsidR="00934570">
        <w:rPr>
          <w:rFonts w:ascii="Times New Roman" w:hAnsi="Times New Roman" w:cs="Times New Roman"/>
          <w:sz w:val="20"/>
          <w:szCs w:val="20"/>
          <w:lang w:val="en-GB"/>
        </w:rPr>
        <w:t>using longitudinal data.</w:t>
      </w:r>
      <w:r w:rsidR="00B9280D">
        <w:rPr>
          <w:rFonts w:ascii="Times New Roman" w:hAnsi="Times New Roman" w:cs="Times New Roman"/>
          <w:sz w:val="20"/>
          <w:szCs w:val="20"/>
          <w:lang w:val="en-GB"/>
        </w:rPr>
        <w:t xml:space="preserve"> Therefore, their conclusions are unreliable. </w:t>
      </w:r>
    </w:p>
    <w:p w14:paraId="69F1FFFD" w14:textId="77777777" w:rsidR="00B46543" w:rsidRPr="00D7385C" w:rsidRDefault="00B46543" w:rsidP="00D7385C">
      <w:pPr>
        <w:pStyle w:val="Heading1"/>
      </w:pPr>
      <w:r w:rsidRPr="00D7385C">
        <w:t>Risk prediction for repeated measures health outcomes: A divide and recombine framework</w:t>
      </w:r>
    </w:p>
    <w:p w14:paraId="03F67B23" w14:textId="03D67076" w:rsidR="00B46543" w:rsidRDefault="00B46543" w:rsidP="00B46543">
      <w:pPr>
        <w:rPr>
          <w:rFonts w:ascii="Arial" w:eastAsia="Times New Roman" w:hAnsi="Arial" w:cs="Arial"/>
          <w:sz w:val="22"/>
          <w:szCs w:val="22"/>
          <w:lang w:eastAsia="en-GB"/>
        </w:rPr>
      </w:pPr>
      <w:r w:rsidRPr="00D7385C">
        <w:rPr>
          <w:rFonts w:ascii="Arial" w:eastAsia="Times New Roman" w:hAnsi="Arial" w:cs="Arial"/>
          <w:sz w:val="22"/>
          <w:szCs w:val="22"/>
          <w:bdr w:val="none" w:sz="0" w:space="0" w:color="auto" w:frame="1"/>
          <w:lang w:eastAsia="en-GB"/>
        </w:rPr>
        <w:t>l</w:t>
      </w:r>
      <w:r w:rsidRPr="00D7385C">
        <w:rPr>
          <w:rFonts w:ascii="Arial" w:eastAsia="Times New Roman" w:hAnsi="Arial" w:cs="Arial"/>
          <w:sz w:val="22"/>
          <w:szCs w:val="22"/>
          <w:lang w:eastAsia="en-GB"/>
        </w:rPr>
        <w:fldChar w:fldCharType="begin"/>
      </w:r>
      <w:r w:rsidRPr="00D7385C">
        <w:rPr>
          <w:rFonts w:ascii="Arial" w:eastAsia="Times New Roman" w:hAnsi="Arial" w:cs="Arial"/>
          <w:sz w:val="22"/>
          <w:szCs w:val="22"/>
          <w:lang w:eastAsia="en-GB"/>
        </w:rPr>
        <w:instrText xml:space="preserve"> HYPERLINK "https://www.sciencedirect.com/science/article/pii/S235291482200003X" \l "!" </w:instrText>
      </w:r>
      <w:r w:rsidRPr="00D7385C">
        <w:rPr>
          <w:rFonts w:ascii="Arial" w:eastAsia="Times New Roman" w:hAnsi="Arial" w:cs="Arial"/>
          <w:sz w:val="22"/>
          <w:szCs w:val="22"/>
          <w:lang w:eastAsia="en-GB"/>
        </w:rPr>
        <w:fldChar w:fldCharType="separate"/>
      </w:r>
      <w:r w:rsidRPr="00D7385C">
        <w:rPr>
          <w:rFonts w:ascii="Arial" w:eastAsia="Times New Roman" w:hAnsi="Arial" w:cs="Arial"/>
          <w:sz w:val="22"/>
          <w:szCs w:val="22"/>
          <w:lang w:eastAsia="en-GB"/>
        </w:rPr>
        <w:t xml:space="preserve">rafiqul </w:t>
      </w:r>
      <w:r w:rsidRPr="00D7385C">
        <w:rPr>
          <w:rFonts w:ascii="Arial" w:eastAsia="Times New Roman" w:hAnsi="Arial" w:cs="Arial"/>
          <w:sz w:val="22"/>
          <w:szCs w:val="22"/>
          <w:lang w:eastAsia="en-GB"/>
        </w:rPr>
        <w:t>I.</w:t>
      </w:r>
      <w:r w:rsidRPr="00D7385C">
        <w:rPr>
          <w:rFonts w:ascii="Arial" w:eastAsia="Times New Roman" w:hAnsi="Arial" w:cs="Arial"/>
          <w:sz w:val="22"/>
          <w:szCs w:val="22"/>
          <w:lang w:eastAsia="en-GB"/>
        </w:rPr>
        <w:t>chowdhury</w:t>
      </w:r>
      <w:r w:rsidRPr="00D7385C">
        <w:rPr>
          <w:rFonts w:ascii="Arial" w:eastAsia="Times New Roman" w:hAnsi="Arial" w:cs="Arial"/>
          <w:sz w:val="22"/>
          <w:szCs w:val="22"/>
          <w:vertAlign w:val="superscript"/>
          <w:lang w:eastAsia="en-GB"/>
        </w:rPr>
        <w:t>a</w:t>
      </w:r>
      <w:r w:rsidRPr="00D7385C">
        <w:rPr>
          <w:rFonts w:ascii="Arial" w:eastAsia="Times New Roman" w:hAnsi="Arial" w:cs="Arial"/>
          <w:sz w:val="22"/>
          <w:szCs w:val="22"/>
          <w:lang w:eastAsia="en-GB"/>
        </w:rPr>
        <w:fldChar w:fldCharType="end"/>
      </w:r>
      <w:hyperlink r:id="rId13" w:anchor="!" w:history="1">
        <w:r w:rsidRPr="00D7385C">
          <w:rPr>
            <w:rFonts w:ascii="Arial" w:eastAsia="Times New Roman" w:hAnsi="Arial" w:cs="Arial"/>
            <w:sz w:val="22"/>
            <w:szCs w:val="22"/>
            <w:lang w:eastAsia="en-GB"/>
          </w:rPr>
          <w:t xml:space="preserve">jabed </w:t>
        </w:r>
        <w:r w:rsidRPr="00D7385C">
          <w:rPr>
            <w:rFonts w:ascii="Arial" w:eastAsia="Times New Roman" w:hAnsi="Arial" w:cs="Arial"/>
            <w:sz w:val="22"/>
            <w:szCs w:val="22"/>
            <w:lang w:eastAsia="en-GB"/>
          </w:rPr>
          <w:t>H.Tomal</w:t>
        </w:r>
        <w:r w:rsidRPr="00D7385C">
          <w:rPr>
            <w:rFonts w:ascii="Arial" w:eastAsia="Times New Roman" w:hAnsi="Arial" w:cs="Arial"/>
            <w:sz w:val="22"/>
            <w:szCs w:val="22"/>
            <w:vertAlign w:val="superscript"/>
            <w:lang w:eastAsia="en-GB"/>
          </w:rPr>
          <w:t>b</w:t>
        </w:r>
      </w:hyperlink>
    </w:p>
    <w:p w14:paraId="54A516FD" w14:textId="60B93FD0" w:rsidR="00D6493A" w:rsidRPr="00D6493A" w:rsidRDefault="00D6493A" w:rsidP="00D6493A">
      <w:pPr>
        <w:pStyle w:val="ListParagraph"/>
        <w:numPr>
          <w:ilvl w:val="0"/>
          <w:numId w:val="7"/>
        </w:numPr>
        <w:rPr>
          <w:rFonts w:ascii="Arial" w:eastAsia="Times New Roman" w:hAnsi="Arial" w:cs="Arial"/>
          <w:sz w:val="22"/>
          <w:szCs w:val="22"/>
          <w:lang w:val="en-US" w:eastAsia="en-GB"/>
        </w:rPr>
      </w:pPr>
      <w:r w:rsidRPr="00D6493A">
        <w:rPr>
          <w:rFonts w:ascii="Arial" w:eastAsia="Times New Roman" w:hAnsi="Arial" w:cs="Arial"/>
          <w:sz w:val="22"/>
          <w:szCs w:val="22"/>
          <w:lang w:val="en-US" w:eastAsia="en-GB"/>
        </w:rPr>
        <w:t>In statistical parlance, the</w:t>
      </w:r>
      <w:r w:rsidRPr="00D6493A">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research questions are: (</w:t>
      </w:r>
      <w:proofErr w:type="spellStart"/>
      <w:r w:rsidRPr="00D6493A">
        <w:rPr>
          <w:rFonts w:ascii="Arial" w:eastAsia="Times New Roman" w:hAnsi="Arial" w:cs="Arial"/>
          <w:sz w:val="22"/>
          <w:szCs w:val="22"/>
          <w:lang w:val="en-US" w:eastAsia="en-GB"/>
        </w:rPr>
        <w:t>i</w:t>
      </w:r>
      <w:proofErr w:type="spellEnd"/>
      <w:r w:rsidRPr="00D6493A">
        <w:rPr>
          <w:rFonts w:ascii="Arial" w:eastAsia="Times New Roman" w:hAnsi="Arial" w:cs="Arial"/>
          <w:sz w:val="22"/>
          <w:szCs w:val="22"/>
          <w:lang w:val="en-US" w:eastAsia="en-GB"/>
        </w:rPr>
        <w:t>) calculating the risk of health conditions for</w:t>
      </w:r>
      <w:r w:rsidRPr="00D6493A">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a patient at a time point given the risk factors and the history of health</w:t>
      </w:r>
      <w:r w:rsidRPr="00D6493A">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conditions (i.e., calculating conditional probability), (ii) estimating the</w:t>
      </w:r>
      <w:r>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risk of health conditions over a sequence of time points given the risk</w:t>
      </w:r>
      <w:r>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factors and the history of health conditions observed over time (i.e., the</w:t>
      </w:r>
      <w:r>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 xml:space="preserve">joint probability), (iii) predicting the </w:t>
      </w:r>
      <w:r w:rsidRPr="00D6493A">
        <w:rPr>
          <w:rFonts w:ascii="Arial" w:eastAsia="Times New Roman" w:hAnsi="Arial" w:cs="Arial"/>
          <w:sz w:val="22"/>
          <w:szCs w:val="22"/>
          <w:lang w:val="en-US" w:eastAsia="en-GB"/>
        </w:rPr>
        <w:lastRenderedPageBreak/>
        <w:t>health condition for the next</w:t>
      </w:r>
      <w:r>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time point given the risk factors and the history of health conditions</w:t>
      </w:r>
      <w:r>
        <w:rPr>
          <w:rFonts w:ascii="Arial" w:eastAsia="Times New Roman" w:hAnsi="Arial" w:cs="Arial"/>
          <w:sz w:val="22"/>
          <w:szCs w:val="22"/>
          <w:lang w:val="en-US" w:eastAsia="en-GB"/>
        </w:rPr>
        <w:t xml:space="preserve"> </w:t>
      </w:r>
      <w:r w:rsidRPr="00D6493A">
        <w:rPr>
          <w:rFonts w:ascii="Arial" w:eastAsia="Times New Roman" w:hAnsi="Arial" w:cs="Arial"/>
          <w:sz w:val="22"/>
          <w:szCs w:val="22"/>
          <w:lang w:val="en-US" w:eastAsia="en-GB"/>
        </w:rPr>
        <w:t>(i.e., predicting future states of the disease)</w:t>
      </w:r>
    </w:p>
    <w:p w14:paraId="6DD40FFA" w14:textId="11B090C0" w:rsidR="00B46543" w:rsidRDefault="008A35F2" w:rsidP="008A35F2">
      <w:pPr>
        <w:pStyle w:val="ListParagraph"/>
        <w:numPr>
          <w:ilvl w:val="0"/>
          <w:numId w:val="7"/>
        </w:numPr>
        <w:rPr>
          <w:rFonts w:ascii="Arial" w:hAnsi="Arial" w:cs="Arial"/>
          <w:sz w:val="22"/>
          <w:szCs w:val="22"/>
          <w:lang w:val="en-US"/>
        </w:rPr>
      </w:pPr>
      <w:r w:rsidRPr="008A35F2">
        <w:rPr>
          <w:rFonts w:ascii="Arial" w:hAnsi="Arial" w:cs="Arial"/>
          <w:sz w:val="22"/>
          <w:szCs w:val="22"/>
          <w:lang w:val="en-US"/>
        </w:rPr>
        <w:t>Then from</w:t>
      </w:r>
      <w:r w:rsidRPr="008A35F2">
        <w:rPr>
          <w:rFonts w:ascii="Arial" w:hAnsi="Arial" w:cs="Arial"/>
          <w:sz w:val="22"/>
          <w:szCs w:val="22"/>
          <w:lang w:val="en-US"/>
        </w:rPr>
        <w:t xml:space="preserve"> </w:t>
      </w:r>
      <w:r w:rsidRPr="008A35F2">
        <w:rPr>
          <w:rFonts w:ascii="Arial" w:hAnsi="Arial" w:cs="Arial"/>
          <w:sz w:val="22"/>
          <w:szCs w:val="22"/>
          <w:lang w:val="en-US"/>
        </w:rPr>
        <w:t>the second onward follow-ups, previous outcomes are added to incorporate temporal dependency according to the proposed framework.</w:t>
      </w:r>
    </w:p>
    <w:p w14:paraId="3DADD956" w14:textId="473058D4" w:rsidR="002D5262" w:rsidRPr="002D5262" w:rsidRDefault="002D5262" w:rsidP="002D5262">
      <w:pPr>
        <w:pStyle w:val="ListParagraph"/>
        <w:numPr>
          <w:ilvl w:val="1"/>
          <w:numId w:val="7"/>
        </w:numPr>
        <w:rPr>
          <w:rFonts w:ascii="Arial" w:hAnsi="Arial" w:cs="Arial"/>
          <w:sz w:val="22"/>
          <w:szCs w:val="22"/>
          <w:lang w:val="en-US"/>
        </w:rPr>
      </w:pPr>
      <w:proofErr w:type="gramStart"/>
      <w:r w:rsidRPr="002D5262">
        <w:rPr>
          <w:rFonts w:ascii="Arial" w:hAnsi="Arial" w:cs="Arial"/>
          <w:sz w:val="22"/>
          <w:szCs w:val="22"/>
          <w:lang w:val="en-US"/>
        </w:rPr>
        <w:t>In order t</w:t>
      </w:r>
      <w:r>
        <w:rPr>
          <w:rFonts w:ascii="Arial" w:hAnsi="Arial" w:cs="Arial"/>
          <w:sz w:val="22"/>
          <w:szCs w:val="22"/>
          <w:lang w:val="en-US"/>
        </w:rPr>
        <w:t>o</w:t>
      </w:r>
      <w:proofErr w:type="gramEnd"/>
      <w:r>
        <w:rPr>
          <w:rFonts w:ascii="Arial" w:hAnsi="Arial" w:cs="Arial"/>
          <w:sz w:val="22"/>
          <w:szCs w:val="22"/>
          <w:lang w:val="en-US"/>
        </w:rPr>
        <w:t xml:space="preserve"> </w:t>
      </w:r>
      <w:r w:rsidRPr="002D5262">
        <w:rPr>
          <w:rFonts w:ascii="Arial" w:hAnsi="Arial" w:cs="Arial"/>
          <w:sz w:val="22"/>
          <w:szCs w:val="22"/>
          <w:lang w:val="en-US"/>
        </w:rPr>
        <w:t>share information using models between time points, we propose to</w:t>
      </w:r>
      <w:r>
        <w:rPr>
          <w:rFonts w:ascii="Arial" w:hAnsi="Arial" w:cs="Arial"/>
          <w:sz w:val="22"/>
          <w:szCs w:val="22"/>
          <w:lang w:val="en-US"/>
        </w:rPr>
        <w:t xml:space="preserve"> </w:t>
      </w:r>
      <w:r w:rsidRPr="002D5262">
        <w:rPr>
          <w:rFonts w:ascii="Arial" w:hAnsi="Arial" w:cs="Arial"/>
          <w:sz w:val="22"/>
          <w:szCs w:val="22"/>
          <w:lang w:val="en-US"/>
        </w:rPr>
        <w:t>include previous outcomes as covariates starting second time point</w:t>
      </w:r>
      <w:r>
        <w:rPr>
          <w:rFonts w:ascii="Arial" w:hAnsi="Arial" w:cs="Arial"/>
          <w:sz w:val="22"/>
          <w:szCs w:val="22"/>
          <w:lang w:val="en-US"/>
        </w:rPr>
        <w:t xml:space="preserve"> </w:t>
      </w:r>
      <w:r w:rsidRPr="002D5262">
        <w:rPr>
          <w:rFonts w:ascii="Arial" w:hAnsi="Arial" w:cs="Arial"/>
          <w:sz w:val="22"/>
          <w:szCs w:val="22"/>
          <w:lang w:val="en-US"/>
        </w:rPr>
        <w:t>and beyond</w:t>
      </w:r>
    </w:p>
    <w:p w14:paraId="341BC0C1" w14:textId="06E4CFC8" w:rsidR="002D5262" w:rsidRDefault="002D5262" w:rsidP="002D5262">
      <w:pPr>
        <w:pStyle w:val="ListParagraph"/>
        <w:numPr>
          <w:ilvl w:val="0"/>
          <w:numId w:val="7"/>
        </w:numPr>
        <w:rPr>
          <w:rFonts w:ascii="Arial" w:hAnsi="Arial" w:cs="Arial"/>
          <w:sz w:val="22"/>
          <w:szCs w:val="22"/>
          <w:lang w:val="en-US"/>
        </w:rPr>
      </w:pPr>
      <w:r>
        <w:rPr>
          <w:rFonts w:ascii="Arial" w:hAnsi="Arial" w:cs="Arial"/>
          <w:sz w:val="22"/>
          <w:szCs w:val="22"/>
          <w:lang w:val="en-US"/>
        </w:rPr>
        <w:t>T</w:t>
      </w:r>
      <w:r w:rsidRPr="002D5262">
        <w:rPr>
          <w:rFonts w:ascii="Arial" w:hAnsi="Arial" w:cs="Arial"/>
          <w:sz w:val="22"/>
          <w:szCs w:val="22"/>
          <w:lang w:val="en-US"/>
        </w:rPr>
        <w:t>he proposed framework</w:t>
      </w:r>
      <w:r>
        <w:rPr>
          <w:rFonts w:ascii="Arial" w:hAnsi="Arial" w:cs="Arial"/>
          <w:sz w:val="22"/>
          <w:szCs w:val="22"/>
          <w:lang w:val="en-US"/>
        </w:rPr>
        <w:t xml:space="preserve"> </w:t>
      </w:r>
      <w:r w:rsidRPr="002D5262">
        <w:rPr>
          <w:rFonts w:ascii="Arial" w:hAnsi="Arial" w:cs="Arial"/>
          <w:sz w:val="22"/>
          <w:szCs w:val="22"/>
          <w:lang w:val="en-US"/>
        </w:rPr>
        <w:t>divides the complex multivariate problem into several univariate problems by fitting a model to the data specific to a single subset.</w:t>
      </w:r>
    </w:p>
    <w:p w14:paraId="1303E654" w14:textId="7E399A57" w:rsidR="002D5262" w:rsidRDefault="002D5262" w:rsidP="002D5262">
      <w:pPr>
        <w:pStyle w:val="ListParagraph"/>
        <w:numPr>
          <w:ilvl w:val="0"/>
          <w:numId w:val="7"/>
        </w:numPr>
        <w:rPr>
          <w:rFonts w:ascii="Arial" w:hAnsi="Arial" w:cs="Arial"/>
          <w:sz w:val="22"/>
          <w:szCs w:val="22"/>
          <w:lang w:val="en-US"/>
        </w:rPr>
      </w:pPr>
      <w:r w:rsidRPr="002D5262">
        <w:rPr>
          <w:rFonts w:ascii="Arial" w:hAnsi="Arial" w:cs="Arial"/>
          <w:sz w:val="22"/>
          <w:szCs w:val="22"/>
          <w:lang w:val="en-US"/>
        </w:rPr>
        <w:t>The proposed framework of this paper divides the data into multiple</w:t>
      </w:r>
      <w:r>
        <w:rPr>
          <w:rFonts w:ascii="Arial" w:hAnsi="Arial" w:cs="Arial"/>
          <w:sz w:val="22"/>
          <w:szCs w:val="22"/>
          <w:lang w:val="en-US"/>
        </w:rPr>
        <w:t xml:space="preserve"> </w:t>
      </w:r>
      <w:r w:rsidRPr="002D5262">
        <w:rPr>
          <w:rFonts w:ascii="Arial" w:hAnsi="Arial" w:cs="Arial"/>
          <w:sz w:val="22"/>
          <w:szCs w:val="22"/>
          <w:lang w:val="en-US"/>
        </w:rPr>
        <w:t>subsets using observed time points. Then fits a marginal model to</w:t>
      </w:r>
      <w:r>
        <w:rPr>
          <w:rFonts w:ascii="Arial" w:hAnsi="Arial" w:cs="Arial"/>
          <w:sz w:val="22"/>
          <w:szCs w:val="22"/>
          <w:lang w:val="en-US"/>
        </w:rPr>
        <w:t xml:space="preserve"> </w:t>
      </w:r>
      <w:r w:rsidRPr="002D5262">
        <w:rPr>
          <w:rFonts w:ascii="Arial" w:hAnsi="Arial" w:cs="Arial"/>
          <w:sz w:val="22"/>
          <w:szCs w:val="22"/>
          <w:lang w:val="en-US"/>
        </w:rPr>
        <w:t>the first subset and a conditional model to the subsequent subsets</w:t>
      </w:r>
      <w:r>
        <w:rPr>
          <w:rFonts w:ascii="Arial" w:hAnsi="Arial" w:cs="Arial"/>
          <w:sz w:val="22"/>
          <w:szCs w:val="22"/>
          <w:lang w:val="en-US"/>
        </w:rPr>
        <w:t xml:space="preserve"> </w:t>
      </w:r>
      <w:r w:rsidRPr="002D5262">
        <w:rPr>
          <w:rFonts w:ascii="Arial" w:hAnsi="Arial" w:cs="Arial"/>
          <w:sz w:val="22"/>
          <w:szCs w:val="22"/>
          <w:lang w:val="en-US"/>
        </w:rPr>
        <w:t>and recombines the models to obtain joint probabilities, which are</w:t>
      </w:r>
      <w:r>
        <w:rPr>
          <w:rFonts w:ascii="Arial" w:hAnsi="Arial" w:cs="Arial"/>
          <w:sz w:val="22"/>
          <w:szCs w:val="22"/>
          <w:lang w:val="en-US"/>
        </w:rPr>
        <w:t xml:space="preserve"> </w:t>
      </w:r>
      <w:r w:rsidRPr="002D5262">
        <w:rPr>
          <w:rFonts w:ascii="Arial" w:hAnsi="Arial" w:cs="Arial"/>
          <w:sz w:val="22"/>
          <w:szCs w:val="22"/>
          <w:lang w:val="en-US"/>
        </w:rPr>
        <w:t>used to predict the sequence of responses for all the time points and</w:t>
      </w:r>
      <w:r>
        <w:rPr>
          <w:rFonts w:ascii="Arial" w:hAnsi="Arial" w:cs="Arial"/>
          <w:sz w:val="22"/>
          <w:szCs w:val="22"/>
          <w:lang w:val="en-US"/>
        </w:rPr>
        <w:t xml:space="preserve"> </w:t>
      </w:r>
      <w:r w:rsidRPr="002D5262">
        <w:rPr>
          <w:rFonts w:ascii="Arial" w:hAnsi="Arial" w:cs="Arial"/>
          <w:sz w:val="22"/>
          <w:szCs w:val="22"/>
          <w:lang w:val="en-US"/>
        </w:rPr>
        <w:t>trajectories. The chain rule of probability theory is used to recombine</w:t>
      </w:r>
      <w:r>
        <w:rPr>
          <w:rFonts w:ascii="Arial" w:hAnsi="Arial" w:cs="Arial"/>
          <w:sz w:val="22"/>
          <w:szCs w:val="22"/>
          <w:lang w:val="en-US"/>
        </w:rPr>
        <w:t xml:space="preserve"> </w:t>
      </w:r>
      <w:r w:rsidRPr="002D5262">
        <w:rPr>
          <w:rFonts w:ascii="Arial" w:hAnsi="Arial" w:cs="Arial"/>
          <w:sz w:val="22"/>
          <w:szCs w:val="22"/>
          <w:lang w:val="en-US"/>
        </w:rPr>
        <w:t xml:space="preserve">the marginal, </w:t>
      </w:r>
      <w:proofErr w:type="gramStart"/>
      <w:r w:rsidRPr="002D5262">
        <w:rPr>
          <w:rFonts w:ascii="Arial" w:hAnsi="Arial" w:cs="Arial"/>
          <w:sz w:val="22"/>
          <w:szCs w:val="22"/>
          <w:lang w:val="en-US"/>
        </w:rPr>
        <w:t>conditional</w:t>
      </w:r>
      <w:proofErr w:type="gramEnd"/>
      <w:r w:rsidRPr="002D5262">
        <w:rPr>
          <w:rFonts w:ascii="Arial" w:hAnsi="Arial" w:cs="Arial"/>
          <w:sz w:val="22"/>
          <w:szCs w:val="22"/>
          <w:lang w:val="en-US"/>
        </w:rPr>
        <w:t xml:space="preserve"> and joint models.</w:t>
      </w:r>
    </w:p>
    <w:p w14:paraId="02E2FE5C" w14:textId="7928C09E" w:rsidR="002D5262" w:rsidRDefault="002D5262" w:rsidP="002D5262">
      <w:pPr>
        <w:pStyle w:val="ListParagraph"/>
        <w:numPr>
          <w:ilvl w:val="0"/>
          <w:numId w:val="7"/>
        </w:numPr>
        <w:rPr>
          <w:rFonts w:ascii="Arial" w:hAnsi="Arial" w:cs="Arial"/>
          <w:sz w:val="22"/>
          <w:szCs w:val="22"/>
          <w:lang w:val="en-US"/>
        </w:rPr>
      </w:pPr>
      <w:r w:rsidRPr="002D5262">
        <w:rPr>
          <w:rFonts w:ascii="Arial" w:hAnsi="Arial" w:cs="Arial"/>
          <w:sz w:val="22"/>
          <w:szCs w:val="22"/>
          <w:lang w:val="en-US"/>
        </w:rPr>
        <w:t>This</w:t>
      </w:r>
      <w:r>
        <w:rPr>
          <w:rFonts w:ascii="Arial" w:hAnsi="Arial" w:cs="Arial"/>
          <w:sz w:val="22"/>
          <w:szCs w:val="22"/>
          <w:lang w:val="en-US"/>
        </w:rPr>
        <w:t xml:space="preserve"> </w:t>
      </w:r>
      <w:r w:rsidRPr="002D5262">
        <w:rPr>
          <w:rFonts w:ascii="Arial" w:hAnsi="Arial" w:cs="Arial"/>
          <w:sz w:val="22"/>
          <w:szCs w:val="22"/>
          <w:lang w:val="en-US"/>
        </w:rPr>
        <w:t>framework employed several statistical and machine learning models</w:t>
      </w:r>
      <w:r>
        <w:rPr>
          <w:rFonts w:ascii="Arial" w:hAnsi="Arial" w:cs="Arial"/>
          <w:sz w:val="22"/>
          <w:szCs w:val="22"/>
          <w:lang w:val="en-US"/>
        </w:rPr>
        <w:t xml:space="preserve"> </w:t>
      </w:r>
      <w:r w:rsidRPr="002D5262">
        <w:rPr>
          <w:rFonts w:ascii="Arial" w:hAnsi="Arial" w:cs="Arial"/>
          <w:sz w:val="22"/>
          <w:szCs w:val="22"/>
          <w:lang w:val="en-US"/>
        </w:rPr>
        <w:t>to obtain the marginal and conditional models as the base learner. The</w:t>
      </w:r>
      <w:r>
        <w:rPr>
          <w:rFonts w:ascii="Arial" w:hAnsi="Arial" w:cs="Arial"/>
          <w:sz w:val="22"/>
          <w:szCs w:val="22"/>
          <w:lang w:val="en-US"/>
        </w:rPr>
        <w:t xml:space="preserve"> </w:t>
      </w:r>
      <w:r w:rsidRPr="002D5262">
        <w:rPr>
          <w:rFonts w:ascii="Arial" w:hAnsi="Arial" w:cs="Arial"/>
          <w:sz w:val="22"/>
          <w:szCs w:val="22"/>
          <w:lang w:val="en-US"/>
        </w:rPr>
        <w:t xml:space="preserve">divide and recombine framework </w:t>
      </w:r>
      <w:proofErr w:type="gramStart"/>
      <w:r w:rsidRPr="002D5262">
        <w:rPr>
          <w:rFonts w:ascii="Arial" w:hAnsi="Arial" w:cs="Arial"/>
          <w:sz w:val="22"/>
          <w:szCs w:val="22"/>
          <w:lang w:val="en-US"/>
        </w:rPr>
        <w:t>is</w:t>
      </w:r>
      <w:proofErr w:type="gramEnd"/>
      <w:r w:rsidRPr="002D5262">
        <w:rPr>
          <w:rFonts w:ascii="Arial" w:hAnsi="Arial" w:cs="Arial"/>
          <w:sz w:val="22"/>
          <w:szCs w:val="22"/>
          <w:lang w:val="en-US"/>
        </w:rPr>
        <w:t xml:space="preserve"> used on top of the statistical and</w:t>
      </w:r>
      <w:r>
        <w:rPr>
          <w:rFonts w:ascii="Arial" w:hAnsi="Arial" w:cs="Arial"/>
          <w:sz w:val="22"/>
          <w:szCs w:val="22"/>
          <w:lang w:val="en-US"/>
        </w:rPr>
        <w:t xml:space="preserve"> </w:t>
      </w:r>
      <w:r w:rsidRPr="002D5262">
        <w:rPr>
          <w:rFonts w:ascii="Arial" w:hAnsi="Arial" w:cs="Arial"/>
          <w:sz w:val="22"/>
          <w:szCs w:val="22"/>
          <w:lang w:val="en-US"/>
        </w:rPr>
        <w:t>machine learning models as an umbrella method.</w:t>
      </w:r>
    </w:p>
    <w:p w14:paraId="727C7F74" w14:textId="3529142E" w:rsidR="00B46543" w:rsidRDefault="00D6493A" w:rsidP="00B46543">
      <w:pPr>
        <w:pStyle w:val="ListParagraph"/>
        <w:numPr>
          <w:ilvl w:val="0"/>
          <w:numId w:val="7"/>
        </w:numPr>
        <w:rPr>
          <w:rFonts w:ascii="Arial" w:hAnsi="Arial" w:cs="Arial"/>
          <w:sz w:val="22"/>
          <w:szCs w:val="22"/>
          <w:lang w:val="en-US"/>
        </w:rPr>
      </w:pPr>
      <w:r w:rsidRPr="00D6493A">
        <w:rPr>
          <w:rFonts w:ascii="Arial" w:hAnsi="Arial" w:cs="Arial"/>
          <w:sz w:val="22"/>
          <w:szCs w:val="22"/>
          <w:lang w:val="en-US"/>
        </w:rPr>
        <w:t>We calculate marginal and</w:t>
      </w:r>
      <w:r>
        <w:rPr>
          <w:rFonts w:ascii="Arial" w:hAnsi="Arial" w:cs="Arial"/>
          <w:sz w:val="22"/>
          <w:szCs w:val="22"/>
          <w:lang w:val="en-US"/>
        </w:rPr>
        <w:t xml:space="preserve"> </w:t>
      </w:r>
      <w:r w:rsidRPr="00D6493A">
        <w:rPr>
          <w:rFonts w:ascii="Arial" w:hAnsi="Arial" w:cs="Arial"/>
          <w:sz w:val="22"/>
          <w:szCs w:val="22"/>
          <w:lang w:val="en-US"/>
        </w:rPr>
        <w:t>conditional probabilities using statistical and machine learning models</w:t>
      </w:r>
      <w:r>
        <w:rPr>
          <w:rFonts w:ascii="Arial" w:hAnsi="Arial" w:cs="Arial"/>
          <w:sz w:val="22"/>
          <w:szCs w:val="22"/>
          <w:lang w:val="en-US"/>
        </w:rPr>
        <w:t xml:space="preserve"> </w:t>
      </w:r>
      <w:r w:rsidRPr="00D6493A">
        <w:rPr>
          <w:rFonts w:ascii="Arial" w:hAnsi="Arial" w:cs="Arial"/>
          <w:sz w:val="22"/>
          <w:szCs w:val="22"/>
          <w:lang w:val="en-US"/>
        </w:rPr>
        <w:t>to predict trajectory risks using the proposed framework. Using the</w:t>
      </w:r>
      <w:r>
        <w:rPr>
          <w:rFonts w:ascii="Arial" w:hAnsi="Arial" w:cs="Arial"/>
          <w:sz w:val="22"/>
          <w:szCs w:val="22"/>
          <w:lang w:val="en-US"/>
        </w:rPr>
        <w:t xml:space="preserve"> </w:t>
      </w:r>
      <w:r w:rsidRPr="00D6493A">
        <w:rPr>
          <w:rFonts w:ascii="Arial" w:hAnsi="Arial" w:cs="Arial"/>
          <w:sz w:val="22"/>
          <w:szCs w:val="22"/>
          <w:lang w:val="en-US"/>
        </w:rPr>
        <w:t>framework, and by augmenting the covariates using previous responses,</w:t>
      </w:r>
      <w:r>
        <w:rPr>
          <w:rFonts w:ascii="Arial" w:hAnsi="Arial" w:cs="Arial"/>
          <w:sz w:val="22"/>
          <w:szCs w:val="22"/>
          <w:lang w:val="en-US"/>
        </w:rPr>
        <w:t xml:space="preserve"> </w:t>
      </w:r>
      <w:r w:rsidRPr="00D6493A">
        <w:rPr>
          <w:rFonts w:ascii="Arial" w:hAnsi="Arial" w:cs="Arial"/>
          <w:sz w:val="22"/>
          <w:szCs w:val="22"/>
          <w:lang w:val="en-US"/>
        </w:rPr>
        <w:t>we extended the following machine learning algorithms originally developed for cross-sectional data to predict the risk trajectories for</w:t>
      </w:r>
      <w:r>
        <w:rPr>
          <w:rFonts w:ascii="Arial" w:hAnsi="Arial" w:cs="Arial"/>
          <w:sz w:val="22"/>
          <w:szCs w:val="22"/>
          <w:lang w:val="en-US"/>
        </w:rPr>
        <w:t xml:space="preserve"> </w:t>
      </w:r>
      <w:r w:rsidRPr="00D6493A">
        <w:rPr>
          <w:rFonts w:ascii="Arial" w:hAnsi="Arial" w:cs="Arial"/>
          <w:sz w:val="22"/>
          <w:szCs w:val="22"/>
          <w:lang w:val="en-US"/>
        </w:rPr>
        <w:t>repeated responses.</w:t>
      </w:r>
    </w:p>
    <w:p w14:paraId="51BB33B2" w14:textId="04B44788" w:rsidR="00D6493A" w:rsidRDefault="00D6493A" w:rsidP="00D6493A">
      <w:pPr>
        <w:pStyle w:val="ListParagraph"/>
        <w:numPr>
          <w:ilvl w:val="0"/>
          <w:numId w:val="7"/>
        </w:numPr>
        <w:rPr>
          <w:rFonts w:ascii="Arial" w:hAnsi="Arial" w:cs="Arial"/>
          <w:sz w:val="22"/>
          <w:szCs w:val="22"/>
          <w:lang w:val="en-US"/>
        </w:rPr>
      </w:pPr>
      <w:r w:rsidRPr="00D6493A">
        <w:rPr>
          <w:rFonts w:ascii="Arial" w:hAnsi="Arial" w:cs="Arial"/>
          <w:sz w:val="22"/>
          <w:szCs w:val="22"/>
          <w:lang w:val="en-US"/>
        </w:rPr>
        <w:t>It may be noted that all the predicted probabilities are for individual patients.</w:t>
      </w:r>
    </w:p>
    <w:p w14:paraId="1328EE92" w14:textId="67D57AD7" w:rsidR="00D6493A" w:rsidRPr="00D6493A" w:rsidRDefault="00D6493A" w:rsidP="00D6493A">
      <w:pPr>
        <w:pStyle w:val="ListParagraph"/>
        <w:numPr>
          <w:ilvl w:val="0"/>
          <w:numId w:val="7"/>
        </w:numPr>
        <w:rPr>
          <w:rFonts w:ascii="Arial" w:hAnsi="Arial" w:cs="Arial"/>
          <w:sz w:val="22"/>
          <w:szCs w:val="22"/>
          <w:lang w:val="en-US"/>
        </w:rPr>
      </w:pPr>
      <w:r w:rsidRPr="00D6493A">
        <w:rPr>
          <w:rFonts w:ascii="Arial" w:hAnsi="Arial" w:cs="Arial"/>
          <w:sz w:val="22"/>
          <w:szCs w:val="22"/>
          <w:lang w:val="en-US"/>
        </w:rPr>
        <w:t>However, to keep the manuscript short, we did not try</w:t>
      </w:r>
      <w:r>
        <w:rPr>
          <w:rFonts w:ascii="Arial" w:hAnsi="Arial" w:cs="Arial"/>
          <w:sz w:val="22"/>
          <w:szCs w:val="22"/>
          <w:lang w:val="en-US"/>
        </w:rPr>
        <w:t xml:space="preserve"> </w:t>
      </w:r>
      <w:r w:rsidRPr="00D6493A">
        <w:rPr>
          <w:rFonts w:ascii="Arial" w:hAnsi="Arial" w:cs="Arial"/>
          <w:sz w:val="22"/>
          <w:szCs w:val="22"/>
          <w:lang w:val="en-US"/>
        </w:rPr>
        <w:t>some learning algorithms recently gained popularity and attention,</w:t>
      </w:r>
      <w:r>
        <w:rPr>
          <w:rFonts w:ascii="Arial" w:hAnsi="Arial" w:cs="Arial"/>
          <w:sz w:val="22"/>
          <w:szCs w:val="22"/>
          <w:lang w:val="en-US"/>
        </w:rPr>
        <w:t xml:space="preserve"> </w:t>
      </w:r>
      <w:r w:rsidRPr="00D6493A">
        <w:rPr>
          <w:rFonts w:ascii="Arial" w:hAnsi="Arial" w:cs="Arial"/>
          <w:sz w:val="22"/>
          <w:szCs w:val="22"/>
          <w:lang w:val="en-US"/>
        </w:rPr>
        <w:t xml:space="preserve">such as </w:t>
      </w:r>
      <w:proofErr w:type="spellStart"/>
      <w:r w:rsidRPr="00D6493A">
        <w:rPr>
          <w:rFonts w:ascii="Arial" w:hAnsi="Arial" w:cs="Arial"/>
          <w:sz w:val="22"/>
          <w:szCs w:val="22"/>
          <w:lang w:val="en-US"/>
        </w:rPr>
        <w:t>XGBoost</w:t>
      </w:r>
      <w:proofErr w:type="spellEnd"/>
      <w:r w:rsidRPr="00D6493A">
        <w:rPr>
          <w:rFonts w:ascii="Arial" w:hAnsi="Arial" w:cs="Arial"/>
          <w:sz w:val="22"/>
          <w:szCs w:val="22"/>
          <w:lang w:val="en-US"/>
        </w:rPr>
        <w:t>. In the proposed framework, one can easily employ</w:t>
      </w:r>
      <w:r>
        <w:rPr>
          <w:rFonts w:ascii="Arial" w:hAnsi="Arial" w:cs="Arial"/>
          <w:sz w:val="22"/>
          <w:szCs w:val="22"/>
          <w:lang w:val="en-US"/>
        </w:rPr>
        <w:t xml:space="preserve"> </w:t>
      </w:r>
      <w:r w:rsidRPr="00D6493A">
        <w:rPr>
          <w:rFonts w:ascii="Arial" w:hAnsi="Arial" w:cs="Arial"/>
          <w:sz w:val="22"/>
          <w:szCs w:val="22"/>
          <w:lang w:val="en-US"/>
        </w:rPr>
        <w:t>this algorithm. The goal is to check if these models along with the</w:t>
      </w:r>
      <w:r>
        <w:rPr>
          <w:rFonts w:ascii="Arial" w:hAnsi="Arial" w:cs="Arial"/>
          <w:sz w:val="22"/>
          <w:szCs w:val="22"/>
          <w:lang w:val="en-US"/>
        </w:rPr>
        <w:t xml:space="preserve"> </w:t>
      </w:r>
      <w:r w:rsidRPr="00D6493A">
        <w:rPr>
          <w:rFonts w:ascii="Arial" w:hAnsi="Arial" w:cs="Arial"/>
          <w:sz w:val="22"/>
          <w:szCs w:val="22"/>
          <w:lang w:val="en-US"/>
        </w:rPr>
        <w:t>divide and recombine framework are useful to answer the research</w:t>
      </w:r>
      <w:r>
        <w:rPr>
          <w:rFonts w:ascii="Arial" w:hAnsi="Arial" w:cs="Arial"/>
          <w:sz w:val="22"/>
          <w:szCs w:val="22"/>
          <w:lang w:val="en-US"/>
        </w:rPr>
        <w:t xml:space="preserve"> </w:t>
      </w:r>
      <w:r w:rsidRPr="00D6493A">
        <w:rPr>
          <w:rFonts w:ascii="Arial" w:hAnsi="Arial" w:cs="Arial"/>
          <w:sz w:val="22"/>
          <w:szCs w:val="22"/>
          <w:lang w:val="en-US"/>
        </w:rPr>
        <w:t>questions posed earlier.</w:t>
      </w:r>
    </w:p>
    <w:p w14:paraId="46D9DD56" w14:textId="77777777" w:rsidR="00D6493A" w:rsidRPr="00D6493A" w:rsidRDefault="00D6493A" w:rsidP="00D6493A">
      <w:pPr>
        <w:rPr>
          <w:rFonts w:ascii="Arial" w:hAnsi="Arial" w:cs="Arial"/>
          <w:sz w:val="22"/>
          <w:szCs w:val="22"/>
          <w:lang w:val="en-US"/>
        </w:rPr>
      </w:pPr>
    </w:p>
    <w:p w14:paraId="6DB4E7D6" w14:textId="00A5B99F" w:rsidR="00B46543" w:rsidRPr="00D7385C" w:rsidRDefault="00B46543" w:rsidP="00B46543">
      <w:pPr>
        <w:rPr>
          <w:rStyle w:val="Heading1Char"/>
          <w:rFonts w:eastAsiaTheme="minorHAnsi"/>
        </w:rPr>
      </w:pPr>
      <w:r w:rsidRPr="00D7385C">
        <w:rPr>
          <w:rStyle w:val="Heading1Char"/>
          <w:rFonts w:eastAsiaTheme="minorHAnsi"/>
        </w:rPr>
        <w:t>Xgboost, a Machine Learning Method, Predicts Neurological Recovery in Patients with</w:t>
      </w:r>
      <w:r w:rsidRPr="00D7385C">
        <w:rPr>
          <w:rFonts w:ascii="Arial" w:hAnsi="Arial" w:cs="Arial"/>
          <w:sz w:val="22"/>
          <w:szCs w:val="22"/>
        </w:rPr>
        <w:t xml:space="preserve"> </w:t>
      </w:r>
      <w:r w:rsidRPr="00D7385C">
        <w:rPr>
          <w:rStyle w:val="Heading1Char"/>
          <w:rFonts w:eastAsiaTheme="minorHAnsi"/>
        </w:rPr>
        <w:t>Cervical Spinal Cord Injury</w:t>
      </w:r>
    </w:p>
    <w:p w14:paraId="06B96CB7" w14:textId="73F7C426" w:rsidR="00B46543" w:rsidRPr="00D7385C" w:rsidRDefault="00D7385C" w:rsidP="00D7385C">
      <w:pPr>
        <w:rPr>
          <w:rFonts w:ascii="Arial" w:hAnsi="Arial" w:cs="Arial"/>
          <w:sz w:val="22"/>
          <w:szCs w:val="22"/>
        </w:rPr>
      </w:pPr>
      <w:r w:rsidRPr="00D7385C">
        <w:rPr>
          <w:rFonts w:ascii="Arial" w:hAnsi="Arial" w:cs="Arial"/>
          <w:sz w:val="22"/>
          <w:szCs w:val="22"/>
        </w:rPr>
        <w:t>Tomoo Inoue, Daisuke Ichikawa, Taro Ueno, Maxwell Cheong, Takashi Inoue, William D. Whetstone, Toshiki Endo, Kuniyasu Nizuma, and Teiji Tominaga</w:t>
      </w:r>
    </w:p>
    <w:p w14:paraId="1154AA98" w14:textId="744B6FFA" w:rsidR="00B46543" w:rsidRDefault="00A308A6" w:rsidP="00A308A6">
      <w:pPr>
        <w:pStyle w:val="ListParagraph"/>
        <w:numPr>
          <w:ilvl w:val="0"/>
          <w:numId w:val="7"/>
        </w:numPr>
        <w:rPr>
          <w:rFonts w:ascii="Arial" w:hAnsi="Arial" w:cs="Arial"/>
          <w:sz w:val="22"/>
          <w:szCs w:val="22"/>
          <w:lang w:val="nl-NL"/>
        </w:rPr>
      </w:pPr>
      <w:r>
        <w:rPr>
          <w:rFonts w:ascii="Arial" w:hAnsi="Arial" w:cs="Arial"/>
          <w:sz w:val="22"/>
          <w:szCs w:val="22"/>
          <w:lang w:val="nl-NL"/>
        </w:rPr>
        <w:t xml:space="preserve">Niet </w:t>
      </w:r>
      <w:proofErr w:type="spellStart"/>
      <w:r>
        <w:rPr>
          <w:rFonts w:ascii="Arial" w:hAnsi="Arial" w:cs="Arial"/>
          <w:sz w:val="22"/>
          <w:szCs w:val="22"/>
          <w:lang w:val="nl-NL"/>
        </w:rPr>
        <w:t>longitudinal</w:t>
      </w:r>
      <w:proofErr w:type="spellEnd"/>
      <w:r>
        <w:rPr>
          <w:rFonts w:ascii="Arial" w:hAnsi="Arial" w:cs="Arial"/>
          <w:sz w:val="22"/>
          <w:szCs w:val="22"/>
          <w:lang w:val="nl-NL"/>
        </w:rPr>
        <w:t xml:space="preserve"> </w:t>
      </w:r>
    </w:p>
    <w:p w14:paraId="0D13C83A" w14:textId="77777777" w:rsidR="00A308A6" w:rsidRPr="00A308A6" w:rsidRDefault="00A308A6" w:rsidP="00A308A6">
      <w:pPr>
        <w:rPr>
          <w:rFonts w:ascii="Arial" w:hAnsi="Arial" w:cs="Arial"/>
          <w:sz w:val="22"/>
          <w:szCs w:val="22"/>
          <w:lang w:val="nl-NL"/>
        </w:rPr>
      </w:pPr>
    </w:p>
    <w:p w14:paraId="447CEFC7" w14:textId="40A86DDE" w:rsidR="00B46543" w:rsidRPr="00D7385C" w:rsidRDefault="00A308A6" w:rsidP="00B46543">
      <w:pPr>
        <w:rPr>
          <w:rStyle w:val="Heading1Char"/>
          <w:rFonts w:eastAsiaTheme="minorHAnsi"/>
        </w:rPr>
      </w:pPr>
      <w:r w:rsidRPr="00A308A6">
        <w:rPr>
          <w:rStyle w:val="Heading1Char"/>
          <w:rFonts w:eastAsiaTheme="minorHAnsi"/>
          <w:lang w:val="en-US"/>
        </w:rPr>
        <w:t>In</w:t>
      </w:r>
      <w:r w:rsidR="00B46543" w:rsidRPr="00D7385C">
        <w:rPr>
          <w:rStyle w:val="Heading1Char"/>
          <w:rFonts w:eastAsiaTheme="minorHAnsi"/>
        </w:rPr>
        <w:t>terpretable classifiers for prediction of disability trajectories using a nationwide longitudinal</w:t>
      </w:r>
      <w:r w:rsidR="00B46543" w:rsidRPr="00D7385C">
        <w:rPr>
          <w:rFonts w:ascii="Arial" w:hAnsi="Arial" w:cs="Arial"/>
          <w:sz w:val="22"/>
          <w:szCs w:val="22"/>
        </w:rPr>
        <w:t xml:space="preserve"> </w:t>
      </w:r>
      <w:r w:rsidR="00B46543" w:rsidRPr="00D7385C">
        <w:rPr>
          <w:rStyle w:val="Heading1Char"/>
          <w:rFonts w:eastAsiaTheme="minorHAnsi"/>
        </w:rPr>
        <w:t>database</w:t>
      </w:r>
    </w:p>
    <w:p w14:paraId="5493DF0F" w14:textId="47B7118F" w:rsidR="00B46543" w:rsidRDefault="00D7385C" w:rsidP="00D7385C">
      <w:pPr>
        <w:rPr>
          <w:rFonts w:ascii="Arial" w:hAnsi="Arial" w:cs="Arial"/>
          <w:sz w:val="22"/>
          <w:szCs w:val="22"/>
        </w:rPr>
      </w:pPr>
      <w:r w:rsidRPr="00D7385C">
        <w:rPr>
          <w:rFonts w:ascii="Arial" w:hAnsi="Arial" w:cs="Arial"/>
          <w:sz w:val="22"/>
          <w:szCs w:val="22"/>
        </w:rPr>
        <w:t>Yafei Wu, Chaoyi Xiang, Maoni Jia &amp; Ya Fang</w:t>
      </w:r>
    </w:p>
    <w:p w14:paraId="5529704B" w14:textId="316F4EAC" w:rsidR="00E14974" w:rsidRPr="00844299" w:rsidRDefault="00E14974" w:rsidP="00E14974">
      <w:pPr>
        <w:pStyle w:val="NormalWeb"/>
        <w:numPr>
          <w:ilvl w:val="0"/>
          <w:numId w:val="7"/>
        </w:numPr>
      </w:pPr>
      <w:r>
        <w:rPr>
          <w:rFonts w:ascii="WarnockPro" w:hAnsi="WarnockPro"/>
          <w:sz w:val="20"/>
          <w:szCs w:val="20"/>
        </w:rPr>
        <w:t>We used growth mixture model (GMM) to identify the heterogeneous disability trajectories of the targeted population from 2002 to 2018. GMM is able to establish several latent category groups considering individual and</w:t>
      </w:r>
      <w:r w:rsidRPr="00E14974">
        <w:rPr>
          <w:rFonts w:ascii="WarnockPro" w:hAnsi="WarnockPro"/>
          <w:sz w:val="20"/>
          <w:szCs w:val="20"/>
          <w:lang w:val="en-US"/>
        </w:rPr>
        <w:t xml:space="preserve"> </w:t>
      </w:r>
      <w:r w:rsidRPr="00E14974">
        <w:rPr>
          <w:sz w:val="20"/>
          <w:szCs w:val="20"/>
          <w:lang w:val="en-GB"/>
        </w:rPr>
        <w:t xml:space="preserve">population heterogeneity, and the individuals in each </w:t>
      </w:r>
      <w:r>
        <w:rPr>
          <w:sz w:val="20"/>
          <w:szCs w:val="20"/>
          <w:lang w:val="en-GB"/>
        </w:rPr>
        <w:t xml:space="preserve">category </w:t>
      </w:r>
      <w:r w:rsidRPr="00E14974">
        <w:rPr>
          <w:sz w:val="20"/>
          <w:szCs w:val="20"/>
          <w:lang w:val="en-GB"/>
        </w:rPr>
        <w:t>group enjoy the same or similar average growt</w:t>
      </w:r>
      <w:r>
        <w:rPr>
          <w:sz w:val="20"/>
          <w:szCs w:val="20"/>
          <w:lang w:val="en-GB"/>
        </w:rPr>
        <w:t xml:space="preserve">h </w:t>
      </w:r>
      <w:r w:rsidRPr="00E14974">
        <w:rPr>
          <w:sz w:val="20"/>
          <w:szCs w:val="20"/>
          <w:lang w:val="en-GB"/>
        </w:rPr>
        <w:t>trajectory (the same intercept and slope), which is used</w:t>
      </w:r>
      <w:r>
        <w:rPr>
          <w:sz w:val="20"/>
          <w:szCs w:val="20"/>
          <w:lang w:val="en-GB"/>
        </w:rPr>
        <w:t xml:space="preserve"> </w:t>
      </w:r>
      <w:r w:rsidRPr="00E14974">
        <w:rPr>
          <w:sz w:val="20"/>
          <w:szCs w:val="20"/>
          <w:lang w:val="en-GB"/>
        </w:rPr>
        <w:t>to describe the changes of individuals in category groups</w:t>
      </w:r>
      <w:r>
        <w:rPr>
          <w:sz w:val="20"/>
          <w:szCs w:val="20"/>
          <w:lang w:val="en-GB"/>
        </w:rPr>
        <w:t xml:space="preserve"> </w:t>
      </w:r>
      <w:r w:rsidRPr="00E14974">
        <w:rPr>
          <w:sz w:val="20"/>
          <w:szCs w:val="20"/>
          <w:lang w:val="en-GB"/>
        </w:rPr>
        <w:t>over time</w:t>
      </w:r>
    </w:p>
    <w:p w14:paraId="1629EEC2" w14:textId="291BA150" w:rsidR="00844299" w:rsidRPr="00C17D0C" w:rsidRDefault="00844299" w:rsidP="00C17D0C">
      <w:pPr>
        <w:pStyle w:val="ListParagraph"/>
        <w:numPr>
          <w:ilvl w:val="0"/>
          <w:numId w:val="7"/>
        </w:numPr>
        <w:autoSpaceDE w:val="0"/>
        <w:autoSpaceDN w:val="0"/>
        <w:adjustRightInd w:val="0"/>
        <w:rPr>
          <w:rFonts w:ascii="Times New Roman" w:hAnsi="Times New Roman" w:cs="Times New Roman"/>
          <w:sz w:val="20"/>
          <w:szCs w:val="20"/>
          <w:lang w:val="en-GB"/>
        </w:rPr>
      </w:pPr>
      <w:r w:rsidRPr="00C17D0C">
        <w:rPr>
          <w:rFonts w:ascii="Times New Roman" w:hAnsi="Times New Roman" w:cs="Times New Roman"/>
          <w:sz w:val="20"/>
          <w:szCs w:val="20"/>
          <w:lang w:val="en-GB"/>
        </w:rPr>
        <w:lastRenderedPageBreak/>
        <w:t>In this study, five ML methods were included</w:t>
      </w:r>
      <w:r w:rsidR="00C17D0C" w:rsidRPr="00C17D0C">
        <w:rPr>
          <w:sz w:val="20"/>
          <w:szCs w:val="20"/>
          <w:lang w:val="en-GB"/>
        </w:rPr>
        <w:t xml:space="preserve"> </w:t>
      </w:r>
      <w:r w:rsidR="00C17D0C" w:rsidRPr="00C17D0C">
        <w:rPr>
          <w:rFonts w:ascii="Times New Roman" w:hAnsi="Times New Roman" w:cs="Times New Roman"/>
          <w:sz w:val="20"/>
          <w:szCs w:val="20"/>
          <w:lang w:val="en-GB"/>
        </w:rPr>
        <w:t>to carry out three-class and two-class outcome predictions</w:t>
      </w:r>
      <w:r w:rsidR="00C17D0C">
        <w:rPr>
          <w:rFonts w:ascii="Times New Roman" w:hAnsi="Times New Roman" w:cs="Times New Roman"/>
          <w:sz w:val="20"/>
          <w:szCs w:val="20"/>
          <w:lang w:val="en-GB"/>
        </w:rPr>
        <w:t xml:space="preserve"> </w:t>
      </w:r>
      <w:r w:rsidR="00C17D0C" w:rsidRPr="00C17D0C">
        <w:rPr>
          <w:rFonts w:ascii="Times New Roman" w:hAnsi="Times New Roman" w:cs="Times New Roman"/>
          <w:sz w:val="20"/>
          <w:szCs w:val="20"/>
          <w:lang w:val="en-GB"/>
        </w:rPr>
        <w:t>on the whole data set and the feature selection data</w:t>
      </w:r>
      <w:r w:rsidR="00C17D0C">
        <w:rPr>
          <w:rFonts w:ascii="Times New Roman" w:hAnsi="Times New Roman" w:cs="Times New Roman"/>
          <w:sz w:val="20"/>
          <w:szCs w:val="20"/>
          <w:lang w:val="en-GB"/>
        </w:rPr>
        <w:t xml:space="preserve"> </w:t>
      </w:r>
      <w:r w:rsidR="00C17D0C" w:rsidRPr="00C17D0C">
        <w:rPr>
          <w:sz w:val="20"/>
          <w:szCs w:val="20"/>
          <w:lang w:val="en-GB"/>
        </w:rPr>
        <w:t>set screened by LASSO.</w:t>
      </w:r>
    </w:p>
    <w:p w14:paraId="24084D3D" w14:textId="31C3D9E2" w:rsidR="00C17D0C" w:rsidRDefault="00C17D0C" w:rsidP="00C17D0C">
      <w:pPr>
        <w:pStyle w:val="ListParagraph"/>
        <w:numPr>
          <w:ilvl w:val="0"/>
          <w:numId w:val="7"/>
        </w:numPr>
        <w:autoSpaceDE w:val="0"/>
        <w:autoSpaceDN w:val="0"/>
        <w:adjustRightInd w:val="0"/>
        <w:rPr>
          <w:rFonts w:ascii="Times New Roman" w:hAnsi="Times New Roman" w:cs="Times New Roman"/>
          <w:color w:val="000000"/>
          <w:sz w:val="20"/>
          <w:szCs w:val="20"/>
          <w:lang w:val="en-GB"/>
        </w:rPr>
      </w:pPr>
      <w:r w:rsidRPr="00C17D0C">
        <w:rPr>
          <w:rFonts w:ascii="Times New Roman" w:hAnsi="Times New Roman" w:cs="Times New Roman"/>
          <w:color w:val="000000"/>
          <w:sz w:val="20"/>
          <w:szCs w:val="20"/>
          <w:lang w:val="en-GB"/>
        </w:rPr>
        <w:t>In addition, we discovered</w:t>
      </w:r>
      <w:r>
        <w:rPr>
          <w:rFonts w:ascii="Times New Roman" w:hAnsi="Times New Roman" w:cs="Times New Roman"/>
          <w:color w:val="000000"/>
          <w:sz w:val="20"/>
          <w:szCs w:val="20"/>
          <w:lang w:val="en-GB"/>
        </w:rPr>
        <w:t xml:space="preserve"> </w:t>
      </w:r>
      <w:r w:rsidRPr="00C17D0C">
        <w:rPr>
          <w:rFonts w:ascii="Times New Roman" w:hAnsi="Times New Roman" w:cs="Times New Roman"/>
          <w:color w:val="000000"/>
          <w:sz w:val="20"/>
          <w:szCs w:val="20"/>
          <w:lang w:val="en-GB"/>
        </w:rPr>
        <w:t>that the ensemble learning method (RF and</w:t>
      </w:r>
      <w:r>
        <w:rPr>
          <w:rFonts w:ascii="Times New Roman" w:hAnsi="Times New Roman" w:cs="Times New Roman"/>
          <w:color w:val="000000"/>
          <w:sz w:val="20"/>
          <w:szCs w:val="20"/>
          <w:lang w:val="en-GB"/>
        </w:rPr>
        <w:t xml:space="preserve"> </w:t>
      </w:r>
      <w:proofErr w:type="spellStart"/>
      <w:r w:rsidRPr="00C17D0C">
        <w:rPr>
          <w:rFonts w:ascii="Times New Roman" w:hAnsi="Times New Roman" w:cs="Times New Roman"/>
          <w:color w:val="000000"/>
          <w:sz w:val="20"/>
          <w:szCs w:val="20"/>
          <w:lang w:val="en-GB"/>
        </w:rPr>
        <w:t>XGBoost</w:t>
      </w:r>
      <w:proofErr w:type="spellEnd"/>
      <w:r w:rsidRPr="00C17D0C">
        <w:rPr>
          <w:rFonts w:ascii="Times New Roman" w:hAnsi="Times New Roman" w:cs="Times New Roman"/>
          <w:color w:val="000000"/>
          <w:sz w:val="20"/>
          <w:szCs w:val="20"/>
          <w:lang w:val="en-GB"/>
        </w:rPr>
        <w:t>) had the best performance among the five models,</w:t>
      </w:r>
      <w:r>
        <w:rPr>
          <w:rFonts w:ascii="Times New Roman" w:hAnsi="Times New Roman" w:cs="Times New Roman"/>
          <w:color w:val="000000"/>
          <w:sz w:val="20"/>
          <w:szCs w:val="20"/>
          <w:lang w:val="en-GB"/>
        </w:rPr>
        <w:t xml:space="preserve"> </w:t>
      </w:r>
      <w:r w:rsidRPr="00C17D0C">
        <w:rPr>
          <w:rFonts w:ascii="Times New Roman" w:hAnsi="Times New Roman" w:cs="Times New Roman"/>
          <w:color w:val="000000"/>
          <w:sz w:val="20"/>
          <w:szCs w:val="20"/>
          <w:lang w:val="en-GB"/>
        </w:rPr>
        <w:t xml:space="preserve">which is attributed to the fact that it </w:t>
      </w:r>
      <w:proofErr w:type="gramStart"/>
      <w:r w:rsidRPr="00C17D0C">
        <w:rPr>
          <w:rFonts w:ascii="Times New Roman" w:hAnsi="Times New Roman" w:cs="Times New Roman"/>
          <w:color w:val="000000"/>
          <w:sz w:val="20"/>
          <w:szCs w:val="20"/>
          <w:lang w:val="en-GB"/>
        </w:rPr>
        <w:t>form</w:t>
      </w:r>
      <w:proofErr w:type="gramEnd"/>
      <w:r w:rsidRPr="00C17D0C">
        <w:rPr>
          <w:rFonts w:ascii="Times New Roman" w:hAnsi="Times New Roman" w:cs="Times New Roman"/>
          <w:color w:val="000000"/>
          <w:sz w:val="20"/>
          <w:szCs w:val="20"/>
          <w:lang w:val="en-GB"/>
        </w:rPr>
        <w:t xml:space="preserve"> a stronger</w:t>
      </w:r>
      <w:r>
        <w:rPr>
          <w:rFonts w:ascii="Times New Roman" w:hAnsi="Times New Roman" w:cs="Times New Roman"/>
          <w:color w:val="000000"/>
          <w:sz w:val="20"/>
          <w:szCs w:val="20"/>
          <w:lang w:val="en-GB"/>
        </w:rPr>
        <w:t xml:space="preserve"> </w:t>
      </w:r>
      <w:r w:rsidRPr="00C17D0C">
        <w:rPr>
          <w:rFonts w:ascii="Times New Roman" w:hAnsi="Times New Roman" w:cs="Times New Roman"/>
          <w:color w:val="000000"/>
          <w:sz w:val="20"/>
          <w:szCs w:val="20"/>
          <w:lang w:val="en-GB"/>
        </w:rPr>
        <w:t>classifier by combining multiple weak learners [</w:t>
      </w:r>
      <w:r w:rsidRPr="00C17D0C">
        <w:rPr>
          <w:rFonts w:ascii="Times New Roman" w:hAnsi="Times New Roman" w:cs="Times New Roman"/>
          <w:color w:val="0000FF"/>
          <w:sz w:val="20"/>
          <w:szCs w:val="20"/>
          <w:lang w:val="en-GB"/>
        </w:rPr>
        <w:t>37</w:t>
      </w:r>
      <w:r w:rsidRPr="00C17D0C">
        <w:rPr>
          <w:rFonts w:ascii="Times New Roman" w:hAnsi="Times New Roman" w:cs="Times New Roman"/>
          <w:color w:val="000000"/>
          <w:sz w:val="20"/>
          <w:szCs w:val="20"/>
          <w:lang w:val="en-GB"/>
        </w:rPr>
        <w:t>], even</w:t>
      </w:r>
      <w:r>
        <w:rPr>
          <w:rFonts w:ascii="Times New Roman" w:hAnsi="Times New Roman" w:cs="Times New Roman"/>
          <w:color w:val="000000"/>
          <w:sz w:val="20"/>
          <w:szCs w:val="20"/>
          <w:lang w:val="en-GB"/>
        </w:rPr>
        <w:t xml:space="preserve"> </w:t>
      </w:r>
      <w:r w:rsidRPr="00C17D0C">
        <w:rPr>
          <w:rFonts w:ascii="Times New Roman" w:hAnsi="Times New Roman" w:cs="Times New Roman"/>
          <w:color w:val="000000"/>
          <w:sz w:val="20"/>
          <w:szCs w:val="20"/>
          <w:lang w:val="en-GB"/>
        </w:rPr>
        <w:t>if some weak ones get wrong predictions, the others can</w:t>
      </w:r>
      <w:r>
        <w:rPr>
          <w:rFonts w:ascii="Times New Roman" w:hAnsi="Times New Roman" w:cs="Times New Roman"/>
          <w:color w:val="000000"/>
          <w:sz w:val="20"/>
          <w:szCs w:val="20"/>
          <w:lang w:val="en-GB"/>
        </w:rPr>
        <w:t xml:space="preserve"> </w:t>
      </w:r>
      <w:r w:rsidRPr="00C17D0C">
        <w:rPr>
          <w:rFonts w:ascii="Times New Roman" w:hAnsi="Times New Roman" w:cs="Times New Roman"/>
          <w:color w:val="000000"/>
          <w:sz w:val="20"/>
          <w:szCs w:val="20"/>
          <w:lang w:val="en-GB"/>
        </w:rPr>
        <w:t>also correct the error to varying degrees [</w:t>
      </w:r>
      <w:r w:rsidRPr="00C17D0C">
        <w:rPr>
          <w:rFonts w:ascii="Times New Roman" w:hAnsi="Times New Roman" w:cs="Times New Roman"/>
          <w:color w:val="0000FF"/>
          <w:sz w:val="20"/>
          <w:szCs w:val="20"/>
          <w:lang w:val="en-GB"/>
        </w:rPr>
        <w:t>36</w:t>
      </w:r>
      <w:r w:rsidRPr="00C17D0C">
        <w:rPr>
          <w:rFonts w:ascii="Times New Roman" w:hAnsi="Times New Roman" w:cs="Times New Roman"/>
          <w:color w:val="000000"/>
          <w:sz w:val="20"/>
          <w:szCs w:val="20"/>
          <w:lang w:val="en-GB"/>
        </w:rPr>
        <w:t>].</w:t>
      </w:r>
    </w:p>
    <w:p w14:paraId="418A7EC8" w14:textId="631D7681" w:rsidR="001455BB" w:rsidRDefault="001455BB" w:rsidP="001455BB">
      <w:pPr>
        <w:pStyle w:val="ListParagraph"/>
        <w:numPr>
          <w:ilvl w:val="0"/>
          <w:numId w:val="7"/>
        </w:numPr>
        <w:autoSpaceDE w:val="0"/>
        <w:autoSpaceDN w:val="0"/>
        <w:adjustRightInd w:val="0"/>
        <w:rPr>
          <w:rFonts w:ascii="Times New Roman" w:hAnsi="Times New Roman" w:cs="Times New Roman"/>
          <w:sz w:val="20"/>
          <w:szCs w:val="20"/>
          <w:lang w:val="en-GB"/>
        </w:rPr>
      </w:pPr>
      <w:r w:rsidRPr="001455BB">
        <w:rPr>
          <w:rFonts w:ascii="Times New Roman" w:hAnsi="Times New Roman" w:cs="Times New Roman"/>
          <w:sz w:val="20"/>
          <w:szCs w:val="20"/>
          <w:lang w:val="en-GB"/>
        </w:rPr>
        <w:t>The mixed growth model was used to identify disability</w:t>
      </w:r>
      <w:r>
        <w:rPr>
          <w:rFonts w:ascii="Times New Roman" w:hAnsi="Times New Roman" w:cs="Times New Roman"/>
          <w:sz w:val="20"/>
          <w:szCs w:val="20"/>
          <w:lang w:val="en-GB"/>
        </w:rPr>
        <w:t xml:space="preserve"> </w:t>
      </w:r>
      <w:r w:rsidRPr="001455BB">
        <w:rPr>
          <w:rFonts w:ascii="Times New Roman" w:hAnsi="Times New Roman" w:cs="Times New Roman"/>
          <w:sz w:val="20"/>
          <w:szCs w:val="20"/>
          <w:lang w:val="en-GB"/>
        </w:rPr>
        <w:t>trajectories, and five machine learning models were further established to predict disability trajectories using epidemiological</w:t>
      </w:r>
      <w:r>
        <w:rPr>
          <w:rFonts w:ascii="Times New Roman" w:hAnsi="Times New Roman" w:cs="Times New Roman"/>
          <w:sz w:val="20"/>
          <w:szCs w:val="20"/>
          <w:lang w:val="en-GB"/>
        </w:rPr>
        <w:t xml:space="preserve"> </w:t>
      </w:r>
      <w:r w:rsidRPr="001455BB">
        <w:rPr>
          <w:rFonts w:ascii="Times New Roman" w:hAnsi="Times New Roman" w:cs="Times New Roman"/>
          <w:sz w:val="20"/>
          <w:szCs w:val="20"/>
          <w:lang w:val="en-GB"/>
        </w:rPr>
        <w:t>variables.</w:t>
      </w:r>
    </w:p>
    <w:p w14:paraId="7C582C18" w14:textId="295A0327" w:rsidR="001455BB" w:rsidRPr="001455BB" w:rsidRDefault="001455BB" w:rsidP="001455BB">
      <w:pPr>
        <w:pStyle w:val="ListParagraph"/>
        <w:numPr>
          <w:ilvl w:val="0"/>
          <w:numId w:val="7"/>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SHAP</w:t>
      </w:r>
    </w:p>
    <w:p w14:paraId="066C9F69" w14:textId="102C2549" w:rsidR="00B46543" w:rsidRPr="00D7385C" w:rsidRDefault="00B46543" w:rsidP="00B46543">
      <w:pPr>
        <w:rPr>
          <w:rFonts w:ascii="Arial" w:hAnsi="Arial" w:cs="Arial"/>
          <w:sz w:val="22"/>
          <w:szCs w:val="22"/>
        </w:rPr>
      </w:pPr>
    </w:p>
    <w:p w14:paraId="761C9C6F" w14:textId="33A7B346" w:rsidR="00B46543" w:rsidRPr="00D7385C" w:rsidRDefault="00B46543" w:rsidP="00B46543">
      <w:pPr>
        <w:rPr>
          <w:rFonts w:ascii="Arial" w:eastAsia="Times New Roman" w:hAnsi="Arial" w:cs="Arial"/>
          <w:sz w:val="22"/>
          <w:szCs w:val="22"/>
          <w:lang w:eastAsia="en-GB"/>
        </w:rPr>
      </w:pPr>
      <w:r w:rsidRPr="00D7385C">
        <w:rPr>
          <w:rFonts w:ascii="Arial" w:eastAsia="Times New Roman" w:hAnsi="Arial" w:cs="Arial"/>
          <w:sz w:val="22"/>
          <w:szCs w:val="22"/>
          <w:lang w:eastAsia="en-GB"/>
        </w:rPr>
        <w:fldChar w:fldCharType="begin"/>
      </w:r>
      <w:r w:rsidRPr="00D7385C">
        <w:rPr>
          <w:rFonts w:ascii="Arial" w:eastAsia="Times New Roman" w:hAnsi="Arial" w:cs="Arial"/>
          <w:sz w:val="22"/>
          <w:szCs w:val="22"/>
          <w:lang w:eastAsia="en-GB"/>
        </w:rPr>
        <w:instrText xml:space="preserve"> INCLUDEPICTURE "/var/folders/n_/r29y66j142nfn7bl1rlmxlq00000gn/T/com.microsoft.Word/WebArchiveCopyPasteTempFiles/page1image493644928" \* MERGEFORMATINET </w:instrText>
      </w:r>
      <w:r w:rsidRPr="00D7385C">
        <w:rPr>
          <w:rFonts w:ascii="Arial" w:eastAsia="Times New Roman" w:hAnsi="Arial" w:cs="Arial"/>
          <w:sz w:val="22"/>
          <w:szCs w:val="22"/>
          <w:lang w:eastAsia="en-GB"/>
        </w:rPr>
        <w:fldChar w:fldCharType="separate"/>
      </w:r>
      <w:r w:rsidRPr="00D7385C">
        <w:rPr>
          <w:rFonts w:ascii="Arial" w:eastAsia="Times New Roman" w:hAnsi="Arial" w:cs="Arial"/>
          <w:noProof/>
          <w:sz w:val="22"/>
          <w:szCs w:val="22"/>
          <w:lang w:eastAsia="en-GB"/>
        </w:rPr>
        <w:drawing>
          <wp:inline distT="0" distB="0" distL="0" distR="0" wp14:anchorId="54CEBACE" wp14:editId="6513621C">
            <wp:extent cx="5717540" cy="180975"/>
            <wp:effectExtent l="0" t="0" r="0" b="0"/>
            <wp:docPr id="4" name="Picture 4" descr="page1image49364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image4936449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40" cy="180975"/>
                    </a:xfrm>
                    <a:prstGeom prst="rect">
                      <a:avLst/>
                    </a:prstGeom>
                    <a:noFill/>
                    <a:ln>
                      <a:noFill/>
                    </a:ln>
                  </pic:spPr>
                </pic:pic>
              </a:graphicData>
            </a:graphic>
          </wp:inline>
        </w:drawing>
      </w:r>
      <w:r w:rsidRPr="00D7385C">
        <w:rPr>
          <w:rFonts w:ascii="Arial" w:eastAsia="Times New Roman" w:hAnsi="Arial" w:cs="Arial"/>
          <w:sz w:val="22"/>
          <w:szCs w:val="22"/>
          <w:lang w:eastAsia="en-GB"/>
        </w:rPr>
        <w:fldChar w:fldCharType="end"/>
      </w:r>
    </w:p>
    <w:p w14:paraId="03B898E4" w14:textId="3A47A7CA" w:rsidR="00B46543" w:rsidRPr="00D7385C" w:rsidRDefault="00B46543" w:rsidP="00B46543">
      <w:pPr>
        <w:rPr>
          <w:rStyle w:val="Heading1Char"/>
        </w:rPr>
      </w:pPr>
      <w:r w:rsidRPr="00D7385C">
        <w:rPr>
          <w:rStyle w:val="Heading1Char"/>
        </w:rPr>
        <w:t>Xgboost, a novel explainable AI technique, in the prediction of myocardial infarction, a UK</w:t>
      </w:r>
      <w:r w:rsidRPr="00D7385C">
        <w:rPr>
          <w:rFonts w:ascii="Arial" w:eastAsia="Times New Roman" w:hAnsi="Arial" w:cs="Arial"/>
          <w:sz w:val="22"/>
          <w:szCs w:val="22"/>
          <w:lang w:eastAsia="en-GB"/>
        </w:rPr>
        <w:t xml:space="preserve"> </w:t>
      </w:r>
      <w:r w:rsidRPr="00D7385C">
        <w:rPr>
          <w:rStyle w:val="Heading1Char"/>
        </w:rPr>
        <w:t xml:space="preserve">Biobank cohort study </w:t>
      </w:r>
    </w:p>
    <w:p w14:paraId="63574250" w14:textId="77777777" w:rsidR="00B46543" w:rsidRPr="00D7385C" w:rsidRDefault="00B46543" w:rsidP="00B46543">
      <w:pPr>
        <w:rPr>
          <w:rFonts w:ascii="Arial" w:hAnsi="Arial" w:cs="Arial"/>
          <w:sz w:val="22"/>
          <w:szCs w:val="22"/>
        </w:rPr>
      </w:pPr>
      <w:r w:rsidRPr="00D7385C">
        <w:rPr>
          <w:rFonts w:ascii="Arial" w:hAnsi="Arial" w:cs="Arial"/>
          <w:sz w:val="22"/>
          <w:szCs w:val="22"/>
        </w:rPr>
        <w:t>Alexander Moore</w:t>
      </w:r>
      <w:r w:rsidRPr="00D7385C">
        <w:rPr>
          <w:rFonts w:ascii="Arial" w:hAnsi="Arial" w:cs="Arial"/>
          <w:position w:val="10"/>
          <w:sz w:val="22"/>
          <w:szCs w:val="22"/>
        </w:rPr>
        <w:t>1</w:t>
      </w:r>
      <w:r w:rsidRPr="00D7385C">
        <w:rPr>
          <w:rFonts w:ascii="Arial" w:hAnsi="Arial" w:cs="Arial"/>
          <w:sz w:val="22"/>
          <w:szCs w:val="22"/>
        </w:rPr>
        <w:t xml:space="preserve">, Max Bell </w:t>
      </w:r>
      <w:r w:rsidRPr="00D7385C">
        <w:rPr>
          <w:rFonts w:ascii="Arial" w:hAnsi="Arial" w:cs="Arial"/>
          <w:position w:val="10"/>
          <w:sz w:val="22"/>
          <w:szCs w:val="22"/>
        </w:rPr>
        <w:t>2,3</w:t>
      </w:r>
    </w:p>
    <w:p w14:paraId="089F2675" w14:textId="21C5AC09" w:rsidR="00B46543" w:rsidRPr="00D34E94" w:rsidRDefault="00225842" w:rsidP="00225842">
      <w:pPr>
        <w:pStyle w:val="ListParagraph"/>
        <w:numPr>
          <w:ilvl w:val="0"/>
          <w:numId w:val="7"/>
        </w:numPr>
        <w:rPr>
          <w:rFonts w:ascii="Arial" w:hAnsi="Arial" w:cs="Arial"/>
          <w:sz w:val="22"/>
          <w:szCs w:val="22"/>
          <w:lang w:val="en-US"/>
        </w:rPr>
      </w:pPr>
      <w:r>
        <w:rPr>
          <w:sz w:val="23"/>
          <w:szCs w:val="23"/>
        </w:rPr>
        <w:t>We compared two machine learning methods, XGBoost and logistic regression in predicting risk of MI</w:t>
      </w:r>
    </w:p>
    <w:p w14:paraId="37659D47" w14:textId="6B071D8D" w:rsidR="00D34E94" w:rsidRPr="00225842" w:rsidRDefault="00D34E94" w:rsidP="00225842">
      <w:pPr>
        <w:pStyle w:val="ListParagraph"/>
        <w:numPr>
          <w:ilvl w:val="0"/>
          <w:numId w:val="7"/>
        </w:numPr>
        <w:rPr>
          <w:rFonts w:ascii="Arial" w:hAnsi="Arial" w:cs="Arial"/>
          <w:sz w:val="22"/>
          <w:szCs w:val="22"/>
          <w:lang w:val="en-US"/>
        </w:rPr>
      </w:pPr>
      <w:r>
        <w:rPr>
          <w:sz w:val="23"/>
          <w:szCs w:val="23"/>
          <w:lang w:val="nl-NL"/>
        </w:rPr>
        <w:t>Wel panel data</w:t>
      </w:r>
    </w:p>
    <w:p w14:paraId="14035F40" w14:textId="3A2699F6" w:rsidR="00225842" w:rsidRPr="00225842" w:rsidRDefault="00225842" w:rsidP="00225842">
      <w:pPr>
        <w:pStyle w:val="ListParagraph"/>
        <w:numPr>
          <w:ilvl w:val="0"/>
          <w:numId w:val="7"/>
        </w:numPr>
        <w:rPr>
          <w:rFonts w:ascii="Arial" w:hAnsi="Arial" w:cs="Arial"/>
          <w:sz w:val="22"/>
          <w:szCs w:val="22"/>
          <w:lang w:val="en-US"/>
        </w:rPr>
      </w:pPr>
      <w:r w:rsidRPr="00225842">
        <w:rPr>
          <w:sz w:val="23"/>
          <w:szCs w:val="23"/>
          <w:lang w:val="en-US"/>
        </w:rPr>
        <w:t xml:space="preserve">Did nothing to account for </w:t>
      </w:r>
      <w:r>
        <w:rPr>
          <w:sz w:val="23"/>
          <w:szCs w:val="23"/>
          <w:lang w:val="en-US"/>
        </w:rPr>
        <w:t>intertemporal effects</w:t>
      </w:r>
    </w:p>
    <w:p w14:paraId="253CB148" w14:textId="1B5F3A20" w:rsidR="00B46543" w:rsidRPr="00D7385C" w:rsidRDefault="00B46543" w:rsidP="00D7385C">
      <w:pPr>
        <w:pStyle w:val="Heading1"/>
      </w:pPr>
      <w:r w:rsidRPr="00D7385C">
        <w:t xml:space="preserve">A comparative analysis of machine learning approaches to predict C. </w:t>
      </w:r>
      <w:r w:rsidRPr="00D7385C">
        <w:t>Dif</w:t>
      </w:r>
      <w:r w:rsidRPr="00D7385C">
        <w:t xml:space="preserve">ficile infection in hospitalized patients </w:t>
      </w:r>
    </w:p>
    <w:p w14:paraId="2469D1C1" w14:textId="0ED1F9EE" w:rsidR="00B46543" w:rsidRPr="00D7385C" w:rsidRDefault="00B46543" w:rsidP="00B46543">
      <w:pPr>
        <w:rPr>
          <w:rFonts w:ascii="Arial" w:hAnsi="Arial" w:cs="Arial"/>
          <w:sz w:val="22"/>
          <w:szCs w:val="22"/>
        </w:rPr>
      </w:pPr>
      <w:r w:rsidRPr="00D7385C">
        <w:rPr>
          <w:rFonts w:ascii="Arial" w:hAnsi="Arial" w:cs="Arial"/>
          <w:sz w:val="22"/>
          <w:szCs w:val="22"/>
        </w:rPr>
        <w:t xml:space="preserve">Saarang Panchavati BS </w:t>
      </w:r>
      <w:r w:rsidRPr="00D7385C">
        <w:rPr>
          <w:rFonts w:ascii="Arial" w:hAnsi="Arial" w:cs="Arial"/>
          <w:position w:val="10"/>
          <w:sz w:val="22"/>
          <w:szCs w:val="22"/>
        </w:rPr>
        <w:t>1</w:t>
      </w:r>
      <w:r w:rsidRPr="00D7385C">
        <w:rPr>
          <w:rFonts w:ascii="Arial" w:hAnsi="Arial" w:cs="Arial"/>
          <w:sz w:val="22"/>
          <w:szCs w:val="22"/>
        </w:rPr>
        <w:t xml:space="preserve">, Nicole S. Zelin MD </w:t>
      </w:r>
      <w:r w:rsidRPr="00D7385C">
        <w:rPr>
          <w:rFonts w:ascii="Arial" w:hAnsi="Arial" w:cs="Arial"/>
          <w:position w:val="10"/>
          <w:sz w:val="22"/>
          <w:szCs w:val="22"/>
        </w:rPr>
        <w:t>1</w:t>
      </w:r>
      <w:r w:rsidRPr="00D7385C">
        <w:rPr>
          <w:rFonts w:ascii="Arial" w:hAnsi="Arial" w:cs="Arial"/>
          <w:sz w:val="22"/>
          <w:szCs w:val="22"/>
        </w:rPr>
        <w:t xml:space="preserve">, Anurag Garikipati MS, Emily Pellegrini </w:t>
      </w:r>
      <w:r w:rsidRPr="00D7385C">
        <w:rPr>
          <w:rFonts w:ascii="Arial" w:hAnsi="Arial" w:cs="Arial"/>
          <w:sz w:val="22"/>
          <w:szCs w:val="22"/>
        </w:rPr>
        <w:t>meng</w:t>
      </w:r>
      <w:r w:rsidRPr="00D7385C">
        <w:rPr>
          <w:rFonts w:ascii="Arial" w:hAnsi="Arial" w:cs="Arial"/>
          <w:sz w:val="22"/>
          <w:szCs w:val="22"/>
        </w:rPr>
        <w:t xml:space="preserve">, Zohora Iqbal </w:t>
      </w:r>
      <w:r w:rsidRPr="00D7385C">
        <w:rPr>
          <w:rFonts w:ascii="Arial" w:hAnsi="Arial" w:cs="Arial"/>
          <w:sz w:val="22"/>
          <w:szCs w:val="22"/>
        </w:rPr>
        <w:t xml:space="preserve">phd </w:t>
      </w:r>
      <w:r w:rsidRPr="00D7385C">
        <w:rPr>
          <w:rFonts w:ascii="Arial" w:hAnsi="Arial" w:cs="Arial"/>
          <w:sz w:val="22"/>
          <w:szCs w:val="22"/>
        </w:rPr>
        <w:t xml:space="preserve">*, Gina Barnes MPH, Jana Hoffman </w:t>
      </w:r>
      <w:r w:rsidRPr="00D7385C">
        <w:rPr>
          <w:rFonts w:ascii="Arial" w:hAnsi="Arial" w:cs="Arial"/>
          <w:sz w:val="22"/>
          <w:szCs w:val="22"/>
        </w:rPr>
        <w:t>phd</w:t>
      </w:r>
      <w:r w:rsidRPr="00D7385C">
        <w:rPr>
          <w:rFonts w:ascii="Arial" w:hAnsi="Arial" w:cs="Arial"/>
          <w:sz w:val="22"/>
          <w:szCs w:val="22"/>
        </w:rPr>
        <w:t xml:space="preserve">, Jacob Calvert </w:t>
      </w:r>
      <w:r w:rsidRPr="00D7385C">
        <w:rPr>
          <w:rFonts w:ascii="Arial" w:hAnsi="Arial" w:cs="Arial"/>
          <w:sz w:val="22"/>
          <w:szCs w:val="22"/>
        </w:rPr>
        <w:t>msc</w:t>
      </w:r>
      <w:r w:rsidRPr="00D7385C">
        <w:rPr>
          <w:rFonts w:ascii="Arial" w:hAnsi="Arial" w:cs="Arial"/>
          <w:sz w:val="22"/>
          <w:szCs w:val="22"/>
        </w:rPr>
        <w:t xml:space="preserve">, Qingqing Mao </w:t>
      </w:r>
      <w:r w:rsidRPr="00D7385C">
        <w:rPr>
          <w:rFonts w:ascii="Arial" w:hAnsi="Arial" w:cs="Arial"/>
          <w:sz w:val="22"/>
          <w:szCs w:val="22"/>
        </w:rPr>
        <w:t>phd</w:t>
      </w:r>
      <w:r w:rsidRPr="00D7385C">
        <w:rPr>
          <w:rFonts w:ascii="Arial" w:hAnsi="Arial" w:cs="Arial"/>
          <w:sz w:val="22"/>
          <w:szCs w:val="22"/>
        </w:rPr>
        <w:t xml:space="preserve">, Ritankar Das </w:t>
      </w:r>
      <w:r w:rsidRPr="00D7385C">
        <w:rPr>
          <w:rFonts w:ascii="Arial" w:hAnsi="Arial" w:cs="Arial"/>
          <w:sz w:val="22"/>
          <w:szCs w:val="22"/>
        </w:rPr>
        <w:t xml:space="preserve">msc </w:t>
      </w:r>
    </w:p>
    <w:p w14:paraId="060B91D6" w14:textId="615030AA" w:rsidR="00B46543" w:rsidRDefault="00B46543" w:rsidP="00B46543"/>
    <w:p w14:paraId="15852236" w14:textId="77777777" w:rsidR="00F80ECC" w:rsidRPr="00F80ECC" w:rsidRDefault="00F80ECC" w:rsidP="00F80ECC">
      <w:pPr>
        <w:pStyle w:val="NormalWeb"/>
        <w:numPr>
          <w:ilvl w:val="0"/>
          <w:numId w:val="7"/>
        </w:numPr>
      </w:pPr>
      <w:r>
        <w:rPr>
          <w:rFonts w:ascii="AdvOT5fa4e291" w:hAnsi="AdvOT5fa4e291"/>
          <w:sz w:val="16"/>
          <w:szCs w:val="16"/>
        </w:rPr>
        <w:t xml:space="preserve">For continuously measured features, such as vital sign and laboratory measurements, XGBoost used the last measured value, as well as summary statistics (mean, standard deviation) of all values measured during the </w:t>
      </w:r>
      <w:r>
        <w:rPr>
          <w:rFonts w:ascii="AdvOT5fa4e291+fb" w:hAnsi="AdvOT5fa4e291+fb"/>
          <w:sz w:val="16"/>
          <w:szCs w:val="16"/>
        </w:rPr>
        <w:t>fi</w:t>
      </w:r>
      <w:r>
        <w:rPr>
          <w:rFonts w:ascii="AdvOT5fa4e291" w:hAnsi="AdvOT5fa4e291"/>
          <w:sz w:val="16"/>
          <w:szCs w:val="16"/>
        </w:rPr>
        <w:t>rst 6 hours of hospita</w:t>
      </w:r>
      <w:r>
        <w:rPr>
          <w:rFonts w:ascii="AdvOT5fa4e291" w:hAnsi="AdvOT5fa4e291"/>
          <w:sz w:val="16"/>
          <w:szCs w:val="16"/>
          <w:lang w:val="en-US"/>
        </w:rPr>
        <w:t xml:space="preserve">l </w:t>
      </w:r>
      <w:r>
        <w:rPr>
          <w:rFonts w:ascii="AdvOT5fa4e291" w:hAnsi="AdvOT5fa4e291"/>
          <w:sz w:val="16"/>
          <w:szCs w:val="16"/>
        </w:rPr>
        <w:t xml:space="preserve">care. </w:t>
      </w:r>
    </w:p>
    <w:p w14:paraId="2F7E320F" w14:textId="77777777" w:rsidR="00F80ECC" w:rsidRDefault="00F80ECC" w:rsidP="00F80ECC">
      <w:pPr>
        <w:pStyle w:val="NormalWeb"/>
        <w:numPr>
          <w:ilvl w:val="0"/>
          <w:numId w:val="7"/>
        </w:numPr>
      </w:pPr>
      <w:r>
        <w:rPr>
          <w:rFonts w:ascii="AdvOT5fa4e291" w:hAnsi="AdvOT5fa4e291"/>
          <w:sz w:val="16"/>
          <w:szCs w:val="16"/>
        </w:rPr>
        <w:t>Risk strati</w:t>
      </w:r>
      <w:r>
        <w:rPr>
          <w:rFonts w:ascii="AdvOT5fa4e291+fb" w:hAnsi="AdvOT5fa4e291+fb"/>
          <w:sz w:val="16"/>
          <w:szCs w:val="16"/>
        </w:rPr>
        <w:t>fi</w:t>
      </w:r>
      <w:r>
        <w:rPr>
          <w:rFonts w:ascii="AdvOT5fa4e291" w:hAnsi="AdvOT5fa4e291"/>
          <w:sz w:val="16"/>
          <w:szCs w:val="16"/>
        </w:rPr>
        <w:t>cation of individual patients early in a hospital admis- sion may assist in the prevention of CDI in high risk patients.</w:t>
      </w:r>
      <w:r>
        <w:rPr>
          <w:rFonts w:ascii="AdvOT5fa4e291" w:hAnsi="AdvOT5fa4e291"/>
          <w:color w:val="007FAA"/>
          <w:position w:val="8"/>
          <w:sz w:val="12"/>
          <w:szCs w:val="12"/>
        </w:rPr>
        <w:t>25</w:t>
      </w:r>
      <w:r>
        <w:rPr>
          <w:rFonts w:ascii="AdvOT5fa4e291" w:hAnsi="AdvOT5fa4e291"/>
          <w:position w:val="8"/>
          <w:sz w:val="12"/>
          <w:szCs w:val="12"/>
        </w:rPr>
        <w:t>,</w:t>
      </w:r>
      <w:r>
        <w:rPr>
          <w:rFonts w:ascii="AdvOT5fa4e291" w:hAnsi="AdvOT5fa4e291"/>
          <w:color w:val="007FAA"/>
          <w:position w:val="8"/>
          <w:sz w:val="12"/>
          <w:szCs w:val="12"/>
        </w:rPr>
        <w:t xml:space="preserve">26 </w:t>
      </w:r>
      <w:r>
        <w:rPr>
          <w:rFonts w:ascii="AdvOT5fa4e291" w:hAnsi="AdvOT5fa4e291"/>
          <w:sz w:val="16"/>
          <w:szCs w:val="16"/>
        </w:rPr>
        <w:t>Using real-world EHR data, we developed 3 different MLAs to predict CDI at any point during an inpatient stay based on only 6 hours of data. In clinical practice, use of a machine learning-based CDI predic- tion tool may enable patients to bene</w:t>
      </w:r>
      <w:r>
        <w:rPr>
          <w:rFonts w:ascii="AdvOT5fa4e291+fb" w:hAnsi="AdvOT5fa4e291+fb"/>
          <w:sz w:val="16"/>
          <w:szCs w:val="16"/>
        </w:rPr>
        <w:t>fi</w:t>
      </w:r>
      <w:r>
        <w:rPr>
          <w:rFonts w:ascii="AdvOT5fa4e291" w:hAnsi="AdvOT5fa4e291"/>
          <w:sz w:val="16"/>
          <w:szCs w:val="16"/>
        </w:rPr>
        <w:t xml:space="preserve">t from increased monitoring and treatment earlier in their disease course and facilitate timely implementation of appropriate infection control practices. </w:t>
      </w:r>
    </w:p>
    <w:p w14:paraId="17532505" w14:textId="77777777" w:rsidR="00F80ECC" w:rsidRDefault="00F80ECC" w:rsidP="00F80ECC">
      <w:pPr>
        <w:pStyle w:val="NormalWeb"/>
        <w:numPr>
          <w:ilvl w:val="0"/>
          <w:numId w:val="7"/>
        </w:numPr>
      </w:pPr>
      <w:r>
        <w:rPr>
          <w:rFonts w:ascii="AdvOT5fa4e291" w:hAnsi="AdvOT5fa4e291"/>
          <w:sz w:val="16"/>
          <w:szCs w:val="16"/>
        </w:rPr>
        <w:t xml:space="preserve">Our results demonstrate that MLAs can predict CDI with excellent discrimination (AUROC </w:t>
      </w:r>
      <w:r>
        <w:rPr>
          <w:rFonts w:ascii="AdvOTb0c9bf5d" w:hAnsi="AdvOTb0c9bf5d"/>
          <w:sz w:val="16"/>
          <w:szCs w:val="16"/>
        </w:rPr>
        <w:t xml:space="preserve">&gt; </w:t>
      </w:r>
      <w:r>
        <w:rPr>
          <w:rFonts w:ascii="AdvOT5fa4e291" w:hAnsi="AdvOT5fa4e291"/>
          <w:sz w:val="16"/>
          <w:szCs w:val="16"/>
        </w:rPr>
        <w:t>0.8).</w:t>
      </w:r>
      <w:r>
        <w:rPr>
          <w:rFonts w:ascii="AdvOT5fa4e291" w:hAnsi="AdvOT5fa4e291"/>
          <w:color w:val="007FAA"/>
          <w:position w:val="8"/>
          <w:sz w:val="12"/>
          <w:szCs w:val="12"/>
        </w:rPr>
        <w:t xml:space="preserve">27 </w:t>
      </w:r>
      <w:r>
        <w:rPr>
          <w:rFonts w:ascii="AdvOT5fa4e291" w:hAnsi="AdvOT5fa4e291"/>
          <w:sz w:val="16"/>
          <w:szCs w:val="16"/>
        </w:rPr>
        <w:t>Many of the important features used by the models to predict CDI were similar across MLAs, and have pre- viously been identi</w:t>
      </w:r>
      <w:r>
        <w:rPr>
          <w:rFonts w:ascii="AdvOT5fa4e291+fb" w:hAnsi="AdvOT5fa4e291+fb"/>
          <w:sz w:val="16"/>
          <w:szCs w:val="16"/>
        </w:rPr>
        <w:t>fi</w:t>
      </w:r>
      <w:r>
        <w:rPr>
          <w:rFonts w:ascii="AdvOT5fa4e291" w:hAnsi="AdvOT5fa4e291"/>
          <w:sz w:val="16"/>
          <w:szCs w:val="16"/>
        </w:rPr>
        <w:t>ed as risk factors for CDI.</w:t>
      </w:r>
      <w:r>
        <w:rPr>
          <w:rFonts w:ascii="AdvOT5fa4e291" w:hAnsi="AdvOT5fa4e291"/>
          <w:color w:val="007FAA"/>
          <w:position w:val="8"/>
          <w:sz w:val="12"/>
          <w:szCs w:val="12"/>
        </w:rPr>
        <w:t>11</w:t>
      </w:r>
      <w:r>
        <w:rPr>
          <w:rFonts w:ascii="AdvOT5fa4e291" w:hAnsi="AdvOT5fa4e291"/>
          <w:position w:val="8"/>
          <w:sz w:val="12"/>
          <w:szCs w:val="12"/>
        </w:rPr>
        <w:t>,</w:t>
      </w:r>
      <w:r>
        <w:rPr>
          <w:rFonts w:ascii="AdvOT5fa4e291" w:hAnsi="AdvOT5fa4e291"/>
          <w:color w:val="007FAA"/>
          <w:position w:val="8"/>
          <w:sz w:val="12"/>
          <w:szCs w:val="12"/>
        </w:rPr>
        <w:t xml:space="preserve">12 </w:t>
      </w:r>
      <w:r>
        <w:rPr>
          <w:rFonts w:ascii="AdvOT5fa4e291" w:hAnsi="AdvOT5fa4e291"/>
          <w:sz w:val="16"/>
          <w:szCs w:val="16"/>
        </w:rPr>
        <w:t xml:space="preserve">The highest per- forming MLA in terms of AUROC values was the XGBoost model, while the neural networks achieved higher sensitivities at the opti- mized operating points. </w:t>
      </w:r>
    </w:p>
    <w:p w14:paraId="6BBFF3CD" w14:textId="77777777" w:rsidR="00F80ECC" w:rsidRDefault="00F80ECC" w:rsidP="00F80ECC">
      <w:pPr>
        <w:pStyle w:val="NormalWeb"/>
        <w:numPr>
          <w:ilvl w:val="0"/>
          <w:numId w:val="7"/>
        </w:numPr>
      </w:pPr>
      <w:r>
        <w:rPr>
          <w:rFonts w:ascii="AdvOT5fa4e291" w:hAnsi="AdvOT5fa4e291"/>
          <w:sz w:val="16"/>
          <w:szCs w:val="16"/>
        </w:rPr>
        <w:t xml:space="preserve">We have demonstrated that MLAs using just the </w:t>
      </w:r>
      <w:r>
        <w:rPr>
          <w:rFonts w:ascii="AdvOT5fa4e291+fb" w:hAnsi="AdvOT5fa4e291+fb"/>
          <w:sz w:val="16"/>
          <w:szCs w:val="16"/>
        </w:rPr>
        <w:t>fi</w:t>
      </w:r>
      <w:r>
        <w:rPr>
          <w:rFonts w:ascii="AdvOT5fa4e291" w:hAnsi="AdvOT5fa4e291"/>
          <w:sz w:val="16"/>
          <w:szCs w:val="16"/>
        </w:rPr>
        <w:t xml:space="preserve">rst 6 hours of hospitalization data can predict CDI with high discrimination. We have also shown that XGBoost can achieve comparable predictive performance to the more complex neural networks, and that differ- ent training techniques to account for the low prevalence of CDI in training data are optimal for different MLA architectures. </w:t>
      </w:r>
    </w:p>
    <w:p w14:paraId="5C67CF36" w14:textId="3D926BEE" w:rsidR="001E28C7" w:rsidRDefault="001E28C7">
      <w:r>
        <w:br w:type="page"/>
      </w:r>
    </w:p>
    <w:p w14:paraId="42474110" w14:textId="77777777" w:rsidR="001E28C7" w:rsidRDefault="001E28C7" w:rsidP="001E28C7"/>
    <w:p w14:paraId="4297D515" w14:textId="77777777" w:rsidR="001E28C7" w:rsidRDefault="001E28C7" w:rsidP="001E28C7">
      <w:r>
        <w:t>%% Tree-based mixed-effects</w:t>
      </w:r>
    </w:p>
    <w:p w14:paraId="55D67167" w14:textId="77777777" w:rsidR="001E28C7" w:rsidRDefault="001E28C7" w:rsidP="001E28C7">
      <w:r>
        <w:t>\cite{segal1992tree}</w:t>
      </w:r>
    </w:p>
    <w:p w14:paraId="1EC9500A" w14:textId="77777777" w:rsidR="001E28C7" w:rsidRDefault="001E28C7" w:rsidP="001E28C7">
      <w:r>
        <w:t>-</w:t>
      </w:r>
      <w:r>
        <w:tab/>
        <w:t>The regression tree methodology is extended to repeated measures and longitudinal data by modifying the split function so as to accommodate multiple responses</w:t>
      </w:r>
    </w:p>
    <w:p w14:paraId="2C105E62" w14:textId="77777777" w:rsidR="001E28C7" w:rsidRDefault="001E28C7" w:rsidP="001E28C7">
      <w:r>
        <w:t>-</w:t>
      </w:r>
      <w:r>
        <w:tab/>
        <w:t xml:space="preserve">Note that these trees cannot be used for the prediction of future periods for the same objects. </w:t>
      </w:r>
    </w:p>
    <w:p w14:paraId="0B01ABC6" w14:textId="77777777" w:rsidR="001E28C7" w:rsidRDefault="001E28C7" w:rsidP="001E28C7">
      <w:r>
        <w:t>-</w:t>
      </w:r>
      <w:r>
        <w:tab/>
        <w:t>The first using  a function of the likelihood of an autoregressive or compound symmetry model as node impurity</w:t>
      </w:r>
    </w:p>
    <w:p w14:paraId="5A277A0F" w14:textId="77777777" w:rsidR="001E28C7" w:rsidRDefault="001E28C7" w:rsidP="001E28C7">
      <w:r>
        <w:t>-</w:t>
      </w:r>
      <w:r>
        <w:tab/>
        <w:t xml:space="preserve">The earliest effort to extend regression tree methodology to longitudinal and clustered data </w:t>
      </w:r>
    </w:p>
    <w:p w14:paraId="378274F4" w14:textId="77777777" w:rsidR="001E28C7" w:rsidRDefault="001E28C7" w:rsidP="001E28C7">
      <w:r>
        <w:t>-</w:t>
      </w:r>
      <w:r>
        <w:tab/>
        <w:t>Does not allow for splitting on time-varying covariates.</w:t>
      </w:r>
    </w:p>
    <w:p w14:paraId="22CD96E0" w14:textId="77777777" w:rsidR="001E28C7" w:rsidRDefault="001E28C7" w:rsidP="001E28C7">
      <w:r>
        <w:t>o</w:t>
      </w:r>
      <w:r>
        <w:tab/>
        <w:t>Consequently, (1) no random or subject-specific effect of these covariates is allowed, and (2) all repeated observations from a given subject cannot be split across different nodes</w:t>
      </w:r>
    </w:p>
    <w:p w14:paraId="4421C7DF" w14:textId="77777777" w:rsidR="001E28C7" w:rsidRDefault="001E28C7" w:rsidP="001E28C7">
      <w:r>
        <w:t>o</w:t>
      </w:r>
      <w:r>
        <w:tab/>
        <w:t>Note that these trees cannot be used for the prediction of future periods for the same objects.</w:t>
      </w:r>
    </w:p>
    <w:p w14:paraId="5EFD8E33" w14:textId="77777777" w:rsidR="001E28C7" w:rsidRDefault="001E28C7" w:rsidP="001E28C7"/>
    <w:p w14:paraId="404532B6" w14:textId="77777777" w:rsidR="001E28C7" w:rsidRDefault="001E28C7" w:rsidP="001E28C7">
      <w:r>
        <w:t>\cite{sela2009re}</w:t>
      </w:r>
    </w:p>
    <w:p w14:paraId="39B75772" w14:textId="77777777" w:rsidR="001E28C7" w:rsidRDefault="001E28C7" w:rsidP="001E28C7">
      <w:r>
        <w:t>-</w:t>
      </w:r>
      <w:r>
        <w:tab/>
        <w:t xml:space="preserve">This paper presents a methodology that combines the structure of mixed effects models for longitudinal data with the flexibility of tree-based estimation methods. </w:t>
      </w:r>
    </w:p>
    <w:p w14:paraId="49A27666" w14:textId="77777777" w:rsidR="001E28C7" w:rsidRDefault="001E28C7" w:rsidP="001E28C7">
      <w:r>
        <w:t>o</w:t>
      </w:r>
      <w:r>
        <w:tab/>
        <w:t xml:space="preserve">The RE-EM tree accounts for the structure of longitudinal data while allowing for unbalanced panels and prediction of future time periods </w:t>
      </w:r>
    </w:p>
    <w:p w14:paraId="78A4F38E" w14:textId="77777777" w:rsidR="001E28C7" w:rsidRDefault="001E28C7" w:rsidP="001E28C7">
      <w:r>
        <w:t>-</w:t>
      </w:r>
      <w:r>
        <w:tab/>
        <w:t xml:space="preserve">MERT and RE-EM trees are designed for Gaussian response data. </w:t>
      </w:r>
    </w:p>
    <w:p w14:paraId="6B2079E2" w14:textId="77777777" w:rsidR="001E28C7" w:rsidRDefault="001E28C7" w:rsidP="001E28C7">
      <w:r>
        <w:t>-</w:t>
      </w:r>
      <w:r>
        <w:tab/>
        <w:t>The main idea is to fit a tree after removing the random effects part of the model, update the estimates (or predictions) of the random effect and cycle until convergence.</w:t>
      </w:r>
    </w:p>
    <w:p w14:paraId="57F0B123" w14:textId="77777777" w:rsidR="001E28C7" w:rsidRDefault="001E28C7" w:rsidP="001E28C7">
      <w:r>
        <w:t>-</w:t>
      </w:r>
      <w:r>
        <w:tab/>
        <w:t>Includes the ability to use time-varying attributes in the construction of a flexible representation for the underlying relationship between the response and the attributes; indeed, by including time as a potential attribute, it is possible to fit completely different tree structures for different time periods if the tree splits on time.</w:t>
      </w:r>
    </w:p>
    <w:p w14:paraId="47C8640E" w14:textId="77777777" w:rsidR="001E28C7" w:rsidRDefault="001E28C7" w:rsidP="001E28C7"/>
    <w:p w14:paraId="6DB34CD8" w14:textId="77777777" w:rsidR="001E28C7" w:rsidRDefault="001E28C7" w:rsidP="001E28C7">
      <w:r>
        <w:t>\cite{HAJJEM2011451mert}</w:t>
      </w:r>
    </w:p>
    <w:p w14:paraId="1297D98E" w14:textId="77777777" w:rsidR="001E28C7" w:rsidRDefault="001E28C7" w:rsidP="001E28C7">
      <w:r>
        <w:t>-</w:t>
      </w:r>
      <w:r>
        <w:tab/>
        <w:t>Proposed a mixed effects regression tree (MERT) method. In contrast to Segal, MERT can appropriately deal with the possible random effects of observation-level covariates and can split observations within clusters since observation-level covariates are candidates in the splitting process.</w:t>
      </w:r>
    </w:p>
    <w:p w14:paraId="6681E364" w14:textId="77777777" w:rsidR="001E28C7" w:rsidRDefault="001E28C7" w:rsidP="001E28C7">
      <w:r>
        <w:t>-</w:t>
      </w:r>
      <w:r>
        <w:tab/>
        <w:t>The main idea is to fit a tree after removing the random effects part of the model, update the estimates (or predictions) of the random effect and cycle until convergence.</w:t>
      </w:r>
    </w:p>
    <w:p w14:paraId="1FFD661F" w14:textId="77777777" w:rsidR="001E28C7" w:rsidRDefault="001E28C7" w:rsidP="001E28C7">
      <w:r>
        <w:t>-</w:t>
      </w:r>
      <w:r>
        <w:tab/>
        <w:t xml:space="preserve">MERT and RE-EM trees are designed for Gaussian response data. </w:t>
      </w:r>
    </w:p>
    <w:p w14:paraId="5743713A" w14:textId="77777777" w:rsidR="001E28C7" w:rsidRDefault="001E28C7" w:rsidP="001E28C7">
      <w:r>
        <w:t xml:space="preserve"> </w:t>
      </w:r>
    </w:p>
    <w:p w14:paraId="515BA03A" w14:textId="77777777" w:rsidR="001E28C7" w:rsidRDefault="001E28C7" w:rsidP="001E28C7"/>
    <w:p w14:paraId="431EA8F6" w14:textId="77777777" w:rsidR="001E28C7" w:rsidRDefault="001E28C7" w:rsidP="001E28C7">
      <w:r>
        <w:t>\cite{HAJJEM2017114gemert}</w:t>
      </w:r>
    </w:p>
    <w:p w14:paraId="0A44C1AF" w14:textId="77777777" w:rsidR="001E28C7" w:rsidRDefault="001E28C7" w:rsidP="001E28C7">
      <w:r>
        <w:t>-</w:t>
      </w:r>
      <w:r>
        <w:tab/>
        <w:t>Following the steps of the generalized linear mixed models (glmms), we propose a tree based method, named “generalized mixed effects regression tree” (GMERT), which is suitable for non-gaussian data (e.g., binary outcomes and count data). The proposed GMERT method can handle unbalanced clusters, and can incorporate observation-level covariates and their potential random effects.</w:t>
      </w:r>
    </w:p>
    <w:p w14:paraId="0AC701A9" w14:textId="77777777" w:rsidR="001E28C7" w:rsidRDefault="001E28C7" w:rsidP="001E28C7">
      <w:r>
        <w:lastRenderedPageBreak/>
        <w:t>-</w:t>
      </w:r>
      <w:r>
        <w:tab/>
        <w:t>This extension uses the penalized quasi-likelihood (PQL) method for the estimation and the expectation-maximization (EM) algorithm for the computation</w:t>
      </w:r>
    </w:p>
    <w:p w14:paraId="0F9774E2" w14:textId="77777777" w:rsidR="001E28C7" w:rsidRDefault="001E28C7" w:rsidP="001E28C7"/>
    <w:p w14:paraId="406BB654" w14:textId="77777777" w:rsidR="001E28C7" w:rsidRDefault="001E28C7" w:rsidP="001E28C7"/>
    <w:p w14:paraId="7F3E7F24" w14:textId="77777777" w:rsidR="001E28C7" w:rsidRDefault="001E28C7" w:rsidP="001E28C7">
      <w:r>
        <w:t>\cite{ngufor2019mixed}</w:t>
      </w:r>
    </w:p>
    <w:p w14:paraId="35435298" w14:textId="2DAD1904" w:rsidR="00F80ECC" w:rsidRDefault="001E28C7" w:rsidP="001E28C7">
      <w:r>
        <w:t>-</w:t>
      </w:r>
      <w:r>
        <w:tab/>
        <w:t>Ngufor, formalized the problem of longitudinal/clustered supervised machine learning, as that of learning the two components of a non-linear mixed-effects model separately through an iterative expectation maximization-like algorithm, in which we alternatively estimate the fixed-effect component using machine learning methods and the random-effect component using GLMM.</w:t>
      </w:r>
    </w:p>
    <w:p w14:paraId="64A56F30" w14:textId="39A7823E" w:rsidR="00333C6C" w:rsidRDefault="00333C6C" w:rsidP="001E28C7"/>
    <w:p w14:paraId="6A3C5D63" w14:textId="28D78924" w:rsidR="00333C6C" w:rsidRDefault="00333C6C" w:rsidP="001E28C7"/>
    <w:p w14:paraId="6FB4EC50" w14:textId="03387A79" w:rsidR="00333C6C" w:rsidRPr="00333C6C" w:rsidRDefault="00333C6C" w:rsidP="001E28C7">
      <w:pPr>
        <w:rPr>
          <w:b/>
          <w:bCs/>
          <w:lang w:val="nl-NL"/>
        </w:rPr>
      </w:pPr>
      <w:proofErr w:type="gramStart"/>
      <w:r>
        <w:rPr>
          <w:b/>
          <w:bCs/>
          <w:lang w:val="nl-NL"/>
        </w:rPr>
        <w:t>xxx</w:t>
      </w:r>
      <w:proofErr w:type="gramEnd"/>
    </w:p>
    <w:p w14:paraId="0189D3E8" w14:textId="1F931731" w:rsidR="00333C6C" w:rsidRDefault="00333C6C" w:rsidP="001E28C7"/>
    <w:p w14:paraId="344FE7D9" w14:textId="77777777" w:rsidR="00333C6C" w:rsidRDefault="00333C6C" w:rsidP="00333C6C">
      <w:r>
        <w:t>%% Xgboost in healthcare</w:t>
      </w:r>
    </w:p>
    <w:p w14:paraId="787E32D1" w14:textId="77777777" w:rsidR="00333C6C" w:rsidRDefault="00333C6C" w:rsidP="00333C6C">
      <w:r>
        <w:t>\cite{ryu2020prediction}</w:t>
      </w:r>
    </w:p>
    <w:p w14:paraId="68ED7736" w14:textId="31773DAF" w:rsidR="00333C6C" w:rsidRDefault="00333C6C" w:rsidP="00333C6C">
      <w:r>
        <w:t>-</w:t>
      </w:r>
      <w:r>
        <w:tab/>
        <w:t>“ID variable is removed from independent variables, since it does not influence the dependent variable CDR at all.” This research used the open source OASIS-1 and OASIS-2 data\footnote{Combining these data sets is advised against by OASIS, so this analysis might contain more flaws on the data processing aspect, than discussed here.} which is a combination of cross-sectional and longitudinal data. Through deleting the ID variable, and ignoring the correlated structure inherent to the data, this research fails to address are the problems that arise with using machine learning methods using longitudinal data. Therefore, their conclusions are unreliable.</w:t>
      </w:r>
    </w:p>
    <w:p w14:paraId="468626FC" w14:textId="2392652B" w:rsidR="00F844DA" w:rsidRDefault="00F844DA" w:rsidP="00333C6C"/>
    <w:p w14:paraId="2C394533" w14:textId="77777777" w:rsidR="00F844DA" w:rsidRDefault="00F844DA" w:rsidP="00F844DA">
      <w:r>
        <w:t>\cite{moore2022xgboost}</w:t>
      </w:r>
    </w:p>
    <w:p w14:paraId="2C207D9C" w14:textId="77777777" w:rsidR="00F844DA" w:rsidRDefault="00F844DA" w:rsidP="00F844DA">
      <w:r>
        <w:t>-</w:t>
      </w:r>
      <w:r>
        <w:tab/>
        <w:t>We compared two machine learning methods, XGBoost and logistic regression in predicting risk of MI</w:t>
      </w:r>
    </w:p>
    <w:p w14:paraId="757F9978" w14:textId="77777777" w:rsidR="00F844DA" w:rsidRDefault="00F844DA" w:rsidP="00F844DA">
      <w:r>
        <w:t>-</w:t>
      </w:r>
      <w:r>
        <w:tab/>
        <w:t>Wel panel data</w:t>
      </w:r>
    </w:p>
    <w:p w14:paraId="423FF15F" w14:textId="27A53862" w:rsidR="00F844DA" w:rsidRDefault="00F844DA" w:rsidP="00F844DA">
      <w:r>
        <w:t>-</w:t>
      </w:r>
      <w:r>
        <w:tab/>
        <w:t>Did nothing to account for intertemporal effects</w:t>
      </w:r>
    </w:p>
    <w:p w14:paraId="0870C9FE" w14:textId="6A01C633" w:rsidR="00F844DA" w:rsidRDefault="00F844DA" w:rsidP="00F844DA"/>
    <w:p w14:paraId="4684F1FB" w14:textId="77777777" w:rsidR="00F844DA" w:rsidRDefault="00F844DA" w:rsidP="00F844DA">
      <w:r>
        <w:t>\cite{panchavati2022comparative}</w:t>
      </w:r>
    </w:p>
    <w:p w14:paraId="7543FB8E" w14:textId="77777777" w:rsidR="00F844DA" w:rsidRDefault="00F844DA" w:rsidP="00F844DA">
      <w:r>
        <w:t>-</w:t>
      </w:r>
      <w:r>
        <w:tab/>
        <w:t xml:space="preserve">For continuously measured features, such as vital sign and laboratory measurements, XGBoost used the last measured value, as well as summary statistics (mean, standard deviation) of all values measured during the first 6 hours of hospital care. </w:t>
      </w:r>
    </w:p>
    <w:p w14:paraId="4C165A77" w14:textId="77777777" w:rsidR="00F844DA" w:rsidRDefault="00F844DA" w:rsidP="00F844DA">
      <w:r>
        <w:t>-</w:t>
      </w:r>
      <w:r>
        <w:tab/>
        <w:t xml:space="preserve">Risk stratification of individual patients early in a hospital admis- sion may assist in the prevention of CDI in high risk patients.25,26 Using real-world EHR data, we developed 3 different MLAs to predict CDI at any point during an inpatient stay based on only 6 hours of data. In clinical practice, use of a machine learning-based CDI predic- tion tool may enable patients to benefit from increased monitoring and treatment earlier in their disease course and facilitate timely implementation of appropriate infection control practices. </w:t>
      </w:r>
    </w:p>
    <w:p w14:paraId="10996605" w14:textId="77777777" w:rsidR="00F844DA" w:rsidRDefault="00F844DA" w:rsidP="00F844DA">
      <w:r>
        <w:t>-</w:t>
      </w:r>
      <w:r>
        <w:tab/>
        <w:t xml:space="preserve">Our results demonstrate that MLAs can predict CDI with excellent discrimination (AUROC &gt; 0.8).27 Many of the important features used by the models to predict CDI were similar across MLAs, and have pre- viously been identified as risk factors for CDI.11,12 The highest per- forming MLA in terms of AUROC values was the XGBoost model, while the neural networks achieved higher sensitivities at the opti- mized operating points. </w:t>
      </w:r>
    </w:p>
    <w:p w14:paraId="611D83D1" w14:textId="3192F248" w:rsidR="00F844DA" w:rsidRDefault="00F844DA" w:rsidP="00F844DA">
      <w:r>
        <w:lastRenderedPageBreak/>
        <w:t>-</w:t>
      </w:r>
      <w:r>
        <w:tab/>
        <w:t>We have demonstrated that MLAs using just the first 6 hours of hospitalization data can predict CDI with high discrimination. We have also shown that XGBoost can achieve comparable predictive performance to the more complex neural networks, and that differ- ent training techniques to account for the low prevalence of CDI in training data are optimal for different MLA architectures.</w:t>
      </w:r>
    </w:p>
    <w:p w14:paraId="6D658D52" w14:textId="6BEB6278" w:rsidR="00CF2C21" w:rsidRDefault="00CF2C21" w:rsidP="00F844DA"/>
    <w:p w14:paraId="0DCA7C55" w14:textId="77777777" w:rsidR="00CF2C21" w:rsidRDefault="00CF2C21" w:rsidP="00CF2C21">
      <w:r>
        <w:t>\cite{inoue2020xgboost}</w:t>
      </w:r>
    </w:p>
    <w:p w14:paraId="402D9426" w14:textId="119628AE" w:rsidR="00CF2C21" w:rsidRDefault="00CF2C21" w:rsidP="00CF2C21">
      <w:r>
        <w:t>-</w:t>
      </w:r>
      <w:r>
        <w:tab/>
        <w:t>Niet longitudinal</w:t>
      </w:r>
    </w:p>
    <w:p w14:paraId="48A34EFC" w14:textId="3C1A0718" w:rsidR="00CF2C21" w:rsidRDefault="00CF2C21" w:rsidP="00CF2C21"/>
    <w:p w14:paraId="077F267F" w14:textId="77777777" w:rsidR="00CF2C21" w:rsidRDefault="00CF2C21" w:rsidP="00CF2C21"/>
    <w:p w14:paraId="33F4942E" w14:textId="77777777" w:rsidR="00CF2C21" w:rsidRDefault="00CF2C21" w:rsidP="00CF2C21">
      <w:r>
        <w:t>\cite{wu2022interpretable}</w:t>
      </w:r>
    </w:p>
    <w:p w14:paraId="48E56B79" w14:textId="77777777" w:rsidR="00CF2C21" w:rsidRDefault="00CF2C21" w:rsidP="00CF2C21">
      <w:r>
        <w:t>-</w:t>
      </w:r>
      <w:r>
        <w:tab/>
        <w:t>We used growth mixture model (GMM) to identify the heterogeneous disability trajectories of the targeted population from 2002 to 2018. GMM is able to establish several latent category groups considering individual and population heterogeneity, and the individuals in each category group enjoy the same or similar average growth trajectory (the same intercept and slope), which is used to describe the changes of individuals in category groups over time</w:t>
      </w:r>
    </w:p>
    <w:p w14:paraId="2458D4BB" w14:textId="77777777" w:rsidR="00CF2C21" w:rsidRDefault="00CF2C21" w:rsidP="00CF2C21">
      <w:r>
        <w:t>-</w:t>
      </w:r>
      <w:r>
        <w:tab/>
        <w:t>In this study, five ML methods were included to carry out three-class and two-class outcome predictions on the whole data set and the feature selection data set screened by LASSO.</w:t>
      </w:r>
    </w:p>
    <w:p w14:paraId="7EE5C041" w14:textId="77777777" w:rsidR="00CF2C21" w:rsidRDefault="00CF2C21" w:rsidP="00CF2C21">
      <w:r>
        <w:t>-</w:t>
      </w:r>
      <w:r>
        <w:tab/>
        <w:t>In addition, we discovered that the ensemble learning method (RF and XGBoost) had the best performance among the five models, which is attributed to the fact that it form a stronger classifier by combining multiple weak learners [37], even if some weak ones get wrong predictions, the others can also correct the error to varying degrees [36].</w:t>
      </w:r>
    </w:p>
    <w:p w14:paraId="4F0D71E7" w14:textId="77777777" w:rsidR="00CF2C21" w:rsidRDefault="00CF2C21" w:rsidP="00CF2C21">
      <w:r>
        <w:t>-</w:t>
      </w:r>
      <w:r>
        <w:tab/>
        <w:t>The mixed growth model was used to identify disability trajectories, and five machine learning models were further established to predict disability trajectories using epidemiological variables.</w:t>
      </w:r>
    </w:p>
    <w:p w14:paraId="4D8EECA0" w14:textId="3F4401C8" w:rsidR="00CF2C21" w:rsidRDefault="00CF2C21" w:rsidP="00CF2C21">
      <w:r>
        <w:t>-</w:t>
      </w:r>
      <w:r>
        <w:tab/>
        <w:t>SHAP</w:t>
      </w:r>
    </w:p>
    <w:p w14:paraId="2F053AF6" w14:textId="76B3C47C" w:rsidR="00CA0101" w:rsidRDefault="00CA0101" w:rsidP="00CF2C21"/>
    <w:p w14:paraId="6985B012" w14:textId="48C09973" w:rsidR="00CA0101" w:rsidRDefault="00CA0101" w:rsidP="00CF2C21"/>
    <w:p w14:paraId="58735F35" w14:textId="77777777" w:rsidR="00CA0101" w:rsidRDefault="00CA0101" w:rsidP="00CA0101"/>
    <w:p w14:paraId="5D185D9A" w14:textId="77777777" w:rsidR="00CA0101" w:rsidRDefault="00CA0101" w:rsidP="00CA0101">
      <w:r>
        <w:t>\cite{chowdhury2022risk}</w:t>
      </w:r>
    </w:p>
    <w:p w14:paraId="0ACBC5A0" w14:textId="77777777" w:rsidR="00CA0101" w:rsidRDefault="00CA0101" w:rsidP="00CA0101">
      <w:r>
        <w:t>-</w:t>
      </w:r>
      <w:r>
        <w:tab/>
        <w:t>In statistical parlance, the research questions are: (i) calculating the risk of health conditions for a patient at a time point given the risk factors and the history of health conditions (i.e., calculating conditional probability), (ii) estimating the risk of health conditions over a sequence of time points given the risk factors and the history of health conditions observed over time (i.e., the joint probability), (iii) predicting the health condition for the next time point given the risk factors and the history of health conditions (i.e., predicting future states of the disease)</w:t>
      </w:r>
    </w:p>
    <w:p w14:paraId="46693516" w14:textId="77777777" w:rsidR="00CA0101" w:rsidRDefault="00CA0101" w:rsidP="00CA0101">
      <w:r>
        <w:t>-</w:t>
      </w:r>
      <w:r>
        <w:tab/>
        <w:t>Then from the second onward follow-ups, previous outcomes are added to incorporate temporal dependency according to the proposed framework.</w:t>
      </w:r>
    </w:p>
    <w:p w14:paraId="4D265C0B" w14:textId="77777777" w:rsidR="00CA0101" w:rsidRDefault="00CA0101" w:rsidP="00CA0101">
      <w:r>
        <w:t>o</w:t>
      </w:r>
      <w:r>
        <w:tab/>
        <w:t>In order to share information using models between time points, we propose to include previous outcomes as covariates starting second time point and beyond</w:t>
      </w:r>
    </w:p>
    <w:p w14:paraId="53A5DDAC" w14:textId="77777777" w:rsidR="00CA0101" w:rsidRDefault="00CA0101" w:rsidP="00CA0101">
      <w:r>
        <w:t>-</w:t>
      </w:r>
      <w:r>
        <w:tab/>
        <w:t>The proposed framework divides the complex multivariate problem into several univariate problems by fitting a model to the data specific to a single subset.</w:t>
      </w:r>
    </w:p>
    <w:p w14:paraId="1D35FADC" w14:textId="77777777" w:rsidR="00CA0101" w:rsidRDefault="00CA0101" w:rsidP="00CA0101">
      <w:r>
        <w:t>-</w:t>
      </w:r>
      <w:r>
        <w:tab/>
        <w:t xml:space="preserve">The proposed framework of this paper divides the data into multiple subsets using observed time points. Then fits a marginal model to the first subset and a conditional model </w:t>
      </w:r>
      <w:r>
        <w:lastRenderedPageBreak/>
        <w:t>to the subsequent subsets and recombines the models to obtain joint probabilities, which are used to predict the sequence of responses for all the time points and trajectories. The chain rule of probability theory is used to recombine the marginal, conditional and joint models.</w:t>
      </w:r>
    </w:p>
    <w:p w14:paraId="3AE58890" w14:textId="77777777" w:rsidR="00CA0101" w:rsidRDefault="00CA0101" w:rsidP="00CA0101">
      <w:r>
        <w:t>-</w:t>
      </w:r>
      <w:r>
        <w:tab/>
        <w:t>This framework employed several statistical and machine learning models to obtain the marginal and conditional models as the base learner. The divide and recombine framework is used on top of the statistical and machine learning models as an umbrella method.</w:t>
      </w:r>
    </w:p>
    <w:p w14:paraId="12B4D076" w14:textId="77777777" w:rsidR="00CA0101" w:rsidRDefault="00CA0101" w:rsidP="00CA0101">
      <w:r>
        <w:t>-</w:t>
      </w:r>
      <w:r>
        <w:tab/>
        <w:t>We calculate marginal and conditional probabilities using statistical and machine learning models to predict trajectory risks using the proposed framework. Using the framework, and by augmenting the covariates using previous responses, we extended the following machine learning algorithms originally developed for cross-sectional data to predict the risk trajectories for repeated responses.</w:t>
      </w:r>
    </w:p>
    <w:p w14:paraId="3DADF1AB" w14:textId="77777777" w:rsidR="00CA0101" w:rsidRDefault="00CA0101" w:rsidP="00CA0101">
      <w:r>
        <w:t>-</w:t>
      </w:r>
      <w:r>
        <w:tab/>
        <w:t>It may be noted that all the predicted probabilities are for individual patients.</w:t>
      </w:r>
    </w:p>
    <w:p w14:paraId="551D0CCE" w14:textId="77777777" w:rsidR="00CA0101" w:rsidRDefault="00CA0101" w:rsidP="00CA0101">
      <w:r>
        <w:t>-</w:t>
      </w:r>
      <w:r>
        <w:tab/>
        <w:t>However, to keep the manuscript short, we did not try some learning algorithms recently gained popularity and attention, such as XGBoost. In the proposed framework, one can easily employ this algorithm. The goal is to check if these models along with the divide and recombine framework are useful to answer the research questions posed earlier.</w:t>
      </w:r>
    </w:p>
    <w:p w14:paraId="1FCBB4BC" w14:textId="77777777" w:rsidR="00CA0101" w:rsidRPr="00D7385C" w:rsidRDefault="00CA0101" w:rsidP="00CF2C21"/>
    <w:sectPr w:rsidR="00CA0101" w:rsidRPr="00D73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arnockPro">
    <w:altName w:val="Cambria"/>
    <w:panose1 w:val="020B0604020202020204"/>
    <w:charset w:val="00"/>
    <w:family w:val="roman"/>
    <w:notTrueType/>
    <w:pitch w:val="default"/>
  </w:font>
  <w:font w:name="AdvOT5fa4e291">
    <w:altName w:val="Cambria"/>
    <w:panose1 w:val="020B0604020202020204"/>
    <w:charset w:val="00"/>
    <w:family w:val="roman"/>
    <w:notTrueType/>
    <w:pitch w:val="default"/>
  </w:font>
  <w:font w:name="AdvOT5fa4e291+fb">
    <w:altName w:val="Cambria"/>
    <w:panose1 w:val="020B0604020202020204"/>
    <w:charset w:val="00"/>
    <w:family w:val="roman"/>
    <w:notTrueType/>
    <w:pitch w:val="default"/>
  </w:font>
  <w:font w:name="AdvOTb0c9bf5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8ED"/>
    <w:multiLevelType w:val="hybridMultilevel"/>
    <w:tmpl w:val="582271EA"/>
    <w:lvl w:ilvl="0" w:tplc="30E65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85490"/>
    <w:multiLevelType w:val="hybridMultilevel"/>
    <w:tmpl w:val="BC2EE35A"/>
    <w:lvl w:ilvl="0" w:tplc="30E650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D318D"/>
    <w:multiLevelType w:val="hybridMultilevel"/>
    <w:tmpl w:val="4732DFCC"/>
    <w:lvl w:ilvl="0" w:tplc="30E65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206B7C"/>
    <w:multiLevelType w:val="hybridMultilevel"/>
    <w:tmpl w:val="414C8ECC"/>
    <w:lvl w:ilvl="0" w:tplc="30E65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3B451E"/>
    <w:multiLevelType w:val="hybridMultilevel"/>
    <w:tmpl w:val="A54AA266"/>
    <w:lvl w:ilvl="0" w:tplc="30E650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E0A76"/>
    <w:multiLevelType w:val="hybridMultilevel"/>
    <w:tmpl w:val="07CED1E2"/>
    <w:lvl w:ilvl="0" w:tplc="30E65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517487"/>
    <w:multiLevelType w:val="multilevel"/>
    <w:tmpl w:val="3CC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A3D59"/>
    <w:multiLevelType w:val="hybridMultilevel"/>
    <w:tmpl w:val="8BE0A604"/>
    <w:lvl w:ilvl="0" w:tplc="30E650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127127">
    <w:abstractNumId w:val="3"/>
  </w:num>
  <w:num w:numId="2" w16cid:durableId="1084764797">
    <w:abstractNumId w:val="1"/>
  </w:num>
  <w:num w:numId="3" w16cid:durableId="1833065625">
    <w:abstractNumId w:val="4"/>
  </w:num>
  <w:num w:numId="4" w16cid:durableId="943731962">
    <w:abstractNumId w:val="2"/>
  </w:num>
  <w:num w:numId="5" w16cid:durableId="1247224345">
    <w:abstractNumId w:val="5"/>
  </w:num>
  <w:num w:numId="6" w16cid:durableId="1137189399">
    <w:abstractNumId w:val="0"/>
  </w:num>
  <w:num w:numId="7" w16cid:durableId="607157019">
    <w:abstractNumId w:val="7"/>
  </w:num>
  <w:num w:numId="8" w16cid:durableId="344720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D6"/>
    <w:rsid w:val="001455BB"/>
    <w:rsid w:val="0019400A"/>
    <w:rsid w:val="001A4710"/>
    <w:rsid w:val="001E28C7"/>
    <w:rsid w:val="00225842"/>
    <w:rsid w:val="002D5262"/>
    <w:rsid w:val="002E69D0"/>
    <w:rsid w:val="002F1DA8"/>
    <w:rsid w:val="003309D6"/>
    <w:rsid w:val="00333C6C"/>
    <w:rsid w:val="00491C40"/>
    <w:rsid w:val="0052186C"/>
    <w:rsid w:val="005C7CD0"/>
    <w:rsid w:val="00646F57"/>
    <w:rsid w:val="00716828"/>
    <w:rsid w:val="00823E24"/>
    <w:rsid w:val="00844299"/>
    <w:rsid w:val="008A35F2"/>
    <w:rsid w:val="008C6E83"/>
    <w:rsid w:val="00934570"/>
    <w:rsid w:val="009B3215"/>
    <w:rsid w:val="00A308A6"/>
    <w:rsid w:val="00A7763A"/>
    <w:rsid w:val="00B46543"/>
    <w:rsid w:val="00B9280D"/>
    <w:rsid w:val="00BA1BD5"/>
    <w:rsid w:val="00BD7E6D"/>
    <w:rsid w:val="00C00AA8"/>
    <w:rsid w:val="00C17D0C"/>
    <w:rsid w:val="00CA0101"/>
    <w:rsid w:val="00CF2C21"/>
    <w:rsid w:val="00CF51F5"/>
    <w:rsid w:val="00D34E94"/>
    <w:rsid w:val="00D424FB"/>
    <w:rsid w:val="00D6493A"/>
    <w:rsid w:val="00D7385C"/>
    <w:rsid w:val="00D969F5"/>
    <w:rsid w:val="00E14974"/>
    <w:rsid w:val="00F80ECC"/>
    <w:rsid w:val="00F844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C6562F8"/>
  <w15:chartTrackingRefBased/>
  <w15:docId w15:val="{2F51FFD1-42CF-C04A-A37A-5191893F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E83"/>
  </w:style>
  <w:style w:type="paragraph" w:styleId="Heading1">
    <w:name w:val="heading 1"/>
    <w:basedOn w:val="Normal"/>
    <w:link w:val="Heading1Char"/>
    <w:uiPriority w:val="9"/>
    <w:qFormat/>
    <w:rsid w:val="00CF51F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9D6"/>
    <w:rPr>
      <w:color w:val="0563C1" w:themeColor="hyperlink"/>
      <w:u w:val="single"/>
    </w:rPr>
  </w:style>
  <w:style w:type="character" w:styleId="UnresolvedMention">
    <w:name w:val="Unresolved Mention"/>
    <w:basedOn w:val="DefaultParagraphFont"/>
    <w:uiPriority w:val="99"/>
    <w:semiHidden/>
    <w:unhideWhenUsed/>
    <w:rsid w:val="003309D6"/>
    <w:rPr>
      <w:color w:val="605E5C"/>
      <w:shd w:val="clear" w:color="auto" w:fill="E1DFDD"/>
    </w:rPr>
  </w:style>
  <w:style w:type="paragraph" w:styleId="ListParagraph">
    <w:name w:val="List Paragraph"/>
    <w:basedOn w:val="Normal"/>
    <w:uiPriority w:val="34"/>
    <w:qFormat/>
    <w:rsid w:val="003309D6"/>
    <w:pPr>
      <w:ind w:left="720"/>
      <w:contextualSpacing/>
    </w:pPr>
  </w:style>
  <w:style w:type="paragraph" w:styleId="NormalWeb">
    <w:name w:val="Normal (Web)"/>
    <w:basedOn w:val="Normal"/>
    <w:uiPriority w:val="99"/>
    <w:unhideWhenUsed/>
    <w:rsid w:val="0052186C"/>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D969F5"/>
    <w:rPr>
      <w:color w:val="954F72" w:themeColor="followedHyperlink"/>
      <w:u w:val="single"/>
    </w:rPr>
  </w:style>
  <w:style w:type="character" w:customStyle="1" w:styleId="apple-converted-space">
    <w:name w:val="apple-converted-space"/>
    <w:basedOn w:val="DefaultParagraphFont"/>
    <w:rsid w:val="001A4710"/>
  </w:style>
  <w:style w:type="character" w:customStyle="1" w:styleId="Heading1Char">
    <w:name w:val="Heading 1 Char"/>
    <w:basedOn w:val="DefaultParagraphFont"/>
    <w:link w:val="Heading1"/>
    <w:uiPriority w:val="9"/>
    <w:rsid w:val="00CF51F5"/>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CF51F5"/>
  </w:style>
  <w:style w:type="character" w:customStyle="1" w:styleId="text">
    <w:name w:val="text"/>
    <w:basedOn w:val="DefaultParagraphFont"/>
    <w:rsid w:val="008C6E83"/>
  </w:style>
  <w:style w:type="character" w:customStyle="1" w:styleId="author-ref">
    <w:name w:val="author-ref"/>
    <w:basedOn w:val="DefaultParagraphFont"/>
    <w:rsid w:val="008C6E83"/>
  </w:style>
  <w:style w:type="paragraph" w:styleId="Title">
    <w:name w:val="Title"/>
    <w:basedOn w:val="Normal"/>
    <w:next w:val="Normal"/>
    <w:link w:val="TitleChar"/>
    <w:uiPriority w:val="10"/>
    <w:qFormat/>
    <w:rsid w:val="00C00A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AA8"/>
    <w:rPr>
      <w:rFonts w:asciiTheme="majorHAnsi" w:eastAsiaTheme="majorEastAsia" w:hAnsiTheme="majorHAnsi" w:cstheme="majorBidi"/>
      <w:spacing w:val="-10"/>
      <w:kern w:val="28"/>
      <w:sz w:val="56"/>
      <w:szCs w:val="56"/>
    </w:rPr>
  </w:style>
  <w:style w:type="character" w:customStyle="1" w:styleId="sr-only">
    <w:name w:val="sr-only"/>
    <w:basedOn w:val="DefaultParagraphFont"/>
    <w:rsid w:val="00B46543"/>
  </w:style>
  <w:style w:type="character" w:customStyle="1" w:styleId="author-name">
    <w:name w:val="author-name"/>
    <w:basedOn w:val="DefaultParagraphFont"/>
    <w:rsid w:val="00B46543"/>
  </w:style>
  <w:style w:type="paragraph" w:customStyle="1" w:styleId="c-article-author-listitem">
    <w:name w:val="c-article-author-list__item"/>
    <w:basedOn w:val="Normal"/>
    <w:rsid w:val="00B4654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249">
      <w:bodyDiv w:val="1"/>
      <w:marLeft w:val="0"/>
      <w:marRight w:val="0"/>
      <w:marTop w:val="0"/>
      <w:marBottom w:val="0"/>
      <w:divBdr>
        <w:top w:val="none" w:sz="0" w:space="0" w:color="auto"/>
        <w:left w:val="none" w:sz="0" w:space="0" w:color="auto"/>
        <w:bottom w:val="none" w:sz="0" w:space="0" w:color="auto"/>
        <w:right w:val="none" w:sz="0" w:space="0" w:color="auto"/>
      </w:divBdr>
    </w:div>
    <w:div w:id="50153476">
      <w:bodyDiv w:val="1"/>
      <w:marLeft w:val="0"/>
      <w:marRight w:val="0"/>
      <w:marTop w:val="0"/>
      <w:marBottom w:val="0"/>
      <w:divBdr>
        <w:top w:val="none" w:sz="0" w:space="0" w:color="auto"/>
        <w:left w:val="none" w:sz="0" w:space="0" w:color="auto"/>
        <w:bottom w:val="none" w:sz="0" w:space="0" w:color="auto"/>
        <w:right w:val="none" w:sz="0" w:space="0" w:color="auto"/>
      </w:divBdr>
      <w:divsChild>
        <w:div w:id="1018508405">
          <w:marLeft w:val="0"/>
          <w:marRight w:val="0"/>
          <w:marTop w:val="0"/>
          <w:marBottom w:val="0"/>
          <w:divBdr>
            <w:top w:val="none" w:sz="0" w:space="0" w:color="auto"/>
            <w:left w:val="none" w:sz="0" w:space="0" w:color="auto"/>
            <w:bottom w:val="none" w:sz="0" w:space="0" w:color="auto"/>
            <w:right w:val="none" w:sz="0" w:space="0" w:color="auto"/>
          </w:divBdr>
          <w:divsChild>
            <w:div w:id="590360331">
              <w:marLeft w:val="0"/>
              <w:marRight w:val="0"/>
              <w:marTop w:val="0"/>
              <w:marBottom w:val="0"/>
              <w:divBdr>
                <w:top w:val="none" w:sz="0" w:space="0" w:color="auto"/>
                <w:left w:val="none" w:sz="0" w:space="0" w:color="auto"/>
                <w:bottom w:val="none" w:sz="0" w:space="0" w:color="auto"/>
                <w:right w:val="none" w:sz="0" w:space="0" w:color="auto"/>
              </w:divBdr>
              <w:divsChild>
                <w:div w:id="9147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0920">
      <w:bodyDiv w:val="1"/>
      <w:marLeft w:val="0"/>
      <w:marRight w:val="0"/>
      <w:marTop w:val="0"/>
      <w:marBottom w:val="0"/>
      <w:divBdr>
        <w:top w:val="none" w:sz="0" w:space="0" w:color="auto"/>
        <w:left w:val="none" w:sz="0" w:space="0" w:color="auto"/>
        <w:bottom w:val="none" w:sz="0" w:space="0" w:color="auto"/>
        <w:right w:val="none" w:sz="0" w:space="0" w:color="auto"/>
      </w:divBdr>
      <w:divsChild>
        <w:div w:id="1085614350">
          <w:marLeft w:val="0"/>
          <w:marRight w:val="0"/>
          <w:marTop w:val="0"/>
          <w:marBottom w:val="0"/>
          <w:divBdr>
            <w:top w:val="none" w:sz="0" w:space="0" w:color="auto"/>
            <w:left w:val="none" w:sz="0" w:space="0" w:color="auto"/>
            <w:bottom w:val="none" w:sz="0" w:space="0" w:color="auto"/>
            <w:right w:val="none" w:sz="0" w:space="0" w:color="auto"/>
          </w:divBdr>
          <w:divsChild>
            <w:div w:id="260458890">
              <w:marLeft w:val="0"/>
              <w:marRight w:val="0"/>
              <w:marTop w:val="0"/>
              <w:marBottom w:val="0"/>
              <w:divBdr>
                <w:top w:val="none" w:sz="0" w:space="0" w:color="auto"/>
                <w:left w:val="none" w:sz="0" w:space="0" w:color="auto"/>
                <w:bottom w:val="none" w:sz="0" w:space="0" w:color="auto"/>
                <w:right w:val="none" w:sz="0" w:space="0" w:color="auto"/>
              </w:divBdr>
              <w:divsChild>
                <w:div w:id="1766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7715">
      <w:bodyDiv w:val="1"/>
      <w:marLeft w:val="0"/>
      <w:marRight w:val="0"/>
      <w:marTop w:val="0"/>
      <w:marBottom w:val="0"/>
      <w:divBdr>
        <w:top w:val="none" w:sz="0" w:space="0" w:color="auto"/>
        <w:left w:val="none" w:sz="0" w:space="0" w:color="auto"/>
        <w:bottom w:val="none" w:sz="0" w:space="0" w:color="auto"/>
        <w:right w:val="none" w:sz="0" w:space="0" w:color="auto"/>
      </w:divBdr>
      <w:divsChild>
        <w:div w:id="852568054">
          <w:marLeft w:val="0"/>
          <w:marRight w:val="0"/>
          <w:marTop w:val="0"/>
          <w:marBottom w:val="120"/>
          <w:divBdr>
            <w:top w:val="none" w:sz="0" w:space="0" w:color="auto"/>
            <w:left w:val="none" w:sz="0" w:space="0" w:color="auto"/>
            <w:bottom w:val="none" w:sz="0" w:space="0" w:color="auto"/>
            <w:right w:val="none" w:sz="0" w:space="0" w:color="auto"/>
          </w:divBdr>
          <w:divsChild>
            <w:div w:id="1436754447">
              <w:marLeft w:val="0"/>
              <w:marRight w:val="0"/>
              <w:marTop w:val="0"/>
              <w:marBottom w:val="0"/>
              <w:divBdr>
                <w:top w:val="none" w:sz="0" w:space="0" w:color="auto"/>
                <w:left w:val="none" w:sz="0" w:space="0" w:color="auto"/>
                <w:bottom w:val="none" w:sz="0" w:space="0" w:color="auto"/>
                <w:right w:val="none" w:sz="0" w:space="0" w:color="auto"/>
              </w:divBdr>
              <w:divsChild>
                <w:div w:id="736589414">
                  <w:marLeft w:val="0"/>
                  <w:marRight w:val="0"/>
                  <w:marTop w:val="0"/>
                  <w:marBottom w:val="0"/>
                  <w:divBdr>
                    <w:top w:val="none" w:sz="0" w:space="0" w:color="auto"/>
                    <w:left w:val="none" w:sz="0" w:space="0" w:color="auto"/>
                    <w:bottom w:val="none" w:sz="0" w:space="0" w:color="auto"/>
                    <w:right w:val="none" w:sz="0" w:space="0" w:color="auto"/>
                  </w:divBdr>
                  <w:divsChild>
                    <w:div w:id="12955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49175">
      <w:bodyDiv w:val="1"/>
      <w:marLeft w:val="0"/>
      <w:marRight w:val="0"/>
      <w:marTop w:val="0"/>
      <w:marBottom w:val="0"/>
      <w:divBdr>
        <w:top w:val="none" w:sz="0" w:space="0" w:color="auto"/>
        <w:left w:val="none" w:sz="0" w:space="0" w:color="auto"/>
        <w:bottom w:val="none" w:sz="0" w:space="0" w:color="auto"/>
        <w:right w:val="none" w:sz="0" w:space="0" w:color="auto"/>
      </w:divBdr>
    </w:div>
    <w:div w:id="350838384">
      <w:bodyDiv w:val="1"/>
      <w:marLeft w:val="0"/>
      <w:marRight w:val="0"/>
      <w:marTop w:val="0"/>
      <w:marBottom w:val="0"/>
      <w:divBdr>
        <w:top w:val="none" w:sz="0" w:space="0" w:color="auto"/>
        <w:left w:val="none" w:sz="0" w:space="0" w:color="auto"/>
        <w:bottom w:val="none" w:sz="0" w:space="0" w:color="auto"/>
        <w:right w:val="none" w:sz="0" w:space="0" w:color="auto"/>
      </w:divBdr>
      <w:divsChild>
        <w:div w:id="1394236216">
          <w:marLeft w:val="0"/>
          <w:marRight w:val="0"/>
          <w:marTop w:val="0"/>
          <w:marBottom w:val="0"/>
          <w:divBdr>
            <w:top w:val="none" w:sz="0" w:space="0" w:color="auto"/>
            <w:left w:val="none" w:sz="0" w:space="0" w:color="auto"/>
            <w:bottom w:val="none" w:sz="0" w:space="0" w:color="auto"/>
            <w:right w:val="none" w:sz="0" w:space="0" w:color="auto"/>
          </w:divBdr>
          <w:divsChild>
            <w:div w:id="19355820">
              <w:marLeft w:val="0"/>
              <w:marRight w:val="0"/>
              <w:marTop w:val="0"/>
              <w:marBottom w:val="0"/>
              <w:divBdr>
                <w:top w:val="none" w:sz="0" w:space="0" w:color="auto"/>
                <w:left w:val="none" w:sz="0" w:space="0" w:color="auto"/>
                <w:bottom w:val="none" w:sz="0" w:space="0" w:color="auto"/>
                <w:right w:val="none" w:sz="0" w:space="0" w:color="auto"/>
              </w:divBdr>
              <w:divsChild>
                <w:div w:id="10450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4633">
      <w:bodyDiv w:val="1"/>
      <w:marLeft w:val="0"/>
      <w:marRight w:val="0"/>
      <w:marTop w:val="0"/>
      <w:marBottom w:val="0"/>
      <w:divBdr>
        <w:top w:val="none" w:sz="0" w:space="0" w:color="auto"/>
        <w:left w:val="none" w:sz="0" w:space="0" w:color="auto"/>
        <w:bottom w:val="none" w:sz="0" w:space="0" w:color="auto"/>
        <w:right w:val="none" w:sz="0" w:space="0" w:color="auto"/>
      </w:divBdr>
      <w:divsChild>
        <w:div w:id="874199094">
          <w:marLeft w:val="0"/>
          <w:marRight w:val="0"/>
          <w:marTop w:val="0"/>
          <w:marBottom w:val="0"/>
          <w:divBdr>
            <w:top w:val="none" w:sz="0" w:space="0" w:color="auto"/>
            <w:left w:val="none" w:sz="0" w:space="0" w:color="auto"/>
            <w:bottom w:val="none" w:sz="0" w:space="0" w:color="auto"/>
            <w:right w:val="none" w:sz="0" w:space="0" w:color="auto"/>
          </w:divBdr>
          <w:divsChild>
            <w:div w:id="1756781295">
              <w:marLeft w:val="0"/>
              <w:marRight w:val="0"/>
              <w:marTop w:val="0"/>
              <w:marBottom w:val="0"/>
              <w:divBdr>
                <w:top w:val="none" w:sz="0" w:space="0" w:color="auto"/>
                <w:left w:val="none" w:sz="0" w:space="0" w:color="auto"/>
                <w:bottom w:val="none" w:sz="0" w:space="0" w:color="auto"/>
                <w:right w:val="none" w:sz="0" w:space="0" w:color="auto"/>
              </w:divBdr>
              <w:divsChild>
                <w:div w:id="14083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3222">
      <w:bodyDiv w:val="1"/>
      <w:marLeft w:val="0"/>
      <w:marRight w:val="0"/>
      <w:marTop w:val="0"/>
      <w:marBottom w:val="0"/>
      <w:divBdr>
        <w:top w:val="none" w:sz="0" w:space="0" w:color="auto"/>
        <w:left w:val="none" w:sz="0" w:space="0" w:color="auto"/>
        <w:bottom w:val="none" w:sz="0" w:space="0" w:color="auto"/>
        <w:right w:val="none" w:sz="0" w:space="0" w:color="auto"/>
      </w:divBdr>
      <w:divsChild>
        <w:div w:id="1456172897">
          <w:marLeft w:val="0"/>
          <w:marRight w:val="0"/>
          <w:marTop w:val="0"/>
          <w:marBottom w:val="0"/>
          <w:divBdr>
            <w:top w:val="none" w:sz="0" w:space="0" w:color="auto"/>
            <w:left w:val="none" w:sz="0" w:space="0" w:color="auto"/>
            <w:bottom w:val="none" w:sz="0" w:space="0" w:color="auto"/>
            <w:right w:val="none" w:sz="0" w:space="0" w:color="auto"/>
          </w:divBdr>
          <w:divsChild>
            <w:div w:id="533811371">
              <w:marLeft w:val="0"/>
              <w:marRight w:val="0"/>
              <w:marTop w:val="0"/>
              <w:marBottom w:val="0"/>
              <w:divBdr>
                <w:top w:val="none" w:sz="0" w:space="0" w:color="auto"/>
                <w:left w:val="none" w:sz="0" w:space="0" w:color="auto"/>
                <w:bottom w:val="none" w:sz="0" w:space="0" w:color="auto"/>
                <w:right w:val="none" w:sz="0" w:space="0" w:color="auto"/>
              </w:divBdr>
              <w:divsChild>
                <w:div w:id="1070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9710">
      <w:bodyDiv w:val="1"/>
      <w:marLeft w:val="0"/>
      <w:marRight w:val="0"/>
      <w:marTop w:val="0"/>
      <w:marBottom w:val="0"/>
      <w:divBdr>
        <w:top w:val="none" w:sz="0" w:space="0" w:color="auto"/>
        <w:left w:val="none" w:sz="0" w:space="0" w:color="auto"/>
        <w:bottom w:val="none" w:sz="0" w:space="0" w:color="auto"/>
        <w:right w:val="none" w:sz="0" w:space="0" w:color="auto"/>
      </w:divBdr>
      <w:divsChild>
        <w:div w:id="974798566">
          <w:marLeft w:val="0"/>
          <w:marRight w:val="0"/>
          <w:marTop w:val="0"/>
          <w:marBottom w:val="0"/>
          <w:divBdr>
            <w:top w:val="none" w:sz="0" w:space="0" w:color="auto"/>
            <w:left w:val="none" w:sz="0" w:space="0" w:color="auto"/>
            <w:bottom w:val="none" w:sz="0" w:space="0" w:color="auto"/>
            <w:right w:val="none" w:sz="0" w:space="0" w:color="auto"/>
          </w:divBdr>
          <w:divsChild>
            <w:div w:id="2000041719">
              <w:marLeft w:val="0"/>
              <w:marRight w:val="0"/>
              <w:marTop w:val="0"/>
              <w:marBottom w:val="0"/>
              <w:divBdr>
                <w:top w:val="none" w:sz="0" w:space="0" w:color="auto"/>
                <w:left w:val="none" w:sz="0" w:space="0" w:color="auto"/>
                <w:bottom w:val="none" w:sz="0" w:space="0" w:color="auto"/>
                <w:right w:val="none" w:sz="0" w:space="0" w:color="auto"/>
              </w:divBdr>
              <w:divsChild>
                <w:div w:id="8708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534">
      <w:bodyDiv w:val="1"/>
      <w:marLeft w:val="0"/>
      <w:marRight w:val="0"/>
      <w:marTop w:val="0"/>
      <w:marBottom w:val="0"/>
      <w:divBdr>
        <w:top w:val="none" w:sz="0" w:space="0" w:color="auto"/>
        <w:left w:val="none" w:sz="0" w:space="0" w:color="auto"/>
        <w:bottom w:val="none" w:sz="0" w:space="0" w:color="auto"/>
        <w:right w:val="none" w:sz="0" w:space="0" w:color="auto"/>
      </w:divBdr>
    </w:div>
    <w:div w:id="623582195">
      <w:bodyDiv w:val="1"/>
      <w:marLeft w:val="0"/>
      <w:marRight w:val="0"/>
      <w:marTop w:val="0"/>
      <w:marBottom w:val="0"/>
      <w:divBdr>
        <w:top w:val="none" w:sz="0" w:space="0" w:color="auto"/>
        <w:left w:val="none" w:sz="0" w:space="0" w:color="auto"/>
        <w:bottom w:val="none" w:sz="0" w:space="0" w:color="auto"/>
        <w:right w:val="none" w:sz="0" w:space="0" w:color="auto"/>
      </w:divBdr>
    </w:div>
    <w:div w:id="631329760">
      <w:bodyDiv w:val="1"/>
      <w:marLeft w:val="0"/>
      <w:marRight w:val="0"/>
      <w:marTop w:val="0"/>
      <w:marBottom w:val="0"/>
      <w:divBdr>
        <w:top w:val="none" w:sz="0" w:space="0" w:color="auto"/>
        <w:left w:val="none" w:sz="0" w:space="0" w:color="auto"/>
        <w:bottom w:val="none" w:sz="0" w:space="0" w:color="auto"/>
        <w:right w:val="none" w:sz="0" w:space="0" w:color="auto"/>
      </w:divBdr>
    </w:div>
    <w:div w:id="645553178">
      <w:bodyDiv w:val="1"/>
      <w:marLeft w:val="0"/>
      <w:marRight w:val="0"/>
      <w:marTop w:val="0"/>
      <w:marBottom w:val="0"/>
      <w:divBdr>
        <w:top w:val="none" w:sz="0" w:space="0" w:color="auto"/>
        <w:left w:val="none" w:sz="0" w:space="0" w:color="auto"/>
        <w:bottom w:val="none" w:sz="0" w:space="0" w:color="auto"/>
        <w:right w:val="none" w:sz="0" w:space="0" w:color="auto"/>
      </w:divBdr>
      <w:divsChild>
        <w:div w:id="324552650">
          <w:marLeft w:val="0"/>
          <w:marRight w:val="0"/>
          <w:marTop w:val="0"/>
          <w:marBottom w:val="0"/>
          <w:divBdr>
            <w:top w:val="none" w:sz="0" w:space="0" w:color="auto"/>
            <w:left w:val="none" w:sz="0" w:space="0" w:color="auto"/>
            <w:bottom w:val="none" w:sz="0" w:space="0" w:color="auto"/>
            <w:right w:val="none" w:sz="0" w:space="0" w:color="auto"/>
          </w:divBdr>
          <w:divsChild>
            <w:div w:id="1449936037">
              <w:marLeft w:val="0"/>
              <w:marRight w:val="0"/>
              <w:marTop w:val="0"/>
              <w:marBottom w:val="0"/>
              <w:divBdr>
                <w:top w:val="none" w:sz="0" w:space="0" w:color="auto"/>
                <w:left w:val="none" w:sz="0" w:space="0" w:color="auto"/>
                <w:bottom w:val="none" w:sz="0" w:space="0" w:color="auto"/>
                <w:right w:val="none" w:sz="0" w:space="0" w:color="auto"/>
              </w:divBdr>
              <w:divsChild>
                <w:div w:id="242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6298">
      <w:bodyDiv w:val="1"/>
      <w:marLeft w:val="0"/>
      <w:marRight w:val="0"/>
      <w:marTop w:val="0"/>
      <w:marBottom w:val="0"/>
      <w:divBdr>
        <w:top w:val="none" w:sz="0" w:space="0" w:color="auto"/>
        <w:left w:val="none" w:sz="0" w:space="0" w:color="auto"/>
        <w:bottom w:val="none" w:sz="0" w:space="0" w:color="auto"/>
        <w:right w:val="none" w:sz="0" w:space="0" w:color="auto"/>
      </w:divBdr>
    </w:div>
    <w:div w:id="941378163">
      <w:bodyDiv w:val="1"/>
      <w:marLeft w:val="0"/>
      <w:marRight w:val="0"/>
      <w:marTop w:val="0"/>
      <w:marBottom w:val="0"/>
      <w:divBdr>
        <w:top w:val="none" w:sz="0" w:space="0" w:color="auto"/>
        <w:left w:val="none" w:sz="0" w:space="0" w:color="auto"/>
        <w:bottom w:val="none" w:sz="0" w:space="0" w:color="auto"/>
        <w:right w:val="none" w:sz="0" w:space="0" w:color="auto"/>
      </w:divBdr>
      <w:divsChild>
        <w:div w:id="2112435709">
          <w:marLeft w:val="0"/>
          <w:marRight w:val="0"/>
          <w:marTop w:val="0"/>
          <w:marBottom w:val="0"/>
          <w:divBdr>
            <w:top w:val="none" w:sz="0" w:space="0" w:color="auto"/>
            <w:left w:val="none" w:sz="0" w:space="0" w:color="auto"/>
            <w:bottom w:val="none" w:sz="0" w:space="0" w:color="auto"/>
            <w:right w:val="none" w:sz="0" w:space="0" w:color="auto"/>
          </w:divBdr>
          <w:divsChild>
            <w:div w:id="820652762">
              <w:marLeft w:val="0"/>
              <w:marRight w:val="0"/>
              <w:marTop w:val="0"/>
              <w:marBottom w:val="0"/>
              <w:divBdr>
                <w:top w:val="none" w:sz="0" w:space="0" w:color="auto"/>
                <w:left w:val="none" w:sz="0" w:space="0" w:color="auto"/>
                <w:bottom w:val="none" w:sz="0" w:space="0" w:color="auto"/>
                <w:right w:val="none" w:sz="0" w:space="0" w:color="auto"/>
              </w:divBdr>
              <w:divsChild>
                <w:div w:id="19174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3099">
      <w:bodyDiv w:val="1"/>
      <w:marLeft w:val="0"/>
      <w:marRight w:val="0"/>
      <w:marTop w:val="0"/>
      <w:marBottom w:val="0"/>
      <w:divBdr>
        <w:top w:val="none" w:sz="0" w:space="0" w:color="auto"/>
        <w:left w:val="none" w:sz="0" w:space="0" w:color="auto"/>
        <w:bottom w:val="none" w:sz="0" w:space="0" w:color="auto"/>
        <w:right w:val="none" w:sz="0" w:space="0" w:color="auto"/>
      </w:divBdr>
    </w:div>
    <w:div w:id="1033074596">
      <w:bodyDiv w:val="1"/>
      <w:marLeft w:val="0"/>
      <w:marRight w:val="0"/>
      <w:marTop w:val="0"/>
      <w:marBottom w:val="0"/>
      <w:divBdr>
        <w:top w:val="none" w:sz="0" w:space="0" w:color="auto"/>
        <w:left w:val="none" w:sz="0" w:space="0" w:color="auto"/>
        <w:bottom w:val="none" w:sz="0" w:space="0" w:color="auto"/>
        <w:right w:val="none" w:sz="0" w:space="0" w:color="auto"/>
      </w:divBdr>
      <w:divsChild>
        <w:div w:id="1247689654">
          <w:marLeft w:val="0"/>
          <w:marRight w:val="0"/>
          <w:marTop w:val="0"/>
          <w:marBottom w:val="0"/>
          <w:divBdr>
            <w:top w:val="none" w:sz="0" w:space="0" w:color="auto"/>
            <w:left w:val="none" w:sz="0" w:space="0" w:color="auto"/>
            <w:bottom w:val="none" w:sz="0" w:space="0" w:color="auto"/>
            <w:right w:val="none" w:sz="0" w:space="0" w:color="auto"/>
          </w:divBdr>
          <w:divsChild>
            <w:div w:id="1315601782">
              <w:marLeft w:val="0"/>
              <w:marRight w:val="0"/>
              <w:marTop w:val="0"/>
              <w:marBottom w:val="0"/>
              <w:divBdr>
                <w:top w:val="none" w:sz="0" w:space="0" w:color="auto"/>
                <w:left w:val="none" w:sz="0" w:space="0" w:color="auto"/>
                <w:bottom w:val="none" w:sz="0" w:space="0" w:color="auto"/>
                <w:right w:val="none" w:sz="0" w:space="0" w:color="auto"/>
              </w:divBdr>
              <w:divsChild>
                <w:div w:id="727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2004">
      <w:bodyDiv w:val="1"/>
      <w:marLeft w:val="0"/>
      <w:marRight w:val="0"/>
      <w:marTop w:val="0"/>
      <w:marBottom w:val="0"/>
      <w:divBdr>
        <w:top w:val="none" w:sz="0" w:space="0" w:color="auto"/>
        <w:left w:val="none" w:sz="0" w:space="0" w:color="auto"/>
        <w:bottom w:val="none" w:sz="0" w:space="0" w:color="auto"/>
        <w:right w:val="none" w:sz="0" w:space="0" w:color="auto"/>
      </w:divBdr>
      <w:divsChild>
        <w:div w:id="806557389">
          <w:marLeft w:val="0"/>
          <w:marRight w:val="0"/>
          <w:marTop w:val="0"/>
          <w:marBottom w:val="0"/>
          <w:divBdr>
            <w:top w:val="none" w:sz="0" w:space="0" w:color="auto"/>
            <w:left w:val="none" w:sz="0" w:space="0" w:color="auto"/>
            <w:bottom w:val="none" w:sz="0" w:space="0" w:color="auto"/>
            <w:right w:val="none" w:sz="0" w:space="0" w:color="auto"/>
          </w:divBdr>
          <w:divsChild>
            <w:div w:id="274216291">
              <w:marLeft w:val="0"/>
              <w:marRight w:val="0"/>
              <w:marTop w:val="0"/>
              <w:marBottom w:val="0"/>
              <w:divBdr>
                <w:top w:val="none" w:sz="0" w:space="0" w:color="auto"/>
                <w:left w:val="none" w:sz="0" w:space="0" w:color="auto"/>
                <w:bottom w:val="none" w:sz="0" w:space="0" w:color="auto"/>
                <w:right w:val="none" w:sz="0" w:space="0" w:color="auto"/>
              </w:divBdr>
              <w:divsChild>
                <w:div w:id="699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5048">
      <w:bodyDiv w:val="1"/>
      <w:marLeft w:val="0"/>
      <w:marRight w:val="0"/>
      <w:marTop w:val="0"/>
      <w:marBottom w:val="0"/>
      <w:divBdr>
        <w:top w:val="none" w:sz="0" w:space="0" w:color="auto"/>
        <w:left w:val="none" w:sz="0" w:space="0" w:color="auto"/>
        <w:bottom w:val="none" w:sz="0" w:space="0" w:color="auto"/>
        <w:right w:val="none" w:sz="0" w:space="0" w:color="auto"/>
      </w:divBdr>
      <w:divsChild>
        <w:div w:id="1943219628">
          <w:marLeft w:val="0"/>
          <w:marRight w:val="0"/>
          <w:marTop w:val="200"/>
          <w:marBottom w:val="200"/>
          <w:divBdr>
            <w:top w:val="none" w:sz="0" w:space="0" w:color="auto"/>
            <w:left w:val="none" w:sz="0" w:space="0" w:color="auto"/>
            <w:bottom w:val="none" w:sz="0" w:space="0" w:color="auto"/>
            <w:right w:val="none" w:sz="0" w:space="0" w:color="auto"/>
          </w:divBdr>
          <w:divsChild>
            <w:div w:id="1066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621">
      <w:bodyDiv w:val="1"/>
      <w:marLeft w:val="0"/>
      <w:marRight w:val="0"/>
      <w:marTop w:val="0"/>
      <w:marBottom w:val="0"/>
      <w:divBdr>
        <w:top w:val="none" w:sz="0" w:space="0" w:color="auto"/>
        <w:left w:val="none" w:sz="0" w:space="0" w:color="auto"/>
        <w:bottom w:val="none" w:sz="0" w:space="0" w:color="auto"/>
        <w:right w:val="none" w:sz="0" w:space="0" w:color="auto"/>
      </w:divBdr>
    </w:div>
    <w:div w:id="1048601202">
      <w:bodyDiv w:val="1"/>
      <w:marLeft w:val="0"/>
      <w:marRight w:val="0"/>
      <w:marTop w:val="0"/>
      <w:marBottom w:val="0"/>
      <w:divBdr>
        <w:top w:val="none" w:sz="0" w:space="0" w:color="auto"/>
        <w:left w:val="none" w:sz="0" w:space="0" w:color="auto"/>
        <w:bottom w:val="none" w:sz="0" w:space="0" w:color="auto"/>
        <w:right w:val="none" w:sz="0" w:space="0" w:color="auto"/>
      </w:divBdr>
      <w:divsChild>
        <w:div w:id="507986216">
          <w:marLeft w:val="0"/>
          <w:marRight w:val="0"/>
          <w:marTop w:val="0"/>
          <w:marBottom w:val="0"/>
          <w:divBdr>
            <w:top w:val="none" w:sz="0" w:space="0" w:color="auto"/>
            <w:left w:val="none" w:sz="0" w:space="0" w:color="auto"/>
            <w:bottom w:val="none" w:sz="0" w:space="0" w:color="auto"/>
            <w:right w:val="none" w:sz="0" w:space="0" w:color="auto"/>
          </w:divBdr>
          <w:divsChild>
            <w:div w:id="1347438678">
              <w:marLeft w:val="0"/>
              <w:marRight w:val="0"/>
              <w:marTop w:val="0"/>
              <w:marBottom w:val="0"/>
              <w:divBdr>
                <w:top w:val="none" w:sz="0" w:space="0" w:color="auto"/>
                <w:left w:val="none" w:sz="0" w:space="0" w:color="auto"/>
                <w:bottom w:val="none" w:sz="0" w:space="0" w:color="auto"/>
                <w:right w:val="none" w:sz="0" w:space="0" w:color="auto"/>
              </w:divBdr>
              <w:divsChild>
                <w:div w:id="15045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26378">
      <w:bodyDiv w:val="1"/>
      <w:marLeft w:val="0"/>
      <w:marRight w:val="0"/>
      <w:marTop w:val="0"/>
      <w:marBottom w:val="0"/>
      <w:divBdr>
        <w:top w:val="none" w:sz="0" w:space="0" w:color="auto"/>
        <w:left w:val="none" w:sz="0" w:space="0" w:color="auto"/>
        <w:bottom w:val="none" w:sz="0" w:space="0" w:color="auto"/>
        <w:right w:val="none" w:sz="0" w:space="0" w:color="auto"/>
      </w:divBdr>
      <w:divsChild>
        <w:div w:id="1420905245">
          <w:marLeft w:val="0"/>
          <w:marRight w:val="0"/>
          <w:marTop w:val="0"/>
          <w:marBottom w:val="0"/>
          <w:divBdr>
            <w:top w:val="none" w:sz="0" w:space="0" w:color="auto"/>
            <w:left w:val="none" w:sz="0" w:space="0" w:color="auto"/>
            <w:bottom w:val="none" w:sz="0" w:space="0" w:color="auto"/>
            <w:right w:val="none" w:sz="0" w:space="0" w:color="auto"/>
          </w:divBdr>
          <w:divsChild>
            <w:div w:id="359818953">
              <w:marLeft w:val="0"/>
              <w:marRight w:val="0"/>
              <w:marTop w:val="0"/>
              <w:marBottom w:val="0"/>
              <w:divBdr>
                <w:top w:val="none" w:sz="0" w:space="0" w:color="auto"/>
                <w:left w:val="none" w:sz="0" w:space="0" w:color="auto"/>
                <w:bottom w:val="none" w:sz="0" w:space="0" w:color="auto"/>
                <w:right w:val="none" w:sz="0" w:space="0" w:color="auto"/>
              </w:divBdr>
              <w:divsChild>
                <w:div w:id="206650219">
                  <w:marLeft w:val="0"/>
                  <w:marRight w:val="0"/>
                  <w:marTop w:val="0"/>
                  <w:marBottom w:val="0"/>
                  <w:divBdr>
                    <w:top w:val="none" w:sz="0" w:space="0" w:color="auto"/>
                    <w:left w:val="none" w:sz="0" w:space="0" w:color="auto"/>
                    <w:bottom w:val="none" w:sz="0" w:space="0" w:color="auto"/>
                    <w:right w:val="none" w:sz="0" w:space="0" w:color="auto"/>
                  </w:divBdr>
                </w:div>
              </w:divsChild>
            </w:div>
            <w:div w:id="1753502965">
              <w:marLeft w:val="0"/>
              <w:marRight w:val="0"/>
              <w:marTop w:val="0"/>
              <w:marBottom w:val="0"/>
              <w:divBdr>
                <w:top w:val="none" w:sz="0" w:space="0" w:color="auto"/>
                <w:left w:val="none" w:sz="0" w:space="0" w:color="auto"/>
                <w:bottom w:val="none" w:sz="0" w:space="0" w:color="auto"/>
                <w:right w:val="none" w:sz="0" w:space="0" w:color="auto"/>
              </w:divBdr>
              <w:divsChild>
                <w:div w:id="1312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6673">
      <w:bodyDiv w:val="1"/>
      <w:marLeft w:val="0"/>
      <w:marRight w:val="0"/>
      <w:marTop w:val="0"/>
      <w:marBottom w:val="0"/>
      <w:divBdr>
        <w:top w:val="none" w:sz="0" w:space="0" w:color="auto"/>
        <w:left w:val="none" w:sz="0" w:space="0" w:color="auto"/>
        <w:bottom w:val="none" w:sz="0" w:space="0" w:color="auto"/>
        <w:right w:val="none" w:sz="0" w:space="0" w:color="auto"/>
      </w:divBdr>
    </w:div>
    <w:div w:id="1126505108">
      <w:bodyDiv w:val="1"/>
      <w:marLeft w:val="0"/>
      <w:marRight w:val="0"/>
      <w:marTop w:val="0"/>
      <w:marBottom w:val="0"/>
      <w:divBdr>
        <w:top w:val="none" w:sz="0" w:space="0" w:color="auto"/>
        <w:left w:val="none" w:sz="0" w:space="0" w:color="auto"/>
        <w:bottom w:val="none" w:sz="0" w:space="0" w:color="auto"/>
        <w:right w:val="none" w:sz="0" w:space="0" w:color="auto"/>
      </w:divBdr>
    </w:div>
    <w:div w:id="1303461169">
      <w:bodyDiv w:val="1"/>
      <w:marLeft w:val="0"/>
      <w:marRight w:val="0"/>
      <w:marTop w:val="0"/>
      <w:marBottom w:val="0"/>
      <w:divBdr>
        <w:top w:val="none" w:sz="0" w:space="0" w:color="auto"/>
        <w:left w:val="none" w:sz="0" w:space="0" w:color="auto"/>
        <w:bottom w:val="none" w:sz="0" w:space="0" w:color="auto"/>
        <w:right w:val="none" w:sz="0" w:space="0" w:color="auto"/>
      </w:divBdr>
    </w:div>
    <w:div w:id="1345323841">
      <w:bodyDiv w:val="1"/>
      <w:marLeft w:val="0"/>
      <w:marRight w:val="0"/>
      <w:marTop w:val="0"/>
      <w:marBottom w:val="0"/>
      <w:divBdr>
        <w:top w:val="none" w:sz="0" w:space="0" w:color="auto"/>
        <w:left w:val="none" w:sz="0" w:space="0" w:color="auto"/>
        <w:bottom w:val="none" w:sz="0" w:space="0" w:color="auto"/>
        <w:right w:val="none" w:sz="0" w:space="0" w:color="auto"/>
      </w:divBdr>
      <w:divsChild>
        <w:div w:id="1752237789">
          <w:marLeft w:val="0"/>
          <w:marRight w:val="0"/>
          <w:marTop w:val="0"/>
          <w:marBottom w:val="0"/>
          <w:divBdr>
            <w:top w:val="none" w:sz="0" w:space="0" w:color="auto"/>
            <w:left w:val="none" w:sz="0" w:space="0" w:color="auto"/>
            <w:bottom w:val="none" w:sz="0" w:space="0" w:color="auto"/>
            <w:right w:val="none" w:sz="0" w:space="0" w:color="auto"/>
          </w:divBdr>
          <w:divsChild>
            <w:div w:id="893471448">
              <w:marLeft w:val="0"/>
              <w:marRight w:val="0"/>
              <w:marTop w:val="0"/>
              <w:marBottom w:val="0"/>
              <w:divBdr>
                <w:top w:val="none" w:sz="0" w:space="0" w:color="auto"/>
                <w:left w:val="none" w:sz="0" w:space="0" w:color="auto"/>
                <w:bottom w:val="none" w:sz="0" w:space="0" w:color="auto"/>
                <w:right w:val="none" w:sz="0" w:space="0" w:color="auto"/>
              </w:divBdr>
              <w:divsChild>
                <w:div w:id="1966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3880">
      <w:bodyDiv w:val="1"/>
      <w:marLeft w:val="0"/>
      <w:marRight w:val="0"/>
      <w:marTop w:val="0"/>
      <w:marBottom w:val="0"/>
      <w:divBdr>
        <w:top w:val="none" w:sz="0" w:space="0" w:color="auto"/>
        <w:left w:val="none" w:sz="0" w:space="0" w:color="auto"/>
        <w:bottom w:val="none" w:sz="0" w:space="0" w:color="auto"/>
        <w:right w:val="none" w:sz="0" w:space="0" w:color="auto"/>
      </w:divBdr>
      <w:divsChild>
        <w:div w:id="159395528">
          <w:marLeft w:val="0"/>
          <w:marRight w:val="0"/>
          <w:marTop w:val="0"/>
          <w:marBottom w:val="0"/>
          <w:divBdr>
            <w:top w:val="none" w:sz="0" w:space="0" w:color="auto"/>
            <w:left w:val="none" w:sz="0" w:space="0" w:color="auto"/>
            <w:bottom w:val="none" w:sz="0" w:space="0" w:color="auto"/>
            <w:right w:val="none" w:sz="0" w:space="0" w:color="auto"/>
          </w:divBdr>
          <w:divsChild>
            <w:div w:id="632828078">
              <w:marLeft w:val="0"/>
              <w:marRight w:val="0"/>
              <w:marTop w:val="0"/>
              <w:marBottom w:val="0"/>
              <w:divBdr>
                <w:top w:val="none" w:sz="0" w:space="0" w:color="auto"/>
                <w:left w:val="none" w:sz="0" w:space="0" w:color="auto"/>
                <w:bottom w:val="none" w:sz="0" w:space="0" w:color="auto"/>
                <w:right w:val="none" w:sz="0" w:space="0" w:color="auto"/>
              </w:divBdr>
              <w:divsChild>
                <w:div w:id="9287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7426">
      <w:bodyDiv w:val="1"/>
      <w:marLeft w:val="0"/>
      <w:marRight w:val="0"/>
      <w:marTop w:val="0"/>
      <w:marBottom w:val="0"/>
      <w:divBdr>
        <w:top w:val="none" w:sz="0" w:space="0" w:color="auto"/>
        <w:left w:val="none" w:sz="0" w:space="0" w:color="auto"/>
        <w:bottom w:val="none" w:sz="0" w:space="0" w:color="auto"/>
        <w:right w:val="none" w:sz="0" w:space="0" w:color="auto"/>
      </w:divBdr>
      <w:divsChild>
        <w:div w:id="2036078489">
          <w:marLeft w:val="0"/>
          <w:marRight w:val="0"/>
          <w:marTop w:val="0"/>
          <w:marBottom w:val="0"/>
          <w:divBdr>
            <w:top w:val="none" w:sz="0" w:space="0" w:color="auto"/>
            <w:left w:val="none" w:sz="0" w:space="0" w:color="auto"/>
            <w:bottom w:val="none" w:sz="0" w:space="0" w:color="auto"/>
            <w:right w:val="none" w:sz="0" w:space="0" w:color="auto"/>
          </w:divBdr>
          <w:divsChild>
            <w:div w:id="926964579">
              <w:marLeft w:val="0"/>
              <w:marRight w:val="0"/>
              <w:marTop w:val="0"/>
              <w:marBottom w:val="0"/>
              <w:divBdr>
                <w:top w:val="none" w:sz="0" w:space="0" w:color="auto"/>
                <w:left w:val="none" w:sz="0" w:space="0" w:color="auto"/>
                <w:bottom w:val="none" w:sz="0" w:space="0" w:color="auto"/>
                <w:right w:val="none" w:sz="0" w:space="0" w:color="auto"/>
              </w:divBdr>
              <w:divsChild>
                <w:div w:id="17577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3464">
      <w:bodyDiv w:val="1"/>
      <w:marLeft w:val="0"/>
      <w:marRight w:val="0"/>
      <w:marTop w:val="0"/>
      <w:marBottom w:val="0"/>
      <w:divBdr>
        <w:top w:val="none" w:sz="0" w:space="0" w:color="auto"/>
        <w:left w:val="none" w:sz="0" w:space="0" w:color="auto"/>
        <w:bottom w:val="none" w:sz="0" w:space="0" w:color="auto"/>
        <w:right w:val="none" w:sz="0" w:space="0" w:color="auto"/>
      </w:divBdr>
    </w:div>
    <w:div w:id="1437628736">
      <w:bodyDiv w:val="1"/>
      <w:marLeft w:val="0"/>
      <w:marRight w:val="0"/>
      <w:marTop w:val="0"/>
      <w:marBottom w:val="0"/>
      <w:divBdr>
        <w:top w:val="none" w:sz="0" w:space="0" w:color="auto"/>
        <w:left w:val="none" w:sz="0" w:space="0" w:color="auto"/>
        <w:bottom w:val="none" w:sz="0" w:space="0" w:color="auto"/>
        <w:right w:val="none" w:sz="0" w:space="0" w:color="auto"/>
      </w:divBdr>
      <w:divsChild>
        <w:div w:id="1031227953">
          <w:marLeft w:val="0"/>
          <w:marRight w:val="0"/>
          <w:marTop w:val="0"/>
          <w:marBottom w:val="0"/>
          <w:divBdr>
            <w:top w:val="none" w:sz="0" w:space="0" w:color="auto"/>
            <w:left w:val="none" w:sz="0" w:space="0" w:color="auto"/>
            <w:bottom w:val="none" w:sz="0" w:space="0" w:color="auto"/>
            <w:right w:val="none" w:sz="0" w:space="0" w:color="auto"/>
          </w:divBdr>
          <w:divsChild>
            <w:div w:id="375395201">
              <w:marLeft w:val="0"/>
              <w:marRight w:val="0"/>
              <w:marTop w:val="0"/>
              <w:marBottom w:val="0"/>
              <w:divBdr>
                <w:top w:val="none" w:sz="0" w:space="0" w:color="auto"/>
                <w:left w:val="none" w:sz="0" w:space="0" w:color="auto"/>
                <w:bottom w:val="none" w:sz="0" w:space="0" w:color="auto"/>
                <w:right w:val="none" w:sz="0" w:space="0" w:color="auto"/>
              </w:divBdr>
              <w:divsChild>
                <w:div w:id="18098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2378">
      <w:bodyDiv w:val="1"/>
      <w:marLeft w:val="0"/>
      <w:marRight w:val="0"/>
      <w:marTop w:val="0"/>
      <w:marBottom w:val="0"/>
      <w:divBdr>
        <w:top w:val="none" w:sz="0" w:space="0" w:color="auto"/>
        <w:left w:val="none" w:sz="0" w:space="0" w:color="auto"/>
        <w:bottom w:val="none" w:sz="0" w:space="0" w:color="auto"/>
        <w:right w:val="none" w:sz="0" w:space="0" w:color="auto"/>
      </w:divBdr>
      <w:divsChild>
        <w:div w:id="233972927">
          <w:marLeft w:val="0"/>
          <w:marRight w:val="0"/>
          <w:marTop w:val="0"/>
          <w:marBottom w:val="0"/>
          <w:divBdr>
            <w:top w:val="none" w:sz="0" w:space="0" w:color="auto"/>
            <w:left w:val="none" w:sz="0" w:space="0" w:color="auto"/>
            <w:bottom w:val="none" w:sz="0" w:space="0" w:color="auto"/>
            <w:right w:val="none" w:sz="0" w:space="0" w:color="auto"/>
          </w:divBdr>
          <w:divsChild>
            <w:div w:id="1102072501">
              <w:marLeft w:val="0"/>
              <w:marRight w:val="0"/>
              <w:marTop w:val="0"/>
              <w:marBottom w:val="0"/>
              <w:divBdr>
                <w:top w:val="none" w:sz="0" w:space="0" w:color="auto"/>
                <w:left w:val="none" w:sz="0" w:space="0" w:color="auto"/>
                <w:bottom w:val="none" w:sz="0" w:space="0" w:color="auto"/>
                <w:right w:val="none" w:sz="0" w:space="0" w:color="auto"/>
              </w:divBdr>
              <w:divsChild>
                <w:div w:id="959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8482">
      <w:bodyDiv w:val="1"/>
      <w:marLeft w:val="0"/>
      <w:marRight w:val="0"/>
      <w:marTop w:val="0"/>
      <w:marBottom w:val="0"/>
      <w:divBdr>
        <w:top w:val="none" w:sz="0" w:space="0" w:color="auto"/>
        <w:left w:val="none" w:sz="0" w:space="0" w:color="auto"/>
        <w:bottom w:val="none" w:sz="0" w:space="0" w:color="auto"/>
        <w:right w:val="none" w:sz="0" w:space="0" w:color="auto"/>
      </w:divBdr>
    </w:div>
    <w:div w:id="1524435394">
      <w:bodyDiv w:val="1"/>
      <w:marLeft w:val="0"/>
      <w:marRight w:val="0"/>
      <w:marTop w:val="0"/>
      <w:marBottom w:val="0"/>
      <w:divBdr>
        <w:top w:val="none" w:sz="0" w:space="0" w:color="auto"/>
        <w:left w:val="none" w:sz="0" w:space="0" w:color="auto"/>
        <w:bottom w:val="none" w:sz="0" w:space="0" w:color="auto"/>
        <w:right w:val="none" w:sz="0" w:space="0" w:color="auto"/>
      </w:divBdr>
    </w:div>
    <w:div w:id="15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45260670">
          <w:marLeft w:val="0"/>
          <w:marRight w:val="0"/>
          <w:marTop w:val="0"/>
          <w:marBottom w:val="0"/>
          <w:divBdr>
            <w:top w:val="none" w:sz="0" w:space="0" w:color="auto"/>
            <w:left w:val="none" w:sz="0" w:space="0" w:color="auto"/>
            <w:bottom w:val="none" w:sz="0" w:space="0" w:color="auto"/>
            <w:right w:val="none" w:sz="0" w:space="0" w:color="auto"/>
          </w:divBdr>
          <w:divsChild>
            <w:div w:id="29380283">
              <w:marLeft w:val="0"/>
              <w:marRight w:val="0"/>
              <w:marTop w:val="0"/>
              <w:marBottom w:val="0"/>
              <w:divBdr>
                <w:top w:val="none" w:sz="0" w:space="0" w:color="auto"/>
                <w:left w:val="none" w:sz="0" w:space="0" w:color="auto"/>
                <w:bottom w:val="none" w:sz="0" w:space="0" w:color="auto"/>
                <w:right w:val="none" w:sz="0" w:space="0" w:color="auto"/>
              </w:divBdr>
              <w:divsChild>
                <w:div w:id="12279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2911">
      <w:bodyDiv w:val="1"/>
      <w:marLeft w:val="0"/>
      <w:marRight w:val="0"/>
      <w:marTop w:val="0"/>
      <w:marBottom w:val="0"/>
      <w:divBdr>
        <w:top w:val="none" w:sz="0" w:space="0" w:color="auto"/>
        <w:left w:val="none" w:sz="0" w:space="0" w:color="auto"/>
        <w:bottom w:val="none" w:sz="0" w:space="0" w:color="auto"/>
        <w:right w:val="none" w:sz="0" w:space="0" w:color="auto"/>
      </w:divBdr>
    </w:div>
    <w:div w:id="1689873004">
      <w:bodyDiv w:val="1"/>
      <w:marLeft w:val="0"/>
      <w:marRight w:val="0"/>
      <w:marTop w:val="0"/>
      <w:marBottom w:val="0"/>
      <w:divBdr>
        <w:top w:val="none" w:sz="0" w:space="0" w:color="auto"/>
        <w:left w:val="none" w:sz="0" w:space="0" w:color="auto"/>
        <w:bottom w:val="none" w:sz="0" w:space="0" w:color="auto"/>
        <w:right w:val="none" w:sz="0" w:space="0" w:color="auto"/>
      </w:divBdr>
      <w:divsChild>
        <w:div w:id="1125201943">
          <w:marLeft w:val="0"/>
          <w:marRight w:val="0"/>
          <w:marTop w:val="200"/>
          <w:marBottom w:val="200"/>
          <w:divBdr>
            <w:top w:val="none" w:sz="0" w:space="0" w:color="auto"/>
            <w:left w:val="none" w:sz="0" w:space="0" w:color="auto"/>
            <w:bottom w:val="none" w:sz="0" w:space="0" w:color="auto"/>
            <w:right w:val="none" w:sz="0" w:space="0" w:color="auto"/>
          </w:divBdr>
          <w:divsChild>
            <w:div w:id="13184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5494">
      <w:bodyDiv w:val="1"/>
      <w:marLeft w:val="0"/>
      <w:marRight w:val="0"/>
      <w:marTop w:val="0"/>
      <w:marBottom w:val="0"/>
      <w:divBdr>
        <w:top w:val="none" w:sz="0" w:space="0" w:color="auto"/>
        <w:left w:val="none" w:sz="0" w:space="0" w:color="auto"/>
        <w:bottom w:val="none" w:sz="0" w:space="0" w:color="auto"/>
        <w:right w:val="none" w:sz="0" w:space="0" w:color="auto"/>
      </w:divBdr>
      <w:divsChild>
        <w:div w:id="1075512069">
          <w:marLeft w:val="0"/>
          <w:marRight w:val="0"/>
          <w:marTop w:val="0"/>
          <w:marBottom w:val="0"/>
          <w:divBdr>
            <w:top w:val="none" w:sz="0" w:space="0" w:color="auto"/>
            <w:left w:val="none" w:sz="0" w:space="0" w:color="auto"/>
            <w:bottom w:val="none" w:sz="0" w:space="0" w:color="auto"/>
            <w:right w:val="none" w:sz="0" w:space="0" w:color="auto"/>
          </w:divBdr>
          <w:divsChild>
            <w:div w:id="2033265785">
              <w:marLeft w:val="0"/>
              <w:marRight w:val="0"/>
              <w:marTop w:val="0"/>
              <w:marBottom w:val="0"/>
              <w:divBdr>
                <w:top w:val="none" w:sz="0" w:space="0" w:color="auto"/>
                <w:left w:val="none" w:sz="0" w:space="0" w:color="auto"/>
                <w:bottom w:val="none" w:sz="0" w:space="0" w:color="auto"/>
                <w:right w:val="none" w:sz="0" w:space="0" w:color="auto"/>
              </w:divBdr>
              <w:divsChild>
                <w:div w:id="5179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8815">
      <w:bodyDiv w:val="1"/>
      <w:marLeft w:val="0"/>
      <w:marRight w:val="0"/>
      <w:marTop w:val="0"/>
      <w:marBottom w:val="0"/>
      <w:divBdr>
        <w:top w:val="none" w:sz="0" w:space="0" w:color="auto"/>
        <w:left w:val="none" w:sz="0" w:space="0" w:color="auto"/>
        <w:bottom w:val="none" w:sz="0" w:space="0" w:color="auto"/>
        <w:right w:val="none" w:sz="0" w:space="0" w:color="auto"/>
      </w:divBdr>
    </w:div>
    <w:div w:id="1797748690">
      <w:bodyDiv w:val="1"/>
      <w:marLeft w:val="0"/>
      <w:marRight w:val="0"/>
      <w:marTop w:val="0"/>
      <w:marBottom w:val="0"/>
      <w:divBdr>
        <w:top w:val="none" w:sz="0" w:space="0" w:color="auto"/>
        <w:left w:val="none" w:sz="0" w:space="0" w:color="auto"/>
        <w:bottom w:val="none" w:sz="0" w:space="0" w:color="auto"/>
        <w:right w:val="none" w:sz="0" w:space="0" w:color="auto"/>
      </w:divBdr>
      <w:divsChild>
        <w:div w:id="613560853">
          <w:marLeft w:val="0"/>
          <w:marRight w:val="0"/>
          <w:marTop w:val="0"/>
          <w:marBottom w:val="120"/>
          <w:divBdr>
            <w:top w:val="none" w:sz="0" w:space="0" w:color="auto"/>
            <w:left w:val="none" w:sz="0" w:space="0" w:color="auto"/>
            <w:bottom w:val="none" w:sz="0" w:space="0" w:color="auto"/>
            <w:right w:val="none" w:sz="0" w:space="0" w:color="auto"/>
          </w:divBdr>
          <w:divsChild>
            <w:div w:id="1543863239">
              <w:marLeft w:val="0"/>
              <w:marRight w:val="0"/>
              <w:marTop w:val="0"/>
              <w:marBottom w:val="0"/>
              <w:divBdr>
                <w:top w:val="none" w:sz="0" w:space="0" w:color="auto"/>
                <w:left w:val="none" w:sz="0" w:space="0" w:color="auto"/>
                <w:bottom w:val="none" w:sz="0" w:space="0" w:color="auto"/>
                <w:right w:val="none" w:sz="0" w:space="0" w:color="auto"/>
              </w:divBdr>
              <w:divsChild>
                <w:div w:id="1427070665">
                  <w:marLeft w:val="0"/>
                  <w:marRight w:val="0"/>
                  <w:marTop w:val="0"/>
                  <w:marBottom w:val="0"/>
                  <w:divBdr>
                    <w:top w:val="none" w:sz="0" w:space="0" w:color="auto"/>
                    <w:left w:val="none" w:sz="0" w:space="0" w:color="auto"/>
                    <w:bottom w:val="none" w:sz="0" w:space="0" w:color="auto"/>
                    <w:right w:val="none" w:sz="0" w:space="0" w:color="auto"/>
                  </w:divBdr>
                  <w:divsChild>
                    <w:div w:id="17744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07143">
      <w:bodyDiv w:val="1"/>
      <w:marLeft w:val="0"/>
      <w:marRight w:val="0"/>
      <w:marTop w:val="0"/>
      <w:marBottom w:val="0"/>
      <w:divBdr>
        <w:top w:val="none" w:sz="0" w:space="0" w:color="auto"/>
        <w:left w:val="none" w:sz="0" w:space="0" w:color="auto"/>
        <w:bottom w:val="none" w:sz="0" w:space="0" w:color="auto"/>
        <w:right w:val="none" w:sz="0" w:space="0" w:color="auto"/>
      </w:divBdr>
      <w:divsChild>
        <w:div w:id="2014256820">
          <w:marLeft w:val="0"/>
          <w:marRight w:val="0"/>
          <w:marTop w:val="0"/>
          <w:marBottom w:val="0"/>
          <w:divBdr>
            <w:top w:val="none" w:sz="0" w:space="0" w:color="auto"/>
            <w:left w:val="none" w:sz="0" w:space="0" w:color="auto"/>
            <w:bottom w:val="none" w:sz="0" w:space="0" w:color="auto"/>
            <w:right w:val="none" w:sz="0" w:space="0" w:color="auto"/>
          </w:divBdr>
          <w:divsChild>
            <w:div w:id="666441669">
              <w:marLeft w:val="0"/>
              <w:marRight w:val="0"/>
              <w:marTop w:val="0"/>
              <w:marBottom w:val="0"/>
              <w:divBdr>
                <w:top w:val="none" w:sz="0" w:space="0" w:color="auto"/>
                <w:left w:val="none" w:sz="0" w:space="0" w:color="auto"/>
                <w:bottom w:val="none" w:sz="0" w:space="0" w:color="auto"/>
                <w:right w:val="none" w:sz="0" w:space="0" w:color="auto"/>
              </w:divBdr>
              <w:divsChild>
                <w:div w:id="207911575">
                  <w:marLeft w:val="0"/>
                  <w:marRight w:val="0"/>
                  <w:marTop w:val="0"/>
                  <w:marBottom w:val="0"/>
                  <w:divBdr>
                    <w:top w:val="none" w:sz="0" w:space="0" w:color="auto"/>
                    <w:left w:val="none" w:sz="0" w:space="0" w:color="auto"/>
                    <w:bottom w:val="none" w:sz="0" w:space="0" w:color="auto"/>
                    <w:right w:val="none" w:sz="0" w:space="0" w:color="auto"/>
                  </w:divBdr>
                  <w:divsChild>
                    <w:div w:id="7951570">
                      <w:marLeft w:val="0"/>
                      <w:marRight w:val="0"/>
                      <w:marTop w:val="0"/>
                      <w:marBottom w:val="0"/>
                      <w:divBdr>
                        <w:top w:val="none" w:sz="0" w:space="0" w:color="auto"/>
                        <w:left w:val="none" w:sz="0" w:space="0" w:color="auto"/>
                        <w:bottom w:val="none" w:sz="0" w:space="0" w:color="auto"/>
                        <w:right w:val="none" w:sz="0" w:space="0" w:color="auto"/>
                      </w:divBdr>
                      <w:divsChild>
                        <w:div w:id="87043142">
                          <w:marLeft w:val="0"/>
                          <w:marRight w:val="0"/>
                          <w:marTop w:val="0"/>
                          <w:marBottom w:val="0"/>
                          <w:divBdr>
                            <w:top w:val="none" w:sz="0" w:space="0" w:color="auto"/>
                            <w:left w:val="none" w:sz="0" w:space="0" w:color="auto"/>
                            <w:bottom w:val="none" w:sz="0" w:space="0" w:color="auto"/>
                            <w:right w:val="none" w:sz="0" w:space="0" w:color="auto"/>
                          </w:divBdr>
                          <w:divsChild>
                            <w:div w:id="922183881">
                              <w:marLeft w:val="0"/>
                              <w:marRight w:val="0"/>
                              <w:marTop w:val="0"/>
                              <w:marBottom w:val="0"/>
                              <w:divBdr>
                                <w:top w:val="none" w:sz="0" w:space="0" w:color="auto"/>
                                <w:left w:val="none" w:sz="0" w:space="0" w:color="auto"/>
                                <w:bottom w:val="none" w:sz="0" w:space="0" w:color="auto"/>
                                <w:right w:val="none" w:sz="0" w:space="0" w:color="auto"/>
                              </w:divBdr>
                              <w:divsChild>
                                <w:div w:id="153690266">
                                  <w:marLeft w:val="0"/>
                                  <w:marRight w:val="0"/>
                                  <w:marTop w:val="0"/>
                                  <w:marBottom w:val="0"/>
                                  <w:divBdr>
                                    <w:top w:val="none" w:sz="0" w:space="0" w:color="auto"/>
                                    <w:left w:val="none" w:sz="0" w:space="0" w:color="auto"/>
                                    <w:bottom w:val="none" w:sz="0" w:space="0" w:color="auto"/>
                                    <w:right w:val="none" w:sz="0" w:space="0" w:color="auto"/>
                                  </w:divBdr>
                                  <w:divsChild>
                                    <w:div w:id="1065254504">
                                      <w:marLeft w:val="0"/>
                                      <w:marRight w:val="0"/>
                                      <w:marTop w:val="0"/>
                                      <w:marBottom w:val="0"/>
                                      <w:divBdr>
                                        <w:top w:val="none" w:sz="0" w:space="0" w:color="auto"/>
                                        <w:left w:val="none" w:sz="0" w:space="0" w:color="auto"/>
                                        <w:bottom w:val="none" w:sz="0" w:space="0" w:color="auto"/>
                                        <w:right w:val="none" w:sz="0" w:space="0" w:color="auto"/>
                                      </w:divBdr>
                                      <w:divsChild>
                                        <w:div w:id="1656102896">
                                          <w:marLeft w:val="0"/>
                                          <w:marRight w:val="0"/>
                                          <w:marTop w:val="0"/>
                                          <w:marBottom w:val="0"/>
                                          <w:divBdr>
                                            <w:top w:val="none" w:sz="0" w:space="0" w:color="auto"/>
                                            <w:left w:val="none" w:sz="0" w:space="0" w:color="auto"/>
                                            <w:bottom w:val="none" w:sz="0" w:space="0" w:color="auto"/>
                                            <w:right w:val="none" w:sz="0" w:space="0" w:color="auto"/>
                                          </w:divBdr>
                                          <w:divsChild>
                                            <w:div w:id="1062365864">
                                              <w:marLeft w:val="0"/>
                                              <w:marRight w:val="0"/>
                                              <w:marTop w:val="0"/>
                                              <w:marBottom w:val="0"/>
                                              <w:divBdr>
                                                <w:top w:val="none" w:sz="0" w:space="0" w:color="auto"/>
                                                <w:left w:val="none" w:sz="0" w:space="0" w:color="auto"/>
                                                <w:bottom w:val="none" w:sz="0" w:space="0" w:color="auto"/>
                                                <w:right w:val="none" w:sz="0" w:space="0" w:color="auto"/>
                                              </w:divBdr>
                                              <w:divsChild>
                                                <w:div w:id="739056473">
                                                  <w:marLeft w:val="0"/>
                                                  <w:marRight w:val="0"/>
                                                  <w:marTop w:val="0"/>
                                                  <w:marBottom w:val="0"/>
                                                  <w:divBdr>
                                                    <w:top w:val="none" w:sz="0" w:space="0" w:color="auto"/>
                                                    <w:left w:val="none" w:sz="0" w:space="0" w:color="auto"/>
                                                    <w:bottom w:val="none" w:sz="0" w:space="0" w:color="auto"/>
                                                    <w:right w:val="none" w:sz="0" w:space="0" w:color="auto"/>
                                                  </w:divBdr>
                                                  <w:divsChild>
                                                    <w:div w:id="17669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926086">
      <w:bodyDiv w:val="1"/>
      <w:marLeft w:val="0"/>
      <w:marRight w:val="0"/>
      <w:marTop w:val="0"/>
      <w:marBottom w:val="0"/>
      <w:divBdr>
        <w:top w:val="none" w:sz="0" w:space="0" w:color="auto"/>
        <w:left w:val="none" w:sz="0" w:space="0" w:color="auto"/>
        <w:bottom w:val="none" w:sz="0" w:space="0" w:color="auto"/>
        <w:right w:val="none" w:sz="0" w:space="0" w:color="auto"/>
      </w:divBdr>
    </w:div>
    <w:div w:id="1823694951">
      <w:bodyDiv w:val="1"/>
      <w:marLeft w:val="0"/>
      <w:marRight w:val="0"/>
      <w:marTop w:val="0"/>
      <w:marBottom w:val="0"/>
      <w:divBdr>
        <w:top w:val="none" w:sz="0" w:space="0" w:color="auto"/>
        <w:left w:val="none" w:sz="0" w:space="0" w:color="auto"/>
        <w:bottom w:val="none" w:sz="0" w:space="0" w:color="auto"/>
        <w:right w:val="none" w:sz="0" w:space="0" w:color="auto"/>
      </w:divBdr>
    </w:div>
    <w:div w:id="1915972982">
      <w:bodyDiv w:val="1"/>
      <w:marLeft w:val="0"/>
      <w:marRight w:val="0"/>
      <w:marTop w:val="0"/>
      <w:marBottom w:val="0"/>
      <w:divBdr>
        <w:top w:val="none" w:sz="0" w:space="0" w:color="auto"/>
        <w:left w:val="none" w:sz="0" w:space="0" w:color="auto"/>
        <w:bottom w:val="none" w:sz="0" w:space="0" w:color="auto"/>
        <w:right w:val="none" w:sz="0" w:space="0" w:color="auto"/>
      </w:divBdr>
    </w:div>
    <w:div w:id="1959798111">
      <w:bodyDiv w:val="1"/>
      <w:marLeft w:val="0"/>
      <w:marRight w:val="0"/>
      <w:marTop w:val="0"/>
      <w:marBottom w:val="0"/>
      <w:divBdr>
        <w:top w:val="none" w:sz="0" w:space="0" w:color="auto"/>
        <w:left w:val="none" w:sz="0" w:space="0" w:color="auto"/>
        <w:bottom w:val="none" w:sz="0" w:space="0" w:color="auto"/>
        <w:right w:val="none" w:sz="0" w:space="0" w:color="auto"/>
      </w:divBdr>
    </w:div>
    <w:div w:id="1991902981">
      <w:bodyDiv w:val="1"/>
      <w:marLeft w:val="0"/>
      <w:marRight w:val="0"/>
      <w:marTop w:val="0"/>
      <w:marBottom w:val="0"/>
      <w:divBdr>
        <w:top w:val="none" w:sz="0" w:space="0" w:color="auto"/>
        <w:left w:val="none" w:sz="0" w:space="0" w:color="auto"/>
        <w:bottom w:val="none" w:sz="0" w:space="0" w:color="auto"/>
        <w:right w:val="none" w:sz="0" w:space="0" w:color="auto"/>
      </w:divBdr>
      <w:divsChild>
        <w:div w:id="1159688153">
          <w:marLeft w:val="0"/>
          <w:marRight w:val="0"/>
          <w:marTop w:val="0"/>
          <w:marBottom w:val="0"/>
          <w:divBdr>
            <w:top w:val="none" w:sz="0" w:space="0" w:color="auto"/>
            <w:left w:val="none" w:sz="0" w:space="0" w:color="auto"/>
            <w:bottom w:val="none" w:sz="0" w:space="0" w:color="auto"/>
            <w:right w:val="none" w:sz="0" w:space="0" w:color="auto"/>
          </w:divBdr>
          <w:divsChild>
            <w:div w:id="580140211">
              <w:marLeft w:val="0"/>
              <w:marRight w:val="0"/>
              <w:marTop w:val="0"/>
              <w:marBottom w:val="0"/>
              <w:divBdr>
                <w:top w:val="none" w:sz="0" w:space="0" w:color="auto"/>
                <w:left w:val="none" w:sz="0" w:space="0" w:color="auto"/>
                <w:bottom w:val="none" w:sz="0" w:space="0" w:color="auto"/>
                <w:right w:val="none" w:sz="0" w:space="0" w:color="auto"/>
              </w:divBdr>
              <w:divsChild>
                <w:div w:id="7377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2317">
      <w:bodyDiv w:val="1"/>
      <w:marLeft w:val="0"/>
      <w:marRight w:val="0"/>
      <w:marTop w:val="0"/>
      <w:marBottom w:val="0"/>
      <w:divBdr>
        <w:top w:val="none" w:sz="0" w:space="0" w:color="auto"/>
        <w:left w:val="none" w:sz="0" w:space="0" w:color="auto"/>
        <w:bottom w:val="none" w:sz="0" w:space="0" w:color="auto"/>
        <w:right w:val="none" w:sz="0" w:space="0" w:color="auto"/>
      </w:divBdr>
      <w:divsChild>
        <w:div w:id="57556773">
          <w:marLeft w:val="0"/>
          <w:marRight w:val="0"/>
          <w:marTop w:val="0"/>
          <w:marBottom w:val="0"/>
          <w:divBdr>
            <w:top w:val="none" w:sz="0" w:space="0" w:color="auto"/>
            <w:left w:val="none" w:sz="0" w:space="0" w:color="auto"/>
            <w:bottom w:val="none" w:sz="0" w:space="0" w:color="auto"/>
            <w:right w:val="none" w:sz="0" w:space="0" w:color="auto"/>
          </w:divBdr>
          <w:divsChild>
            <w:div w:id="137917461">
              <w:marLeft w:val="0"/>
              <w:marRight w:val="0"/>
              <w:marTop w:val="0"/>
              <w:marBottom w:val="0"/>
              <w:divBdr>
                <w:top w:val="none" w:sz="0" w:space="0" w:color="auto"/>
                <w:left w:val="none" w:sz="0" w:space="0" w:color="auto"/>
                <w:bottom w:val="none" w:sz="0" w:space="0" w:color="auto"/>
                <w:right w:val="none" w:sz="0" w:space="0" w:color="auto"/>
              </w:divBdr>
              <w:divsChild>
                <w:div w:id="165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39234">
      <w:bodyDiv w:val="1"/>
      <w:marLeft w:val="0"/>
      <w:marRight w:val="0"/>
      <w:marTop w:val="0"/>
      <w:marBottom w:val="0"/>
      <w:divBdr>
        <w:top w:val="none" w:sz="0" w:space="0" w:color="auto"/>
        <w:left w:val="none" w:sz="0" w:space="0" w:color="auto"/>
        <w:bottom w:val="none" w:sz="0" w:space="0" w:color="auto"/>
        <w:right w:val="none" w:sz="0" w:space="0" w:color="auto"/>
      </w:divBdr>
      <w:divsChild>
        <w:div w:id="3097181">
          <w:marLeft w:val="0"/>
          <w:marRight w:val="0"/>
          <w:marTop w:val="0"/>
          <w:marBottom w:val="0"/>
          <w:divBdr>
            <w:top w:val="none" w:sz="0" w:space="0" w:color="auto"/>
            <w:left w:val="none" w:sz="0" w:space="0" w:color="auto"/>
            <w:bottom w:val="none" w:sz="0" w:space="0" w:color="auto"/>
            <w:right w:val="none" w:sz="0" w:space="0" w:color="auto"/>
          </w:divBdr>
          <w:divsChild>
            <w:div w:id="1593122908">
              <w:marLeft w:val="0"/>
              <w:marRight w:val="0"/>
              <w:marTop w:val="0"/>
              <w:marBottom w:val="0"/>
              <w:divBdr>
                <w:top w:val="none" w:sz="0" w:space="0" w:color="auto"/>
                <w:left w:val="none" w:sz="0" w:space="0" w:color="auto"/>
                <w:bottom w:val="none" w:sz="0" w:space="0" w:color="auto"/>
                <w:right w:val="none" w:sz="0" w:space="0" w:color="auto"/>
              </w:divBdr>
              <w:divsChild>
                <w:div w:id="12636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715217300895?casa_token=E6GVB61nKDsAAAAA:MjHjDFnRzFHMkF59RkXwf4QAW9-uvotLghTtplAMA_hMoCr0lASgyfmoH-Yy5yjMrV_iFQsgz5dC#b5" TargetMode="External"/><Relationship Id="rId13" Type="http://schemas.openxmlformats.org/officeDocument/2006/relationships/hyperlink" Target="https://www.sciencedirect.com/science/article/pii/S235291482200003X" TargetMode="External"/><Relationship Id="rId3" Type="http://schemas.openxmlformats.org/officeDocument/2006/relationships/settings" Target="settings.xml"/><Relationship Id="rId7" Type="http://schemas.openxmlformats.org/officeDocument/2006/relationships/hyperlink" Target="https://www.sciencedirect.com/science/article/pii/S0167715210003433?casa_token=FRmhMkfLliAAAAAA:1yqwd5vb41bjtpIYKRQs_Zx3cj2nn8rdqicq0BhgX2hgL5LdARdCs_aVLWQGyIbkFzNtDa2GlapM" TargetMode="External"/><Relationship Id="rId12" Type="http://schemas.openxmlformats.org/officeDocument/2006/relationships/hyperlink" Target="https://sci-hub.se/10.1109/access.2020.30255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nyu.edu/bitstream/2451/28094/5/Trees_with_Random_Effects%203-28-11.pdf" TargetMode="External"/><Relationship Id="rId11" Type="http://schemas.openxmlformats.org/officeDocument/2006/relationships/hyperlink" Target="https://www.cambridge.org/core/search?filters%5BauthorTerms%5D=Simon%20C.K.%20Lee&amp;eventCode=SE-AU" TargetMode="External"/><Relationship Id="rId5" Type="http://schemas.openxmlformats.org/officeDocument/2006/relationships/hyperlink" Target="https://www.tandfonline.com/doi/abs/10.1080/01621459.1992.10475220?journalCode=uasa20" TargetMode="External"/><Relationship Id="rId15" Type="http://schemas.openxmlformats.org/officeDocument/2006/relationships/fontTable" Target="fontTable.xml"/><Relationship Id="rId10" Type="http://schemas.openxmlformats.org/officeDocument/2006/relationships/hyperlink" Target="https://pubmed.ncbi.nlm.nih.gov/?term=Miller%20PJ%5BAuthor%5D" TargetMode="External"/><Relationship Id="rId4" Type="http://schemas.openxmlformats.org/officeDocument/2006/relationships/webSettings" Target="webSettings.xml"/><Relationship Id="rId9" Type="http://schemas.openxmlformats.org/officeDocument/2006/relationships/hyperlink" Target="https://pubmed.ncbi.nlm.nih.gov/?term=Groll%20A%5BAuthor%5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3698</Words>
  <Characters>21084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Yoelle Kilsdonk</dc:creator>
  <cp:keywords/>
  <dc:description/>
  <cp:lastModifiedBy>Yoelle Kilsdonk</cp:lastModifiedBy>
  <cp:revision>2</cp:revision>
  <dcterms:created xsi:type="dcterms:W3CDTF">2022-08-05T12:34:00Z</dcterms:created>
  <dcterms:modified xsi:type="dcterms:W3CDTF">2022-08-10T09:14:00Z</dcterms:modified>
</cp:coreProperties>
</file>