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5D883" w14:textId="77777777" w:rsidR="008D54BE" w:rsidRPr="00832821" w:rsidRDefault="008D54BE" w:rsidP="008D54BE">
      <w:pPr>
        <w:pStyle w:val="ListParagraph"/>
        <w:numPr>
          <w:ilvl w:val="0"/>
          <w:numId w:val="2"/>
        </w:numPr>
        <w:rPr>
          <w:rFonts w:ascii="Arial" w:hAnsi="Arial" w:cs="Arial"/>
          <w:sz w:val="20"/>
          <w:szCs w:val="20"/>
          <w:shd w:val="clear" w:color="auto" w:fill="FFFFFF"/>
        </w:rPr>
      </w:pPr>
      <w:r w:rsidRPr="00832821">
        <w:rPr>
          <w:rFonts w:ascii="Arial" w:hAnsi="Arial" w:cs="Arial"/>
          <w:sz w:val="20"/>
          <w:szCs w:val="20"/>
          <w:highlight w:val="magenta"/>
          <w:shd w:val="clear" w:color="auto" w:fill="FFFFFF"/>
        </w:rPr>
        <w:t xml:space="preserve">Are there varying/unequal time intervals in your data? If yes, how do you plan to take this into account? Include previous time intervals as independent variables? Is the current time interval known for prediction of hemoglobin levels? </w:t>
      </w:r>
      <w:proofErr w:type="gramStart"/>
      <w:r w:rsidRPr="00832821">
        <w:rPr>
          <w:rFonts w:ascii="Arial" w:hAnsi="Arial" w:cs="Arial"/>
          <w:sz w:val="20"/>
          <w:szCs w:val="20"/>
          <w:highlight w:val="magenta"/>
          <w:shd w:val="clear" w:color="auto" w:fill="FFFFFF"/>
        </w:rPr>
        <w:t>i.e.</w:t>
      </w:r>
      <w:proofErr w:type="gramEnd"/>
      <w:r w:rsidRPr="00832821">
        <w:rPr>
          <w:rFonts w:ascii="Arial" w:hAnsi="Arial" w:cs="Arial"/>
          <w:sz w:val="20"/>
          <w:szCs w:val="20"/>
          <w:highlight w:val="magenta"/>
          <w:shd w:val="clear" w:color="auto" w:fill="FFFFFF"/>
        </w:rPr>
        <w:t xml:space="preserve"> can the time since the last measurement be used, or just the time since the last and second last measurement?</w:t>
      </w:r>
    </w:p>
    <w:p w14:paraId="40300869" w14:textId="77777777" w:rsidR="008D54BE" w:rsidRPr="009455CF" w:rsidRDefault="008D54BE" w:rsidP="008D54BE">
      <w:pPr>
        <w:rPr>
          <w:rFonts w:ascii="Arial" w:hAnsi="Arial" w:cs="Arial"/>
          <w:sz w:val="20"/>
          <w:szCs w:val="20"/>
          <w:shd w:val="clear" w:color="auto" w:fill="FFFFFF"/>
        </w:rPr>
      </w:pPr>
      <w:r>
        <w:rPr>
          <w:rFonts w:ascii="Arial" w:hAnsi="Arial" w:cs="Arial"/>
          <w:sz w:val="20"/>
          <w:szCs w:val="20"/>
          <w:shd w:val="clear" w:color="auto" w:fill="FFFFFF"/>
        </w:rPr>
        <w:t xml:space="preserve">This is a </w:t>
      </w:r>
      <w:proofErr w:type="gramStart"/>
      <w:r>
        <w:rPr>
          <w:rFonts w:ascii="Arial" w:hAnsi="Arial" w:cs="Arial"/>
          <w:sz w:val="20"/>
          <w:szCs w:val="20"/>
          <w:shd w:val="clear" w:color="auto" w:fill="FFFFFF"/>
        </w:rPr>
        <w:t>really good</w:t>
      </w:r>
      <w:proofErr w:type="gramEnd"/>
      <w:r>
        <w:rPr>
          <w:rFonts w:ascii="Arial" w:hAnsi="Arial" w:cs="Arial"/>
          <w:sz w:val="20"/>
          <w:szCs w:val="20"/>
          <w:shd w:val="clear" w:color="auto" w:fill="FFFFFF"/>
        </w:rPr>
        <w:t xml:space="preserve"> point, thank you for bringing this up. </w:t>
      </w:r>
      <w:r w:rsidRPr="009455CF">
        <w:rPr>
          <w:rFonts w:ascii="Arial" w:hAnsi="Arial" w:cs="Arial"/>
          <w:sz w:val="20"/>
          <w:szCs w:val="20"/>
          <w:shd w:val="clear" w:color="auto" w:fill="FFFFFF"/>
        </w:rPr>
        <w:t xml:space="preserve">The data is structured as follows: </w:t>
      </w:r>
    </w:p>
    <w:p w14:paraId="0DBF706D" w14:textId="77777777" w:rsidR="008D54BE" w:rsidRPr="009455CF" w:rsidRDefault="008D54BE" w:rsidP="008D54BE">
      <w:pPr>
        <w:pStyle w:val="ListParagraph"/>
        <w:numPr>
          <w:ilvl w:val="0"/>
          <w:numId w:val="1"/>
        </w:numPr>
        <w:rPr>
          <w:rFonts w:ascii="Arial" w:hAnsi="Arial" w:cs="Arial"/>
          <w:sz w:val="20"/>
          <w:szCs w:val="20"/>
        </w:rPr>
      </w:pPr>
      <w:r w:rsidRPr="009455CF">
        <w:rPr>
          <w:rFonts w:ascii="Arial" w:hAnsi="Arial" w:cs="Arial"/>
          <w:b/>
          <w:sz w:val="20"/>
          <w:szCs w:val="20"/>
        </w:rPr>
        <w:t>Round 1</w:t>
      </w:r>
      <w:r w:rsidRPr="009455CF">
        <w:rPr>
          <w:rFonts w:ascii="Arial" w:hAnsi="Arial" w:cs="Arial"/>
          <w:sz w:val="20"/>
          <w:szCs w:val="20"/>
        </w:rPr>
        <w:t>: every individual in the data set receives an invitation to participate every two years from the year that you are set to turn 55</w:t>
      </w:r>
      <w:r>
        <w:rPr>
          <w:rFonts w:ascii="Arial" w:hAnsi="Arial" w:cs="Arial"/>
          <w:sz w:val="20"/>
          <w:szCs w:val="20"/>
        </w:rPr>
        <w:t xml:space="preserve">, </w:t>
      </w:r>
      <w:r w:rsidRPr="009455CF">
        <w:rPr>
          <w:rFonts w:ascii="Arial" w:hAnsi="Arial" w:cs="Arial"/>
          <w:sz w:val="20"/>
          <w:szCs w:val="20"/>
        </w:rPr>
        <w:t>every individual who accepted the invitation receives a FIT at home</w:t>
      </w:r>
    </w:p>
    <w:p w14:paraId="0448B5A1" w14:textId="77777777" w:rsidR="008D54BE" w:rsidRPr="009455CF" w:rsidRDefault="008D54BE" w:rsidP="008D54BE">
      <w:pPr>
        <w:pStyle w:val="ListParagraph"/>
        <w:numPr>
          <w:ilvl w:val="1"/>
          <w:numId w:val="1"/>
        </w:numPr>
        <w:rPr>
          <w:rFonts w:ascii="Arial" w:hAnsi="Arial" w:cs="Arial"/>
          <w:sz w:val="20"/>
          <w:szCs w:val="20"/>
        </w:rPr>
      </w:pPr>
      <w:r w:rsidRPr="009455CF">
        <w:rPr>
          <w:rFonts w:ascii="Arial" w:hAnsi="Arial" w:cs="Arial"/>
          <w:sz w:val="20"/>
          <w:szCs w:val="20"/>
        </w:rPr>
        <w:t xml:space="preserve">Decline </w:t>
      </w:r>
      <w:r w:rsidRPr="009455CF">
        <w:rPr>
          <w:rFonts w:ascii="Arial" w:hAnsi="Arial" w:cs="Arial"/>
          <w:sz w:val="20"/>
          <w:szCs w:val="20"/>
        </w:rPr>
        <w:sym w:font="Wingdings" w:char="F0E0"/>
      </w:r>
      <w:r w:rsidRPr="009455CF">
        <w:rPr>
          <w:rFonts w:ascii="Arial" w:hAnsi="Arial" w:cs="Arial"/>
          <w:sz w:val="20"/>
          <w:szCs w:val="20"/>
        </w:rPr>
        <w:t xml:space="preserve"> </w:t>
      </w:r>
      <w:r>
        <w:rPr>
          <w:rFonts w:ascii="Arial" w:hAnsi="Arial" w:cs="Arial"/>
          <w:sz w:val="20"/>
          <w:szCs w:val="20"/>
        </w:rPr>
        <w:t>NA</w:t>
      </w:r>
    </w:p>
    <w:p w14:paraId="746CA585" w14:textId="77777777" w:rsidR="008D54BE" w:rsidRDefault="008D54BE" w:rsidP="008D54BE">
      <w:pPr>
        <w:pStyle w:val="ListParagraph"/>
        <w:numPr>
          <w:ilvl w:val="1"/>
          <w:numId w:val="1"/>
        </w:numPr>
        <w:rPr>
          <w:rFonts w:ascii="Arial" w:hAnsi="Arial" w:cs="Arial"/>
          <w:sz w:val="20"/>
          <w:szCs w:val="20"/>
        </w:rPr>
      </w:pPr>
      <w:r>
        <w:rPr>
          <w:rFonts w:ascii="Arial" w:hAnsi="Arial" w:cs="Arial"/>
          <w:sz w:val="20"/>
          <w:szCs w:val="20"/>
        </w:rPr>
        <w:t xml:space="preserve">Accept invitation </w:t>
      </w:r>
      <w:r w:rsidRPr="00C615AF">
        <w:rPr>
          <w:rFonts w:ascii="Arial" w:hAnsi="Arial" w:cs="Arial"/>
          <w:sz w:val="20"/>
          <w:szCs w:val="20"/>
        </w:rPr>
        <w:sym w:font="Wingdings" w:char="F0E0"/>
      </w:r>
    </w:p>
    <w:p w14:paraId="0716DCD3" w14:textId="77777777" w:rsidR="008D54BE" w:rsidRPr="009455CF" w:rsidRDefault="008D54BE" w:rsidP="008D54BE">
      <w:pPr>
        <w:pStyle w:val="ListParagraph"/>
        <w:numPr>
          <w:ilvl w:val="2"/>
          <w:numId w:val="1"/>
        </w:numPr>
        <w:rPr>
          <w:rFonts w:ascii="Arial" w:hAnsi="Arial" w:cs="Arial"/>
          <w:sz w:val="20"/>
          <w:szCs w:val="20"/>
        </w:rPr>
      </w:pPr>
      <w:r w:rsidRPr="009455CF">
        <w:rPr>
          <w:rFonts w:ascii="Arial" w:hAnsi="Arial" w:cs="Arial"/>
          <w:sz w:val="20"/>
          <w:szCs w:val="20"/>
        </w:rPr>
        <w:t xml:space="preserve">Hb level &gt; 47 µg Hb/g </w:t>
      </w:r>
      <w:r w:rsidRPr="009455CF">
        <w:rPr>
          <w:rFonts w:ascii="Arial" w:hAnsi="Arial" w:cs="Arial"/>
          <w:sz w:val="20"/>
          <w:szCs w:val="20"/>
        </w:rPr>
        <w:sym w:font="Wingdings" w:char="F0E0"/>
      </w:r>
      <w:r w:rsidRPr="009455CF">
        <w:rPr>
          <w:rFonts w:ascii="Arial" w:hAnsi="Arial" w:cs="Arial"/>
          <w:sz w:val="20"/>
          <w:szCs w:val="20"/>
        </w:rPr>
        <w:t xml:space="preserve"> Colonoscopy (individual leaves data set)</w:t>
      </w:r>
    </w:p>
    <w:p w14:paraId="132247B9" w14:textId="77777777" w:rsidR="008D54BE" w:rsidRPr="009455CF" w:rsidRDefault="008D54BE" w:rsidP="008D54BE">
      <w:pPr>
        <w:pStyle w:val="ListParagraph"/>
        <w:numPr>
          <w:ilvl w:val="2"/>
          <w:numId w:val="1"/>
        </w:numPr>
        <w:rPr>
          <w:rFonts w:ascii="Arial" w:hAnsi="Arial" w:cs="Arial"/>
          <w:sz w:val="20"/>
          <w:szCs w:val="20"/>
        </w:rPr>
      </w:pPr>
      <w:r w:rsidRPr="009455CF">
        <w:rPr>
          <w:rFonts w:ascii="Arial" w:hAnsi="Arial" w:cs="Arial"/>
          <w:sz w:val="20"/>
          <w:szCs w:val="20"/>
        </w:rPr>
        <w:t xml:space="preserve">Hb level &lt;= 47 µg Hb/g </w:t>
      </w:r>
      <w:r w:rsidRPr="009455CF">
        <w:rPr>
          <w:rFonts w:ascii="Arial" w:hAnsi="Arial" w:cs="Arial"/>
          <w:sz w:val="20"/>
          <w:szCs w:val="20"/>
        </w:rPr>
        <w:sym w:font="Wingdings" w:char="F0E0"/>
      </w:r>
      <w:r w:rsidRPr="009455CF">
        <w:rPr>
          <w:rFonts w:ascii="Arial" w:hAnsi="Arial" w:cs="Arial"/>
          <w:sz w:val="20"/>
          <w:szCs w:val="20"/>
        </w:rPr>
        <w:t xml:space="preserve"> Round 2</w:t>
      </w:r>
    </w:p>
    <w:p w14:paraId="2526391C" w14:textId="77777777" w:rsidR="008D54BE" w:rsidRPr="009455CF" w:rsidRDefault="008D54BE" w:rsidP="008D54BE">
      <w:pPr>
        <w:pStyle w:val="ListParagraph"/>
        <w:numPr>
          <w:ilvl w:val="0"/>
          <w:numId w:val="1"/>
        </w:numPr>
        <w:rPr>
          <w:rFonts w:ascii="Arial" w:hAnsi="Arial" w:cs="Arial"/>
          <w:sz w:val="20"/>
          <w:szCs w:val="20"/>
        </w:rPr>
      </w:pPr>
      <w:r w:rsidRPr="009455CF">
        <w:rPr>
          <w:rFonts w:ascii="Arial" w:hAnsi="Arial" w:cs="Arial"/>
          <w:b/>
          <w:sz w:val="20"/>
          <w:szCs w:val="20"/>
        </w:rPr>
        <w:t>Round 2</w:t>
      </w:r>
      <w:r w:rsidRPr="009455CF">
        <w:rPr>
          <w:rFonts w:ascii="Arial" w:hAnsi="Arial" w:cs="Arial"/>
          <w:sz w:val="20"/>
          <w:szCs w:val="20"/>
        </w:rPr>
        <w:t>: every individual without indication for cancer in round one</w:t>
      </w:r>
      <w:r>
        <w:rPr>
          <w:rFonts w:ascii="Arial" w:hAnsi="Arial" w:cs="Arial"/>
          <w:sz w:val="20"/>
          <w:szCs w:val="20"/>
        </w:rPr>
        <w:t xml:space="preserve"> (either due to low Hb or due to no-show)</w:t>
      </w:r>
      <w:r w:rsidRPr="009455CF">
        <w:rPr>
          <w:rFonts w:ascii="Arial" w:hAnsi="Arial" w:cs="Arial"/>
          <w:sz w:val="20"/>
          <w:szCs w:val="20"/>
        </w:rPr>
        <w:t>, is asked to participate in the following round (2 years after round 1)</w:t>
      </w:r>
    </w:p>
    <w:p w14:paraId="4669A3CA" w14:textId="77777777" w:rsidR="008D54BE" w:rsidRPr="009455CF" w:rsidRDefault="008D54BE" w:rsidP="008D54BE">
      <w:pPr>
        <w:pStyle w:val="ListParagraph"/>
        <w:numPr>
          <w:ilvl w:val="1"/>
          <w:numId w:val="1"/>
        </w:numPr>
        <w:rPr>
          <w:rFonts w:ascii="Arial" w:hAnsi="Arial" w:cs="Arial"/>
          <w:sz w:val="20"/>
          <w:szCs w:val="20"/>
        </w:rPr>
      </w:pPr>
      <w:r w:rsidRPr="009455CF">
        <w:rPr>
          <w:rFonts w:ascii="Arial" w:hAnsi="Arial" w:cs="Arial"/>
          <w:sz w:val="20"/>
          <w:szCs w:val="20"/>
        </w:rPr>
        <w:t xml:space="preserve">Decline </w:t>
      </w:r>
      <w:r w:rsidRPr="009455CF">
        <w:rPr>
          <w:rFonts w:ascii="Arial" w:hAnsi="Arial" w:cs="Arial"/>
          <w:sz w:val="20"/>
          <w:szCs w:val="20"/>
        </w:rPr>
        <w:sym w:font="Wingdings" w:char="F0E0"/>
      </w:r>
      <w:r w:rsidRPr="009455CF">
        <w:rPr>
          <w:rFonts w:ascii="Arial" w:hAnsi="Arial" w:cs="Arial"/>
          <w:sz w:val="20"/>
          <w:szCs w:val="20"/>
        </w:rPr>
        <w:t xml:space="preserve"> </w:t>
      </w:r>
      <w:r>
        <w:rPr>
          <w:rFonts w:ascii="Arial" w:hAnsi="Arial" w:cs="Arial"/>
          <w:sz w:val="20"/>
          <w:szCs w:val="20"/>
        </w:rPr>
        <w:t>NA</w:t>
      </w:r>
    </w:p>
    <w:p w14:paraId="5DBD5433" w14:textId="77777777" w:rsidR="008D54BE" w:rsidRPr="009455CF" w:rsidRDefault="008D54BE" w:rsidP="008D54BE">
      <w:pPr>
        <w:pStyle w:val="ListParagraph"/>
        <w:numPr>
          <w:ilvl w:val="1"/>
          <w:numId w:val="1"/>
        </w:numPr>
        <w:rPr>
          <w:rFonts w:ascii="Arial" w:hAnsi="Arial" w:cs="Arial"/>
          <w:sz w:val="20"/>
          <w:szCs w:val="20"/>
        </w:rPr>
      </w:pPr>
      <w:r w:rsidRPr="009455CF">
        <w:rPr>
          <w:rFonts w:ascii="Arial" w:hAnsi="Arial" w:cs="Arial"/>
          <w:sz w:val="20"/>
          <w:szCs w:val="20"/>
        </w:rPr>
        <w:t xml:space="preserve">Accept invitation </w:t>
      </w:r>
      <w:r w:rsidRPr="009455CF">
        <w:rPr>
          <w:rFonts w:ascii="Arial" w:hAnsi="Arial" w:cs="Arial"/>
          <w:sz w:val="20"/>
          <w:szCs w:val="20"/>
        </w:rPr>
        <w:sym w:font="Wingdings" w:char="F0E0"/>
      </w:r>
    </w:p>
    <w:p w14:paraId="4353FDDF" w14:textId="77777777" w:rsidR="008D54BE" w:rsidRPr="009455CF" w:rsidRDefault="008D54BE" w:rsidP="008D54BE">
      <w:pPr>
        <w:pStyle w:val="ListParagraph"/>
        <w:numPr>
          <w:ilvl w:val="2"/>
          <w:numId w:val="1"/>
        </w:numPr>
        <w:rPr>
          <w:rFonts w:ascii="Arial" w:hAnsi="Arial" w:cs="Arial"/>
          <w:sz w:val="20"/>
          <w:szCs w:val="20"/>
        </w:rPr>
      </w:pPr>
      <w:r w:rsidRPr="009455CF">
        <w:rPr>
          <w:rFonts w:ascii="Arial" w:hAnsi="Arial" w:cs="Arial"/>
          <w:sz w:val="20"/>
          <w:szCs w:val="20"/>
        </w:rPr>
        <w:t xml:space="preserve">Hb level &gt; 47 µg Hb/g </w:t>
      </w:r>
      <w:r w:rsidRPr="009455CF">
        <w:rPr>
          <w:rFonts w:ascii="Arial" w:hAnsi="Arial" w:cs="Arial"/>
          <w:sz w:val="20"/>
          <w:szCs w:val="20"/>
        </w:rPr>
        <w:sym w:font="Wingdings" w:char="F0E0"/>
      </w:r>
      <w:r w:rsidRPr="009455CF">
        <w:rPr>
          <w:rFonts w:ascii="Arial" w:hAnsi="Arial" w:cs="Arial"/>
          <w:sz w:val="20"/>
          <w:szCs w:val="20"/>
        </w:rPr>
        <w:t xml:space="preserve"> Colonoscopy (individual leaves data set)</w:t>
      </w:r>
    </w:p>
    <w:p w14:paraId="083F2995" w14:textId="77777777" w:rsidR="008D54BE" w:rsidRPr="009455CF" w:rsidRDefault="008D54BE" w:rsidP="008D54BE">
      <w:pPr>
        <w:pStyle w:val="ListParagraph"/>
        <w:numPr>
          <w:ilvl w:val="2"/>
          <w:numId w:val="1"/>
        </w:numPr>
        <w:rPr>
          <w:rFonts w:ascii="Arial" w:hAnsi="Arial" w:cs="Arial"/>
          <w:sz w:val="20"/>
          <w:szCs w:val="20"/>
        </w:rPr>
      </w:pPr>
      <w:r w:rsidRPr="009455CF">
        <w:rPr>
          <w:rFonts w:ascii="Arial" w:hAnsi="Arial" w:cs="Arial"/>
          <w:sz w:val="20"/>
          <w:szCs w:val="20"/>
        </w:rPr>
        <w:t xml:space="preserve">Hb level &lt;= 47 µg Hb/g </w:t>
      </w:r>
      <w:r w:rsidRPr="009455CF">
        <w:rPr>
          <w:rFonts w:ascii="Arial" w:hAnsi="Arial" w:cs="Arial"/>
          <w:sz w:val="20"/>
          <w:szCs w:val="20"/>
        </w:rPr>
        <w:sym w:font="Wingdings" w:char="F0E0"/>
      </w:r>
      <w:r w:rsidRPr="009455CF">
        <w:rPr>
          <w:rFonts w:ascii="Arial" w:hAnsi="Arial" w:cs="Arial"/>
          <w:sz w:val="20"/>
          <w:szCs w:val="20"/>
        </w:rPr>
        <w:t xml:space="preserve"> Round 3</w:t>
      </w:r>
    </w:p>
    <w:p w14:paraId="7A2AFD3C" w14:textId="77777777" w:rsidR="008D54BE" w:rsidRPr="009455CF" w:rsidRDefault="008D54BE" w:rsidP="008D54BE">
      <w:pPr>
        <w:pStyle w:val="ListParagraph"/>
        <w:numPr>
          <w:ilvl w:val="0"/>
          <w:numId w:val="1"/>
        </w:numPr>
        <w:rPr>
          <w:rFonts w:ascii="Arial" w:hAnsi="Arial" w:cs="Arial"/>
          <w:sz w:val="20"/>
          <w:szCs w:val="20"/>
        </w:rPr>
      </w:pPr>
      <w:r w:rsidRPr="009455CF">
        <w:rPr>
          <w:rFonts w:ascii="Arial" w:hAnsi="Arial" w:cs="Arial"/>
          <w:b/>
          <w:sz w:val="20"/>
          <w:szCs w:val="20"/>
        </w:rPr>
        <w:t>Round 3</w:t>
      </w:r>
      <w:r w:rsidRPr="009455CF">
        <w:rPr>
          <w:rFonts w:ascii="Arial" w:hAnsi="Arial" w:cs="Arial"/>
          <w:sz w:val="20"/>
          <w:szCs w:val="20"/>
        </w:rPr>
        <w:t xml:space="preserve">: every individual without indication for cancer in round one </w:t>
      </w:r>
      <w:r w:rsidRPr="009455CF">
        <w:rPr>
          <w:rFonts w:ascii="Arial" w:hAnsi="Arial" w:cs="Arial"/>
          <w:b/>
          <w:sz w:val="20"/>
          <w:szCs w:val="20"/>
        </w:rPr>
        <w:t>and</w:t>
      </w:r>
      <w:r>
        <w:rPr>
          <w:rFonts w:ascii="Arial" w:hAnsi="Arial" w:cs="Arial"/>
          <w:b/>
          <w:sz w:val="20"/>
          <w:szCs w:val="20"/>
        </w:rPr>
        <w:t xml:space="preserve"> </w:t>
      </w:r>
      <w:r>
        <w:rPr>
          <w:rFonts w:ascii="Arial" w:hAnsi="Arial" w:cs="Arial"/>
          <w:sz w:val="20"/>
          <w:szCs w:val="20"/>
        </w:rPr>
        <w:t>two</w:t>
      </w:r>
      <w:r w:rsidRPr="009455CF">
        <w:rPr>
          <w:rFonts w:ascii="Arial" w:hAnsi="Arial" w:cs="Arial"/>
          <w:sz w:val="20"/>
          <w:szCs w:val="20"/>
        </w:rPr>
        <w:t>, is asked to participate in the following round (2 years after round 2)</w:t>
      </w:r>
    </w:p>
    <w:p w14:paraId="5E41EB45" w14:textId="77777777" w:rsidR="008D54BE" w:rsidRPr="009455CF" w:rsidRDefault="008D54BE" w:rsidP="008D54BE">
      <w:pPr>
        <w:pStyle w:val="ListParagraph"/>
        <w:numPr>
          <w:ilvl w:val="1"/>
          <w:numId w:val="1"/>
        </w:numPr>
        <w:rPr>
          <w:rFonts w:ascii="Arial" w:hAnsi="Arial" w:cs="Arial"/>
          <w:sz w:val="20"/>
          <w:szCs w:val="20"/>
        </w:rPr>
      </w:pPr>
      <w:r w:rsidRPr="009455CF">
        <w:rPr>
          <w:rFonts w:ascii="Arial" w:hAnsi="Arial" w:cs="Arial"/>
          <w:sz w:val="20"/>
          <w:szCs w:val="20"/>
        </w:rPr>
        <w:t xml:space="preserve">Decline </w:t>
      </w:r>
      <w:r w:rsidRPr="009455CF">
        <w:rPr>
          <w:rFonts w:ascii="Arial" w:hAnsi="Arial" w:cs="Arial"/>
          <w:sz w:val="20"/>
          <w:szCs w:val="20"/>
        </w:rPr>
        <w:sym w:font="Wingdings" w:char="F0E0"/>
      </w:r>
      <w:r w:rsidRPr="009455CF">
        <w:rPr>
          <w:rFonts w:ascii="Arial" w:hAnsi="Arial" w:cs="Arial"/>
          <w:sz w:val="20"/>
          <w:szCs w:val="20"/>
        </w:rPr>
        <w:t xml:space="preserve"> </w:t>
      </w:r>
      <w:r>
        <w:rPr>
          <w:rFonts w:ascii="Arial" w:hAnsi="Arial" w:cs="Arial"/>
          <w:sz w:val="20"/>
          <w:szCs w:val="20"/>
        </w:rPr>
        <w:t>NA</w:t>
      </w:r>
    </w:p>
    <w:p w14:paraId="21EB954D" w14:textId="77777777" w:rsidR="008D54BE" w:rsidRPr="009455CF" w:rsidRDefault="008D54BE" w:rsidP="008D54BE">
      <w:pPr>
        <w:pStyle w:val="ListParagraph"/>
        <w:numPr>
          <w:ilvl w:val="1"/>
          <w:numId w:val="1"/>
        </w:numPr>
        <w:rPr>
          <w:rFonts w:ascii="Arial" w:hAnsi="Arial" w:cs="Arial"/>
          <w:sz w:val="20"/>
          <w:szCs w:val="20"/>
        </w:rPr>
      </w:pPr>
      <w:r w:rsidRPr="009455CF">
        <w:rPr>
          <w:rFonts w:ascii="Arial" w:hAnsi="Arial" w:cs="Arial"/>
          <w:sz w:val="20"/>
          <w:szCs w:val="20"/>
        </w:rPr>
        <w:t xml:space="preserve">Accept invitation </w:t>
      </w:r>
      <w:r w:rsidRPr="009455CF">
        <w:rPr>
          <w:rFonts w:ascii="Arial" w:hAnsi="Arial" w:cs="Arial"/>
          <w:sz w:val="20"/>
          <w:szCs w:val="20"/>
        </w:rPr>
        <w:sym w:font="Wingdings" w:char="F0E0"/>
      </w:r>
    </w:p>
    <w:p w14:paraId="65CB7FA4" w14:textId="77777777" w:rsidR="008D54BE" w:rsidRPr="009455CF" w:rsidRDefault="008D54BE" w:rsidP="008D54BE">
      <w:pPr>
        <w:pStyle w:val="ListParagraph"/>
        <w:numPr>
          <w:ilvl w:val="2"/>
          <w:numId w:val="1"/>
        </w:numPr>
        <w:rPr>
          <w:rFonts w:ascii="Arial" w:hAnsi="Arial" w:cs="Arial"/>
          <w:sz w:val="20"/>
          <w:szCs w:val="20"/>
        </w:rPr>
      </w:pPr>
      <w:r w:rsidRPr="009455CF">
        <w:rPr>
          <w:rFonts w:ascii="Arial" w:hAnsi="Arial" w:cs="Arial"/>
          <w:sz w:val="20"/>
          <w:szCs w:val="20"/>
        </w:rPr>
        <w:t xml:space="preserve">Hb level &gt; 47 µg Hb/g </w:t>
      </w:r>
      <w:r w:rsidRPr="009455CF">
        <w:rPr>
          <w:rFonts w:ascii="Arial" w:hAnsi="Arial" w:cs="Arial"/>
          <w:sz w:val="20"/>
          <w:szCs w:val="20"/>
        </w:rPr>
        <w:sym w:font="Wingdings" w:char="F0E0"/>
      </w:r>
      <w:r w:rsidRPr="009455CF">
        <w:rPr>
          <w:rFonts w:ascii="Arial" w:hAnsi="Arial" w:cs="Arial"/>
          <w:sz w:val="20"/>
          <w:szCs w:val="20"/>
        </w:rPr>
        <w:t xml:space="preserve"> Colonoscopy (individual leaves data set)</w:t>
      </w:r>
    </w:p>
    <w:p w14:paraId="4AEC9A28" w14:textId="77777777" w:rsidR="008D54BE" w:rsidRPr="009455CF" w:rsidRDefault="008D54BE" w:rsidP="008D54BE">
      <w:pPr>
        <w:pStyle w:val="ListParagraph"/>
        <w:numPr>
          <w:ilvl w:val="2"/>
          <w:numId w:val="1"/>
        </w:numPr>
        <w:rPr>
          <w:rFonts w:ascii="Arial" w:hAnsi="Arial" w:cs="Arial"/>
          <w:sz w:val="20"/>
          <w:szCs w:val="20"/>
        </w:rPr>
      </w:pPr>
      <w:r w:rsidRPr="009455CF">
        <w:rPr>
          <w:rFonts w:ascii="Arial" w:hAnsi="Arial" w:cs="Arial"/>
          <w:sz w:val="20"/>
          <w:szCs w:val="20"/>
        </w:rPr>
        <w:t xml:space="preserve">Hb level &lt;= 47 µg Hb/g </w:t>
      </w:r>
      <w:r w:rsidRPr="009455CF">
        <w:rPr>
          <w:rFonts w:ascii="Arial" w:hAnsi="Arial" w:cs="Arial"/>
          <w:sz w:val="20"/>
          <w:szCs w:val="20"/>
        </w:rPr>
        <w:sym w:font="Wingdings" w:char="F0E0"/>
      </w:r>
      <w:r w:rsidRPr="009455CF">
        <w:rPr>
          <w:rFonts w:ascii="Arial" w:hAnsi="Arial" w:cs="Arial"/>
          <w:sz w:val="20"/>
          <w:szCs w:val="20"/>
        </w:rPr>
        <w:t xml:space="preserve"> Round 4</w:t>
      </w:r>
    </w:p>
    <w:p w14:paraId="71E2D9BA" w14:textId="77777777" w:rsidR="008D54BE" w:rsidRPr="009455CF" w:rsidRDefault="008D54BE" w:rsidP="008D54BE">
      <w:pPr>
        <w:pStyle w:val="ListParagraph"/>
        <w:numPr>
          <w:ilvl w:val="0"/>
          <w:numId w:val="1"/>
        </w:numPr>
        <w:rPr>
          <w:rFonts w:ascii="Arial" w:hAnsi="Arial" w:cs="Arial"/>
          <w:sz w:val="20"/>
          <w:szCs w:val="20"/>
        </w:rPr>
      </w:pPr>
      <w:r w:rsidRPr="009455CF">
        <w:rPr>
          <w:rFonts w:ascii="Arial" w:hAnsi="Arial" w:cs="Arial"/>
          <w:b/>
          <w:sz w:val="20"/>
          <w:szCs w:val="20"/>
        </w:rPr>
        <w:t>Round 4</w:t>
      </w:r>
      <w:r w:rsidRPr="009455CF">
        <w:rPr>
          <w:rFonts w:ascii="Arial" w:hAnsi="Arial" w:cs="Arial"/>
          <w:sz w:val="20"/>
          <w:szCs w:val="20"/>
        </w:rPr>
        <w:t xml:space="preserve">: every individual without indication for cancer in round one, two </w:t>
      </w:r>
      <w:r w:rsidRPr="009455CF">
        <w:rPr>
          <w:rFonts w:ascii="Arial" w:hAnsi="Arial" w:cs="Arial"/>
          <w:b/>
          <w:sz w:val="20"/>
          <w:szCs w:val="20"/>
        </w:rPr>
        <w:t xml:space="preserve">and </w:t>
      </w:r>
      <w:r w:rsidRPr="009455CF">
        <w:rPr>
          <w:rFonts w:ascii="Arial" w:hAnsi="Arial" w:cs="Arial"/>
          <w:sz w:val="20"/>
          <w:szCs w:val="20"/>
        </w:rPr>
        <w:t>three, is asked to participate in the following round (2 years after round 3)</w:t>
      </w:r>
    </w:p>
    <w:p w14:paraId="26C7B5AC" w14:textId="77777777" w:rsidR="008D54BE" w:rsidRPr="009455CF" w:rsidRDefault="008D54BE" w:rsidP="008D54BE">
      <w:pPr>
        <w:pStyle w:val="ListParagraph"/>
        <w:numPr>
          <w:ilvl w:val="1"/>
          <w:numId w:val="1"/>
        </w:numPr>
        <w:rPr>
          <w:rFonts w:ascii="Arial" w:hAnsi="Arial" w:cs="Arial"/>
          <w:sz w:val="20"/>
          <w:szCs w:val="20"/>
        </w:rPr>
      </w:pPr>
      <w:r w:rsidRPr="009455CF">
        <w:rPr>
          <w:rFonts w:ascii="Arial" w:hAnsi="Arial" w:cs="Arial"/>
          <w:sz w:val="20"/>
          <w:szCs w:val="20"/>
        </w:rPr>
        <w:t xml:space="preserve">Decline </w:t>
      </w:r>
      <w:r w:rsidRPr="009455CF">
        <w:rPr>
          <w:rFonts w:ascii="Arial" w:hAnsi="Arial" w:cs="Arial"/>
          <w:sz w:val="20"/>
          <w:szCs w:val="20"/>
        </w:rPr>
        <w:sym w:font="Wingdings" w:char="F0E0"/>
      </w:r>
      <w:r w:rsidRPr="009455CF">
        <w:rPr>
          <w:rFonts w:ascii="Arial" w:hAnsi="Arial" w:cs="Arial"/>
          <w:sz w:val="20"/>
          <w:szCs w:val="20"/>
        </w:rPr>
        <w:t xml:space="preserve"> </w:t>
      </w:r>
      <w:r>
        <w:rPr>
          <w:rFonts w:ascii="Arial" w:hAnsi="Arial" w:cs="Arial"/>
          <w:sz w:val="20"/>
          <w:szCs w:val="20"/>
        </w:rPr>
        <w:t>NA</w:t>
      </w:r>
    </w:p>
    <w:p w14:paraId="56916020" w14:textId="77777777" w:rsidR="008D54BE" w:rsidRPr="009455CF" w:rsidRDefault="008D54BE" w:rsidP="008D54BE">
      <w:pPr>
        <w:pStyle w:val="ListParagraph"/>
        <w:numPr>
          <w:ilvl w:val="1"/>
          <w:numId w:val="1"/>
        </w:numPr>
        <w:rPr>
          <w:rFonts w:ascii="Arial" w:hAnsi="Arial" w:cs="Arial"/>
          <w:sz w:val="20"/>
          <w:szCs w:val="20"/>
        </w:rPr>
      </w:pPr>
      <w:r w:rsidRPr="009455CF">
        <w:rPr>
          <w:rFonts w:ascii="Arial" w:hAnsi="Arial" w:cs="Arial"/>
          <w:sz w:val="20"/>
          <w:szCs w:val="20"/>
        </w:rPr>
        <w:t xml:space="preserve">Accept invitation </w:t>
      </w:r>
      <w:r w:rsidRPr="009455CF">
        <w:rPr>
          <w:rFonts w:ascii="Arial" w:hAnsi="Arial" w:cs="Arial"/>
          <w:sz w:val="20"/>
          <w:szCs w:val="20"/>
        </w:rPr>
        <w:sym w:font="Wingdings" w:char="F0E0"/>
      </w:r>
    </w:p>
    <w:p w14:paraId="222180E5" w14:textId="77777777" w:rsidR="008D54BE" w:rsidRPr="009455CF" w:rsidRDefault="008D54BE" w:rsidP="008D54BE">
      <w:pPr>
        <w:pStyle w:val="ListParagraph"/>
        <w:numPr>
          <w:ilvl w:val="2"/>
          <w:numId w:val="1"/>
        </w:numPr>
        <w:rPr>
          <w:rFonts w:ascii="Arial" w:hAnsi="Arial" w:cs="Arial"/>
          <w:sz w:val="20"/>
          <w:szCs w:val="20"/>
        </w:rPr>
      </w:pPr>
      <w:r w:rsidRPr="009455CF">
        <w:rPr>
          <w:rFonts w:ascii="Arial" w:hAnsi="Arial" w:cs="Arial"/>
          <w:sz w:val="20"/>
          <w:szCs w:val="20"/>
        </w:rPr>
        <w:t xml:space="preserve">Hb level &gt; 47 µg Hb/g </w:t>
      </w:r>
      <w:r w:rsidRPr="009455CF">
        <w:rPr>
          <w:rFonts w:ascii="Arial" w:hAnsi="Arial" w:cs="Arial"/>
          <w:sz w:val="20"/>
          <w:szCs w:val="20"/>
        </w:rPr>
        <w:sym w:font="Wingdings" w:char="F0E0"/>
      </w:r>
      <w:r w:rsidRPr="009455CF">
        <w:rPr>
          <w:rFonts w:ascii="Arial" w:hAnsi="Arial" w:cs="Arial"/>
          <w:sz w:val="20"/>
          <w:szCs w:val="20"/>
        </w:rPr>
        <w:t xml:space="preserve"> Colonoscopy (individual leaves data set)</w:t>
      </w:r>
    </w:p>
    <w:p w14:paraId="7A5A9FCA" w14:textId="77777777" w:rsidR="008D54BE" w:rsidRDefault="008D54BE" w:rsidP="008D54BE">
      <w:pPr>
        <w:pStyle w:val="ListParagraph"/>
        <w:numPr>
          <w:ilvl w:val="2"/>
          <w:numId w:val="1"/>
        </w:numPr>
        <w:rPr>
          <w:rFonts w:ascii="Arial" w:hAnsi="Arial" w:cs="Arial"/>
          <w:sz w:val="20"/>
          <w:szCs w:val="20"/>
        </w:rPr>
      </w:pPr>
      <w:r w:rsidRPr="009455CF">
        <w:rPr>
          <w:rFonts w:ascii="Arial" w:hAnsi="Arial" w:cs="Arial"/>
          <w:sz w:val="20"/>
          <w:szCs w:val="20"/>
        </w:rPr>
        <w:t xml:space="preserve">Hb level &lt;= 47 µg Hb/g </w:t>
      </w:r>
      <w:r w:rsidRPr="009455CF">
        <w:rPr>
          <w:rFonts w:ascii="Arial" w:hAnsi="Arial" w:cs="Arial"/>
          <w:sz w:val="20"/>
          <w:szCs w:val="20"/>
        </w:rPr>
        <w:sym w:font="Wingdings" w:char="F0E0"/>
      </w:r>
      <w:r w:rsidRPr="009455CF">
        <w:rPr>
          <w:rFonts w:ascii="Arial" w:hAnsi="Arial" w:cs="Arial"/>
          <w:sz w:val="20"/>
          <w:szCs w:val="20"/>
        </w:rPr>
        <w:t xml:space="preserve"> Round 5 (the data set does not contain information on this) </w:t>
      </w:r>
    </w:p>
    <w:p w14:paraId="01B0F6FB" w14:textId="77777777" w:rsidR="008D54BE" w:rsidRDefault="008D54BE" w:rsidP="008D54BE">
      <w:pPr>
        <w:rPr>
          <w:rFonts w:ascii="Arial" w:hAnsi="Arial" w:cs="Arial"/>
          <w:sz w:val="20"/>
          <w:szCs w:val="20"/>
        </w:rPr>
      </w:pPr>
      <w:r>
        <w:rPr>
          <w:rFonts w:ascii="Arial" w:hAnsi="Arial" w:cs="Arial"/>
          <w:sz w:val="20"/>
          <w:szCs w:val="20"/>
        </w:rPr>
        <w:t>Thus, we can have the following cases:</w:t>
      </w:r>
    </w:p>
    <w:p w14:paraId="7CFFB28D" w14:textId="77777777" w:rsidR="008D54BE" w:rsidRDefault="008D54BE" w:rsidP="008D54BE">
      <w:pPr>
        <w:pStyle w:val="ListParagraph"/>
        <w:numPr>
          <w:ilvl w:val="0"/>
          <w:numId w:val="1"/>
        </w:numPr>
        <w:rPr>
          <w:rFonts w:ascii="Arial" w:hAnsi="Arial" w:cs="Arial"/>
          <w:sz w:val="20"/>
          <w:szCs w:val="20"/>
        </w:rPr>
      </w:pPr>
      <w:r>
        <w:rPr>
          <w:rFonts w:ascii="Arial" w:hAnsi="Arial" w:cs="Arial"/>
          <w:sz w:val="20"/>
          <w:szCs w:val="20"/>
        </w:rPr>
        <w:t>An individual never participates</w:t>
      </w:r>
    </w:p>
    <w:p w14:paraId="7871D457" w14:textId="77777777" w:rsidR="008D54BE" w:rsidRDefault="008D54BE" w:rsidP="008D54BE">
      <w:pPr>
        <w:pStyle w:val="ListParagraph"/>
        <w:numPr>
          <w:ilvl w:val="0"/>
          <w:numId w:val="1"/>
        </w:numPr>
        <w:rPr>
          <w:rFonts w:ascii="Arial" w:hAnsi="Arial" w:cs="Arial"/>
          <w:sz w:val="20"/>
          <w:szCs w:val="20"/>
        </w:rPr>
      </w:pPr>
      <w:r>
        <w:rPr>
          <w:rFonts w:ascii="Arial" w:hAnsi="Arial" w:cs="Arial"/>
          <w:sz w:val="20"/>
          <w:szCs w:val="20"/>
        </w:rPr>
        <w:t>An individual only participates in one round (1 or 2 or 3 or 4)</w:t>
      </w:r>
    </w:p>
    <w:p w14:paraId="41EC0DF5" w14:textId="77777777" w:rsidR="008D54BE" w:rsidRDefault="008D54BE" w:rsidP="008D54BE">
      <w:pPr>
        <w:pStyle w:val="ListParagraph"/>
        <w:numPr>
          <w:ilvl w:val="0"/>
          <w:numId w:val="1"/>
        </w:numPr>
        <w:rPr>
          <w:rFonts w:ascii="Arial" w:hAnsi="Arial" w:cs="Arial"/>
          <w:sz w:val="20"/>
          <w:szCs w:val="20"/>
        </w:rPr>
      </w:pPr>
      <w:r>
        <w:rPr>
          <w:rFonts w:ascii="Arial" w:hAnsi="Arial" w:cs="Arial"/>
          <w:sz w:val="20"/>
          <w:szCs w:val="20"/>
        </w:rPr>
        <w:t>An individual participates in consecutive rounds (For example: 1,2 or 2,3,4 or 3,4)</w:t>
      </w:r>
    </w:p>
    <w:p w14:paraId="17E04FB1" w14:textId="77777777" w:rsidR="008D54BE" w:rsidRDefault="008D54BE" w:rsidP="008D54BE">
      <w:pPr>
        <w:pStyle w:val="ListParagraph"/>
        <w:numPr>
          <w:ilvl w:val="0"/>
          <w:numId w:val="1"/>
        </w:numPr>
        <w:rPr>
          <w:rFonts w:ascii="Arial" w:hAnsi="Arial" w:cs="Arial"/>
          <w:sz w:val="20"/>
          <w:szCs w:val="20"/>
        </w:rPr>
      </w:pPr>
      <w:r>
        <w:rPr>
          <w:rFonts w:ascii="Arial" w:hAnsi="Arial" w:cs="Arial"/>
          <w:sz w:val="20"/>
          <w:szCs w:val="20"/>
        </w:rPr>
        <w:t>An individual participates in non-consecutive rounds (For example: 1,3 or 1,3,4 or 2,4 or 2,3,4)</w:t>
      </w:r>
    </w:p>
    <w:p w14:paraId="135DEB0E" w14:textId="77777777" w:rsidR="008D54BE" w:rsidRDefault="008D54BE" w:rsidP="008D54BE">
      <w:pPr>
        <w:rPr>
          <w:rFonts w:ascii="Arial" w:hAnsi="Arial" w:cs="Arial"/>
          <w:sz w:val="20"/>
          <w:szCs w:val="20"/>
        </w:rPr>
      </w:pPr>
      <w:r>
        <w:rPr>
          <w:rFonts w:ascii="Arial" w:hAnsi="Arial" w:cs="Arial"/>
          <w:sz w:val="20"/>
          <w:szCs w:val="20"/>
        </w:rPr>
        <w:t>The rounds in the data set are based on the invitation date, not based on the participation</w:t>
      </w:r>
      <w:r w:rsidRPr="004D6226">
        <w:rPr>
          <w:rFonts w:ascii="Arial" w:hAnsi="Arial" w:cs="Arial"/>
          <w:color w:val="4472C4" w:themeColor="accent1"/>
          <w:sz w:val="20"/>
          <w:szCs w:val="20"/>
          <w:vertAlign w:val="superscript"/>
        </w:rPr>
        <w:t>1</w:t>
      </w:r>
      <w:r>
        <w:rPr>
          <w:rFonts w:ascii="Arial" w:hAnsi="Arial" w:cs="Arial"/>
          <w:sz w:val="20"/>
          <w:szCs w:val="20"/>
        </w:rPr>
        <w:t xml:space="preserve">. Thus, say individual A turns 55 in 2013, and receives an invitation but does not participate in this first round. She receives an invitation again in </w:t>
      </w:r>
      <w:proofErr w:type="gramStart"/>
      <w:r>
        <w:rPr>
          <w:rFonts w:ascii="Arial" w:hAnsi="Arial" w:cs="Arial"/>
          <w:sz w:val="20"/>
          <w:szCs w:val="20"/>
        </w:rPr>
        <w:t>2015, and</w:t>
      </w:r>
      <w:proofErr w:type="gramEnd"/>
      <w:r>
        <w:rPr>
          <w:rFonts w:ascii="Arial" w:hAnsi="Arial" w:cs="Arial"/>
          <w:sz w:val="20"/>
          <w:szCs w:val="20"/>
        </w:rPr>
        <w:t xml:space="preserve"> chooses to participate this time. The data of this individual looks as follows:</w:t>
      </w:r>
    </w:p>
    <w:tbl>
      <w:tblPr>
        <w:tblStyle w:val="TableGrid"/>
        <w:tblW w:w="4882" w:type="pct"/>
        <w:tblLook w:val="04A0" w:firstRow="1" w:lastRow="0" w:firstColumn="1" w:lastColumn="0" w:noHBand="0" w:noVBand="1"/>
      </w:tblPr>
      <w:tblGrid>
        <w:gridCol w:w="357"/>
        <w:gridCol w:w="545"/>
        <w:gridCol w:w="646"/>
        <w:gridCol w:w="897"/>
        <w:gridCol w:w="1011"/>
        <w:gridCol w:w="527"/>
        <w:gridCol w:w="472"/>
        <w:gridCol w:w="504"/>
        <w:gridCol w:w="646"/>
        <w:gridCol w:w="897"/>
        <w:gridCol w:w="1011"/>
        <w:gridCol w:w="527"/>
        <w:gridCol w:w="472"/>
        <w:gridCol w:w="504"/>
      </w:tblGrid>
      <w:tr w:rsidR="008D54BE" w:rsidRPr="00727A59" w14:paraId="213D9900" w14:textId="77777777" w:rsidTr="00FC3001">
        <w:tc>
          <w:tcPr>
            <w:tcW w:w="197" w:type="pct"/>
          </w:tcPr>
          <w:p w14:paraId="150F42F1" w14:textId="77777777" w:rsidR="008D54BE" w:rsidRPr="00727A59" w:rsidRDefault="008D54BE" w:rsidP="00FC3001">
            <w:pPr>
              <w:rPr>
                <w:rFonts w:ascii="Arial" w:hAnsi="Arial" w:cs="Arial"/>
                <w:sz w:val="12"/>
                <w:szCs w:val="20"/>
              </w:rPr>
            </w:pPr>
            <w:r w:rsidRPr="00727A59">
              <w:rPr>
                <w:rFonts w:ascii="Arial" w:hAnsi="Arial" w:cs="Arial"/>
                <w:sz w:val="12"/>
                <w:szCs w:val="20"/>
              </w:rPr>
              <w:t>Sex</w:t>
            </w:r>
          </w:p>
        </w:tc>
        <w:tc>
          <w:tcPr>
            <w:tcW w:w="302" w:type="pct"/>
          </w:tcPr>
          <w:p w14:paraId="0587DCA3" w14:textId="77777777" w:rsidR="008D54BE" w:rsidRPr="00727A59" w:rsidRDefault="008D54BE" w:rsidP="00FC3001">
            <w:pPr>
              <w:rPr>
                <w:rFonts w:ascii="Arial" w:hAnsi="Arial" w:cs="Arial"/>
                <w:sz w:val="12"/>
                <w:szCs w:val="20"/>
              </w:rPr>
            </w:pPr>
            <w:r w:rsidRPr="00727A59">
              <w:rPr>
                <w:rFonts w:ascii="Arial" w:hAnsi="Arial" w:cs="Arial"/>
                <w:sz w:val="12"/>
                <w:szCs w:val="20"/>
              </w:rPr>
              <w:t>Birthyear</w:t>
            </w:r>
          </w:p>
        </w:tc>
        <w:tc>
          <w:tcPr>
            <w:tcW w:w="358" w:type="pct"/>
          </w:tcPr>
          <w:p w14:paraId="48281ED3" w14:textId="77777777" w:rsidR="008D54BE" w:rsidRPr="00727A59" w:rsidRDefault="008D54BE" w:rsidP="00FC3001">
            <w:pPr>
              <w:rPr>
                <w:rFonts w:ascii="Arial" w:hAnsi="Arial" w:cs="Arial"/>
                <w:sz w:val="12"/>
                <w:szCs w:val="20"/>
              </w:rPr>
            </w:pPr>
            <w:r w:rsidRPr="00727A59">
              <w:rPr>
                <w:rFonts w:ascii="Arial" w:hAnsi="Arial" w:cs="Arial"/>
                <w:sz w:val="12"/>
                <w:szCs w:val="20"/>
              </w:rPr>
              <w:t>R1_number</w:t>
            </w:r>
          </w:p>
        </w:tc>
        <w:tc>
          <w:tcPr>
            <w:tcW w:w="498" w:type="pct"/>
          </w:tcPr>
          <w:p w14:paraId="463354AD" w14:textId="77777777" w:rsidR="008D54BE" w:rsidRPr="00727A59" w:rsidRDefault="008D54BE" w:rsidP="00FC3001">
            <w:pPr>
              <w:rPr>
                <w:rFonts w:ascii="Arial" w:hAnsi="Arial" w:cs="Arial"/>
                <w:sz w:val="12"/>
                <w:szCs w:val="20"/>
              </w:rPr>
            </w:pPr>
            <w:r w:rsidRPr="00727A59">
              <w:rPr>
                <w:rFonts w:ascii="Arial" w:hAnsi="Arial" w:cs="Arial"/>
                <w:sz w:val="12"/>
                <w:szCs w:val="20"/>
              </w:rPr>
              <w:t>R1_invitation_date</w:t>
            </w:r>
          </w:p>
        </w:tc>
        <w:tc>
          <w:tcPr>
            <w:tcW w:w="562" w:type="pct"/>
          </w:tcPr>
          <w:p w14:paraId="3A444A63" w14:textId="77777777" w:rsidR="008D54BE" w:rsidRPr="00727A59" w:rsidRDefault="008D54BE" w:rsidP="00FC3001">
            <w:pPr>
              <w:rPr>
                <w:rFonts w:ascii="Arial" w:hAnsi="Arial" w:cs="Arial"/>
                <w:sz w:val="12"/>
                <w:szCs w:val="20"/>
              </w:rPr>
            </w:pPr>
            <w:r w:rsidRPr="00727A59">
              <w:rPr>
                <w:rFonts w:ascii="Arial" w:hAnsi="Arial" w:cs="Arial"/>
                <w:sz w:val="12"/>
                <w:szCs w:val="20"/>
              </w:rPr>
              <w:t>R1_participant_status</w:t>
            </w:r>
          </w:p>
        </w:tc>
        <w:tc>
          <w:tcPr>
            <w:tcW w:w="292" w:type="pct"/>
          </w:tcPr>
          <w:p w14:paraId="68E69420" w14:textId="77777777" w:rsidR="008D54BE" w:rsidRPr="00727A59" w:rsidRDefault="008D54BE" w:rsidP="00FC3001">
            <w:pPr>
              <w:rPr>
                <w:rFonts w:ascii="Arial" w:hAnsi="Arial" w:cs="Arial"/>
                <w:sz w:val="12"/>
                <w:szCs w:val="20"/>
              </w:rPr>
            </w:pPr>
            <w:r w:rsidRPr="00727A59">
              <w:rPr>
                <w:rFonts w:ascii="Arial" w:hAnsi="Arial" w:cs="Arial"/>
                <w:sz w:val="12"/>
                <w:szCs w:val="20"/>
              </w:rPr>
              <w:t>R1_date</w:t>
            </w:r>
          </w:p>
        </w:tc>
        <w:tc>
          <w:tcPr>
            <w:tcW w:w="261" w:type="pct"/>
          </w:tcPr>
          <w:p w14:paraId="70CD797F" w14:textId="77777777" w:rsidR="008D54BE" w:rsidRPr="00727A59" w:rsidRDefault="008D54BE" w:rsidP="00FC3001">
            <w:pPr>
              <w:rPr>
                <w:rFonts w:ascii="Arial" w:hAnsi="Arial" w:cs="Arial"/>
                <w:sz w:val="12"/>
                <w:szCs w:val="20"/>
              </w:rPr>
            </w:pPr>
            <w:r w:rsidRPr="00727A59">
              <w:rPr>
                <w:rFonts w:ascii="Arial" w:hAnsi="Arial" w:cs="Arial"/>
                <w:sz w:val="12"/>
                <w:szCs w:val="20"/>
              </w:rPr>
              <w:t>R1_Hb</w:t>
            </w:r>
          </w:p>
        </w:tc>
        <w:tc>
          <w:tcPr>
            <w:tcW w:w="279" w:type="pct"/>
          </w:tcPr>
          <w:p w14:paraId="15BAF03B" w14:textId="77777777" w:rsidR="008D54BE" w:rsidRPr="00727A59" w:rsidRDefault="008D54BE" w:rsidP="00FC3001">
            <w:pPr>
              <w:rPr>
                <w:rFonts w:ascii="Arial" w:hAnsi="Arial" w:cs="Arial"/>
                <w:sz w:val="12"/>
                <w:szCs w:val="20"/>
              </w:rPr>
            </w:pPr>
            <w:r w:rsidRPr="00727A59">
              <w:rPr>
                <w:rFonts w:ascii="Arial" w:hAnsi="Arial" w:cs="Arial"/>
                <w:sz w:val="12"/>
                <w:szCs w:val="20"/>
              </w:rPr>
              <w:t>R1_age</w:t>
            </w:r>
          </w:p>
        </w:tc>
        <w:tc>
          <w:tcPr>
            <w:tcW w:w="358" w:type="pct"/>
          </w:tcPr>
          <w:p w14:paraId="3F9EBAE9" w14:textId="77777777" w:rsidR="008D54BE" w:rsidRPr="00727A59" w:rsidRDefault="008D54BE" w:rsidP="00FC3001">
            <w:pPr>
              <w:rPr>
                <w:rFonts w:ascii="Arial" w:hAnsi="Arial" w:cs="Arial"/>
                <w:sz w:val="12"/>
                <w:szCs w:val="20"/>
              </w:rPr>
            </w:pPr>
            <w:r w:rsidRPr="00727A59">
              <w:rPr>
                <w:rFonts w:ascii="Arial" w:hAnsi="Arial" w:cs="Arial"/>
                <w:sz w:val="12"/>
                <w:szCs w:val="20"/>
              </w:rPr>
              <w:t>R2_number</w:t>
            </w:r>
          </w:p>
        </w:tc>
        <w:tc>
          <w:tcPr>
            <w:tcW w:w="498" w:type="pct"/>
          </w:tcPr>
          <w:p w14:paraId="47754E51" w14:textId="77777777" w:rsidR="008D54BE" w:rsidRPr="00727A59" w:rsidRDefault="008D54BE" w:rsidP="00FC3001">
            <w:pPr>
              <w:rPr>
                <w:rFonts w:ascii="Arial" w:hAnsi="Arial" w:cs="Arial"/>
                <w:sz w:val="12"/>
                <w:szCs w:val="20"/>
              </w:rPr>
            </w:pPr>
            <w:r w:rsidRPr="00727A59">
              <w:rPr>
                <w:rFonts w:ascii="Arial" w:hAnsi="Arial" w:cs="Arial"/>
                <w:sz w:val="12"/>
                <w:szCs w:val="20"/>
              </w:rPr>
              <w:t>R2_invitation_date</w:t>
            </w:r>
          </w:p>
        </w:tc>
        <w:tc>
          <w:tcPr>
            <w:tcW w:w="562" w:type="pct"/>
          </w:tcPr>
          <w:p w14:paraId="7A4A52D0" w14:textId="77777777" w:rsidR="008D54BE" w:rsidRPr="00727A59" w:rsidRDefault="008D54BE" w:rsidP="00FC3001">
            <w:pPr>
              <w:rPr>
                <w:rFonts w:ascii="Arial" w:hAnsi="Arial" w:cs="Arial"/>
                <w:sz w:val="12"/>
                <w:szCs w:val="20"/>
              </w:rPr>
            </w:pPr>
            <w:r w:rsidRPr="00727A59">
              <w:rPr>
                <w:rFonts w:ascii="Arial" w:hAnsi="Arial" w:cs="Arial"/>
                <w:sz w:val="12"/>
                <w:szCs w:val="20"/>
              </w:rPr>
              <w:t>R2_participant_status</w:t>
            </w:r>
          </w:p>
        </w:tc>
        <w:tc>
          <w:tcPr>
            <w:tcW w:w="292" w:type="pct"/>
          </w:tcPr>
          <w:p w14:paraId="1057EA27" w14:textId="77777777" w:rsidR="008D54BE" w:rsidRPr="00727A59" w:rsidRDefault="008D54BE" w:rsidP="00FC3001">
            <w:pPr>
              <w:rPr>
                <w:rFonts w:ascii="Arial" w:hAnsi="Arial" w:cs="Arial"/>
                <w:sz w:val="12"/>
                <w:szCs w:val="20"/>
              </w:rPr>
            </w:pPr>
            <w:r w:rsidRPr="00727A59">
              <w:rPr>
                <w:rFonts w:ascii="Arial" w:hAnsi="Arial" w:cs="Arial"/>
                <w:sz w:val="12"/>
                <w:szCs w:val="20"/>
              </w:rPr>
              <w:t>R2_date</w:t>
            </w:r>
          </w:p>
        </w:tc>
        <w:tc>
          <w:tcPr>
            <w:tcW w:w="261" w:type="pct"/>
          </w:tcPr>
          <w:p w14:paraId="17BEA5EC" w14:textId="77777777" w:rsidR="008D54BE" w:rsidRPr="00727A59" w:rsidRDefault="008D54BE" w:rsidP="00FC3001">
            <w:pPr>
              <w:rPr>
                <w:rFonts w:ascii="Arial" w:hAnsi="Arial" w:cs="Arial"/>
                <w:sz w:val="12"/>
                <w:szCs w:val="20"/>
              </w:rPr>
            </w:pPr>
            <w:r w:rsidRPr="00727A59">
              <w:rPr>
                <w:rFonts w:ascii="Arial" w:hAnsi="Arial" w:cs="Arial"/>
                <w:sz w:val="12"/>
                <w:szCs w:val="20"/>
              </w:rPr>
              <w:t>R2_Hb</w:t>
            </w:r>
          </w:p>
        </w:tc>
        <w:tc>
          <w:tcPr>
            <w:tcW w:w="279" w:type="pct"/>
          </w:tcPr>
          <w:p w14:paraId="07F01AB7" w14:textId="77777777" w:rsidR="008D54BE" w:rsidRPr="00727A59" w:rsidRDefault="008D54BE" w:rsidP="00FC3001">
            <w:pPr>
              <w:rPr>
                <w:rFonts w:ascii="Arial" w:hAnsi="Arial" w:cs="Arial"/>
                <w:sz w:val="12"/>
                <w:szCs w:val="20"/>
              </w:rPr>
            </w:pPr>
            <w:r w:rsidRPr="00727A59">
              <w:rPr>
                <w:rFonts w:ascii="Arial" w:hAnsi="Arial" w:cs="Arial"/>
                <w:sz w:val="12"/>
                <w:szCs w:val="20"/>
              </w:rPr>
              <w:t>R1_age</w:t>
            </w:r>
          </w:p>
        </w:tc>
      </w:tr>
      <w:tr w:rsidR="008D54BE" w:rsidRPr="00727A59" w14:paraId="641014BF" w14:textId="77777777" w:rsidTr="00FC3001">
        <w:tc>
          <w:tcPr>
            <w:tcW w:w="197" w:type="pct"/>
          </w:tcPr>
          <w:p w14:paraId="53236985" w14:textId="77777777" w:rsidR="008D54BE" w:rsidRPr="00727A59" w:rsidRDefault="008D54BE" w:rsidP="00FC3001">
            <w:pPr>
              <w:rPr>
                <w:rFonts w:ascii="Arial" w:hAnsi="Arial" w:cs="Arial"/>
                <w:sz w:val="12"/>
                <w:szCs w:val="20"/>
              </w:rPr>
            </w:pPr>
            <w:r w:rsidRPr="00727A59">
              <w:rPr>
                <w:rFonts w:ascii="Arial" w:hAnsi="Arial" w:cs="Arial"/>
                <w:sz w:val="12"/>
                <w:szCs w:val="20"/>
              </w:rPr>
              <w:t>F</w:t>
            </w:r>
          </w:p>
        </w:tc>
        <w:tc>
          <w:tcPr>
            <w:tcW w:w="302" w:type="pct"/>
          </w:tcPr>
          <w:p w14:paraId="1093E8F6" w14:textId="77777777" w:rsidR="008D54BE" w:rsidRPr="00727A59" w:rsidRDefault="008D54BE" w:rsidP="00FC3001">
            <w:pPr>
              <w:rPr>
                <w:rFonts w:ascii="Arial" w:hAnsi="Arial" w:cs="Arial"/>
                <w:sz w:val="12"/>
                <w:szCs w:val="20"/>
              </w:rPr>
            </w:pPr>
            <w:r w:rsidRPr="00727A59">
              <w:rPr>
                <w:rFonts w:ascii="Arial" w:hAnsi="Arial" w:cs="Arial"/>
                <w:sz w:val="12"/>
                <w:szCs w:val="20"/>
              </w:rPr>
              <w:t>1958</w:t>
            </w:r>
          </w:p>
        </w:tc>
        <w:tc>
          <w:tcPr>
            <w:tcW w:w="358" w:type="pct"/>
          </w:tcPr>
          <w:p w14:paraId="155CF073" w14:textId="77777777" w:rsidR="008D54BE" w:rsidRPr="00727A59" w:rsidRDefault="008D54BE" w:rsidP="00FC3001">
            <w:pPr>
              <w:rPr>
                <w:rFonts w:ascii="Arial" w:hAnsi="Arial" w:cs="Arial"/>
                <w:sz w:val="12"/>
                <w:szCs w:val="20"/>
              </w:rPr>
            </w:pPr>
            <w:r w:rsidRPr="00727A59">
              <w:rPr>
                <w:rFonts w:ascii="Arial" w:hAnsi="Arial" w:cs="Arial"/>
                <w:sz w:val="12"/>
                <w:szCs w:val="20"/>
              </w:rPr>
              <w:t>1</w:t>
            </w:r>
          </w:p>
        </w:tc>
        <w:tc>
          <w:tcPr>
            <w:tcW w:w="498" w:type="pct"/>
          </w:tcPr>
          <w:p w14:paraId="29811F68" w14:textId="77777777" w:rsidR="008D54BE" w:rsidRPr="00727A59" w:rsidRDefault="008D54BE" w:rsidP="00FC3001">
            <w:pPr>
              <w:rPr>
                <w:rFonts w:ascii="Arial" w:hAnsi="Arial" w:cs="Arial"/>
                <w:sz w:val="12"/>
                <w:szCs w:val="20"/>
              </w:rPr>
            </w:pPr>
            <w:r w:rsidRPr="00727A59">
              <w:rPr>
                <w:rFonts w:ascii="Arial" w:hAnsi="Arial" w:cs="Arial"/>
                <w:sz w:val="12"/>
                <w:szCs w:val="20"/>
              </w:rPr>
              <w:t>03/2013</w:t>
            </w:r>
          </w:p>
        </w:tc>
        <w:tc>
          <w:tcPr>
            <w:tcW w:w="562" w:type="pct"/>
          </w:tcPr>
          <w:p w14:paraId="599E9206" w14:textId="77777777" w:rsidR="008D54BE" w:rsidRPr="00727A59" w:rsidRDefault="008D54BE" w:rsidP="00FC3001">
            <w:pPr>
              <w:rPr>
                <w:rFonts w:ascii="Arial" w:hAnsi="Arial" w:cs="Arial"/>
                <w:sz w:val="12"/>
                <w:szCs w:val="20"/>
              </w:rPr>
            </w:pPr>
            <w:r w:rsidRPr="00727A59">
              <w:rPr>
                <w:rFonts w:ascii="Arial" w:hAnsi="Arial" w:cs="Arial"/>
                <w:sz w:val="12"/>
                <w:szCs w:val="20"/>
              </w:rPr>
              <w:t>Non-participant</w:t>
            </w:r>
          </w:p>
        </w:tc>
        <w:tc>
          <w:tcPr>
            <w:tcW w:w="292" w:type="pct"/>
          </w:tcPr>
          <w:p w14:paraId="3354E7B1" w14:textId="77777777" w:rsidR="008D54BE" w:rsidRPr="00727A59" w:rsidRDefault="008D54BE" w:rsidP="00FC3001">
            <w:pPr>
              <w:rPr>
                <w:rFonts w:ascii="Arial" w:hAnsi="Arial" w:cs="Arial"/>
                <w:sz w:val="12"/>
                <w:szCs w:val="20"/>
              </w:rPr>
            </w:pPr>
            <w:r w:rsidRPr="00727A59">
              <w:rPr>
                <w:rFonts w:ascii="Arial" w:hAnsi="Arial" w:cs="Arial"/>
                <w:sz w:val="12"/>
                <w:szCs w:val="20"/>
              </w:rPr>
              <w:t>NA</w:t>
            </w:r>
          </w:p>
        </w:tc>
        <w:tc>
          <w:tcPr>
            <w:tcW w:w="261" w:type="pct"/>
          </w:tcPr>
          <w:p w14:paraId="5B494046" w14:textId="77777777" w:rsidR="008D54BE" w:rsidRPr="00727A59" w:rsidRDefault="008D54BE" w:rsidP="00FC3001">
            <w:pPr>
              <w:rPr>
                <w:rFonts w:ascii="Arial" w:hAnsi="Arial" w:cs="Arial"/>
                <w:sz w:val="12"/>
                <w:szCs w:val="20"/>
              </w:rPr>
            </w:pPr>
            <w:r w:rsidRPr="00727A59">
              <w:rPr>
                <w:rFonts w:ascii="Arial" w:hAnsi="Arial" w:cs="Arial"/>
                <w:sz w:val="12"/>
                <w:szCs w:val="20"/>
              </w:rPr>
              <w:t>NA</w:t>
            </w:r>
          </w:p>
        </w:tc>
        <w:tc>
          <w:tcPr>
            <w:tcW w:w="279" w:type="pct"/>
          </w:tcPr>
          <w:p w14:paraId="2433A881" w14:textId="77777777" w:rsidR="008D54BE" w:rsidRPr="00727A59" w:rsidRDefault="008D54BE" w:rsidP="00FC3001">
            <w:pPr>
              <w:rPr>
                <w:rFonts w:ascii="Arial" w:hAnsi="Arial" w:cs="Arial"/>
                <w:sz w:val="12"/>
                <w:szCs w:val="20"/>
              </w:rPr>
            </w:pPr>
            <w:r>
              <w:rPr>
                <w:rFonts w:ascii="Arial" w:hAnsi="Arial" w:cs="Arial"/>
                <w:sz w:val="12"/>
                <w:szCs w:val="20"/>
              </w:rPr>
              <w:t>NA</w:t>
            </w:r>
          </w:p>
        </w:tc>
        <w:tc>
          <w:tcPr>
            <w:tcW w:w="358" w:type="pct"/>
          </w:tcPr>
          <w:p w14:paraId="6CD425FE" w14:textId="77777777" w:rsidR="008D54BE" w:rsidRPr="00727A59" w:rsidRDefault="008D54BE" w:rsidP="00FC3001">
            <w:pPr>
              <w:rPr>
                <w:rFonts w:ascii="Arial" w:hAnsi="Arial" w:cs="Arial"/>
                <w:sz w:val="12"/>
                <w:szCs w:val="20"/>
              </w:rPr>
            </w:pPr>
            <w:r w:rsidRPr="00727A59">
              <w:rPr>
                <w:rFonts w:ascii="Arial" w:hAnsi="Arial" w:cs="Arial"/>
                <w:sz w:val="12"/>
                <w:szCs w:val="20"/>
              </w:rPr>
              <w:t>2</w:t>
            </w:r>
          </w:p>
        </w:tc>
        <w:tc>
          <w:tcPr>
            <w:tcW w:w="498" w:type="pct"/>
          </w:tcPr>
          <w:p w14:paraId="21C265E8" w14:textId="77777777" w:rsidR="008D54BE" w:rsidRPr="00727A59" w:rsidRDefault="008D54BE" w:rsidP="00FC3001">
            <w:pPr>
              <w:rPr>
                <w:rFonts w:ascii="Arial" w:hAnsi="Arial" w:cs="Arial"/>
                <w:sz w:val="12"/>
                <w:szCs w:val="20"/>
              </w:rPr>
            </w:pPr>
            <w:r w:rsidRPr="00727A59">
              <w:rPr>
                <w:rFonts w:ascii="Arial" w:hAnsi="Arial" w:cs="Arial"/>
                <w:sz w:val="12"/>
                <w:szCs w:val="20"/>
              </w:rPr>
              <w:t>06/2015</w:t>
            </w:r>
          </w:p>
        </w:tc>
        <w:tc>
          <w:tcPr>
            <w:tcW w:w="562" w:type="pct"/>
          </w:tcPr>
          <w:p w14:paraId="39CC26A9" w14:textId="77777777" w:rsidR="008D54BE" w:rsidRPr="00727A59" w:rsidRDefault="008D54BE" w:rsidP="00FC3001">
            <w:pPr>
              <w:rPr>
                <w:rFonts w:ascii="Arial" w:hAnsi="Arial" w:cs="Arial"/>
                <w:sz w:val="12"/>
                <w:szCs w:val="20"/>
              </w:rPr>
            </w:pPr>
            <w:r w:rsidRPr="00727A59">
              <w:rPr>
                <w:rFonts w:ascii="Arial" w:hAnsi="Arial" w:cs="Arial"/>
                <w:sz w:val="12"/>
                <w:szCs w:val="20"/>
              </w:rPr>
              <w:t>Participant</w:t>
            </w:r>
          </w:p>
        </w:tc>
        <w:tc>
          <w:tcPr>
            <w:tcW w:w="292" w:type="pct"/>
          </w:tcPr>
          <w:p w14:paraId="67F3EFC4" w14:textId="77777777" w:rsidR="008D54BE" w:rsidRPr="00727A59" w:rsidRDefault="008D54BE" w:rsidP="00FC3001">
            <w:pPr>
              <w:rPr>
                <w:rFonts w:ascii="Arial" w:hAnsi="Arial" w:cs="Arial"/>
                <w:sz w:val="12"/>
                <w:szCs w:val="20"/>
              </w:rPr>
            </w:pPr>
            <w:r w:rsidRPr="00727A59">
              <w:rPr>
                <w:rFonts w:ascii="Arial" w:hAnsi="Arial" w:cs="Arial"/>
                <w:sz w:val="12"/>
                <w:szCs w:val="20"/>
              </w:rPr>
              <w:t>07/2015</w:t>
            </w:r>
          </w:p>
        </w:tc>
        <w:tc>
          <w:tcPr>
            <w:tcW w:w="261" w:type="pct"/>
          </w:tcPr>
          <w:p w14:paraId="14423242" w14:textId="77777777" w:rsidR="008D54BE" w:rsidRPr="00727A59" w:rsidRDefault="008D54BE" w:rsidP="00FC3001">
            <w:pPr>
              <w:rPr>
                <w:rFonts w:ascii="Arial" w:hAnsi="Arial" w:cs="Arial"/>
                <w:sz w:val="12"/>
                <w:szCs w:val="20"/>
              </w:rPr>
            </w:pPr>
            <w:r w:rsidRPr="00727A59">
              <w:rPr>
                <w:rFonts w:ascii="Arial" w:hAnsi="Arial" w:cs="Arial"/>
                <w:sz w:val="12"/>
                <w:szCs w:val="20"/>
              </w:rPr>
              <w:t>13</w:t>
            </w:r>
            <w:r>
              <w:rPr>
                <w:rFonts w:ascii="Arial" w:hAnsi="Arial" w:cs="Arial"/>
                <w:sz w:val="12"/>
                <w:szCs w:val="20"/>
              </w:rPr>
              <w:t xml:space="preserve"> </w:t>
            </w:r>
            <w:r w:rsidRPr="00727A59">
              <w:rPr>
                <w:rFonts w:ascii="Arial" w:hAnsi="Arial" w:cs="Arial"/>
                <w:sz w:val="12"/>
                <w:szCs w:val="20"/>
              </w:rPr>
              <w:t>µg</w:t>
            </w:r>
          </w:p>
        </w:tc>
        <w:tc>
          <w:tcPr>
            <w:tcW w:w="279" w:type="pct"/>
          </w:tcPr>
          <w:p w14:paraId="4A8ED1B6" w14:textId="77777777" w:rsidR="008D54BE" w:rsidRPr="00727A59" w:rsidRDefault="008D54BE" w:rsidP="00FC3001">
            <w:pPr>
              <w:rPr>
                <w:rFonts w:ascii="Arial" w:hAnsi="Arial" w:cs="Arial"/>
                <w:sz w:val="12"/>
                <w:szCs w:val="20"/>
              </w:rPr>
            </w:pPr>
            <w:r w:rsidRPr="00727A59">
              <w:rPr>
                <w:rFonts w:ascii="Arial" w:hAnsi="Arial" w:cs="Arial"/>
                <w:sz w:val="12"/>
                <w:szCs w:val="20"/>
              </w:rPr>
              <w:t>57</w:t>
            </w:r>
          </w:p>
        </w:tc>
      </w:tr>
    </w:tbl>
    <w:p w14:paraId="57F8D73A" w14:textId="77777777" w:rsidR="008D54BE" w:rsidRDefault="008D54BE" w:rsidP="008D54BE">
      <w:pPr>
        <w:rPr>
          <w:rFonts w:ascii="Arial" w:hAnsi="Arial" w:cs="Arial"/>
          <w:sz w:val="20"/>
          <w:szCs w:val="20"/>
        </w:rPr>
      </w:pPr>
    </w:p>
    <w:p w14:paraId="2432254E" w14:textId="77777777" w:rsidR="008D54BE" w:rsidRDefault="008D54BE" w:rsidP="008D54BE">
      <w:pPr>
        <w:rPr>
          <w:rFonts w:ascii="Arial" w:hAnsi="Arial" w:cs="Arial"/>
          <w:sz w:val="20"/>
          <w:szCs w:val="20"/>
        </w:rPr>
      </w:pPr>
      <w:r>
        <w:rPr>
          <w:rFonts w:ascii="Arial" w:hAnsi="Arial" w:cs="Arial"/>
          <w:sz w:val="20"/>
          <w:szCs w:val="20"/>
        </w:rPr>
        <w:t xml:space="preserve">Thus, for each round we have information </w:t>
      </w:r>
      <w:proofErr w:type="gramStart"/>
      <w:r>
        <w:rPr>
          <w:rFonts w:ascii="Arial" w:hAnsi="Arial" w:cs="Arial"/>
          <w:sz w:val="20"/>
          <w:szCs w:val="20"/>
        </w:rPr>
        <w:t>on:</w:t>
      </w:r>
      <w:proofErr w:type="gramEnd"/>
      <w:r>
        <w:rPr>
          <w:rFonts w:ascii="Arial" w:hAnsi="Arial" w:cs="Arial"/>
          <w:sz w:val="20"/>
          <w:szCs w:val="20"/>
        </w:rPr>
        <w:t xml:space="preserve"> what round we are currently in (R*_number), when the invitation was sent (R*_</w:t>
      </w:r>
      <w:proofErr w:type="spellStart"/>
      <w:r>
        <w:rPr>
          <w:rFonts w:ascii="Arial" w:hAnsi="Arial" w:cs="Arial"/>
          <w:sz w:val="20"/>
          <w:szCs w:val="20"/>
        </w:rPr>
        <w:t>invitation_date</w:t>
      </w:r>
      <w:proofErr w:type="spellEnd"/>
      <w:r>
        <w:rPr>
          <w:rFonts w:ascii="Arial" w:hAnsi="Arial" w:cs="Arial"/>
          <w:sz w:val="20"/>
          <w:szCs w:val="20"/>
        </w:rPr>
        <w:t>), and whether the patient participates (R*_</w:t>
      </w:r>
      <w:proofErr w:type="spellStart"/>
      <w:r>
        <w:rPr>
          <w:rFonts w:ascii="Arial" w:hAnsi="Arial" w:cs="Arial"/>
          <w:sz w:val="20"/>
          <w:szCs w:val="20"/>
        </w:rPr>
        <w:t>participant_status</w:t>
      </w:r>
      <w:proofErr w:type="spellEnd"/>
      <w:r>
        <w:rPr>
          <w:rFonts w:ascii="Arial" w:hAnsi="Arial" w:cs="Arial"/>
          <w:sz w:val="20"/>
          <w:szCs w:val="20"/>
        </w:rPr>
        <w:t xml:space="preserve">). If the patient participates in said round, the data set also contains information </w:t>
      </w:r>
      <w:proofErr w:type="gramStart"/>
      <w:r>
        <w:rPr>
          <w:rFonts w:ascii="Arial" w:hAnsi="Arial" w:cs="Arial"/>
          <w:sz w:val="20"/>
          <w:szCs w:val="20"/>
        </w:rPr>
        <w:t>on:</w:t>
      </w:r>
      <w:proofErr w:type="gramEnd"/>
      <w:r>
        <w:rPr>
          <w:rFonts w:ascii="Arial" w:hAnsi="Arial" w:cs="Arial"/>
          <w:sz w:val="20"/>
          <w:szCs w:val="20"/>
        </w:rPr>
        <w:t xml:space="preserve"> date of test (R*_date), Hb value of test (R*_Hb), age at testing (R*_age)</w:t>
      </w:r>
      <w:r>
        <w:rPr>
          <w:rFonts w:ascii="Arial" w:hAnsi="Arial" w:cs="Arial"/>
          <w:sz w:val="20"/>
          <w:szCs w:val="20"/>
        </w:rPr>
        <w:t>.</w:t>
      </w:r>
    </w:p>
    <w:p w14:paraId="558C7979" w14:textId="2773E558" w:rsidR="008D54BE" w:rsidRDefault="008D54BE" w:rsidP="008D54BE">
      <w:pPr>
        <w:rPr>
          <w:rFonts w:ascii="Arial" w:hAnsi="Arial" w:cs="Arial"/>
          <w:sz w:val="20"/>
          <w:szCs w:val="20"/>
        </w:rPr>
      </w:pPr>
      <w:r>
        <w:rPr>
          <w:rFonts w:ascii="Arial" w:hAnsi="Arial" w:cs="Arial"/>
          <w:sz w:val="20"/>
          <w:szCs w:val="20"/>
        </w:rPr>
        <w:lastRenderedPageBreak/>
        <w:t xml:space="preserve">For now, I’ve discussed with my supervisor that we’d start with only including individuals with consecutive </w:t>
      </w:r>
      <w:r w:rsidRPr="00AA0FFF">
        <w:rPr>
          <w:rFonts w:ascii="Arial" w:hAnsi="Arial" w:cs="Arial"/>
          <w:i/>
          <w:sz w:val="20"/>
          <w:szCs w:val="20"/>
        </w:rPr>
        <w:t>tests</w:t>
      </w:r>
      <w:r>
        <w:rPr>
          <w:rFonts w:ascii="Arial" w:hAnsi="Arial" w:cs="Arial"/>
          <w:sz w:val="20"/>
          <w:szCs w:val="20"/>
        </w:rPr>
        <w:t>. Thus, explicitly the following cases:</w:t>
      </w:r>
    </w:p>
    <w:p w14:paraId="091CF419" w14:textId="77777777" w:rsidR="008D54BE" w:rsidRPr="00252733" w:rsidRDefault="008D54BE" w:rsidP="008D54BE">
      <w:pPr>
        <w:rPr>
          <w:rFonts w:ascii="Arial" w:hAnsi="Arial" w:cs="Arial"/>
          <w:b/>
          <w:sz w:val="20"/>
          <w:szCs w:val="20"/>
        </w:rPr>
      </w:pPr>
      <w:r>
        <w:rPr>
          <w:rFonts w:ascii="Arial" w:hAnsi="Arial" w:cs="Arial"/>
          <w:b/>
          <w:sz w:val="20"/>
          <w:szCs w:val="20"/>
        </w:rPr>
        <w:t>Table 1:</w:t>
      </w:r>
    </w:p>
    <w:tbl>
      <w:tblPr>
        <w:tblStyle w:val="PlainTable4"/>
        <w:tblW w:w="0" w:type="auto"/>
        <w:tblBorders>
          <w:insideV w:val="single" w:sz="4" w:space="0" w:color="auto"/>
        </w:tblBorders>
        <w:tblLook w:val="04A0" w:firstRow="1" w:lastRow="0" w:firstColumn="1" w:lastColumn="0" w:noHBand="0" w:noVBand="1"/>
      </w:tblPr>
      <w:tblGrid>
        <w:gridCol w:w="705"/>
        <w:gridCol w:w="1069"/>
        <w:gridCol w:w="1006"/>
        <w:gridCol w:w="1068"/>
        <w:gridCol w:w="1006"/>
        <w:gridCol w:w="1069"/>
        <w:gridCol w:w="1028"/>
        <w:gridCol w:w="1069"/>
        <w:gridCol w:w="1006"/>
      </w:tblGrid>
      <w:tr w:rsidR="008D54BE" w14:paraId="5333C49C" w14:textId="77777777" w:rsidTr="00FC30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5" w:type="dxa"/>
          </w:tcPr>
          <w:p w14:paraId="36CD1C7A" w14:textId="77777777" w:rsidR="008D54BE" w:rsidRDefault="008D54BE" w:rsidP="00FC3001">
            <w:pPr>
              <w:jc w:val="center"/>
              <w:rPr>
                <w:rFonts w:ascii="Arial" w:hAnsi="Arial" w:cs="Arial"/>
                <w:sz w:val="20"/>
                <w:szCs w:val="20"/>
              </w:rPr>
            </w:pPr>
            <w:r>
              <w:rPr>
                <w:rFonts w:ascii="Arial" w:hAnsi="Arial" w:cs="Arial"/>
                <w:sz w:val="20"/>
                <w:szCs w:val="20"/>
              </w:rPr>
              <w:t>ID</w:t>
            </w:r>
          </w:p>
        </w:tc>
        <w:tc>
          <w:tcPr>
            <w:tcW w:w="1169" w:type="dxa"/>
          </w:tcPr>
          <w:p w14:paraId="75CA5367" w14:textId="77777777" w:rsidR="008D54BE" w:rsidRDefault="008D54BE" w:rsidP="00FC300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Round 1</w:t>
            </w:r>
          </w:p>
        </w:tc>
        <w:tc>
          <w:tcPr>
            <w:tcW w:w="887" w:type="dxa"/>
          </w:tcPr>
          <w:p w14:paraId="6DEE8383" w14:textId="77777777" w:rsidR="008D54BE" w:rsidRDefault="008D54BE" w:rsidP="00FC300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R1_Year</w:t>
            </w:r>
          </w:p>
        </w:tc>
        <w:tc>
          <w:tcPr>
            <w:tcW w:w="1168" w:type="dxa"/>
          </w:tcPr>
          <w:p w14:paraId="72382469" w14:textId="77777777" w:rsidR="008D54BE" w:rsidRDefault="008D54BE" w:rsidP="00FC300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Round 2</w:t>
            </w:r>
          </w:p>
        </w:tc>
        <w:tc>
          <w:tcPr>
            <w:tcW w:w="955" w:type="dxa"/>
          </w:tcPr>
          <w:p w14:paraId="6ED9B8AB" w14:textId="77777777" w:rsidR="008D54BE" w:rsidRDefault="008D54BE" w:rsidP="00FC300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R2_Year</w:t>
            </w:r>
          </w:p>
        </w:tc>
        <w:tc>
          <w:tcPr>
            <w:tcW w:w="1169" w:type="dxa"/>
          </w:tcPr>
          <w:p w14:paraId="318E60F2" w14:textId="77777777" w:rsidR="008D54BE" w:rsidRDefault="008D54BE" w:rsidP="00FC300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Round 3</w:t>
            </w:r>
          </w:p>
        </w:tc>
        <w:tc>
          <w:tcPr>
            <w:tcW w:w="1038" w:type="dxa"/>
          </w:tcPr>
          <w:p w14:paraId="3E2A0240" w14:textId="77777777" w:rsidR="008D54BE" w:rsidRDefault="008D54BE" w:rsidP="00FC300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R3_Year</w:t>
            </w:r>
          </w:p>
        </w:tc>
        <w:tc>
          <w:tcPr>
            <w:tcW w:w="1169" w:type="dxa"/>
          </w:tcPr>
          <w:p w14:paraId="6CA51F06" w14:textId="77777777" w:rsidR="008D54BE" w:rsidRDefault="008D54BE" w:rsidP="00FC300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Round 4</w:t>
            </w:r>
          </w:p>
        </w:tc>
        <w:tc>
          <w:tcPr>
            <w:tcW w:w="980" w:type="dxa"/>
          </w:tcPr>
          <w:p w14:paraId="15A417DA" w14:textId="77777777" w:rsidR="008D54BE" w:rsidRDefault="008D54BE" w:rsidP="00FC300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R4_Year</w:t>
            </w:r>
          </w:p>
        </w:tc>
      </w:tr>
      <w:tr w:rsidR="008D54BE" w:rsidRPr="001E6A69" w14:paraId="23817948" w14:textId="77777777" w:rsidTr="00FC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5" w:type="dxa"/>
          </w:tcPr>
          <w:p w14:paraId="040A7A47" w14:textId="77777777" w:rsidR="008D54BE" w:rsidRPr="001E6A69" w:rsidRDefault="008D54BE" w:rsidP="00FC3001">
            <w:pPr>
              <w:jc w:val="center"/>
              <w:rPr>
                <w:rFonts w:ascii="Arial" w:hAnsi="Arial" w:cs="Arial"/>
                <w:b w:val="0"/>
                <w:sz w:val="20"/>
                <w:szCs w:val="20"/>
              </w:rPr>
            </w:pPr>
            <w:r w:rsidRPr="001E6A69">
              <w:rPr>
                <w:rFonts w:ascii="Arial" w:hAnsi="Arial" w:cs="Arial"/>
                <w:b w:val="0"/>
                <w:sz w:val="20"/>
                <w:szCs w:val="20"/>
              </w:rPr>
              <w:t>1</w:t>
            </w:r>
          </w:p>
        </w:tc>
        <w:tc>
          <w:tcPr>
            <w:tcW w:w="1169" w:type="dxa"/>
          </w:tcPr>
          <w:p w14:paraId="2101B4F6"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887" w:type="dxa"/>
          </w:tcPr>
          <w:p w14:paraId="5987F990" w14:textId="77777777" w:rsidR="008D54BE" w:rsidRPr="001762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r w:rsidRPr="00176269">
              <w:rPr>
                <w:rFonts w:ascii="Arial" w:hAnsi="Arial" w:cs="Arial"/>
                <w:color w:val="FF0000"/>
                <w:sz w:val="20"/>
                <w:szCs w:val="20"/>
              </w:rPr>
              <w:t>2000</w:t>
            </w:r>
          </w:p>
        </w:tc>
        <w:tc>
          <w:tcPr>
            <w:tcW w:w="1168" w:type="dxa"/>
          </w:tcPr>
          <w:p w14:paraId="507DEBFE" w14:textId="77777777" w:rsidR="008D54BE" w:rsidRPr="005E7967"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p>
        </w:tc>
        <w:tc>
          <w:tcPr>
            <w:tcW w:w="955" w:type="dxa"/>
          </w:tcPr>
          <w:p w14:paraId="09D35195"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169" w:type="dxa"/>
          </w:tcPr>
          <w:p w14:paraId="0AED8099"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038" w:type="dxa"/>
          </w:tcPr>
          <w:p w14:paraId="546B1B4A"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169" w:type="dxa"/>
          </w:tcPr>
          <w:p w14:paraId="2C02B815"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80" w:type="dxa"/>
          </w:tcPr>
          <w:p w14:paraId="7F5CBB11"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8D54BE" w:rsidRPr="001E6A69" w14:paraId="4E4AA955" w14:textId="77777777" w:rsidTr="00FC3001">
        <w:tc>
          <w:tcPr>
            <w:cnfStyle w:val="001000000000" w:firstRow="0" w:lastRow="0" w:firstColumn="1" w:lastColumn="0" w:oddVBand="0" w:evenVBand="0" w:oddHBand="0" w:evenHBand="0" w:firstRowFirstColumn="0" w:firstRowLastColumn="0" w:lastRowFirstColumn="0" w:lastRowLastColumn="0"/>
            <w:tcW w:w="825" w:type="dxa"/>
          </w:tcPr>
          <w:p w14:paraId="39168D9B" w14:textId="77777777" w:rsidR="008D54BE" w:rsidRPr="001E6A69" w:rsidRDefault="008D54BE" w:rsidP="00FC3001">
            <w:pPr>
              <w:jc w:val="center"/>
              <w:rPr>
                <w:rFonts w:ascii="Arial" w:hAnsi="Arial" w:cs="Arial"/>
                <w:b w:val="0"/>
                <w:sz w:val="20"/>
                <w:szCs w:val="20"/>
              </w:rPr>
            </w:pPr>
            <w:r w:rsidRPr="001E6A69">
              <w:rPr>
                <w:rFonts w:ascii="Arial" w:hAnsi="Arial" w:cs="Arial"/>
                <w:b w:val="0"/>
                <w:sz w:val="20"/>
                <w:szCs w:val="20"/>
              </w:rPr>
              <w:t>2</w:t>
            </w:r>
          </w:p>
        </w:tc>
        <w:tc>
          <w:tcPr>
            <w:tcW w:w="1169" w:type="dxa"/>
          </w:tcPr>
          <w:p w14:paraId="314353F8"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887" w:type="dxa"/>
          </w:tcPr>
          <w:p w14:paraId="7EF910B4" w14:textId="77777777" w:rsidR="008D54BE" w:rsidRPr="001762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r w:rsidRPr="00176269">
              <w:rPr>
                <w:rFonts w:ascii="Arial" w:hAnsi="Arial" w:cs="Arial"/>
                <w:color w:val="FF0000"/>
                <w:sz w:val="20"/>
                <w:szCs w:val="20"/>
              </w:rPr>
              <w:t>2000</w:t>
            </w:r>
          </w:p>
        </w:tc>
        <w:tc>
          <w:tcPr>
            <w:tcW w:w="1168" w:type="dxa"/>
          </w:tcPr>
          <w:p w14:paraId="3402D1C3"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55" w:type="dxa"/>
          </w:tcPr>
          <w:p w14:paraId="6B35EFCB" w14:textId="77777777" w:rsidR="008D54BE" w:rsidRPr="001762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B050"/>
                <w:sz w:val="20"/>
                <w:szCs w:val="20"/>
              </w:rPr>
            </w:pPr>
            <w:r w:rsidRPr="00176269">
              <w:rPr>
                <w:rFonts w:ascii="Arial" w:hAnsi="Arial" w:cs="Arial"/>
                <w:color w:val="00B050"/>
                <w:sz w:val="20"/>
                <w:szCs w:val="20"/>
              </w:rPr>
              <w:t>2002</w:t>
            </w:r>
          </w:p>
        </w:tc>
        <w:tc>
          <w:tcPr>
            <w:tcW w:w="1169" w:type="dxa"/>
          </w:tcPr>
          <w:p w14:paraId="0F3D234E"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038" w:type="dxa"/>
          </w:tcPr>
          <w:p w14:paraId="378011D2"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169" w:type="dxa"/>
          </w:tcPr>
          <w:p w14:paraId="47387EC1"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80" w:type="dxa"/>
          </w:tcPr>
          <w:p w14:paraId="5D63874E"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8D54BE" w:rsidRPr="001E6A69" w14:paraId="5F425316" w14:textId="77777777" w:rsidTr="00FC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5" w:type="dxa"/>
          </w:tcPr>
          <w:p w14:paraId="214EEE3C" w14:textId="77777777" w:rsidR="008D54BE" w:rsidRPr="001E6A69" w:rsidRDefault="008D54BE" w:rsidP="00FC3001">
            <w:pPr>
              <w:jc w:val="center"/>
              <w:rPr>
                <w:rFonts w:ascii="Arial" w:hAnsi="Arial" w:cs="Arial"/>
                <w:b w:val="0"/>
                <w:sz w:val="20"/>
                <w:szCs w:val="20"/>
              </w:rPr>
            </w:pPr>
            <w:r w:rsidRPr="001E6A69">
              <w:rPr>
                <w:rFonts w:ascii="Arial" w:hAnsi="Arial" w:cs="Arial"/>
                <w:b w:val="0"/>
                <w:sz w:val="20"/>
                <w:szCs w:val="20"/>
              </w:rPr>
              <w:t>3</w:t>
            </w:r>
          </w:p>
        </w:tc>
        <w:tc>
          <w:tcPr>
            <w:tcW w:w="1169" w:type="dxa"/>
          </w:tcPr>
          <w:p w14:paraId="6C162ACB"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887" w:type="dxa"/>
          </w:tcPr>
          <w:p w14:paraId="29749406" w14:textId="77777777" w:rsidR="008D54BE" w:rsidRPr="001762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r w:rsidRPr="00176269">
              <w:rPr>
                <w:rFonts w:ascii="Arial" w:hAnsi="Arial" w:cs="Arial"/>
                <w:color w:val="FF0000"/>
                <w:sz w:val="20"/>
                <w:szCs w:val="20"/>
              </w:rPr>
              <w:t>2000</w:t>
            </w:r>
          </w:p>
        </w:tc>
        <w:tc>
          <w:tcPr>
            <w:tcW w:w="1168" w:type="dxa"/>
          </w:tcPr>
          <w:p w14:paraId="785F81C5"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55" w:type="dxa"/>
          </w:tcPr>
          <w:p w14:paraId="0302495F" w14:textId="77777777" w:rsidR="008D54BE" w:rsidRPr="001762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B050"/>
                <w:sz w:val="20"/>
                <w:szCs w:val="20"/>
              </w:rPr>
            </w:pPr>
            <w:r w:rsidRPr="00176269">
              <w:rPr>
                <w:rFonts w:ascii="Arial" w:hAnsi="Arial" w:cs="Arial"/>
                <w:color w:val="00B050"/>
                <w:sz w:val="20"/>
                <w:szCs w:val="20"/>
              </w:rPr>
              <w:t>2002</w:t>
            </w:r>
          </w:p>
        </w:tc>
        <w:tc>
          <w:tcPr>
            <w:tcW w:w="1169" w:type="dxa"/>
          </w:tcPr>
          <w:p w14:paraId="09C57D15"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1038" w:type="dxa"/>
          </w:tcPr>
          <w:p w14:paraId="785C519D" w14:textId="77777777" w:rsidR="008D54BE" w:rsidRPr="001762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rPr>
            </w:pPr>
            <w:r w:rsidRPr="00176269">
              <w:rPr>
                <w:rFonts w:ascii="Arial" w:hAnsi="Arial" w:cs="Arial"/>
                <w:color w:val="0070C0"/>
                <w:sz w:val="20"/>
                <w:szCs w:val="20"/>
              </w:rPr>
              <w:t>2004</w:t>
            </w:r>
          </w:p>
        </w:tc>
        <w:tc>
          <w:tcPr>
            <w:tcW w:w="1169" w:type="dxa"/>
          </w:tcPr>
          <w:p w14:paraId="08B3F3B5"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80" w:type="dxa"/>
          </w:tcPr>
          <w:p w14:paraId="7A991EDF"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8D54BE" w:rsidRPr="001E6A69" w14:paraId="463220F4" w14:textId="77777777" w:rsidTr="00FC3001">
        <w:tc>
          <w:tcPr>
            <w:cnfStyle w:val="001000000000" w:firstRow="0" w:lastRow="0" w:firstColumn="1" w:lastColumn="0" w:oddVBand="0" w:evenVBand="0" w:oddHBand="0" w:evenHBand="0" w:firstRowFirstColumn="0" w:firstRowLastColumn="0" w:lastRowFirstColumn="0" w:lastRowLastColumn="0"/>
            <w:tcW w:w="825" w:type="dxa"/>
          </w:tcPr>
          <w:p w14:paraId="0E7A596C" w14:textId="77777777" w:rsidR="008D54BE" w:rsidRPr="001E6A69" w:rsidRDefault="008D54BE" w:rsidP="00FC3001">
            <w:pPr>
              <w:jc w:val="center"/>
              <w:rPr>
                <w:rFonts w:ascii="Arial" w:hAnsi="Arial" w:cs="Arial"/>
                <w:b w:val="0"/>
                <w:sz w:val="20"/>
                <w:szCs w:val="20"/>
              </w:rPr>
            </w:pPr>
            <w:r w:rsidRPr="001E6A69">
              <w:rPr>
                <w:rFonts w:ascii="Arial" w:hAnsi="Arial" w:cs="Arial"/>
                <w:b w:val="0"/>
                <w:sz w:val="20"/>
                <w:szCs w:val="20"/>
              </w:rPr>
              <w:t>4</w:t>
            </w:r>
          </w:p>
        </w:tc>
        <w:tc>
          <w:tcPr>
            <w:tcW w:w="1169" w:type="dxa"/>
          </w:tcPr>
          <w:p w14:paraId="06C54354"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887" w:type="dxa"/>
          </w:tcPr>
          <w:p w14:paraId="58B49EBE" w14:textId="77777777" w:rsidR="008D54BE" w:rsidRPr="001762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r w:rsidRPr="00176269">
              <w:rPr>
                <w:rFonts w:ascii="Arial" w:hAnsi="Arial" w:cs="Arial"/>
                <w:color w:val="FF0000"/>
                <w:sz w:val="20"/>
                <w:szCs w:val="20"/>
              </w:rPr>
              <w:t>2000</w:t>
            </w:r>
          </w:p>
        </w:tc>
        <w:tc>
          <w:tcPr>
            <w:tcW w:w="1168" w:type="dxa"/>
          </w:tcPr>
          <w:p w14:paraId="243AC5D4"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55" w:type="dxa"/>
          </w:tcPr>
          <w:p w14:paraId="7DC41195" w14:textId="77777777" w:rsidR="008D54BE" w:rsidRPr="001762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B050"/>
                <w:sz w:val="20"/>
                <w:szCs w:val="20"/>
              </w:rPr>
            </w:pPr>
            <w:r w:rsidRPr="00176269">
              <w:rPr>
                <w:rFonts w:ascii="Arial" w:hAnsi="Arial" w:cs="Arial"/>
                <w:color w:val="00B050"/>
                <w:sz w:val="20"/>
                <w:szCs w:val="20"/>
              </w:rPr>
              <w:t>2002</w:t>
            </w:r>
          </w:p>
        </w:tc>
        <w:tc>
          <w:tcPr>
            <w:tcW w:w="1169" w:type="dxa"/>
          </w:tcPr>
          <w:p w14:paraId="65E36A7A"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1038" w:type="dxa"/>
          </w:tcPr>
          <w:p w14:paraId="6078B325" w14:textId="77777777" w:rsidR="008D54BE" w:rsidRPr="001762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rPr>
            </w:pPr>
            <w:r w:rsidRPr="00176269">
              <w:rPr>
                <w:rFonts w:ascii="Arial" w:hAnsi="Arial" w:cs="Arial"/>
                <w:color w:val="0070C0"/>
                <w:sz w:val="20"/>
                <w:szCs w:val="20"/>
              </w:rPr>
              <w:t>2004</w:t>
            </w:r>
          </w:p>
        </w:tc>
        <w:tc>
          <w:tcPr>
            <w:tcW w:w="1169" w:type="dxa"/>
          </w:tcPr>
          <w:p w14:paraId="117D70B4"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80" w:type="dxa"/>
          </w:tcPr>
          <w:p w14:paraId="14597033" w14:textId="77777777" w:rsidR="008D54BE" w:rsidRPr="001762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CC66FF"/>
                <w:sz w:val="20"/>
                <w:szCs w:val="20"/>
              </w:rPr>
            </w:pPr>
            <w:r w:rsidRPr="00176269">
              <w:rPr>
                <w:rFonts w:ascii="Arial" w:hAnsi="Arial" w:cs="Arial"/>
                <w:color w:val="CC66FF"/>
                <w:sz w:val="20"/>
                <w:szCs w:val="20"/>
              </w:rPr>
              <w:t>2006</w:t>
            </w:r>
          </w:p>
        </w:tc>
      </w:tr>
      <w:tr w:rsidR="008D54BE" w:rsidRPr="001E6A69" w14:paraId="20BCEDB3" w14:textId="77777777" w:rsidTr="00FC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5" w:type="dxa"/>
          </w:tcPr>
          <w:p w14:paraId="0C2714F9" w14:textId="77777777" w:rsidR="008D54BE" w:rsidRPr="001E6A69" w:rsidRDefault="008D54BE" w:rsidP="00FC3001">
            <w:pPr>
              <w:jc w:val="center"/>
              <w:rPr>
                <w:rFonts w:ascii="Arial" w:hAnsi="Arial" w:cs="Arial"/>
                <w:b w:val="0"/>
                <w:sz w:val="20"/>
                <w:szCs w:val="20"/>
              </w:rPr>
            </w:pPr>
            <w:r w:rsidRPr="001E6A69">
              <w:rPr>
                <w:rFonts w:ascii="Arial" w:hAnsi="Arial" w:cs="Arial"/>
                <w:b w:val="0"/>
                <w:sz w:val="20"/>
                <w:szCs w:val="20"/>
              </w:rPr>
              <w:t>5</w:t>
            </w:r>
          </w:p>
        </w:tc>
        <w:tc>
          <w:tcPr>
            <w:tcW w:w="1169" w:type="dxa"/>
          </w:tcPr>
          <w:p w14:paraId="525C5040"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887" w:type="dxa"/>
          </w:tcPr>
          <w:p w14:paraId="3A7F7F24"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1168" w:type="dxa"/>
          </w:tcPr>
          <w:p w14:paraId="483D6464"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55" w:type="dxa"/>
          </w:tcPr>
          <w:p w14:paraId="764121C6" w14:textId="77777777" w:rsidR="008D54BE" w:rsidRPr="001762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B050"/>
                <w:sz w:val="20"/>
                <w:szCs w:val="20"/>
              </w:rPr>
            </w:pPr>
            <w:r w:rsidRPr="00176269">
              <w:rPr>
                <w:rFonts w:ascii="Arial" w:hAnsi="Arial" w:cs="Arial"/>
                <w:color w:val="00B050"/>
                <w:sz w:val="20"/>
                <w:szCs w:val="20"/>
              </w:rPr>
              <w:t>2002</w:t>
            </w:r>
          </w:p>
        </w:tc>
        <w:tc>
          <w:tcPr>
            <w:tcW w:w="1169" w:type="dxa"/>
          </w:tcPr>
          <w:p w14:paraId="3BB993C7"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038" w:type="dxa"/>
          </w:tcPr>
          <w:p w14:paraId="59671408" w14:textId="77777777" w:rsidR="008D54BE" w:rsidRPr="001762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rPr>
            </w:pPr>
          </w:p>
        </w:tc>
        <w:tc>
          <w:tcPr>
            <w:tcW w:w="1169" w:type="dxa"/>
          </w:tcPr>
          <w:p w14:paraId="62784F78"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80" w:type="dxa"/>
          </w:tcPr>
          <w:p w14:paraId="3C8DA342" w14:textId="77777777" w:rsidR="008D54BE" w:rsidRPr="001762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CC66FF"/>
                <w:sz w:val="20"/>
                <w:szCs w:val="20"/>
              </w:rPr>
            </w:pPr>
          </w:p>
        </w:tc>
      </w:tr>
      <w:tr w:rsidR="008D54BE" w:rsidRPr="001E6A69" w14:paraId="4BD679DE" w14:textId="77777777" w:rsidTr="00FC3001">
        <w:tc>
          <w:tcPr>
            <w:cnfStyle w:val="001000000000" w:firstRow="0" w:lastRow="0" w:firstColumn="1" w:lastColumn="0" w:oddVBand="0" w:evenVBand="0" w:oddHBand="0" w:evenHBand="0" w:firstRowFirstColumn="0" w:firstRowLastColumn="0" w:lastRowFirstColumn="0" w:lastRowLastColumn="0"/>
            <w:tcW w:w="825" w:type="dxa"/>
          </w:tcPr>
          <w:p w14:paraId="0AF7B3E3" w14:textId="77777777" w:rsidR="008D54BE" w:rsidRPr="001E6A69" w:rsidRDefault="008D54BE" w:rsidP="00FC3001">
            <w:pPr>
              <w:jc w:val="center"/>
              <w:rPr>
                <w:rFonts w:ascii="Arial" w:hAnsi="Arial" w:cs="Arial"/>
                <w:b w:val="0"/>
                <w:sz w:val="20"/>
                <w:szCs w:val="20"/>
              </w:rPr>
            </w:pPr>
            <w:r w:rsidRPr="001E6A69">
              <w:rPr>
                <w:rFonts w:ascii="Arial" w:hAnsi="Arial" w:cs="Arial"/>
                <w:b w:val="0"/>
                <w:sz w:val="20"/>
                <w:szCs w:val="20"/>
              </w:rPr>
              <w:t>6</w:t>
            </w:r>
          </w:p>
        </w:tc>
        <w:tc>
          <w:tcPr>
            <w:tcW w:w="1169" w:type="dxa"/>
          </w:tcPr>
          <w:p w14:paraId="5BBCC65B"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887" w:type="dxa"/>
          </w:tcPr>
          <w:p w14:paraId="7412886B"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1168" w:type="dxa"/>
          </w:tcPr>
          <w:p w14:paraId="06085847"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55" w:type="dxa"/>
          </w:tcPr>
          <w:p w14:paraId="092F4262" w14:textId="77777777" w:rsidR="008D54BE" w:rsidRPr="001762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B050"/>
                <w:sz w:val="20"/>
                <w:szCs w:val="20"/>
              </w:rPr>
            </w:pPr>
            <w:r w:rsidRPr="00176269">
              <w:rPr>
                <w:rFonts w:ascii="Arial" w:hAnsi="Arial" w:cs="Arial"/>
                <w:color w:val="00B050"/>
                <w:sz w:val="20"/>
                <w:szCs w:val="20"/>
              </w:rPr>
              <w:t>2002</w:t>
            </w:r>
          </w:p>
        </w:tc>
        <w:tc>
          <w:tcPr>
            <w:tcW w:w="1169" w:type="dxa"/>
          </w:tcPr>
          <w:p w14:paraId="751271FB"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1038" w:type="dxa"/>
          </w:tcPr>
          <w:p w14:paraId="5FAB95DB" w14:textId="77777777" w:rsidR="008D54BE" w:rsidRPr="001762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rPr>
            </w:pPr>
            <w:r w:rsidRPr="00176269">
              <w:rPr>
                <w:rFonts w:ascii="Arial" w:hAnsi="Arial" w:cs="Arial"/>
                <w:color w:val="0070C0"/>
                <w:sz w:val="20"/>
                <w:szCs w:val="20"/>
              </w:rPr>
              <w:t>2004</w:t>
            </w:r>
          </w:p>
        </w:tc>
        <w:tc>
          <w:tcPr>
            <w:tcW w:w="1169" w:type="dxa"/>
          </w:tcPr>
          <w:p w14:paraId="54A0CD25"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80" w:type="dxa"/>
          </w:tcPr>
          <w:p w14:paraId="37EAF56F" w14:textId="77777777" w:rsidR="008D54BE" w:rsidRPr="001762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CC66FF"/>
                <w:sz w:val="20"/>
                <w:szCs w:val="20"/>
              </w:rPr>
            </w:pPr>
          </w:p>
        </w:tc>
      </w:tr>
      <w:tr w:rsidR="008D54BE" w:rsidRPr="001E6A69" w14:paraId="3912E2C7" w14:textId="77777777" w:rsidTr="00FC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5" w:type="dxa"/>
          </w:tcPr>
          <w:p w14:paraId="7E0E0B9E" w14:textId="77777777" w:rsidR="008D54BE" w:rsidRPr="001E6A69" w:rsidRDefault="008D54BE" w:rsidP="00FC3001">
            <w:pPr>
              <w:jc w:val="center"/>
              <w:rPr>
                <w:rFonts w:ascii="Arial" w:hAnsi="Arial" w:cs="Arial"/>
                <w:b w:val="0"/>
                <w:sz w:val="20"/>
                <w:szCs w:val="20"/>
              </w:rPr>
            </w:pPr>
            <w:r w:rsidRPr="001E6A69">
              <w:rPr>
                <w:rFonts w:ascii="Arial" w:hAnsi="Arial" w:cs="Arial"/>
                <w:b w:val="0"/>
                <w:sz w:val="20"/>
                <w:szCs w:val="20"/>
              </w:rPr>
              <w:t>7</w:t>
            </w:r>
          </w:p>
        </w:tc>
        <w:tc>
          <w:tcPr>
            <w:tcW w:w="1169" w:type="dxa"/>
          </w:tcPr>
          <w:p w14:paraId="7BE0A1A8"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887" w:type="dxa"/>
          </w:tcPr>
          <w:p w14:paraId="73A6B492"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1168" w:type="dxa"/>
          </w:tcPr>
          <w:p w14:paraId="5D6A3FB2"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55" w:type="dxa"/>
          </w:tcPr>
          <w:p w14:paraId="501A76D7" w14:textId="77777777" w:rsidR="008D54BE" w:rsidRPr="001762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B050"/>
                <w:sz w:val="20"/>
                <w:szCs w:val="20"/>
              </w:rPr>
            </w:pPr>
            <w:r w:rsidRPr="00176269">
              <w:rPr>
                <w:rFonts w:ascii="Arial" w:hAnsi="Arial" w:cs="Arial"/>
                <w:color w:val="00B050"/>
                <w:sz w:val="20"/>
                <w:szCs w:val="20"/>
              </w:rPr>
              <w:t>2002</w:t>
            </w:r>
          </w:p>
        </w:tc>
        <w:tc>
          <w:tcPr>
            <w:tcW w:w="1169" w:type="dxa"/>
          </w:tcPr>
          <w:p w14:paraId="224DF484"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1038" w:type="dxa"/>
          </w:tcPr>
          <w:p w14:paraId="23AA40B3" w14:textId="77777777" w:rsidR="008D54BE" w:rsidRPr="001762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rPr>
            </w:pPr>
            <w:r w:rsidRPr="00176269">
              <w:rPr>
                <w:rFonts w:ascii="Arial" w:hAnsi="Arial" w:cs="Arial"/>
                <w:color w:val="0070C0"/>
                <w:sz w:val="20"/>
                <w:szCs w:val="20"/>
              </w:rPr>
              <w:t>2004</w:t>
            </w:r>
          </w:p>
        </w:tc>
        <w:tc>
          <w:tcPr>
            <w:tcW w:w="1169" w:type="dxa"/>
          </w:tcPr>
          <w:p w14:paraId="5580D736"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80" w:type="dxa"/>
          </w:tcPr>
          <w:p w14:paraId="4ACD17B2" w14:textId="77777777" w:rsidR="008D54BE" w:rsidRPr="001762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CC66FF"/>
                <w:sz w:val="20"/>
                <w:szCs w:val="20"/>
              </w:rPr>
            </w:pPr>
            <w:r w:rsidRPr="00176269">
              <w:rPr>
                <w:rFonts w:ascii="Arial" w:hAnsi="Arial" w:cs="Arial"/>
                <w:color w:val="CC66FF"/>
                <w:sz w:val="20"/>
                <w:szCs w:val="20"/>
              </w:rPr>
              <w:t>2006</w:t>
            </w:r>
          </w:p>
        </w:tc>
      </w:tr>
      <w:tr w:rsidR="008D54BE" w:rsidRPr="001E6A69" w14:paraId="677024D9" w14:textId="77777777" w:rsidTr="00FC3001">
        <w:tc>
          <w:tcPr>
            <w:cnfStyle w:val="001000000000" w:firstRow="0" w:lastRow="0" w:firstColumn="1" w:lastColumn="0" w:oddVBand="0" w:evenVBand="0" w:oddHBand="0" w:evenHBand="0" w:firstRowFirstColumn="0" w:firstRowLastColumn="0" w:lastRowFirstColumn="0" w:lastRowLastColumn="0"/>
            <w:tcW w:w="825" w:type="dxa"/>
          </w:tcPr>
          <w:p w14:paraId="2492C157" w14:textId="77777777" w:rsidR="008D54BE" w:rsidRPr="001E6A69" w:rsidRDefault="008D54BE" w:rsidP="00FC3001">
            <w:pPr>
              <w:jc w:val="center"/>
              <w:rPr>
                <w:rFonts w:ascii="Arial" w:hAnsi="Arial" w:cs="Arial"/>
                <w:b w:val="0"/>
                <w:sz w:val="20"/>
                <w:szCs w:val="20"/>
              </w:rPr>
            </w:pPr>
            <w:r w:rsidRPr="001E6A69">
              <w:rPr>
                <w:rFonts w:ascii="Arial" w:hAnsi="Arial" w:cs="Arial"/>
                <w:b w:val="0"/>
                <w:sz w:val="20"/>
                <w:szCs w:val="20"/>
              </w:rPr>
              <w:t>8</w:t>
            </w:r>
          </w:p>
        </w:tc>
        <w:tc>
          <w:tcPr>
            <w:tcW w:w="1169" w:type="dxa"/>
          </w:tcPr>
          <w:p w14:paraId="2D0FE04D"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887" w:type="dxa"/>
          </w:tcPr>
          <w:p w14:paraId="551CBE91"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1168" w:type="dxa"/>
          </w:tcPr>
          <w:p w14:paraId="4AC79D49"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955" w:type="dxa"/>
          </w:tcPr>
          <w:p w14:paraId="66E9E6D6"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1169" w:type="dxa"/>
          </w:tcPr>
          <w:p w14:paraId="3649A078"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1038" w:type="dxa"/>
          </w:tcPr>
          <w:p w14:paraId="419DF7AE" w14:textId="77777777" w:rsidR="008D54BE" w:rsidRPr="001762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rPr>
            </w:pPr>
            <w:r w:rsidRPr="00176269">
              <w:rPr>
                <w:rFonts w:ascii="Arial" w:hAnsi="Arial" w:cs="Arial"/>
                <w:color w:val="0070C0"/>
                <w:sz w:val="20"/>
                <w:szCs w:val="20"/>
              </w:rPr>
              <w:t>2004</w:t>
            </w:r>
          </w:p>
        </w:tc>
        <w:tc>
          <w:tcPr>
            <w:tcW w:w="1169" w:type="dxa"/>
          </w:tcPr>
          <w:p w14:paraId="6433B11D"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80" w:type="dxa"/>
          </w:tcPr>
          <w:p w14:paraId="2E1E9CBF" w14:textId="77777777" w:rsidR="008D54BE" w:rsidRPr="001762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CC66FF"/>
                <w:sz w:val="20"/>
                <w:szCs w:val="20"/>
              </w:rPr>
            </w:pPr>
          </w:p>
        </w:tc>
      </w:tr>
      <w:tr w:rsidR="008D54BE" w:rsidRPr="001E6A69" w14:paraId="0967E099" w14:textId="77777777" w:rsidTr="00FC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5" w:type="dxa"/>
          </w:tcPr>
          <w:p w14:paraId="54429463" w14:textId="77777777" w:rsidR="008D54BE" w:rsidRPr="001E6A69" w:rsidRDefault="008D54BE" w:rsidP="00FC3001">
            <w:pPr>
              <w:jc w:val="center"/>
              <w:rPr>
                <w:rFonts w:ascii="Arial" w:hAnsi="Arial" w:cs="Arial"/>
                <w:b w:val="0"/>
                <w:sz w:val="20"/>
                <w:szCs w:val="20"/>
              </w:rPr>
            </w:pPr>
            <w:r w:rsidRPr="001E6A69">
              <w:rPr>
                <w:rFonts w:ascii="Arial" w:hAnsi="Arial" w:cs="Arial"/>
                <w:b w:val="0"/>
                <w:sz w:val="20"/>
                <w:szCs w:val="20"/>
              </w:rPr>
              <w:t>9</w:t>
            </w:r>
          </w:p>
        </w:tc>
        <w:tc>
          <w:tcPr>
            <w:tcW w:w="1169" w:type="dxa"/>
          </w:tcPr>
          <w:p w14:paraId="194387F6"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887" w:type="dxa"/>
          </w:tcPr>
          <w:p w14:paraId="4EC3B4B8"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1168" w:type="dxa"/>
          </w:tcPr>
          <w:p w14:paraId="44F8D434"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955" w:type="dxa"/>
          </w:tcPr>
          <w:p w14:paraId="18F1B52C"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1169" w:type="dxa"/>
          </w:tcPr>
          <w:p w14:paraId="0BC00A24"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1038" w:type="dxa"/>
          </w:tcPr>
          <w:p w14:paraId="6151C08C" w14:textId="77777777" w:rsidR="008D54BE" w:rsidRPr="001762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rPr>
            </w:pPr>
            <w:r w:rsidRPr="00176269">
              <w:rPr>
                <w:rFonts w:ascii="Arial" w:hAnsi="Arial" w:cs="Arial"/>
                <w:color w:val="0070C0"/>
                <w:sz w:val="20"/>
                <w:szCs w:val="20"/>
              </w:rPr>
              <w:t>2004</w:t>
            </w:r>
          </w:p>
        </w:tc>
        <w:tc>
          <w:tcPr>
            <w:tcW w:w="1169" w:type="dxa"/>
          </w:tcPr>
          <w:p w14:paraId="1854A0EA"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80" w:type="dxa"/>
          </w:tcPr>
          <w:p w14:paraId="01ADF3A0" w14:textId="77777777" w:rsidR="008D54BE" w:rsidRPr="001762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CC66FF"/>
                <w:sz w:val="20"/>
                <w:szCs w:val="20"/>
              </w:rPr>
            </w:pPr>
            <w:r w:rsidRPr="00176269">
              <w:rPr>
                <w:rFonts w:ascii="Arial" w:hAnsi="Arial" w:cs="Arial"/>
                <w:color w:val="CC66FF"/>
                <w:sz w:val="20"/>
                <w:szCs w:val="20"/>
              </w:rPr>
              <w:t>2006</w:t>
            </w:r>
          </w:p>
        </w:tc>
      </w:tr>
      <w:tr w:rsidR="008D54BE" w:rsidRPr="001E6A69" w14:paraId="42B45ABF" w14:textId="77777777" w:rsidTr="00FC3001">
        <w:tc>
          <w:tcPr>
            <w:cnfStyle w:val="001000000000" w:firstRow="0" w:lastRow="0" w:firstColumn="1" w:lastColumn="0" w:oddVBand="0" w:evenVBand="0" w:oddHBand="0" w:evenHBand="0" w:firstRowFirstColumn="0" w:firstRowLastColumn="0" w:lastRowFirstColumn="0" w:lastRowLastColumn="0"/>
            <w:tcW w:w="825" w:type="dxa"/>
          </w:tcPr>
          <w:p w14:paraId="71200C26" w14:textId="77777777" w:rsidR="008D54BE" w:rsidRPr="001E6A69" w:rsidRDefault="008D54BE" w:rsidP="00FC3001">
            <w:pPr>
              <w:jc w:val="center"/>
              <w:rPr>
                <w:rFonts w:ascii="Arial" w:hAnsi="Arial" w:cs="Arial"/>
                <w:b w:val="0"/>
                <w:sz w:val="20"/>
                <w:szCs w:val="20"/>
              </w:rPr>
            </w:pPr>
            <w:r w:rsidRPr="001E6A69">
              <w:rPr>
                <w:rFonts w:ascii="Arial" w:hAnsi="Arial" w:cs="Arial"/>
                <w:b w:val="0"/>
                <w:sz w:val="20"/>
                <w:szCs w:val="20"/>
              </w:rPr>
              <w:t>10</w:t>
            </w:r>
          </w:p>
        </w:tc>
        <w:tc>
          <w:tcPr>
            <w:tcW w:w="1169" w:type="dxa"/>
          </w:tcPr>
          <w:p w14:paraId="757EF1F9"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887" w:type="dxa"/>
          </w:tcPr>
          <w:p w14:paraId="2215C8D5"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1168" w:type="dxa"/>
          </w:tcPr>
          <w:p w14:paraId="38C65218"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955" w:type="dxa"/>
          </w:tcPr>
          <w:p w14:paraId="2B483DD5"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1169" w:type="dxa"/>
          </w:tcPr>
          <w:p w14:paraId="0D78E96D"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1038" w:type="dxa"/>
          </w:tcPr>
          <w:p w14:paraId="729FB44A"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1169" w:type="dxa"/>
          </w:tcPr>
          <w:p w14:paraId="73D475D6"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80" w:type="dxa"/>
          </w:tcPr>
          <w:p w14:paraId="38B995CB" w14:textId="77777777" w:rsidR="008D54BE" w:rsidRPr="001762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CC66FF"/>
                <w:sz w:val="20"/>
                <w:szCs w:val="20"/>
              </w:rPr>
            </w:pPr>
            <w:r w:rsidRPr="00176269">
              <w:rPr>
                <w:rFonts w:ascii="Arial" w:hAnsi="Arial" w:cs="Arial"/>
                <w:color w:val="CC66FF"/>
                <w:sz w:val="20"/>
                <w:szCs w:val="20"/>
              </w:rPr>
              <w:t>2006</w:t>
            </w:r>
          </w:p>
        </w:tc>
      </w:tr>
    </w:tbl>
    <w:p w14:paraId="1C0A2E9A" w14:textId="77777777" w:rsidR="008D54BE" w:rsidRDefault="008D54BE" w:rsidP="008D54BE">
      <w:pPr>
        <w:rPr>
          <w:rFonts w:ascii="Arial" w:hAnsi="Arial" w:cs="Arial"/>
          <w:sz w:val="20"/>
          <w:szCs w:val="20"/>
        </w:rPr>
      </w:pPr>
    </w:p>
    <w:p w14:paraId="4DAA7BEC" w14:textId="77777777" w:rsidR="008D54BE" w:rsidRDefault="008D54BE" w:rsidP="008D54BE">
      <w:pPr>
        <w:rPr>
          <w:rFonts w:ascii="Arial" w:hAnsi="Arial" w:cs="Arial"/>
          <w:sz w:val="20"/>
          <w:szCs w:val="20"/>
        </w:rPr>
      </w:pPr>
      <w:r>
        <w:rPr>
          <w:rFonts w:ascii="Arial" w:hAnsi="Arial" w:cs="Arial"/>
          <w:sz w:val="20"/>
          <w:szCs w:val="20"/>
        </w:rPr>
        <w:t>Which we recode to look like</w:t>
      </w:r>
    </w:p>
    <w:p w14:paraId="2060EC7F" w14:textId="77777777" w:rsidR="008D54BE" w:rsidRPr="00252733" w:rsidRDefault="008D54BE" w:rsidP="008D54BE">
      <w:pPr>
        <w:rPr>
          <w:rFonts w:ascii="Arial" w:hAnsi="Arial" w:cs="Arial"/>
          <w:b/>
          <w:sz w:val="20"/>
          <w:szCs w:val="20"/>
        </w:rPr>
      </w:pPr>
      <w:r>
        <w:rPr>
          <w:rFonts w:ascii="Arial" w:hAnsi="Arial" w:cs="Arial"/>
          <w:b/>
          <w:sz w:val="20"/>
          <w:szCs w:val="20"/>
        </w:rPr>
        <w:t>Table 2:</w:t>
      </w:r>
    </w:p>
    <w:tbl>
      <w:tblPr>
        <w:tblStyle w:val="PlainTable4"/>
        <w:tblW w:w="0" w:type="auto"/>
        <w:tblBorders>
          <w:insideV w:val="single" w:sz="4" w:space="0" w:color="auto"/>
        </w:tblBorders>
        <w:tblLook w:val="04A0" w:firstRow="1" w:lastRow="0" w:firstColumn="1" w:lastColumn="0" w:noHBand="0" w:noVBand="1"/>
      </w:tblPr>
      <w:tblGrid>
        <w:gridCol w:w="754"/>
        <w:gridCol w:w="1067"/>
        <w:gridCol w:w="984"/>
        <w:gridCol w:w="1067"/>
        <w:gridCol w:w="984"/>
        <w:gridCol w:w="1068"/>
        <w:gridCol w:w="1028"/>
        <w:gridCol w:w="1068"/>
        <w:gridCol w:w="1006"/>
      </w:tblGrid>
      <w:tr w:rsidR="008D54BE" w14:paraId="3B00B522" w14:textId="77777777" w:rsidTr="00FC30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5" w:type="dxa"/>
          </w:tcPr>
          <w:p w14:paraId="415D7CDC" w14:textId="77777777" w:rsidR="008D54BE" w:rsidRDefault="008D54BE" w:rsidP="00FC3001">
            <w:pPr>
              <w:jc w:val="center"/>
              <w:rPr>
                <w:rFonts w:ascii="Arial" w:hAnsi="Arial" w:cs="Arial"/>
                <w:sz w:val="20"/>
                <w:szCs w:val="20"/>
              </w:rPr>
            </w:pPr>
            <w:r>
              <w:rPr>
                <w:rFonts w:ascii="Arial" w:hAnsi="Arial" w:cs="Arial"/>
                <w:sz w:val="20"/>
                <w:szCs w:val="20"/>
              </w:rPr>
              <w:t>ID</w:t>
            </w:r>
          </w:p>
        </w:tc>
        <w:tc>
          <w:tcPr>
            <w:tcW w:w="1169" w:type="dxa"/>
          </w:tcPr>
          <w:p w14:paraId="3A8BCAA8" w14:textId="77777777" w:rsidR="008D54BE" w:rsidRDefault="008D54BE" w:rsidP="00FC300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Test 1</w:t>
            </w:r>
          </w:p>
        </w:tc>
        <w:tc>
          <w:tcPr>
            <w:tcW w:w="887" w:type="dxa"/>
          </w:tcPr>
          <w:p w14:paraId="1FEA547E" w14:textId="77777777" w:rsidR="008D54BE" w:rsidRDefault="008D54BE" w:rsidP="00FC300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T1_Year</w:t>
            </w:r>
          </w:p>
        </w:tc>
        <w:tc>
          <w:tcPr>
            <w:tcW w:w="1168" w:type="dxa"/>
          </w:tcPr>
          <w:p w14:paraId="7BB827DB" w14:textId="77777777" w:rsidR="008D54BE" w:rsidRDefault="008D54BE" w:rsidP="00FC300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Test 2</w:t>
            </w:r>
          </w:p>
        </w:tc>
        <w:tc>
          <w:tcPr>
            <w:tcW w:w="955" w:type="dxa"/>
          </w:tcPr>
          <w:p w14:paraId="62DE04B4" w14:textId="77777777" w:rsidR="008D54BE" w:rsidRDefault="008D54BE" w:rsidP="00FC300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T2_Year</w:t>
            </w:r>
          </w:p>
        </w:tc>
        <w:tc>
          <w:tcPr>
            <w:tcW w:w="1169" w:type="dxa"/>
          </w:tcPr>
          <w:p w14:paraId="7A6748E0" w14:textId="77777777" w:rsidR="008D54BE" w:rsidRDefault="008D54BE" w:rsidP="00FC300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Test 3</w:t>
            </w:r>
          </w:p>
        </w:tc>
        <w:tc>
          <w:tcPr>
            <w:tcW w:w="1038" w:type="dxa"/>
          </w:tcPr>
          <w:p w14:paraId="6763B142" w14:textId="77777777" w:rsidR="008D54BE" w:rsidRDefault="008D54BE" w:rsidP="00FC300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T3_Year</w:t>
            </w:r>
          </w:p>
        </w:tc>
        <w:tc>
          <w:tcPr>
            <w:tcW w:w="1169" w:type="dxa"/>
          </w:tcPr>
          <w:p w14:paraId="769422CA" w14:textId="77777777" w:rsidR="008D54BE" w:rsidRDefault="008D54BE" w:rsidP="00FC300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Test 4</w:t>
            </w:r>
          </w:p>
        </w:tc>
        <w:tc>
          <w:tcPr>
            <w:tcW w:w="980" w:type="dxa"/>
          </w:tcPr>
          <w:p w14:paraId="2C079C37" w14:textId="77777777" w:rsidR="008D54BE" w:rsidRDefault="008D54BE" w:rsidP="00FC300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R4_Year</w:t>
            </w:r>
          </w:p>
        </w:tc>
      </w:tr>
      <w:tr w:rsidR="008D54BE" w:rsidRPr="001E6A69" w14:paraId="2933D845" w14:textId="77777777" w:rsidTr="00FC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5" w:type="dxa"/>
          </w:tcPr>
          <w:p w14:paraId="2531BA50" w14:textId="77777777" w:rsidR="008D54BE" w:rsidRPr="001E6A69" w:rsidRDefault="008D54BE" w:rsidP="00FC3001">
            <w:pPr>
              <w:jc w:val="center"/>
              <w:rPr>
                <w:rFonts w:ascii="Arial" w:hAnsi="Arial" w:cs="Arial"/>
                <w:b w:val="0"/>
                <w:sz w:val="20"/>
                <w:szCs w:val="20"/>
              </w:rPr>
            </w:pPr>
            <w:r w:rsidRPr="001E6A69">
              <w:rPr>
                <w:rFonts w:ascii="Arial" w:hAnsi="Arial" w:cs="Arial"/>
                <w:b w:val="0"/>
                <w:sz w:val="20"/>
                <w:szCs w:val="20"/>
              </w:rPr>
              <w:t>1</w:t>
            </w:r>
          </w:p>
        </w:tc>
        <w:tc>
          <w:tcPr>
            <w:tcW w:w="1169" w:type="dxa"/>
          </w:tcPr>
          <w:p w14:paraId="7FC5442F"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887" w:type="dxa"/>
          </w:tcPr>
          <w:p w14:paraId="4DD5B6F5" w14:textId="77777777" w:rsidR="008D54BE" w:rsidRPr="001762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r w:rsidRPr="00176269">
              <w:rPr>
                <w:rFonts w:ascii="Arial" w:hAnsi="Arial" w:cs="Arial"/>
                <w:color w:val="FF0000"/>
                <w:sz w:val="20"/>
                <w:szCs w:val="20"/>
              </w:rPr>
              <w:t>2000</w:t>
            </w:r>
          </w:p>
        </w:tc>
        <w:tc>
          <w:tcPr>
            <w:tcW w:w="1168" w:type="dxa"/>
          </w:tcPr>
          <w:p w14:paraId="1AD8C6D3"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55" w:type="dxa"/>
          </w:tcPr>
          <w:p w14:paraId="09503CC3"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169" w:type="dxa"/>
          </w:tcPr>
          <w:p w14:paraId="6637A97A"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038" w:type="dxa"/>
          </w:tcPr>
          <w:p w14:paraId="006DA6B5"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169" w:type="dxa"/>
          </w:tcPr>
          <w:p w14:paraId="09A12B20"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80" w:type="dxa"/>
          </w:tcPr>
          <w:p w14:paraId="0700150A"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8D54BE" w:rsidRPr="001E6A69" w14:paraId="4F05809F" w14:textId="77777777" w:rsidTr="00FC3001">
        <w:tc>
          <w:tcPr>
            <w:cnfStyle w:val="001000000000" w:firstRow="0" w:lastRow="0" w:firstColumn="1" w:lastColumn="0" w:oddVBand="0" w:evenVBand="0" w:oddHBand="0" w:evenHBand="0" w:firstRowFirstColumn="0" w:firstRowLastColumn="0" w:lastRowFirstColumn="0" w:lastRowLastColumn="0"/>
            <w:tcW w:w="825" w:type="dxa"/>
          </w:tcPr>
          <w:p w14:paraId="44FC90AB" w14:textId="77777777" w:rsidR="008D54BE" w:rsidRPr="001E6A69" w:rsidRDefault="008D54BE" w:rsidP="00FC3001">
            <w:pPr>
              <w:jc w:val="center"/>
              <w:rPr>
                <w:rFonts w:ascii="Arial" w:hAnsi="Arial" w:cs="Arial"/>
                <w:b w:val="0"/>
                <w:sz w:val="20"/>
                <w:szCs w:val="20"/>
              </w:rPr>
            </w:pPr>
            <w:r w:rsidRPr="001E6A69">
              <w:rPr>
                <w:rFonts w:ascii="Arial" w:hAnsi="Arial" w:cs="Arial"/>
                <w:b w:val="0"/>
                <w:sz w:val="20"/>
                <w:szCs w:val="20"/>
              </w:rPr>
              <w:t>2</w:t>
            </w:r>
          </w:p>
        </w:tc>
        <w:tc>
          <w:tcPr>
            <w:tcW w:w="1169" w:type="dxa"/>
          </w:tcPr>
          <w:p w14:paraId="2846B7CB"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887" w:type="dxa"/>
          </w:tcPr>
          <w:p w14:paraId="3C05A370" w14:textId="77777777" w:rsidR="008D54BE" w:rsidRPr="001762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r w:rsidRPr="00176269">
              <w:rPr>
                <w:rFonts w:ascii="Arial" w:hAnsi="Arial" w:cs="Arial"/>
                <w:color w:val="FF0000"/>
                <w:sz w:val="20"/>
                <w:szCs w:val="20"/>
              </w:rPr>
              <w:t>2000</w:t>
            </w:r>
          </w:p>
        </w:tc>
        <w:tc>
          <w:tcPr>
            <w:tcW w:w="1168" w:type="dxa"/>
          </w:tcPr>
          <w:p w14:paraId="3F5BDE79"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55" w:type="dxa"/>
          </w:tcPr>
          <w:p w14:paraId="4272992E" w14:textId="77777777" w:rsidR="008D54BE" w:rsidRPr="001762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B050"/>
                <w:sz w:val="20"/>
                <w:szCs w:val="20"/>
              </w:rPr>
            </w:pPr>
            <w:r w:rsidRPr="00176269">
              <w:rPr>
                <w:rFonts w:ascii="Arial" w:hAnsi="Arial" w:cs="Arial"/>
                <w:color w:val="00B050"/>
                <w:sz w:val="20"/>
                <w:szCs w:val="20"/>
              </w:rPr>
              <w:t>2002</w:t>
            </w:r>
          </w:p>
        </w:tc>
        <w:tc>
          <w:tcPr>
            <w:tcW w:w="1169" w:type="dxa"/>
          </w:tcPr>
          <w:p w14:paraId="416B4FA7"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038" w:type="dxa"/>
          </w:tcPr>
          <w:p w14:paraId="4CDBA09E"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169" w:type="dxa"/>
          </w:tcPr>
          <w:p w14:paraId="20ADBD45"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80" w:type="dxa"/>
          </w:tcPr>
          <w:p w14:paraId="4442BACF"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8D54BE" w:rsidRPr="001E6A69" w14:paraId="59ABD66F" w14:textId="77777777" w:rsidTr="00FC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5" w:type="dxa"/>
          </w:tcPr>
          <w:p w14:paraId="21244368" w14:textId="77777777" w:rsidR="008D54BE" w:rsidRPr="001E6A69" w:rsidRDefault="008D54BE" w:rsidP="00FC3001">
            <w:pPr>
              <w:jc w:val="center"/>
              <w:rPr>
                <w:rFonts w:ascii="Arial" w:hAnsi="Arial" w:cs="Arial"/>
                <w:b w:val="0"/>
                <w:sz w:val="20"/>
                <w:szCs w:val="20"/>
              </w:rPr>
            </w:pPr>
            <w:r w:rsidRPr="001E6A69">
              <w:rPr>
                <w:rFonts w:ascii="Arial" w:hAnsi="Arial" w:cs="Arial"/>
                <w:b w:val="0"/>
                <w:sz w:val="20"/>
                <w:szCs w:val="20"/>
              </w:rPr>
              <w:t>3</w:t>
            </w:r>
          </w:p>
        </w:tc>
        <w:tc>
          <w:tcPr>
            <w:tcW w:w="1169" w:type="dxa"/>
          </w:tcPr>
          <w:p w14:paraId="073AB8FD"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887" w:type="dxa"/>
          </w:tcPr>
          <w:p w14:paraId="72D76AF8" w14:textId="77777777" w:rsidR="008D54BE" w:rsidRPr="001762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r w:rsidRPr="00176269">
              <w:rPr>
                <w:rFonts w:ascii="Arial" w:hAnsi="Arial" w:cs="Arial"/>
                <w:color w:val="FF0000"/>
                <w:sz w:val="20"/>
                <w:szCs w:val="20"/>
              </w:rPr>
              <w:t>2000</w:t>
            </w:r>
          </w:p>
        </w:tc>
        <w:tc>
          <w:tcPr>
            <w:tcW w:w="1168" w:type="dxa"/>
          </w:tcPr>
          <w:p w14:paraId="4D2F9A9D"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55" w:type="dxa"/>
          </w:tcPr>
          <w:p w14:paraId="364B4FE1" w14:textId="77777777" w:rsidR="008D54BE" w:rsidRPr="001762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B050"/>
                <w:sz w:val="20"/>
                <w:szCs w:val="20"/>
              </w:rPr>
            </w:pPr>
            <w:r w:rsidRPr="00176269">
              <w:rPr>
                <w:rFonts w:ascii="Arial" w:hAnsi="Arial" w:cs="Arial"/>
                <w:color w:val="00B050"/>
                <w:sz w:val="20"/>
                <w:szCs w:val="20"/>
              </w:rPr>
              <w:t>2002</w:t>
            </w:r>
          </w:p>
        </w:tc>
        <w:tc>
          <w:tcPr>
            <w:tcW w:w="1169" w:type="dxa"/>
          </w:tcPr>
          <w:p w14:paraId="02443239"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1038" w:type="dxa"/>
          </w:tcPr>
          <w:p w14:paraId="0D477320" w14:textId="77777777" w:rsidR="008D54BE" w:rsidRPr="001762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rPr>
            </w:pPr>
            <w:r w:rsidRPr="00176269">
              <w:rPr>
                <w:rFonts w:ascii="Arial" w:hAnsi="Arial" w:cs="Arial"/>
                <w:color w:val="0070C0"/>
                <w:sz w:val="20"/>
                <w:szCs w:val="20"/>
              </w:rPr>
              <w:t>2004</w:t>
            </w:r>
          </w:p>
        </w:tc>
        <w:tc>
          <w:tcPr>
            <w:tcW w:w="1169" w:type="dxa"/>
          </w:tcPr>
          <w:p w14:paraId="091851DF"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80" w:type="dxa"/>
          </w:tcPr>
          <w:p w14:paraId="050987CF"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8D54BE" w:rsidRPr="001E6A69" w14:paraId="448792CC" w14:textId="77777777" w:rsidTr="00FC3001">
        <w:tc>
          <w:tcPr>
            <w:cnfStyle w:val="001000000000" w:firstRow="0" w:lastRow="0" w:firstColumn="1" w:lastColumn="0" w:oddVBand="0" w:evenVBand="0" w:oddHBand="0" w:evenHBand="0" w:firstRowFirstColumn="0" w:firstRowLastColumn="0" w:lastRowFirstColumn="0" w:lastRowLastColumn="0"/>
            <w:tcW w:w="825" w:type="dxa"/>
          </w:tcPr>
          <w:p w14:paraId="304E4924" w14:textId="77777777" w:rsidR="008D54BE" w:rsidRPr="001E6A69" w:rsidRDefault="008D54BE" w:rsidP="00FC3001">
            <w:pPr>
              <w:jc w:val="center"/>
              <w:rPr>
                <w:rFonts w:ascii="Arial" w:hAnsi="Arial" w:cs="Arial"/>
                <w:b w:val="0"/>
                <w:sz w:val="20"/>
                <w:szCs w:val="20"/>
              </w:rPr>
            </w:pPr>
            <w:r w:rsidRPr="001E6A69">
              <w:rPr>
                <w:rFonts w:ascii="Arial" w:hAnsi="Arial" w:cs="Arial"/>
                <w:b w:val="0"/>
                <w:sz w:val="20"/>
                <w:szCs w:val="20"/>
              </w:rPr>
              <w:t>4</w:t>
            </w:r>
          </w:p>
        </w:tc>
        <w:tc>
          <w:tcPr>
            <w:tcW w:w="1169" w:type="dxa"/>
          </w:tcPr>
          <w:p w14:paraId="4658B90D"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887" w:type="dxa"/>
          </w:tcPr>
          <w:p w14:paraId="54C012CB" w14:textId="77777777" w:rsidR="008D54BE" w:rsidRPr="001762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r w:rsidRPr="00176269">
              <w:rPr>
                <w:rFonts w:ascii="Arial" w:hAnsi="Arial" w:cs="Arial"/>
                <w:color w:val="FF0000"/>
                <w:sz w:val="20"/>
                <w:szCs w:val="20"/>
              </w:rPr>
              <w:t>2000</w:t>
            </w:r>
          </w:p>
        </w:tc>
        <w:tc>
          <w:tcPr>
            <w:tcW w:w="1168" w:type="dxa"/>
          </w:tcPr>
          <w:p w14:paraId="679DE53D"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55" w:type="dxa"/>
          </w:tcPr>
          <w:p w14:paraId="2F7039CA" w14:textId="77777777" w:rsidR="008D54BE" w:rsidRPr="001762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B050"/>
                <w:sz w:val="20"/>
                <w:szCs w:val="20"/>
              </w:rPr>
            </w:pPr>
            <w:r w:rsidRPr="00176269">
              <w:rPr>
                <w:rFonts w:ascii="Arial" w:hAnsi="Arial" w:cs="Arial"/>
                <w:color w:val="00B050"/>
                <w:sz w:val="20"/>
                <w:szCs w:val="20"/>
              </w:rPr>
              <w:t>2002</w:t>
            </w:r>
          </w:p>
        </w:tc>
        <w:tc>
          <w:tcPr>
            <w:tcW w:w="1169" w:type="dxa"/>
          </w:tcPr>
          <w:p w14:paraId="7F65D20C"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1038" w:type="dxa"/>
          </w:tcPr>
          <w:p w14:paraId="00380422" w14:textId="77777777" w:rsidR="008D54BE" w:rsidRPr="001762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rPr>
            </w:pPr>
            <w:r w:rsidRPr="00176269">
              <w:rPr>
                <w:rFonts w:ascii="Arial" w:hAnsi="Arial" w:cs="Arial"/>
                <w:color w:val="0070C0"/>
                <w:sz w:val="20"/>
                <w:szCs w:val="20"/>
              </w:rPr>
              <w:t>2004</w:t>
            </w:r>
          </w:p>
        </w:tc>
        <w:tc>
          <w:tcPr>
            <w:tcW w:w="1169" w:type="dxa"/>
          </w:tcPr>
          <w:p w14:paraId="000343E1"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80" w:type="dxa"/>
          </w:tcPr>
          <w:p w14:paraId="184FB2B5"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269">
              <w:rPr>
                <w:rFonts w:ascii="Arial" w:hAnsi="Arial" w:cs="Arial"/>
                <w:color w:val="CC66FF"/>
                <w:sz w:val="20"/>
                <w:szCs w:val="20"/>
              </w:rPr>
              <w:t>2006</w:t>
            </w:r>
          </w:p>
        </w:tc>
      </w:tr>
      <w:tr w:rsidR="008D54BE" w:rsidRPr="001E6A69" w14:paraId="3497D832" w14:textId="77777777" w:rsidTr="00FC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5" w:type="dxa"/>
          </w:tcPr>
          <w:p w14:paraId="20177397" w14:textId="77777777" w:rsidR="008D54BE" w:rsidRPr="001E6A69" w:rsidRDefault="008D54BE" w:rsidP="00FC3001">
            <w:pPr>
              <w:jc w:val="center"/>
              <w:rPr>
                <w:rFonts w:ascii="Arial" w:hAnsi="Arial" w:cs="Arial"/>
                <w:b w:val="0"/>
                <w:sz w:val="20"/>
                <w:szCs w:val="20"/>
              </w:rPr>
            </w:pPr>
            <w:r w:rsidRPr="001E6A69">
              <w:rPr>
                <w:rFonts w:ascii="Arial" w:hAnsi="Arial" w:cs="Arial"/>
                <w:b w:val="0"/>
                <w:sz w:val="20"/>
                <w:szCs w:val="20"/>
              </w:rPr>
              <w:t>5</w:t>
            </w:r>
          </w:p>
        </w:tc>
        <w:tc>
          <w:tcPr>
            <w:tcW w:w="1169" w:type="dxa"/>
          </w:tcPr>
          <w:p w14:paraId="3EBA30FC"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887" w:type="dxa"/>
          </w:tcPr>
          <w:p w14:paraId="07F6182E" w14:textId="77777777" w:rsidR="008D54BE" w:rsidRPr="001762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B050"/>
                <w:sz w:val="20"/>
                <w:szCs w:val="20"/>
              </w:rPr>
            </w:pPr>
            <w:r w:rsidRPr="00176269">
              <w:rPr>
                <w:rFonts w:ascii="Arial" w:hAnsi="Arial" w:cs="Arial"/>
                <w:color w:val="00B050"/>
                <w:sz w:val="20"/>
                <w:szCs w:val="20"/>
              </w:rPr>
              <w:t>2002</w:t>
            </w:r>
          </w:p>
        </w:tc>
        <w:tc>
          <w:tcPr>
            <w:tcW w:w="1168" w:type="dxa"/>
          </w:tcPr>
          <w:p w14:paraId="070A4E04"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55" w:type="dxa"/>
          </w:tcPr>
          <w:p w14:paraId="315FB6DC"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169" w:type="dxa"/>
          </w:tcPr>
          <w:p w14:paraId="3FF6F3BC"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038" w:type="dxa"/>
          </w:tcPr>
          <w:p w14:paraId="7FF136A7"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169" w:type="dxa"/>
          </w:tcPr>
          <w:p w14:paraId="63CAB02F"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80" w:type="dxa"/>
          </w:tcPr>
          <w:p w14:paraId="71D5DD4D"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8D54BE" w:rsidRPr="001E6A69" w14:paraId="54E67ED9" w14:textId="77777777" w:rsidTr="00FC3001">
        <w:tc>
          <w:tcPr>
            <w:cnfStyle w:val="001000000000" w:firstRow="0" w:lastRow="0" w:firstColumn="1" w:lastColumn="0" w:oddVBand="0" w:evenVBand="0" w:oddHBand="0" w:evenHBand="0" w:firstRowFirstColumn="0" w:firstRowLastColumn="0" w:lastRowFirstColumn="0" w:lastRowLastColumn="0"/>
            <w:tcW w:w="825" w:type="dxa"/>
          </w:tcPr>
          <w:p w14:paraId="404DCE81" w14:textId="77777777" w:rsidR="008D54BE" w:rsidRPr="001E6A69" w:rsidRDefault="008D54BE" w:rsidP="00FC3001">
            <w:pPr>
              <w:jc w:val="center"/>
              <w:rPr>
                <w:rFonts w:ascii="Arial" w:hAnsi="Arial" w:cs="Arial"/>
                <w:b w:val="0"/>
                <w:sz w:val="20"/>
                <w:szCs w:val="20"/>
              </w:rPr>
            </w:pPr>
            <w:r w:rsidRPr="001E6A69">
              <w:rPr>
                <w:rFonts w:ascii="Arial" w:hAnsi="Arial" w:cs="Arial"/>
                <w:b w:val="0"/>
                <w:sz w:val="20"/>
                <w:szCs w:val="20"/>
              </w:rPr>
              <w:t>6</w:t>
            </w:r>
          </w:p>
        </w:tc>
        <w:tc>
          <w:tcPr>
            <w:tcW w:w="1169" w:type="dxa"/>
          </w:tcPr>
          <w:p w14:paraId="03F80AA0"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887" w:type="dxa"/>
          </w:tcPr>
          <w:p w14:paraId="5DBC54D8" w14:textId="77777777" w:rsidR="008D54BE" w:rsidRPr="001762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B050"/>
                <w:sz w:val="20"/>
                <w:szCs w:val="20"/>
              </w:rPr>
            </w:pPr>
            <w:r w:rsidRPr="00176269">
              <w:rPr>
                <w:rFonts w:ascii="Arial" w:hAnsi="Arial" w:cs="Arial"/>
                <w:color w:val="00B050"/>
                <w:sz w:val="20"/>
                <w:szCs w:val="20"/>
              </w:rPr>
              <w:t>2002</w:t>
            </w:r>
          </w:p>
        </w:tc>
        <w:tc>
          <w:tcPr>
            <w:tcW w:w="1168" w:type="dxa"/>
          </w:tcPr>
          <w:p w14:paraId="1D0FCF91"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55" w:type="dxa"/>
          </w:tcPr>
          <w:p w14:paraId="029AB323" w14:textId="77777777" w:rsidR="008D54BE" w:rsidRPr="001762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rPr>
            </w:pPr>
            <w:r w:rsidRPr="00176269">
              <w:rPr>
                <w:rFonts w:ascii="Arial" w:hAnsi="Arial" w:cs="Arial"/>
                <w:color w:val="0070C0"/>
                <w:sz w:val="20"/>
                <w:szCs w:val="20"/>
              </w:rPr>
              <w:t>2004</w:t>
            </w:r>
          </w:p>
        </w:tc>
        <w:tc>
          <w:tcPr>
            <w:tcW w:w="1169" w:type="dxa"/>
          </w:tcPr>
          <w:p w14:paraId="03D707CE"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038" w:type="dxa"/>
          </w:tcPr>
          <w:p w14:paraId="6B532541"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169" w:type="dxa"/>
          </w:tcPr>
          <w:p w14:paraId="6FC92104"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80" w:type="dxa"/>
          </w:tcPr>
          <w:p w14:paraId="12049576"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8D54BE" w:rsidRPr="001E6A69" w14:paraId="3F54844D" w14:textId="77777777" w:rsidTr="00FC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5" w:type="dxa"/>
          </w:tcPr>
          <w:p w14:paraId="299D2067" w14:textId="77777777" w:rsidR="008D54BE" w:rsidRPr="001E6A69" w:rsidRDefault="008D54BE" w:rsidP="00FC3001">
            <w:pPr>
              <w:jc w:val="center"/>
              <w:rPr>
                <w:rFonts w:ascii="Arial" w:hAnsi="Arial" w:cs="Arial"/>
                <w:b w:val="0"/>
                <w:sz w:val="20"/>
                <w:szCs w:val="20"/>
              </w:rPr>
            </w:pPr>
            <w:r w:rsidRPr="001E6A69">
              <w:rPr>
                <w:rFonts w:ascii="Arial" w:hAnsi="Arial" w:cs="Arial"/>
                <w:b w:val="0"/>
                <w:sz w:val="20"/>
                <w:szCs w:val="20"/>
              </w:rPr>
              <w:t>7</w:t>
            </w:r>
          </w:p>
        </w:tc>
        <w:tc>
          <w:tcPr>
            <w:tcW w:w="1169" w:type="dxa"/>
          </w:tcPr>
          <w:p w14:paraId="0BF0D388"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887" w:type="dxa"/>
          </w:tcPr>
          <w:p w14:paraId="30EFC027" w14:textId="77777777" w:rsidR="008D54BE" w:rsidRPr="001762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B050"/>
                <w:sz w:val="20"/>
                <w:szCs w:val="20"/>
              </w:rPr>
            </w:pPr>
            <w:r w:rsidRPr="00176269">
              <w:rPr>
                <w:rFonts w:ascii="Arial" w:hAnsi="Arial" w:cs="Arial"/>
                <w:color w:val="00B050"/>
                <w:sz w:val="20"/>
                <w:szCs w:val="20"/>
              </w:rPr>
              <w:t>2002</w:t>
            </w:r>
          </w:p>
        </w:tc>
        <w:tc>
          <w:tcPr>
            <w:tcW w:w="1168" w:type="dxa"/>
          </w:tcPr>
          <w:p w14:paraId="78AB7766"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55" w:type="dxa"/>
          </w:tcPr>
          <w:p w14:paraId="65107F16" w14:textId="77777777" w:rsidR="008D54BE" w:rsidRPr="001762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rPr>
            </w:pPr>
            <w:r w:rsidRPr="00176269">
              <w:rPr>
                <w:rFonts w:ascii="Arial" w:hAnsi="Arial" w:cs="Arial"/>
                <w:color w:val="0070C0"/>
                <w:sz w:val="20"/>
                <w:szCs w:val="20"/>
              </w:rPr>
              <w:t>2004</w:t>
            </w:r>
          </w:p>
        </w:tc>
        <w:tc>
          <w:tcPr>
            <w:tcW w:w="1169" w:type="dxa"/>
          </w:tcPr>
          <w:p w14:paraId="44E852B9"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1038" w:type="dxa"/>
          </w:tcPr>
          <w:p w14:paraId="1FBA53FB"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269">
              <w:rPr>
                <w:rFonts w:ascii="Arial" w:hAnsi="Arial" w:cs="Arial"/>
                <w:color w:val="CC66FF"/>
                <w:sz w:val="20"/>
                <w:szCs w:val="20"/>
              </w:rPr>
              <w:t>2006</w:t>
            </w:r>
          </w:p>
        </w:tc>
        <w:tc>
          <w:tcPr>
            <w:tcW w:w="1169" w:type="dxa"/>
          </w:tcPr>
          <w:p w14:paraId="4A3496AE"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80" w:type="dxa"/>
          </w:tcPr>
          <w:p w14:paraId="5E856A86"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8D54BE" w:rsidRPr="001E6A69" w14:paraId="1B069FC0" w14:textId="77777777" w:rsidTr="00FC3001">
        <w:tc>
          <w:tcPr>
            <w:cnfStyle w:val="001000000000" w:firstRow="0" w:lastRow="0" w:firstColumn="1" w:lastColumn="0" w:oddVBand="0" w:evenVBand="0" w:oddHBand="0" w:evenHBand="0" w:firstRowFirstColumn="0" w:firstRowLastColumn="0" w:lastRowFirstColumn="0" w:lastRowLastColumn="0"/>
            <w:tcW w:w="825" w:type="dxa"/>
          </w:tcPr>
          <w:p w14:paraId="28644DD9" w14:textId="77777777" w:rsidR="008D54BE" w:rsidRPr="001E6A69" w:rsidRDefault="008D54BE" w:rsidP="00FC3001">
            <w:pPr>
              <w:jc w:val="center"/>
              <w:rPr>
                <w:rFonts w:ascii="Arial" w:hAnsi="Arial" w:cs="Arial"/>
                <w:b w:val="0"/>
                <w:sz w:val="20"/>
                <w:szCs w:val="20"/>
              </w:rPr>
            </w:pPr>
            <w:r w:rsidRPr="001E6A69">
              <w:rPr>
                <w:rFonts w:ascii="Arial" w:hAnsi="Arial" w:cs="Arial"/>
                <w:b w:val="0"/>
                <w:sz w:val="20"/>
                <w:szCs w:val="20"/>
              </w:rPr>
              <w:t>8</w:t>
            </w:r>
          </w:p>
        </w:tc>
        <w:tc>
          <w:tcPr>
            <w:tcW w:w="1169" w:type="dxa"/>
          </w:tcPr>
          <w:p w14:paraId="2B0B4970"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887" w:type="dxa"/>
          </w:tcPr>
          <w:p w14:paraId="6B0D0BBA" w14:textId="77777777" w:rsidR="008D54BE" w:rsidRPr="001762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rPr>
            </w:pPr>
            <w:r w:rsidRPr="00176269">
              <w:rPr>
                <w:rFonts w:ascii="Arial" w:hAnsi="Arial" w:cs="Arial"/>
                <w:color w:val="0070C0"/>
                <w:sz w:val="20"/>
                <w:szCs w:val="20"/>
              </w:rPr>
              <w:t>2004</w:t>
            </w:r>
          </w:p>
        </w:tc>
        <w:tc>
          <w:tcPr>
            <w:tcW w:w="1168" w:type="dxa"/>
          </w:tcPr>
          <w:p w14:paraId="6E87C7B1"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55" w:type="dxa"/>
          </w:tcPr>
          <w:p w14:paraId="6A04CB82"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169" w:type="dxa"/>
          </w:tcPr>
          <w:p w14:paraId="55001DF5"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038" w:type="dxa"/>
          </w:tcPr>
          <w:p w14:paraId="008A10C8"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169" w:type="dxa"/>
          </w:tcPr>
          <w:p w14:paraId="4BB274CA"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80" w:type="dxa"/>
          </w:tcPr>
          <w:p w14:paraId="183742B4"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8D54BE" w:rsidRPr="001E6A69" w14:paraId="71089C8E" w14:textId="77777777" w:rsidTr="00FC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5" w:type="dxa"/>
          </w:tcPr>
          <w:p w14:paraId="682B509B" w14:textId="77777777" w:rsidR="008D54BE" w:rsidRPr="001E6A69" w:rsidRDefault="008D54BE" w:rsidP="00FC3001">
            <w:pPr>
              <w:jc w:val="center"/>
              <w:rPr>
                <w:rFonts w:ascii="Arial" w:hAnsi="Arial" w:cs="Arial"/>
                <w:b w:val="0"/>
                <w:sz w:val="20"/>
                <w:szCs w:val="20"/>
              </w:rPr>
            </w:pPr>
            <w:r w:rsidRPr="001E6A69">
              <w:rPr>
                <w:rFonts w:ascii="Arial" w:hAnsi="Arial" w:cs="Arial"/>
                <w:b w:val="0"/>
                <w:sz w:val="20"/>
                <w:szCs w:val="20"/>
              </w:rPr>
              <w:t>9</w:t>
            </w:r>
          </w:p>
        </w:tc>
        <w:tc>
          <w:tcPr>
            <w:tcW w:w="1169" w:type="dxa"/>
          </w:tcPr>
          <w:p w14:paraId="60C02B90"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887" w:type="dxa"/>
          </w:tcPr>
          <w:p w14:paraId="47542AAC" w14:textId="77777777" w:rsidR="008D54BE" w:rsidRPr="001762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rPr>
            </w:pPr>
            <w:r w:rsidRPr="00176269">
              <w:rPr>
                <w:rFonts w:ascii="Arial" w:hAnsi="Arial" w:cs="Arial"/>
                <w:color w:val="0070C0"/>
                <w:sz w:val="20"/>
                <w:szCs w:val="20"/>
              </w:rPr>
              <w:t>2004</w:t>
            </w:r>
          </w:p>
        </w:tc>
        <w:tc>
          <w:tcPr>
            <w:tcW w:w="1168" w:type="dxa"/>
          </w:tcPr>
          <w:p w14:paraId="02F5EFE4"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55" w:type="dxa"/>
          </w:tcPr>
          <w:p w14:paraId="3000A46B"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269">
              <w:rPr>
                <w:rFonts w:ascii="Arial" w:hAnsi="Arial" w:cs="Arial"/>
                <w:color w:val="CC66FF"/>
                <w:sz w:val="20"/>
                <w:szCs w:val="20"/>
              </w:rPr>
              <w:t>2006</w:t>
            </w:r>
          </w:p>
        </w:tc>
        <w:tc>
          <w:tcPr>
            <w:tcW w:w="1169" w:type="dxa"/>
          </w:tcPr>
          <w:p w14:paraId="23B06542"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038" w:type="dxa"/>
          </w:tcPr>
          <w:p w14:paraId="41294AED"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169" w:type="dxa"/>
          </w:tcPr>
          <w:p w14:paraId="682C378B"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80" w:type="dxa"/>
          </w:tcPr>
          <w:p w14:paraId="035BBA59"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8D54BE" w:rsidRPr="001E6A69" w14:paraId="2250409E" w14:textId="77777777" w:rsidTr="00FC3001">
        <w:tc>
          <w:tcPr>
            <w:cnfStyle w:val="001000000000" w:firstRow="0" w:lastRow="0" w:firstColumn="1" w:lastColumn="0" w:oddVBand="0" w:evenVBand="0" w:oddHBand="0" w:evenHBand="0" w:firstRowFirstColumn="0" w:firstRowLastColumn="0" w:lastRowFirstColumn="0" w:lastRowLastColumn="0"/>
            <w:tcW w:w="825" w:type="dxa"/>
          </w:tcPr>
          <w:p w14:paraId="726AE493" w14:textId="77777777" w:rsidR="008D54BE" w:rsidRPr="001E6A69" w:rsidRDefault="008D54BE" w:rsidP="00FC3001">
            <w:pPr>
              <w:jc w:val="center"/>
              <w:rPr>
                <w:rFonts w:ascii="Arial" w:hAnsi="Arial" w:cs="Arial"/>
                <w:b w:val="0"/>
                <w:sz w:val="20"/>
                <w:szCs w:val="20"/>
              </w:rPr>
            </w:pPr>
            <w:r w:rsidRPr="001E6A69">
              <w:rPr>
                <w:rFonts w:ascii="Arial" w:hAnsi="Arial" w:cs="Arial"/>
                <w:b w:val="0"/>
                <w:sz w:val="20"/>
                <w:szCs w:val="20"/>
              </w:rPr>
              <w:t>10</w:t>
            </w:r>
          </w:p>
        </w:tc>
        <w:tc>
          <w:tcPr>
            <w:tcW w:w="1169" w:type="dxa"/>
          </w:tcPr>
          <w:p w14:paraId="09CFD850"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887" w:type="dxa"/>
          </w:tcPr>
          <w:p w14:paraId="05AA20C0"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269">
              <w:rPr>
                <w:rFonts w:ascii="Arial" w:hAnsi="Arial" w:cs="Arial"/>
                <w:color w:val="CC66FF"/>
                <w:sz w:val="20"/>
                <w:szCs w:val="20"/>
              </w:rPr>
              <w:t>2006</w:t>
            </w:r>
          </w:p>
        </w:tc>
        <w:tc>
          <w:tcPr>
            <w:tcW w:w="1168" w:type="dxa"/>
          </w:tcPr>
          <w:p w14:paraId="6AB71541"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55" w:type="dxa"/>
          </w:tcPr>
          <w:p w14:paraId="0CB73E9A"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169" w:type="dxa"/>
          </w:tcPr>
          <w:p w14:paraId="6CE94135"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038" w:type="dxa"/>
          </w:tcPr>
          <w:p w14:paraId="4B776EFC"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169" w:type="dxa"/>
          </w:tcPr>
          <w:p w14:paraId="3FE9A691"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80" w:type="dxa"/>
          </w:tcPr>
          <w:p w14:paraId="01A7ED89"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7BCBA871" w14:textId="77777777" w:rsidR="008D54BE" w:rsidRDefault="008D54BE" w:rsidP="008D54BE">
      <w:pPr>
        <w:rPr>
          <w:rFonts w:ascii="Arial" w:hAnsi="Arial" w:cs="Arial"/>
          <w:sz w:val="20"/>
          <w:szCs w:val="20"/>
        </w:rPr>
      </w:pPr>
    </w:p>
    <w:p w14:paraId="4F09E17C" w14:textId="77777777" w:rsidR="008D54BE" w:rsidRDefault="008D54BE" w:rsidP="008D54BE">
      <w:pPr>
        <w:rPr>
          <w:rFonts w:ascii="Arial" w:hAnsi="Arial" w:cs="Arial"/>
          <w:sz w:val="20"/>
          <w:szCs w:val="20"/>
        </w:rPr>
      </w:pPr>
      <w:r>
        <w:rPr>
          <w:rFonts w:ascii="Arial" w:hAnsi="Arial" w:cs="Arial"/>
          <w:sz w:val="20"/>
          <w:szCs w:val="20"/>
        </w:rPr>
        <w:t xml:space="preserve">This way, the time intervals between each observation within an individual is equal (2 years), with no NANs before the first entry (in contrast to the previous scenario where ID=5 to 10 have their first test in Round 2 or later). </w:t>
      </w:r>
    </w:p>
    <w:p w14:paraId="491C3FF7" w14:textId="00996C85" w:rsidR="008D54BE" w:rsidRDefault="008D54BE" w:rsidP="008D54BE">
      <w:pPr>
        <w:rPr>
          <w:rFonts w:ascii="Arial" w:hAnsi="Arial" w:cs="Arial"/>
          <w:sz w:val="20"/>
          <w:szCs w:val="20"/>
          <w:highlight w:val="magenta"/>
          <w:shd w:val="clear" w:color="auto" w:fill="FFFFFF"/>
        </w:rPr>
      </w:pPr>
      <w:r>
        <w:rPr>
          <w:rFonts w:ascii="Arial" w:hAnsi="Arial" w:cs="Arial"/>
          <w:sz w:val="20"/>
          <w:szCs w:val="20"/>
          <w:shd w:val="clear" w:color="auto" w:fill="FFFFFF"/>
        </w:rPr>
        <w:t>I’ll have a meeting about this soon with my supervisors at EMC, and we will discuss other possibilities then.</w:t>
      </w:r>
    </w:p>
    <w:p w14:paraId="20BB73CC" w14:textId="52562C04" w:rsidR="008D54BE" w:rsidRDefault="008D54BE">
      <w:pPr>
        <w:spacing w:after="0" w:line="240" w:lineRule="auto"/>
      </w:pPr>
      <w:r>
        <w:br w:type="page"/>
      </w:r>
    </w:p>
    <w:p w14:paraId="61CEEF14" w14:textId="77777777" w:rsidR="008D54BE" w:rsidRPr="0095511C" w:rsidRDefault="008D54BE" w:rsidP="008D54BE">
      <w:pPr>
        <w:rPr>
          <w:rFonts w:ascii="Arial" w:hAnsi="Arial" w:cs="Arial"/>
          <w:b/>
          <w:color w:val="FF0000"/>
          <w:sz w:val="20"/>
          <w:szCs w:val="20"/>
          <w:shd w:val="clear" w:color="auto" w:fill="FFFFFF"/>
        </w:rPr>
      </w:pPr>
      <w:r w:rsidRPr="0095511C">
        <w:rPr>
          <w:rFonts w:ascii="Arial" w:hAnsi="Arial" w:cs="Arial"/>
          <w:b/>
          <w:color w:val="FF0000"/>
          <w:sz w:val="20"/>
          <w:szCs w:val="20"/>
          <w:shd w:val="clear" w:color="auto" w:fill="FFFFFF"/>
        </w:rPr>
        <w:lastRenderedPageBreak/>
        <w:t>POSSIBILITIES:</w:t>
      </w:r>
    </w:p>
    <w:p w14:paraId="66F24873" w14:textId="77777777" w:rsidR="00404228" w:rsidRDefault="008D54BE" w:rsidP="00404228">
      <w:pPr>
        <w:pStyle w:val="ListParagraph"/>
        <w:numPr>
          <w:ilvl w:val="0"/>
          <w:numId w:val="3"/>
        </w:numPr>
        <w:rPr>
          <w:rFonts w:ascii="Arial" w:hAnsi="Arial" w:cs="Arial"/>
          <w:sz w:val="20"/>
          <w:szCs w:val="20"/>
          <w:shd w:val="clear" w:color="auto" w:fill="FFFFFF"/>
        </w:rPr>
      </w:pPr>
      <w:r>
        <w:rPr>
          <w:rFonts w:ascii="Arial" w:hAnsi="Arial" w:cs="Arial"/>
          <w:sz w:val="20"/>
          <w:szCs w:val="20"/>
          <w:shd w:val="clear" w:color="auto" w:fill="FFFFFF"/>
        </w:rPr>
        <w:t xml:space="preserve">Only consider consecutive tests </w:t>
      </w:r>
    </w:p>
    <w:p w14:paraId="5AB6B997" w14:textId="04F942E0" w:rsidR="008D54BE" w:rsidRPr="00404228" w:rsidRDefault="00404228" w:rsidP="00404228">
      <w:pPr>
        <w:pStyle w:val="ListParagraph"/>
        <w:numPr>
          <w:ilvl w:val="1"/>
          <w:numId w:val="3"/>
        </w:numPr>
        <w:rPr>
          <w:rFonts w:ascii="Arial" w:hAnsi="Arial" w:cs="Arial"/>
          <w:sz w:val="20"/>
          <w:szCs w:val="20"/>
          <w:shd w:val="clear" w:color="auto" w:fill="FFFFFF"/>
        </w:rPr>
      </w:pPr>
      <w:r>
        <w:rPr>
          <w:rFonts w:ascii="Arial" w:hAnsi="Arial" w:cs="Arial"/>
          <w:sz w:val="20"/>
          <w:szCs w:val="20"/>
          <w:shd w:val="clear" w:color="auto" w:fill="FFFFFF"/>
        </w:rPr>
        <w:t>With recoding [</w:t>
      </w:r>
      <w:r w:rsidR="008D54BE" w:rsidRPr="00404228">
        <w:rPr>
          <w:rFonts w:ascii="Arial" w:hAnsi="Arial" w:cs="Arial"/>
          <w:sz w:val="20"/>
          <w:szCs w:val="20"/>
          <w:shd w:val="clear" w:color="auto" w:fill="FFFFFF"/>
        </w:rPr>
        <w:t>what I’ve proposed in the document]</w:t>
      </w:r>
    </w:p>
    <w:p w14:paraId="4D35CB60" w14:textId="18E36BF3" w:rsidR="0095511C" w:rsidRPr="0095511C" w:rsidRDefault="00404228" w:rsidP="0095511C">
      <w:pPr>
        <w:pStyle w:val="ListParagraph"/>
        <w:numPr>
          <w:ilvl w:val="1"/>
          <w:numId w:val="3"/>
        </w:numPr>
        <w:rPr>
          <w:rFonts w:ascii="Arial" w:hAnsi="Arial" w:cs="Arial"/>
          <w:sz w:val="20"/>
          <w:szCs w:val="20"/>
          <w:shd w:val="clear" w:color="auto" w:fill="FFFFFF"/>
        </w:rPr>
      </w:pPr>
      <w:r>
        <w:rPr>
          <w:rFonts w:ascii="Arial" w:hAnsi="Arial" w:cs="Arial"/>
          <w:sz w:val="20"/>
          <w:szCs w:val="20"/>
          <w:shd w:val="clear" w:color="auto" w:fill="FFFFFF"/>
        </w:rPr>
        <w:t>Without</w:t>
      </w:r>
      <w:r w:rsidR="008D54BE" w:rsidRPr="00FC28C7">
        <w:rPr>
          <w:rFonts w:ascii="Arial" w:hAnsi="Arial" w:cs="Arial"/>
          <w:sz w:val="20"/>
          <w:szCs w:val="20"/>
        </w:rPr>
        <w:t xml:space="preserve"> recod</w:t>
      </w:r>
      <w:r>
        <w:rPr>
          <w:rFonts w:ascii="Arial" w:hAnsi="Arial" w:cs="Arial"/>
          <w:sz w:val="20"/>
          <w:szCs w:val="20"/>
        </w:rPr>
        <w:t>ing</w:t>
      </w:r>
      <w:r w:rsidR="008D54BE" w:rsidRPr="00FC28C7">
        <w:rPr>
          <w:rFonts w:ascii="Arial" w:hAnsi="Arial" w:cs="Arial"/>
          <w:sz w:val="20"/>
          <w:szCs w:val="20"/>
        </w:rPr>
        <w:t xml:space="preserve"> the observations, </w:t>
      </w:r>
      <w:r>
        <w:rPr>
          <w:rFonts w:ascii="Arial" w:hAnsi="Arial" w:cs="Arial"/>
          <w:sz w:val="20"/>
          <w:szCs w:val="20"/>
        </w:rPr>
        <w:t>to</w:t>
      </w:r>
      <w:r w:rsidR="008D54BE" w:rsidRPr="00FC28C7">
        <w:rPr>
          <w:rFonts w:ascii="Arial" w:hAnsi="Arial" w:cs="Arial"/>
          <w:sz w:val="20"/>
          <w:szCs w:val="20"/>
        </w:rPr>
        <w:t xml:space="preserve"> keep the original structure of Table 1, and </w:t>
      </w:r>
      <w:r>
        <w:rPr>
          <w:rFonts w:ascii="Arial" w:hAnsi="Arial" w:cs="Arial"/>
          <w:sz w:val="20"/>
          <w:szCs w:val="20"/>
        </w:rPr>
        <w:t xml:space="preserve">instead </w:t>
      </w:r>
      <w:r w:rsidR="008D54BE" w:rsidRPr="00FC28C7">
        <w:rPr>
          <w:rFonts w:ascii="Arial" w:hAnsi="Arial" w:cs="Arial"/>
          <w:sz w:val="20"/>
          <w:szCs w:val="20"/>
        </w:rPr>
        <w:t xml:space="preserve">include a dummy variable which indicates whether this is the first fit or not. However, I do not necessarily prefer this over what I’ve mentioned before, as the fact that someone only started to show up from round X onward holds no information about whether this individual has cancer or not. </w:t>
      </w:r>
      <w:proofErr w:type="gramStart"/>
      <w:r w:rsidR="008D54BE" w:rsidRPr="00FC28C7">
        <w:rPr>
          <w:rFonts w:ascii="Arial" w:hAnsi="Arial" w:cs="Arial"/>
          <w:sz w:val="20"/>
          <w:szCs w:val="20"/>
        </w:rPr>
        <w:t>But,</w:t>
      </w:r>
      <w:proofErr w:type="gramEnd"/>
      <w:r w:rsidR="008D54BE" w:rsidRPr="00FC28C7">
        <w:rPr>
          <w:rFonts w:ascii="Arial" w:hAnsi="Arial" w:cs="Arial"/>
          <w:sz w:val="20"/>
          <w:szCs w:val="20"/>
        </w:rPr>
        <w:t xml:space="preserve"> I could be wrong.</w:t>
      </w:r>
    </w:p>
    <w:p w14:paraId="421D14A0" w14:textId="77777777" w:rsidR="008D54BE" w:rsidRPr="00252733" w:rsidRDefault="008D54BE" w:rsidP="008D54BE">
      <w:pPr>
        <w:pStyle w:val="ListParagraph"/>
        <w:numPr>
          <w:ilvl w:val="0"/>
          <w:numId w:val="3"/>
        </w:numPr>
        <w:rPr>
          <w:rFonts w:ascii="Arial" w:hAnsi="Arial" w:cs="Arial"/>
          <w:sz w:val="20"/>
          <w:szCs w:val="20"/>
          <w:shd w:val="clear" w:color="auto" w:fill="FFFFFF"/>
        </w:rPr>
      </w:pPr>
      <w:proofErr w:type="gramStart"/>
      <w:r>
        <w:rPr>
          <w:rFonts w:ascii="Arial" w:hAnsi="Arial" w:cs="Arial"/>
          <w:sz w:val="20"/>
          <w:szCs w:val="20"/>
          <w:shd w:val="clear" w:color="auto" w:fill="FFFFFF"/>
        </w:rPr>
        <w:t>Similar to</w:t>
      </w:r>
      <w:proofErr w:type="gramEnd"/>
      <w:r>
        <w:rPr>
          <w:rFonts w:ascii="Arial" w:hAnsi="Arial" w:cs="Arial"/>
          <w:sz w:val="20"/>
          <w:szCs w:val="20"/>
          <w:shd w:val="clear" w:color="auto" w:fill="FFFFFF"/>
        </w:rPr>
        <w:t xml:space="preserve"> 1, instead of predicting the next </w:t>
      </w:r>
      <w:r>
        <w:rPr>
          <w:rFonts w:ascii="Arial" w:hAnsi="Arial" w:cs="Arial"/>
          <w:i/>
          <w:sz w:val="20"/>
          <w:szCs w:val="20"/>
          <w:shd w:val="clear" w:color="auto" w:fill="FFFFFF"/>
        </w:rPr>
        <w:t>round</w:t>
      </w:r>
      <w:r>
        <w:rPr>
          <w:rFonts w:ascii="Arial" w:hAnsi="Arial" w:cs="Arial"/>
          <w:sz w:val="20"/>
          <w:szCs w:val="20"/>
          <w:shd w:val="clear" w:color="auto" w:fill="FFFFFF"/>
        </w:rPr>
        <w:t xml:space="preserve">, we predict the next </w:t>
      </w:r>
      <w:r>
        <w:rPr>
          <w:rFonts w:ascii="Arial" w:hAnsi="Arial" w:cs="Arial"/>
          <w:i/>
          <w:sz w:val="20"/>
          <w:szCs w:val="20"/>
          <w:shd w:val="clear" w:color="auto" w:fill="FFFFFF"/>
        </w:rPr>
        <w:t>test</w:t>
      </w:r>
      <w:r>
        <w:rPr>
          <w:rFonts w:ascii="Arial" w:hAnsi="Arial" w:cs="Arial"/>
          <w:sz w:val="20"/>
          <w:szCs w:val="20"/>
          <w:shd w:val="clear" w:color="auto" w:fill="FFFFFF"/>
        </w:rPr>
        <w:t xml:space="preserve">. A test moment is only included if an individual shows up in a certain </w:t>
      </w:r>
      <w:proofErr w:type="gramStart"/>
      <w:r>
        <w:rPr>
          <w:rFonts w:ascii="Arial" w:hAnsi="Arial" w:cs="Arial"/>
          <w:sz w:val="20"/>
          <w:szCs w:val="20"/>
          <w:shd w:val="clear" w:color="auto" w:fill="FFFFFF"/>
        </w:rPr>
        <w:t>round, and</w:t>
      </w:r>
      <w:proofErr w:type="gramEnd"/>
      <w:r>
        <w:rPr>
          <w:rFonts w:ascii="Arial" w:hAnsi="Arial" w:cs="Arial"/>
          <w:sz w:val="20"/>
          <w:szCs w:val="20"/>
          <w:shd w:val="clear" w:color="auto" w:fill="FFFFFF"/>
        </w:rPr>
        <w:t xml:space="preserve"> will not be included at all otherwise. In this case, we </w:t>
      </w:r>
      <w:r w:rsidRPr="00FC28C7">
        <w:rPr>
          <w:rFonts w:ascii="Arial" w:hAnsi="Arial" w:cs="Arial"/>
          <w:sz w:val="20"/>
          <w:szCs w:val="20"/>
          <w:u w:val="single"/>
          <w:shd w:val="clear" w:color="auto" w:fill="FFFFFF"/>
        </w:rPr>
        <w:t>can use all data</w:t>
      </w:r>
      <w:r>
        <w:rPr>
          <w:rFonts w:ascii="Arial" w:hAnsi="Arial" w:cs="Arial"/>
          <w:sz w:val="20"/>
          <w:szCs w:val="20"/>
          <w:shd w:val="clear" w:color="auto" w:fill="FFFFFF"/>
        </w:rPr>
        <w:t xml:space="preserve"> and we would convert a table such as the following:</w:t>
      </w:r>
    </w:p>
    <w:p w14:paraId="70AD1C28" w14:textId="77777777" w:rsidR="008D54BE" w:rsidRPr="00252733" w:rsidRDefault="008D54BE" w:rsidP="008D54BE">
      <w:pPr>
        <w:tabs>
          <w:tab w:val="center" w:pos="4680"/>
        </w:tabs>
        <w:rPr>
          <w:rFonts w:ascii="Arial" w:hAnsi="Arial" w:cs="Arial"/>
          <w:b/>
          <w:sz w:val="20"/>
          <w:szCs w:val="20"/>
        </w:rPr>
      </w:pPr>
      <w:r>
        <w:rPr>
          <w:rFonts w:ascii="Arial" w:hAnsi="Arial" w:cs="Arial"/>
          <w:b/>
          <w:sz w:val="20"/>
          <w:szCs w:val="20"/>
        </w:rPr>
        <w:t>Table 3</w:t>
      </w:r>
      <w:r w:rsidRPr="00252733">
        <w:rPr>
          <w:rFonts w:ascii="Arial" w:hAnsi="Arial" w:cs="Arial"/>
          <w:b/>
          <w:sz w:val="20"/>
          <w:szCs w:val="20"/>
        </w:rPr>
        <w:t>:</w:t>
      </w:r>
      <w:r>
        <w:rPr>
          <w:rFonts w:ascii="Arial" w:hAnsi="Arial" w:cs="Arial"/>
          <w:b/>
          <w:sz w:val="20"/>
          <w:szCs w:val="20"/>
        </w:rPr>
        <w:tab/>
      </w:r>
    </w:p>
    <w:tbl>
      <w:tblPr>
        <w:tblStyle w:val="PlainTable4"/>
        <w:tblW w:w="0" w:type="auto"/>
        <w:tblBorders>
          <w:insideV w:val="single" w:sz="4" w:space="0" w:color="auto"/>
        </w:tblBorders>
        <w:tblLook w:val="04A0" w:firstRow="1" w:lastRow="0" w:firstColumn="1" w:lastColumn="0" w:noHBand="0" w:noVBand="1"/>
      </w:tblPr>
      <w:tblGrid>
        <w:gridCol w:w="707"/>
        <w:gridCol w:w="1073"/>
        <w:gridCol w:w="1006"/>
        <w:gridCol w:w="1073"/>
        <w:gridCol w:w="1006"/>
        <w:gridCol w:w="1074"/>
        <w:gridCol w:w="1006"/>
        <w:gridCol w:w="1074"/>
        <w:gridCol w:w="1007"/>
      </w:tblGrid>
      <w:tr w:rsidR="008D54BE" w14:paraId="6728588B" w14:textId="77777777" w:rsidTr="00FC30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5" w:type="dxa"/>
          </w:tcPr>
          <w:p w14:paraId="3C1E2929" w14:textId="77777777" w:rsidR="008D54BE" w:rsidRDefault="008D54BE" w:rsidP="00FC3001">
            <w:pPr>
              <w:jc w:val="center"/>
              <w:rPr>
                <w:rFonts w:ascii="Arial" w:hAnsi="Arial" w:cs="Arial"/>
                <w:sz w:val="20"/>
                <w:szCs w:val="20"/>
              </w:rPr>
            </w:pPr>
            <w:r>
              <w:rPr>
                <w:rFonts w:ascii="Arial" w:hAnsi="Arial" w:cs="Arial"/>
                <w:sz w:val="20"/>
                <w:szCs w:val="20"/>
              </w:rPr>
              <w:t>ID</w:t>
            </w:r>
          </w:p>
        </w:tc>
        <w:tc>
          <w:tcPr>
            <w:tcW w:w="1137" w:type="dxa"/>
          </w:tcPr>
          <w:p w14:paraId="6C1DE2D5" w14:textId="77777777" w:rsidR="008D54BE" w:rsidRDefault="008D54BE" w:rsidP="00FC300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Round 1</w:t>
            </w:r>
          </w:p>
        </w:tc>
        <w:tc>
          <w:tcPr>
            <w:tcW w:w="1006" w:type="dxa"/>
          </w:tcPr>
          <w:p w14:paraId="5193F685" w14:textId="77777777" w:rsidR="008D54BE" w:rsidRDefault="008D54BE" w:rsidP="00FC300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R1_Year</w:t>
            </w:r>
          </w:p>
        </w:tc>
        <w:tc>
          <w:tcPr>
            <w:tcW w:w="1137" w:type="dxa"/>
          </w:tcPr>
          <w:p w14:paraId="346530F2" w14:textId="77777777" w:rsidR="008D54BE" w:rsidRDefault="008D54BE" w:rsidP="00FC300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Round 2</w:t>
            </w:r>
          </w:p>
        </w:tc>
        <w:tc>
          <w:tcPr>
            <w:tcW w:w="1006" w:type="dxa"/>
          </w:tcPr>
          <w:p w14:paraId="29138B95" w14:textId="77777777" w:rsidR="008D54BE" w:rsidRDefault="008D54BE" w:rsidP="00FC300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R2_Year</w:t>
            </w:r>
          </w:p>
        </w:tc>
        <w:tc>
          <w:tcPr>
            <w:tcW w:w="1138" w:type="dxa"/>
          </w:tcPr>
          <w:p w14:paraId="6DDE9A88" w14:textId="77777777" w:rsidR="008D54BE" w:rsidRDefault="008D54BE" w:rsidP="00FC300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Round 3</w:t>
            </w:r>
          </w:p>
        </w:tc>
        <w:tc>
          <w:tcPr>
            <w:tcW w:w="1006" w:type="dxa"/>
          </w:tcPr>
          <w:p w14:paraId="0FDB5795" w14:textId="77777777" w:rsidR="008D54BE" w:rsidRDefault="008D54BE" w:rsidP="00FC300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R3_Year</w:t>
            </w:r>
          </w:p>
        </w:tc>
        <w:tc>
          <w:tcPr>
            <w:tcW w:w="1138" w:type="dxa"/>
          </w:tcPr>
          <w:p w14:paraId="6CBBB27D" w14:textId="77777777" w:rsidR="008D54BE" w:rsidRDefault="008D54BE" w:rsidP="00FC300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Round 4</w:t>
            </w:r>
          </w:p>
        </w:tc>
        <w:tc>
          <w:tcPr>
            <w:tcW w:w="1007" w:type="dxa"/>
          </w:tcPr>
          <w:p w14:paraId="77BB4A8F" w14:textId="77777777" w:rsidR="008D54BE" w:rsidRDefault="008D54BE" w:rsidP="00FC300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R4_Year</w:t>
            </w:r>
          </w:p>
        </w:tc>
      </w:tr>
      <w:tr w:rsidR="008D54BE" w:rsidRPr="001E6A69" w14:paraId="32BBECFF" w14:textId="77777777" w:rsidTr="00FC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5" w:type="dxa"/>
          </w:tcPr>
          <w:p w14:paraId="11D9AB6F" w14:textId="77777777" w:rsidR="008D54BE" w:rsidRPr="001E6A69" w:rsidRDefault="008D54BE" w:rsidP="00FC3001">
            <w:pPr>
              <w:jc w:val="center"/>
              <w:rPr>
                <w:rFonts w:ascii="Arial" w:hAnsi="Arial" w:cs="Arial"/>
                <w:b w:val="0"/>
                <w:sz w:val="20"/>
                <w:szCs w:val="20"/>
              </w:rPr>
            </w:pPr>
            <w:r w:rsidRPr="001E6A69">
              <w:rPr>
                <w:rFonts w:ascii="Arial" w:hAnsi="Arial" w:cs="Arial"/>
                <w:b w:val="0"/>
                <w:sz w:val="20"/>
                <w:szCs w:val="20"/>
              </w:rPr>
              <w:t>1</w:t>
            </w:r>
          </w:p>
        </w:tc>
        <w:tc>
          <w:tcPr>
            <w:tcW w:w="1137" w:type="dxa"/>
          </w:tcPr>
          <w:p w14:paraId="66927A1E"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1006" w:type="dxa"/>
          </w:tcPr>
          <w:p w14:paraId="1C63C4F7"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r w:rsidRPr="001E6A69">
              <w:rPr>
                <w:rFonts w:ascii="Arial" w:hAnsi="Arial" w:cs="Arial"/>
                <w:color w:val="FF0000"/>
                <w:sz w:val="20"/>
                <w:szCs w:val="20"/>
              </w:rPr>
              <w:t>2000</w:t>
            </w:r>
          </w:p>
        </w:tc>
        <w:tc>
          <w:tcPr>
            <w:tcW w:w="1137" w:type="dxa"/>
          </w:tcPr>
          <w:p w14:paraId="3A87F912"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006" w:type="dxa"/>
          </w:tcPr>
          <w:p w14:paraId="0D6AEA01"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138" w:type="dxa"/>
          </w:tcPr>
          <w:p w14:paraId="599FE042"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006" w:type="dxa"/>
          </w:tcPr>
          <w:p w14:paraId="656B3125"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138" w:type="dxa"/>
          </w:tcPr>
          <w:p w14:paraId="5C494B3B"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007" w:type="dxa"/>
          </w:tcPr>
          <w:p w14:paraId="02D7FAC4"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8D54BE" w:rsidRPr="001E6A69" w14:paraId="3770F01D" w14:textId="77777777" w:rsidTr="00FC3001">
        <w:tc>
          <w:tcPr>
            <w:cnfStyle w:val="001000000000" w:firstRow="0" w:lastRow="0" w:firstColumn="1" w:lastColumn="0" w:oddVBand="0" w:evenVBand="0" w:oddHBand="0" w:evenHBand="0" w:firstRowFirstColumn="0" w:firstRowLastColumn="0" w:lastRowFirstColumn="0" w:lastRowLastColumn="0"/>
            <w:tcW w:w="785" w:type="dxa"/>
          </w:tcPr>
          <w:p w14:paraId="6E7FCA87" w14:textId="77777777" w:rsidR="008D54BE" w:rsidRPr="001E6A69" w:rsidRDefault="008D54BE" w:rsidP="00FC3001">
            <w:pPr>
              <w:jc w:val="center"/>
              <w:rPr>
                <w:rFonts w:ascii="Arial" w:hAnsi="Arial" w:cs="Arial"/>
                <w:b w:val="0"/>
                <w:sz w:val="20"/>
                <w:szCs w:val="20"/>
              </w:rPr>
            </w:pPr>
            <w:r w:rsidRPr="001E6A69">
              <w:rPr>
                <w:rFonts w:ascii="Arial" w:hAnsi="Arial" w:cs="Arial"/>
                <w:b w:val="0"/>
                <w:sz w:val="20"/>
                <w:szCs w:val="20"/>
              </w:rPr>
              <w:t>2</w:t>
            </w:r>
          </w:p>
        </w:tc>
        <w:tc>
          <w:tcPr>
            <w:tcW w:w="1137" w:type="dxa"/>
          </w:tcPr>
          <w:p w14:paraId="3789905C"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1006" w:type="dxa"/>
          </w:tcPr>
          <w:p w14:paraId="3373E1E1"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r w:rsidRPr="001E6A69">
              <w:rPr>
                <w:rFonts w:ascii="Arial" w:hAnsi="Arial" w:cs="Arial"/>
                <w:color w:val="FF0000"/>
                <w:sz w:val="20"/>
                <w:szCs w:val="20"/>
              </w:rPr>
              <w:t>2000</w:t>
            </w:r>
          </w:p>
        </w:tc>
        <w:tc>
          <w:tcPr>
            <w:tcW w:w="1137" w:type="dxa"/>
          </w:tcPr>
          <w:p w14:paraId="7FAD4103" w14:textId="77777777" w:rsidR="008D54BE" w:rsidRPr="00FC28C7"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u w:val="single"/>
              </w:rPr>
            </w:pPr>
            <w:r w:rsidRPr="00FC28C7">
              <w:rPr>
                <w:rFonts w:ascii="Arial" w:hAnsi="Arial" w:cs="Arial"/>
                <w:i/>
                <w:color w:val="BFBFBF" w:themeColor="background1" w:themeShade="BF"/>
                <w:sz w:val="20"/>
                <w:szCs w:val="20"/>
                <w:u w:val="single"/>
              </w:rPr>
              <w:t>NAN</w:t>
            </w:r>
          </w:p>
        </w:tc>
        <w:tc>
          <w:tcPr>
            <w:tcW w:w="1006" w:type="dxa"/>
          </w:tcPr>
          <w:p w14:paraId="34A40CD9" w14:textId="77777777" w:rsidR="008D54BE" w:rsidRPr="00FC28C7"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u w:val="single"/>
              </w:rPr>
            </w:pPr>
            <w:r w:rsidRPr="00FC28C7">
              <w:rPr>
                <w:rFonts w:ascii="Arial" w:hAnsi="Arial" w:cs="Arial"/>
                <w:i/>
                <w:color w:val="BFBFBF" w:themeColor="background1" w:themeShade="BF"/>
                <w:sz w:val="20"/>
                <w:szCs w:val="20"/>
                <w:u w:val="single"/>
              </w:rPr>
              <w:t>NAN</w:t>
            </w:r>
          </w:p>
        </w:tc>
        <w:tc>
          <w:tcPr>
            <w:tcW w:w="1138" w:type="dxa"/>
          </w:tcPr>
          <w:p w14:paraId="148DA4F2"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 xml:space="preserve">X </w:t>
            </w:r>
          </w:p>
        </w:tc>
        <w:tc>
          <w:tcPr>
            <w:tcW w:w="1006" w:type="dxa"/>
          </w:tcPr>
          <w:p w14:paraId="18FD8FAA"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rPr>
            </w:pPr>
            <w:r w:rsidRPr="001E6A69">
              <w:rPr>
                <w:rFonts w:ascii="Arial" w:hAnsi="Arial" w:cs="Arial"/>
                <w:color w:val="0070C0"/>
                <w:sz w:val="20"/>
                <w:szCs w:val="20"/>
              </w:rPr>
              <w:t>2004</w:t>
            </w:r>
          </w:p>
        </w:tc>
        <w:tc>
          <w:tcPr>
            <w:tcW w:w="1138" w:type="dxa"/>
          </w:tcPr>
          <w:p w14:paraId="527D25A1"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007" w:type="dxa"/>
          </w:tcPr>
          <w:p w14:paraId="26196629"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8D54BE" w:rsidRPr="001E6A69" w14:paraId="7310572B" w14:textId="77777777" w:rsidTr="00FC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5" w:type="dxa"/>
          </w:tcPr>
          <w:p w14:paraId="02B84B60" w14:textId="77777777" w:rsidR="008D54BE" w:rsidRPr="001E6A69" w:rsidRDefault="008D54BE" w:rsidP="00FC3001">
            <w:pPr>
              <w:jc w:val="center"/>
              <w:rPr>
                <w:rFonts w:ascii="Arial" w:hAnsi="Arial" w:cs="Arial"/>
                <w:b w:val="0"/>
                <w:sz w:val="20"/>
                <w:szCs w:val="20"/>
              </w:rPr>
            </w:pPr>
            <w:r w:rsidRPr="001E6A69">
              <w:rPr>
                <w:rFonts w:ascii="Arial" w:hAnsi="Arial" w:cs="Arial"/>
                <w:b w:val="0"/>
                <w:sz w:val="20"/>
                <w:szCs w:val="20"/>
              </w:rPr>
              <w:t>3</w:t>
            </w:r>
          </w:p>
        </w:tc>
        <w:tc>
          <w:tcPr>
            <w:tcW w:w="1137" w:type="dxa"/>
          </w:tcPr>
          <w:p w14:paraId="7330563F"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1006" w:type="dxa"/>
          </w:tcPr>
          <w:p w14:paraId="2069ADD2"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r w:rsidRPr="001E6A69">
              <w:rPr>
                <w:rFonts w:ascii="Arial" w:hAnsi="Arial" w:cs="Arial"/>
                <w:color w:val="FF0000"/>
                <w:sz w:val="20"/>
                <w:szCs w:val="20"/>
              </w:rPr>
              <w:t>2000</w:t>
            </w:r>
          </w:p>
        </w:tc>
        <w:tc>
          <w:tcPr>
            <w:tcW w:w="1137" w:type="dxa"/>
          </w:tcPr>
          <w:p w14:paraId="113E104F"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1006" w:type="dxa"/>
          </w:tcPr>
          <w:p w14:paraId="150450F6"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B050"/>
                <w:sz w:val="20"/>
                <w:szCs w:val="20"/>
              </w:rPr>
            </w:pPr>
            <w:r w:rsidRPr="001E6A69">
              <w:rPr>
                <w:rFonts w:ascii="Arial" w:hAnsi="Arial" w:cs="Arial"/>
                <w:color w:val="00B050"/>
                <w:sz w:val="20"/>
                <w:szCs w:val="20"/>
              </w:rPr>
              <w:t>2002</w:t>
            </w:r>
          </w:p>
        </w:tc>
        <w:tc>
          <w:tcPr>
            <w:tcW w:w="1138" w:type="dxa"/>
          </w:tcPr>
          <w:p w14:paraId="61A2B1ED"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1006" w:type="dxa"/>
          </w:tcPr>
          <w:p w14:paraId="3990B2A8"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rPr>
            </w:pPr>
            <w:r w:rsidRPr="001E6A69">
              <w:rPr>
                <w:rFonts w:ascii="Arial" w:hAnsi="Arial" w:cs="Arial"/>
                <w:color w:val="0070C0"/>
                <w:sz w:val="20"/>
                <w:szCs w:val="20"/>
              </w:rPr>
              <w:t>2004</w:t>
            </w:r>
          </w:p>
        </w:tc>
        <w:tc>
          <w:tcPr>
            <w:tcW w:w="1138" w:type="dxa"/>
          </w:tcPr>
          <w:p w14:paraId="7F229D89"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007" w:type="dxa"/>
          </w:tcPr>
          <w:p w14:paraId="6E028E0C"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8D54BE" w:rsidRPr="001E6A69" w14:paraId="0726413E" w14:textId="77777777" w:rsidTr="00FC3001">
        <w:tc>
          <w:tcPr>
            <w:cnfStyle w:val="001000000000" w:firstRow="0" w:lastRow="0" w:firstColumn="1" w:lastColumn="0" w:oddVBand="0" w:evenVBand="0" w:oddHBand="0" w:evenHBand="0" w:firstRowFirstColumn="0" w:firstRowLastColumn="0" w:lastRowFirstColumn="0" w:lastRowLastColumn="0"/>
            <w:tcW w:w="785" w:type="dxa"/>
          </w:tcPr>
          <w:p w14:paraId="54ED13B7" w14:textId="77777777" w:rsidR="008D54BE" w:rsidRPr="001E6A69" w:rsidRDefault="008D54BE" w:rsidP="00FC3001">
            <w:pPr>
              <w:jc w:val="center"/>
              <w:rPr>
                <w:rFonts w:ascii="Arial" w:hAnsi="Arial" w:cs="Arial"/>
                <w:b w:val="0"/>
                <w:sz w:val="20"/>
                <w:szCs w:val="20"/>
              </w:rPr>
            </w:pPr>
            <w:r w:rsidRPr="001E6A69">
              <w:rPr>
                <w:rFonts w:ascii="Arial" w:hAnsi="Arial" w:cs="Arial"/>
                <w:b w:val="0"/>
                <w:sz w:val="20"/>
                <w:szCs w:val="20"/>
              </w:rPr>
              <w:t>4</w:t>
            </w:r>
          </w:p>
        </w:tc>
        <w:tc>
          <w:tcPr>
            <w:tcW w:w="1137" w:type="dxa"/>
          </w:tcPr>
          <w:p w14:paraId="261A4081"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1006" w:type="dxa"/>
          </w:tcPr>
          <w:p w14:paraId="5829535A"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r w:rsidRPr="001E6A69">
              <w:rPr>
                <w:rFonts w:ascii="Arial" w:hAnsi="Arial" w:cs="Arial"/>
                <w:color w:val="FF0000"/>
                <w:sz w:val="20"/>
                <w:szCs w:val="20"/>
              </w:rPr>
              <w:t>2000</w:t>
            </w:r>
          </w:p>
        </w:tc>
        <w:tc>
          <w:tcPr>
            <w:tcW w:w="1137" w:type="dxa"/>
          </w:tcPr>
          <w:p w14:paraId="446F9044" w14:textId="77777777" w:rsidR="008D54BE" w:rsidRPr="00FC28C7"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u w:val="single"/>
              </w:rPr>
            </w:pPr>
            <w:r w:rsidRPr="00FC28C7">
              <w:rPr>
                <w:rFonts w:ascii="Arial" w:hAnsi="Arial" w:cs="Arial"/>
                <w:i/>
                <w:color w:val="BFBFBF" w:themeColor="background1" w:themeShade="BF"/>
                <w:sz w:val="20"/>
                <w:szCs w:val="20"/>
                <w:u w:val="single"/>
              </w:rPr>
              <w:t>NAN</w:t>
            </w:r>
          </w:p>
        </w:tc>
        <w:tc>
          <w:tcPr>
            <w:tcW w:w="1006" w:type="dxa"/>
          </w:tcPr>
          <w:p w14:paraId="06FE621D" w14:textId="77777777" w:rsidR="008D54BE" w:rsidRPr="00FC28C7"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B050"/>
                <w:sz w:val="20"/>
                <w:szCs w:val="20"/>
                <w:u w:val="single"/>
              </w:rPr>
            </w:pPr>
            <w:r w:rsidRPr="00FC28C7">
              <w:rPr>
                <w:rFonts w:ascii="Arial" w:hAnsi="Arial" w:cs="Arial"/>
                <w:i/>
                <w:color w:val="BFBFBF" w:themeColor="background1" w:themeShade="BF"/>
                <w:sz w:val="20"/>
                <w:szCs w:val="20"/>
                <w:u w:val="single"/>
              </w:rPr>
              <w:t>NAN</w:t>
            </w:r>
          </w:p>
        </w:tc>
        <w:tc>
          <w:tcPr>
            <w:tcW w:w="1138" w:type="dxa"/>
          </w:tcPr>
          <w:p w14:paraId="6806AB1B"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1006" w:type="dxa"/>
          </w:tcPr>
          <w:p w14:paraId="62DF09F7"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rPr>
            </w:pPr>
            <w:r w:rsidRPr="001E6A69">
              <w:rPr>
                <w:rFonts w:ascii="Arial" w:hAnsi="Arial" w:cs="Arial"/>
                <w:color w:val="0070C0"/>
                <w:sz w:val="20"/>
                <w:szCs w:val="20"/>
              </w:rPr>
              <w:t>2004</w:t>
            </w:r>
          </w:p>
        </w:tc>
        <w:tc>
          <w:tcPr>
            <w:tcW w:w="1138" w:type="dxa"/>
          </w:tcPr>
          <w:p w14:paraId="218E3CCC"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007" w:type="dxa"/>
          </w:tcPr>
          <w:p w14:paraId="68BF1F72"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8D54BE" w:rsidRPr="001E6A69" w14:paraId="5D81BBDD" w14:textId="77777777" w:rsidTr="00FC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5" w:type="dxa"/>
          </w:tcPr>
          <w:p w14:paraId="61A19F6B" w14:textId="77777777" w:rsidR="008D54BE" w:rsidRPr="001E6A69" w:rsidRDefault="008D54BE" w:rsidP="00FC3001">
            <w:pPr>
              <w:jc w:val="center"/>
              <w:rPr>
                <w:rFonts w:ascii="Arial" w:hAnsi="Arial" w:cs="Arial"/>
                <w:b w:val="0"/>
                <w:sz w:val="20"/>
                <w:szCs w:val="20"/>
              </w:rPr>
            </w:pPr>
            <w:r w:rsidRPr="001E6A69">
              <w:rPr>
                <w:rFonts w:ascii="Arial" w:hAnsi="Arial" w:cs="Arial"/>
                <w:b w:val="0"/>
                <w:sz w:val="20"/>
                <w:szCs w:val="20"/>
              </w:rPr>
              <w:t>5</w:t>
            </w:r>
          </w:p>
        </w:tc>
        <w:tc>
          <w:tcPr>
            <w:tcW w:w="1137" w:type="dxa"/>
          </w:tcPr>
          <w:p w14:paraId="106DB90B"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1006" w:type="dxa"/>
          </w:tcPr>
          <w:p w14:paraId="5C60A76C"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r w:rsidRPr="001E6A69">
              <w:rPr>
                <w:rFonts w:ascii="Arial" w:hAnsi="Arial" w:cs="Arial"/>
                <w:color w:val="FF0000"/>
                <w:sz w:val="20"/>
                <w:szCs w:val="20"/>
              </w:rPr>
              <w:t>2000</w:t>
            </w:r>
          </w:p>
        </w:tc>
        <w:tc>
          <w:tcPr>
            <w:tcW w:w="1137" w:type="dxa"/>
          </w:tcPr>
          <w:p w14:paraId="0303BE91"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1006" w:type="dxa"/>
          </w:tcPr>
          <w:p w14:paraId="41B27C78"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B050"/>
                <w:sz w:val="20"/>
                <w:szCs w:val="20"/>
              </w:rPr>
            </w:pPr>
            <w:r w:rsidRPr="001E6A69">
              <w:rPr>
                <w:rFonts w:ascii="Arial" w:hAnsi="Arial" w:cs="Arial"/>
                <w:color w:val="00B050"/>
                <w:sz w:val="20"/>
                <w:szCs w:val="20"/>
              </w:rPr>
              <w:t>2002</w:t>
            </w:r>
          </w:p>
        </w:tc>
        <w:tc>
          <w:tcPr>
            <w:tcW w:w="1138" w:type="dxa"/>
          </w:tcPr>
          <w:p w14:paraId="775DDF7C"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1006" w:type="dxa"/>
          </w:tcPr>
          <w:p w14:paraId="67538B5C"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rPr>
            </w:pPr>
            <w:r w:rsidRPr="001E6A69">
              <w:rPr>
                <w:rFonts w:ascii="Arial" w:hAnsi="Arial" w:cs="Arial"/>
                <w:color w:val="0070C0"/>
                <w:sz w:val="20"/>
                <w:szCs w:val="20"/>
              </w:rPr>
              <w:t>2004</w:t>
            </w:r>
          </w:p>
        </w:tc>
        <w:tc>
          <w:tcPr>
            <w:tcW w:w="1138" w:type="dxa"/>
          </w:tcPr>
          <w:p w14:paraId="0B16373F"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1007" w:type="dxa"/>
          </w:tcPr>
          <w:p w14:paraId="6E5211CC"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CC66FF"/>
                <w:sz w:val="20"/>
                <w:szCs w:val="20"/>
              </w:rPr>
            </w:pPr>
            <w:r w:rsidRPr="001E6A69">
              <w:rPr>
                <w:rFonts w:ascii="Arial" w:hAnsi="Arial" w:cs="Arial"/>
                <w:color w:val="CC66FF"/>
                <w:sz w:val="20"/>
                <w:szCs w:val="20"/>
              </w:rPr>
              <w:t>2006</w:t>
            </w:r>
          </w:p>
        </w:tc>
      </w:tr>
      <w:tr w:rsidR="008D54BE" w:rsidRPr="001E6A69" w14:paraId="3F9580D8" w14:textId="77777777" w:rsidTr="00FC3001">
        <w:tc>
          <w:tcPr>
            <w:cnfStyle w:val="001000000000" w:firstRow="0" w:lastRow="0" w:firstColumn="1" w:lastColumn="0" w:oddVBand="0" w:evenVBand="0" w:oddHBand="0" w:evenHBand="0" w:firstRowFirstColumn="0" w:firstRowLastColumn="0" w:lastRowFirstColumn="0" w:lastRowLastColumn="0"/>
            <w:tcW w:w="785" w:type="dxa"/>
          </w:tcPr>
          <w:p w14:paraId="5510F7C2" w14:textId="77777777" w:rsidR="008D54BE" w:rsidRPr="001E6A69" w:rsidRDefault="008D54BE" w:rsidP="00FC3001">
            <w:pPr>
              <w:jc w:val="center"/>
              <w:rPr>
                <w:rFonts w:ascii="Arial" w:hAnsi="Arial" w:cs="Arial"/>
                <w:b w:val="0"/>
                <w:sz w:val="20"/>
                <w:szCs w:val="20"/>
              </w:rPr>
            </w:pPr>
            <w:r w:rsidRPr="001E6A69">
              <w:rPr>
                <w:rFonts w:ascii="Arial" w:hAnsi="Arial" w:cs="Arial"/>
                <w:b w:val="0"/>
                <w:sz w:val="20"/>
                <w:szCs w:val="20"/>
              </w:rPr>
              <w:t>6</w:t>
            </w:r>
          </w:p>
        </w:tc>
        <w:tc>
          <w:tcPr>
            <w:tcW w:w="1137" w:type="dxa"/>
          </w:tcPr>
          <w:p w14:paraId="06FDAB97"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1006" w:type="dxa"/>
          </w:tcPr>
          <w:p w14:paraId="4CAC78BA"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1137" w:type="dxa"/>
          </w:tcPr>
          <w:p w14:paraId="0FA04C3E"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1006" w:type="dxa"/>
          </w:tcPr>
          <w:p w14:paraId="1399A3BE"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B050"/>
                <w:sz w:val="20"/>
                <w:szCs w:val="20"/>
              </w:rPr>
            </w:pPr>
            <w:r w:rsidRPr="001E6A69">
              <w:rPr>
                <w:rFonts w:ascii="Arial" w:hAnsi="Arial" w:cs="Arial"/>
                <w:color w:val="00B050"/>
                <w:sz w:val="20"/>
                <w:szCs w:val="20"/>
              </w:rPr>
              <w:t>2002</w:t>
            </w:r>
          </w:p>
        </w:tc>
        <w:tc>
          <w:tcPr>
            <w:tcW w:w="1138" w:type="dxa"/>
          </w:tcPr>
          <w:p w14:paraId="082B72DD"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1006" w:type="dxa"/>
          </w:tcPr>
          <w:p w14:paraId="05E23CAA"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rPr>
            </w:pPr>
            <w:r w:rsidRPr="001E6A69">
              <w:rPr>
                <w:rFonts w:ascii="Arial" w:hAnsi="Arial" w:cs="Arial"/>
                <w:color w:val="0070C0"/>
                <w:sz w:val="20"/>
                <w:szCs w:val="20"/>
              </w:rPr>
              <w:t>2004</w:t>
            </w:r>
          </w:p>
        </w:tc>
        <w:tc>
          <w:tcPr>
            <w:tcW w:w="1138" w:type="dxa"/>
          </w:tcPr>
          <w:p w14:paraId="533DF7F5"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007" w:type="dxa"/>
          </w:tcPr>
          <w:p w14:paraId="0B5E66AC"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CC66FF"/>
                <w:sz w:val="20"/>
                <w:szCs w:val="20"/>
              </w:rPr>
            </w:pPr>
          </w:p>
        </w:tc>
      </w:tr>
      <w:tr w:rsidR="008D54BE" w:rsidRPr="001E6A69" w14:paraId="641D494E" w14:textId="77777777" w:rsidTr="00FC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5" w:type="dxa"/>
          </w:tcPr>
          <w:p w14:paraId="657CA653" w14:textId="77777777" w:rsidR="008D54BE" w:rsidRPr="001E6A69" w:rsidRDefault="008D54BE" w:rsidP="00FC3001">
            <w:pPr>
              <w:jc w:val="center"/>
              <w:rPr>
                <w:rFonts w:ascii="Arial" w:hAnsi="Arial" w:cs="Arial"/>
                <w:b w:val="0"/>
                <w:sz w:val="20"/>
                <w:szCs w:val="20"/>
              </w:rPr>
            </w:pPr>
            <w:r w:rsidRPr="001E6A69">
              <w:rPr>
                <w:rFonts w:ascii="Arial" w:hAnsi="Arial" w:cs="Arial"/>
                <w:b w:val="0"/>
                <w:sz w:val="20"/>
                <w:szCs w:val="20"/>
              </w:rPr>
              <w:t>7</w:t>
            </w:r>
          </w:p>
        </w:tc>
        <w:tc>
          <w:tcPr>
            <w:tcW w:w="1137" w:type="dxa"/>
          </w:tcPr>
          <w:p w14:paraId="7A059F68"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1006" w:type="dxa"/>
          </w:tcPr>
          <w:p w14:paraId="44C15024"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1137" w:type="dxa"/>
          </w:tcPr>
          <w:p w14:paraId="472C5C8E"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1006" w:type="dxa"/>
          </w:tcPr>
          <w:p w14:paraId="0BE78782"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B050"/>
                <w:sz w:val="20"/>
                <w:szCs w:val="20"/>
              </w:rPr>
            </w:pPr>
            <w:r w:rsidRPr="001E6A69">
              <w:rPr>
                <w:rFonts w:ascii="Arial" w:hAnsi="Arial" w:cs="Arial"/>
                <w:color w:val="00B050"/>
                <w:sz w:val="20"/>
                <w:szCs w:val="20"/>
              </w:rPr>
              <w:t>2002</w:t>
            </w:r>
          </w:p>
        </w:tc>
        <w:tc>
          <w:tcPr>
            <w:tcW w:w="1138" w:type="dxa"/>
          </w:tcPr>
          <w:p w14:paraId="4C464A7C" w14:textId="77777777" w:rsidR="008D54BE" w:rsidRPr="00FC28C7"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u w:val="single"/>
              </w:rPr>
            </w:pPr>
            <w:r w:rsidRPr="00FC28C7">
              <w:rPr>
                <w:rFonts w:ascii="Arial" w:hAnsi="Arial" w:cs="Arial"/>
                <w:i/>
                <w:color w:val="BFBFBF" w:themeColor="background1" w:themeShade="BF"/>
                <w:sz w:val="20"/>
                <w:szCs w:val="20"/>
                <w:u w:val="single"/>
              </w:rPr>
              <w:t>NAN</w:t>
            </w:r>
          </w:p>
        </w:tc>
        <w:tc>
          <w:tcPr>
            <w:tcW w:w="1006" w:type="dxa"/>
          </w:tcPr>
          <w:p w14:paraId="3FA46318" w14:textId="77777777" w:rsidR="008D54BE" w:rsidRPr="00FC28C7"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u w:val="single"/>
              </w:rPr>
            </w:pPr>
            <w:r w:rsidRPr="00FC28C7">
              <w:rPr>
                <w:rFonts w:ascii="Arial" w:hAnsi="Arial" w:cs="Arial"/>
                <w:i/>
                <w:color w:val="BFBFBF" w:themeColor="background1" w:themeShade="BF"/>
                <w:sz w:val="20"/>
                <w:szCs w:val="20"/>
                <w:u w:val="single"/>
              </w:rPr>
              <w:t>NAN</w:t>
            </w:r>
          </w:p>
        </w:tc>
        <w:tc>
          <w:tcPr>
            <w:tcW w:w="1138" w:type="dxa"/>
          </w:tcPr>
          <w:p w14:paraId="207A66B6"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1007" w:type="dxa"/>
          </w:tcPr>
          <w:p w14:paraId="12C3298A"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CC66FF"/>
                <w:sz w:val="20"/>
                <w:szCs w:val="20"/>
              </w:rPr>
            </w:pPr>
            <w:r w:rsidRPr="001E6A69">
              <w:rPr>
                <w:rFonts w:ascii="Arial" w:hAnsi="Arial" w:cs="Arial"/>
                <w:color w:val="CC66FF"/>
                <w:sz w:val="20"/>
                <w:szCs w:val="20"/>
              </w:rPr>
              <w:t>2006</w:t>
            </w:r>
          </w:p>
        </w:tc>
      </w:tr>
      <w:tr w:rsidR="008D54BE" w:rsidRPr="001E6A69" w14:paraId="2A86B8FD" w14:textId="77777777" w:rsidTr="00FC3001">
        <w:tc>
          <w:tcPr>
            <w:cnfStyle w:val="001000000000" w:firstRow="0" w:lastRow="0" w:firstColumn="1" w:lastColumn="0" w:oddVBand="0" w:evenVBand="0" w:oddHBand="0" w:evenHBand="0" w:firstRowFirstColumn="0" w:firstRowLastColumn="0" w:lastRowFirstColumn="0" w:lastRowLastColumn="0"/>
            <w:tcW w:w="785" w:type="dxa"/>
          </w:tcPr>
          <w:p w14:paraId="52921BB0" w14:textId="77777777" w:rsidR="008D54BE" w:rsidRPr="001E6A69" w:rsidRDefault="008D54BE" w:rsidP="00FC3001">
            <w:pPr>
              <w:jc w:val="center"/>
              <w:rPr>
                <w:rFonts w:ascii="Arial" w:hAnsi="Arial" w:cs="Arial"/>
                <w:b w:val="0"/>
                <w:sz w:val="20"/>
                <w:szCs w:val="20"/>
              </w:rPr>
            </w:pPr>
            <w:r w:rsidRPr="001E6A69">
              <w:rPr>
                <w:rFonts w:ascii="Arial" w:hAnsi="Arial" w:cs="Arial"/>
                <w:b w:val="0"/>
                <w:sz w:val="20"/>
                <w:szCs w:val="20"/>
              </w:rPr>
              <w:t>8</w:t>
            </w:r>
          </w:p>
        </w:tc>
        <w:tc>
          <w:tcPr>
            <w:tcW w:w="1137" w:type="dxa"/>
          </w:tcPr>
          <w:p w14:paraId="4A3D0D6C"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1006" w:type="dxa"/>
          </w:tcPr>
          <w:p w14:paraId="2338C3F3"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1137" w:type="dxa"/>
          </w:tcPr>
          <w:p w14:paraId="53C20157"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1006" w:type="dxa"/>
          </w:tcPr>
          <w:p w14:paraId="54BA4C0F"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1138" w:type="dxa"/>
          </w:tcPr>
          <w:p w14:paraId="0A04B30B"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1006" w:type="dxa"/>
          </w:tcPr>
          <w:p w14:paraId="71556D6F"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rPr>
            </w:pPr>
            <w:r w:rsidRPr="001E6A69">
              <w:rPr>
                <w:rFonts w:ascii="Arial" w:hAnsi="Arial" w:cs="Arial"/>
                <w:color w:val="0070C0"/>
                <w:sz w:val="20"/>
                <w:szCs w:val="20"/>
              </w:rPr>
              <w:t>2004</w:t>
            </w:r>
          </w:p>
        </w:tc>
        <w:tc>
          <w:tcPr>
            <w:tcW w:w="1138" w:type="dxa"/>
          </w:tcPr>
          <w:p w14:paraId="75541D41"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007" w:type="dxa"/>
          </w:tcPr>
          <w:p w14:paraId="36F3300A"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CC66FF"/>
                <w:sz w:val="20"/>
                <w:szCs w:val="20"/>
              </w:rPr>
            </w:pPr>
          </w:p>
        </w:tc>
      </w:tr>
      <w:tr w:rsidR="008D54BE" w:rsidRPr="001E6A69" w14:paraId="2DE14B1E" w14:textId="77777777" w:rsidTr="00FC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5" w:type="dxa"/>
          </w:tcPr>
          <w:p w14:paraId="0D739515" w14:textId="77777777" w:rsidR="008D54BE" w:rsidRPr="001E6A69" w:rsidRDefault="008D54BE" w:rsidP="00FC3001">
            <w:pPr>
              <w:jc w:val="center"/>
              <w:rPr>
                <w:rFonts w:ascii="Arial" w:hAnsi="Arial" w:cs="Arial"/>
                <w:b w:val="0"/>
                <w:sz w:val="20"/>
                <w:szCs w:val="20"/>
              </w:rPr>
            </w:pPr>
            <w:r w:rsidRPr="001E6A69">
              <w:rPr>
                <w:rFonts w:ascii="Arial" w:hAnsi="Arial" w:cs="Arial"/>
                <w:b w:val="0"/>
                <w:sz w:val="20"/>
                <w:szCs w:val="20"/>
              </w:rPr>
              <w:t>9</w:t>
            </w:r>
          </w:p>
        </w:tc>
        <w:tc>
          <w:tcPr>
            <w:tcW w:w="1137" w:type="dxa"/>
          </w:tcPr>
          <w:p w14:paraId="262B11EF"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1006" w:type="dxa"/>
          </w:tcPr>
          <w:p w14:paraId="5D5BC65A"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1137" w:type="dxa"/>
          </w:tcPr>
          <w:p w14:paraId="24D5644E"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1006" w:type="dxa"/>
          </w:tcPr>
          <w:p w14:paraId="2975D69C"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1138" w:type="dxa"/>
          </w:tcPr>
          <w:p w14:paraId="28B6E315"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1006" w:type="dxa"/>
          </w:tcPr>
          <w:p w14:paraId="0B327041"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rPr>
            </w:pPr>
            <w:r w:rsidRPr="001E6A69">
              <w:rPr>
                <w:rFonts w:ascii="Arial" w:hAnsi="Arial" w:cs="Arial"/>
                <w:color w:val="0070C0"/>
                <w:sz w:val="20"/>
                <w:szCs w:val="20"/>
              </w:rPr>
              <w:t>2004</w:t>
            </w:r>
          </w:p>
        </w:tc>
        <w:tc>
          <w:tcPr>
            <w:tcW w:w="1138" w:type="dxa"/>
          </w:tcPr>
          <w:p w14:paraId="29091600"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1007" w:type="dxa"/>
          </w:tcPr>
          <w:p w14:paraId="5C9DD42B"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CC66FF"/>
                <w:sz w:val="20"/>
                <w:szCs w:val="20"/>
              </w:rPr>
            </w:pPr>
            <w:r w:rsidRPr="001E6A69">
              <w:rPr>
                <w:rFonts w:ascii="Arial" w:hAnsi="Arial" w:cs="Arial"/>
                <w:color w:val="CC66FF"/>
                <w:sz w:val="20"/>
                <w:szCs w:val="20"/>
              </w:rPr>
              <w:t>2006</w:t>
            </w:r>
          </w:p>
        </w:tc>
      </w:tr>
      <w:tr w:rsidR="008D54BE" w:rsidRPr="001E6A69" w14:paraId="32E7B9E1" w14:textId="77777777" w:rsidTr="00FC3001">
        <w:tc>
          <w:tcPr>
            <w:cnfStyle w:val="001000000000" w:firstRow="0" w:lastRow="0" w:firstColumn="1" w:lastColumn="0" w:oddVBand="0" w:evenVBand="0" w:oddHBand="0" w:evenHBand="0" w:firstRowFirstColumn="0" w:firstRowLastColumn="0" w:lastRowFirstColumn="0" w:lastRowLastColumn="0"/>
            <w:tcW w:w="785" w:type="dxa"/>
          </w:tcPr>
          <w:p w14:paraId="370B7B0A" w14:textId="77777777" w:rsidR="008D54BE" w:rsidRPr="001E6A69" w:rsidRDefault="008D54BE" w:rsidP="00FC3001">
            <w:pPr>
              <w:jc w:val="center"/>
              <w:rPr>
                <w:rFonts w:ascii="Arial" w:hAnsi="Arial" w:cs="Arial"/>
                <w:b w:val="0"/>
                <w:sz w:val="20"/>
                <w:szCs w:val="20"/>
              </w:rPr>
            </w:pPr>
            <w:r w:rsidRPr="001E6A69">
              <w:rPr>
                <w:rFonts w:ascii="Arial" w:hAnsi="Arial" w:cs="Arial"/>
                <w:b w:val="0"/>
                <w:sz w:val="20"/>
                <w:szCs w:val="20"/>
              </w:rPr>
              <w:t>10</w:t>
            </w:r>
          </w:p>
        </w:tc>
        <w:tc>
          <w:tcPr>
            <w:tcW w:w="1137" w:type="dxa"/>
          </w:tcPr>
          <w:p w14:paraId="4E7C10DD"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1006" w:type="dxa"/>
          </w:tcPr>
          <w:p w14:paraId="089FCD26"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1137" w:type="dxa"/>
          </w:tcPr>
          <w:p w14:paraId="758DDCA1"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1006" w:type="dxa"/>
          </w:tcPr>
          <w:p w14:paraId="5E5604AC"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1138" w:type="dxa"/>
          </w:tcPr>
          <w:p w14:paraId="24FE21D0"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1006" w:type="dxa"/>
          </w:tcPr>
          <w:p w14:paraId="4463EE8C"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1138" w:type="dxa"/>
          </w:tcPr>
          <w:p w14:paraId="48C33D5C"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1007" w:type="dxa"/>
          </w:tcPr>
          <w:p w14:paraId="0515DDB9"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CC66FF"/>
                <w:sz w:val="20"/>
                <w:szCs w:val="20"/>
              </w:rPr>
            </w:pPr>
            <w:r w:rsidRPr="001E6A69">
              <w:rPr>
                <w:rFonts w:ascii="Arial" w:hAnsi="Arial" w:cs="Arial"/>
                <w:color w:val="CC66FF"/>
                <w:sz w:val="20"/>
                <w:szCs w:val="20"/>
              </w:rPr>
              <w:t>2006</w:t>
            </w:r>
          </w:p>
        </w:tc>
      </w:tr>
    </w:tbl>
    <w:p w14:paraId="4FC5FB55" w14:textId="77777777" w:rsidR="0095511C" w:rsidRDefault="0095511C" w:rsidP="008D54BE">
      <w:pPr>
        <w:ind w:left="720"/>
        <w:rPr>
          <w:rFonts w:ascii="Arial" w:hAnsi="Arial" w:cs="Arial"/>
          <w:sz w:val="20"/>
          <w:szCs w:val="20"/>
          <w:shd w:val="clear" w:color="auto" w:fill="FFFFFF"/>
        </w:rPr>
      </w:pPr>
    </w:p>
    <w:p w14:paraId="76DC9026" w14:textId="245AF06B" w:rsidR="008D54BE" w:rsidRDefault="008D54BE" w:rsidP="008D54BE">
      <w:pPr>
        <w:ind w:left="720"/>
        <w:rPr>
          <w:rFonts w:ascii="Arial" w:hAnsi="Arial" w:cs="Arial"/>
          <w:sz w:val="20"/>
          <w:szCs w:val="20"/>
          <w:shd w:val="clear" w:color="auto" w:fill="FFFFFF"/>
        </w:rPr>
      </w:pPr>
      <w:r>
        <w:rPr>
          <w:rFonts w:ascii="Arial" w:hAnsi="Arial" w:cs="Arial"/>
          <w:sz w:val="20"/>
          <w:szCs w:val="20"/>
          <w:shd w:val="clear" w:color="auto" w:fill="FFFFFF"/>
        </w:rPr>
        <w:t>To this table:</w:t>
      </w:r>
    </w:p>
    <w:p w14:paraId="06930B74" w14:textId="77777777" w:rsidR="008D54BE" w:rsidRPr="00252733" w:rsidRDefault="008D54BE" w:rsidP="008D54BE">
      <w:pPr>
        <w:rPr>
          <w:rFonts w:ascii="Arial" w:hAnsi="Arial" w:cs="Arial"/>
          <w:b/>
          <w:sz w:val="20"/>
          <w:szCs w:val="20"/>
        </w:rPr>
      </w:pPr>
      <w:r>
        <w:rPr>
          <w:rFonts w:ascii="Arial" w:hAnsi="Arial" w:cs="Arial"/>
          <w:b/>
          <w:sz w:val="20"/>
          <w:szCs w:val="20"/>
        </w:rPr>
        <w:t>Table 4:</w:t>
      </w:r>
    </w:p>
    <w:tbl>
      <w:tblPr>
        <w:tblStyle w:val="PlainTable4"/>
        <w:tblW w:w="0" w:type="auto"/>
        <w:tblBorders>
          <w:insideV w:val="single" w:sz="4" w:space="0" w:color="auto"/>
        </w:tblBorders>
        <w:tblLook w:val="04A0" w:firstRow="1" w:lastRow="0" w:firstColumn="1" w:lastColumn="0" w:noHBand="0" w:noVBand="1"/>
      </w:tblPr>
      <w:tblGrid>
        <w:gridCol w:w="865"/>
        <w:gridCol w:w="1043"/>
        <w:gridCol w:w="984"/>
        <w:gridCol w:w="1042"/>
        <w:gridCol w:w="984"/>
        <w:gridCol w:w="1043"/>
        <w:gridCol w:w="985"/>
        <w:gridCol w:w="1043"/>
        <w:gridCol w:w="1037"/>
      </w:tblGrid>
      <w:tr w:rsidR="008D54BE" w14:paraId="2828AA5F" w14:textId="77777777" w:rsidTr="00FC30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522B082D" w14:textId="77777777" w:rsidR="008D54BE" w:rsidRDefault="008D54BE" w:rsidP="00FC3001">
            <w:pPr>
              <w:jc w:val="center"/>
              <w:rPr>
                <w:rFonts w:ascii="Arial" w:hAnsi="Arial" w:cs="Arial"/>
                <w:sz w:val="20"/>
                <w:szCs w:val="20"/>
              </w:rPr>
            </w:pPr>
            <w:r>
              <w:rPr>
                <w:rFonts w:ascii="Arial" w:hAnsi="Arial" w:cs="Arial"/>
                <w:sz w:val="20"/>
                <w:szCs w:val="20"/>
              </w:rPr>
              <w:t>ID</w:t>
            </w:r>
          </w:p>
        </w:tc>
        <w:tc>
          <w:tcPr>
            <w:tcW w:w="1108" w:type="dxa"/>
          </w:tcPr>
          <w:p w14:paraId="57E5988A" w14:textId="77777777" w:rsidR="008D54BE" w:rsidRDefault="008D54BE" w:rsidP="00FC300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Test 1</w:t>
            </w:r>
          </w:p>
        </w:tc>
        <w:tc>
          <w:tcPr>
            <w:tcW w:w="984" w:type="dxa"/>
          </w:tcPr>
          <w:p w14:paraId="1E19B915" w14:textId="77777777" w:rsidR="008D54BE" w:rsidRDefault="008D54BE" w:rsidP="00FC300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T1_Year</w:t>
            </w:r>
          </w:p>
        </w:tc>
        <w:tc>
          <w:tcPr>
            <w:tcW w:w="1107" w:type="dxa"/>
          </w:tcPr>
          <w:p w14:paraId="5BDE1107" w14:textId="77777777" w:rsidR="008D54BE" w:rsidRDefault="008D54BE" w:rsidP="00FC300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Test 2</w:t>
            </w:r>
          </w:p>
        </w:tc>
        <w:tc>
          <w:tcPr>
            <w:tcW w:w="984" w:type="dxa"/>
          </w:tcPr>
          <w:p w14:paraId="71400E6F" w14:textId="77777777" w:rsidR="008D54BE" w:rsidRDefault="008D54BE" w:rsidP="00FC300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T2_Year</w:t>
            </w:r>
          </w:p>
        </w:tc>
        <w:tc>
          <w:tcPr>
            <w:tcW w:w="1108" w:type="dxa"/>
          </w:tcPr>
          <w:p w14:paraId="4176B0CF" w14:textId="77777777" w:rsidR="008D54BE" w:rsidRDefault="008D54BE" w:rsidP="00FC300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Test 3</w:t>
            </w:r>
          </w:p>
        </w:tc>
        <w:tc>
          <w:tcPr>
            <w:tcW w:w="985" w:type="dxa"/>
          </w:tcPr>
          <w:p w14:paraId="0169D20A" w14:textId="77777777" w:rsidR="008D54BE" w:rsidRDefault="008D54BE" w:rsidP="00FC300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T3_Year</w:t>
            </w:r>
          </w:p>
        </w:tc>
        <w:tc>
          <w:tcPr>
            <w:tcW w:w="1108" w:type="dxa"/>
          </w:tcPr>
          <w:p w14:paraId="53AB7F21" w14:textId="77777777" w:rsidR="008D54BE" w:rsidRDefault="008D54BE" w:rsidP="00FC300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Test 4</w:t>
            </w:r>
          </w:p>
        </w:tc>
        <w:tc>
          <w:tcPr>
            <w:tcW w:w="1045" w:type="dxa"/>
          </w:tcPr>
          <w:p w14:paraId="7539095A" w14:textId="77777777" w:rsidR="008D54BE" w:rsidRDefault="008D54BE" w:rsidP="00FC3001">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T4_Year</w:t>
            </w:r>
          </w:p>
        </w:tc>
      </w:tr>
      <w:tr w:rsidR="008D54BE" w:rsidRPr="001E6A69" w14:paraId="364621E7" w14:textId="77777777" w:rsidTr="00FC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3B1CCEE9" w14:textId="77777777" w:rsidR="008D54BE" w:rsidRPr="001E6A69" w:rsidRDefault="008D54BE" w:rsidP="00FC3001">
            <w:pPr>
              <w:jc w:val="center"/>
              <w:rPr>
                <w:rFonts w:ascii="Arial" w:hAnsi="Arial" w:cs="Arial"/>
                <w:b w:val="0"/>
                <w:sz w:val="20"/>
                <w:szCs w:val="20"/>
              </w:rPr>
            </w:pPr>
            <w:r w:rsidRPr="001E6A69">
              <w:rPr>
                <w:rFonts w:ascii="Arial" w:hAnsi="Arial" w:cs="Arial"/>
                <w:b w:val="0"/>
                <w:sz w:val="20"/>
                <w:szCs w:val="20"/>
              </w:rPr>
              <w:t>1</w:t>
            </w:r>
          </w:p>
        </w:tc>
        <w:tc>
          <w:tcPr>
            <w:tcW w:w="1108" w:type="dxa"/>
          </w:tcPr>
          <w:p w14:paraId="5B3A96A9"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84" w:type="dxa"/>
          </w:tcPr>
          <w:p w14:paraId="71B2BF50"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r w:rsidRPr="001E6A69">
              <w:rPr>
                <w:rFonts w:ascii="Arial" w:hAnsi="Arial" w:cs="Arial"/>
                <w:color w:val="FF0000"/>
                <w:sz w:val="20"/>
                <w:szCs w:val="20"/>
              </w:rPr>
              <w:t>2000</w:t>
            </w:r>
          </w:p>
        </w:tc>
        <w:tc>
          <w:tcPr>
            <w:tcW w:w="1107" w:type="dxa"/>
          </w:tcPr>
          <w:p w14:paraId="71624BCF"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84" w:type="dxa"/>
          </w:tcPr>
          <w:p w14:paraId="630325D4"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108" w:type="dxa"/>
          </w:tcPr>
          <w:p w14:paraId="0ACF29EF"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85" w:type="dxa"/>
          </w:tcPr>
          <w:p w14:paraId="4888693A"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108" w:type="dxa"/>
          </w:tcPr>
          <w:p w14:paraId="3439A0C6"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045" w:type="dxa"/>
          </w:tcPr>
          <w:p w14:paraId="21D9A971"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8D54BE" w:rsidRPr="001E6A69" w14:paraId="7B904F92" w14:textId="77777777" w:rsidTr="00FC3001">
        <w:tc>
          <w:tcPr>
            <w:cnfStyle w:val="001000000000" w:firstRow="0" w:lastRow="0" w:firstColumn="1" w:lastColumn="0" w:oddVBand="0" w:evenVBand="0" w:oddHBand="0" w:evenHBand="0" w:firstRowFirstColumn="0" w:firstRowLastColumn="0" w:lastRowFirstColumn="0" w:lastRowLastColumn="0"/>
            <w:tcW w:w="931" w:type="dxa"/>
          </w:tcPr>
          <w:p w14:paraId="3B8F6A31" w14:textId="77777777" w:rsidR="008D54BE" w:rsidRPr="001E6A69" w:rsidRDefault="008D54BE" w:rsidP="00FC3001">
            <w:pPr>
              <w:jc w:val="center"/>
              <w:rPr>
                <w:rFonts w:ascii="Arial" w:hAnsi="Arial" w:cs="Arial"/>
                <w:b w:val="0"/>
                <w:sz w:val="20"/>
                <w:szCs w:val="20"/>
              </w:rPr>
            </w:pPr>
            <w:r w:rsidRPr="001E6A69">
              <w:rPr>
                <w:rFonts w:ascii="Arial" w:hAnsi="Arial" w:cs="Arial"/>
                <w:b w:val="0"/>
                <w:sz w:val="20"/>
                <w:szCs w:val="20"/>
              </w:rPr>
              <w:t>2</w:t>
            </w:r>
          </w:p>
        </w:tc>
        <w:tc>
          <w:tcPr>
            <w:tcW w:w="1108" w:type="dxa"/>
          </w:tcPr>
          <w:p w14:paraId="07E9BA63"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84" w:type="dxa"/>
          </w:tcPr>
          <w:p w14:paraId="2CA0209D"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r w:rsidRPr="001E6A69">
              <w:rPr>
                <w:rFonts w:ascii="Arial" w:hAnsi="Arial" w:cs="Arial"/>
                <w:color w:val="FF0000"/>
                <w:sz w:val="20"/>
                <w:szCs w:val="20"/>
              </w:rPr>
              <w:t>2000</w:t>
            </w:r>
          </w:p>
        </w:tc>
        <w:tc>
          <w:tcPr>
            <w:tcW w:w="1107" w:type="dxa"/>
          </w:tcPr>
          <w:p w14:paraId="160FE6CD"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84" w:type="dxa"/>
          </w:tcPr>
          <w:p w14:paraId="7B16100D"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color w:val="0070C0"/>
                <w:sz w:val="20"/>
                <w:szCs w:val="20"/>
              </w:rPr>
              <w:t>2004</w:t>
            </w:r>
          </w:p>
        </w:tc>
        <w:tc>
          <w:tcPr>
            <w:tcW w:w="1108" w:type="dxa"/>
          </w:tcPr>
          <w:p w14:paraId="1872AACD"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 xml:space="preserve"> </w:t>
            </w:r>
          </w:p>
        </w:tc>
        <w:tc>
          <w:tcPr>
            <w:tcW w:w="985" w:type="dxa"/>
          </w:tcPr>
          <w:p w14:paraId="020F397E"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108" w:type="dxa"/>
          </w:tcPr>
          <w:p w14:paraId="1D1D4109"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045" w:type="dxa"/>
          </w:tcPr>
          <w:p w14:paraId="0654BAD6"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8D54BE" w:rsidRPr="001E6A69" w14:paraId="406BC22E" w14:textId="77777777" w:rsidTr="00FC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6A499E34" w14:textId="77777777" w:rsidR="008D54BE" w:rsidRPr="001E6A69" w:rsidRDefault="008D54BE" w:rsidP="00FC3001">
            <w:pPr>
              <w:jc w:val="center"/>
              <w:rPr>
                <w:rFonts w:ascii="Arial" w:hAnsi="Arial" w:cs="Arial"/>
                <w:b w:val="0"/>
                <w:sz w:val="20"/>
                <w:szCs w:val="20"/>
              </w:rPr>
            </w:pPr>
            <w:r w:rsidRPr="001E6A69">
              <w:rPr>
                <w:rFonts w:ascii="Arial" w:hAnsi="Arial" w:cs="Arial"/>
                <w:b w:val="0"/>
                <w:sz w:val="20"/>
                <w:szCs w:val="20"/>
              </w:rPr>
              <w:t>3</w:t>
            </w:r>
          </w:p>
        </w:tc>
        <w:tc>
          <w:tcPr>
            <w:tcW w:w="1108" w:type="dxa"/>
          </w:tcPr>
          <w:p w14:paraId="25472EFF"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84" w:type="dxa"/>
          </w:tcPr>
          <w:p w14:paraId="36E2BB03"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r w:rsidRPr="001E6A69">
              <w:rPr>
                <w:rFonts w:ascii="Arial" w:hAnsi="Arial" w:cs="Arial"/>
                <w:color w:val="FF0000"/>
                <w:sz w:val="20"/>
                <w:szCs w:val="20"/>
              </w:rPr>
              <w:t>2000</w:t>
            </w:r>
          </w:p>
        </w:tc>
        <w:tc>
          <w:tcPr>
            <w:tcW w:w="1107" w:type="dxa"/>
          </w:tcPr>
          <w:p w14:paraId="332D3BC8"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84" w:type="dxa"/>
          </w:tcPr>
          <w:p w14:paraId="695B2B64"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color w:val="00B050"/>
                <w:sz w:val="20"/>
                <w:szCs w:val="20"/>
              </w:rPr>
              <w:t>2002</w:t>
            </w:r>
          </w:p>
        </w:tc>
        <w:tc>
          <w:tcPr>
            <w:tcW w:w="1108" w:type="dxa"/>
          </w:tcPr>
          <w:p w14:paraId="699C7CF5"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85" w:type="dxa"/>
          </w:tcPr>
          <w:p w14:paraId="3372B6D8"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rPr>
            </w:pPr>
            <w:r w:rsidRPr="001E6A69">
              <w:rPr>
                <w:rFonts w:ascii="Arial" w:hAnsi="Arial" w:cs="Arial"/>
                <w:color w:val="0070C0"/>
                <w:sz w:val="20"/>
                <w:szCs w:val="20"/>
              </w:rPr>
              <w:t>2004</w:t>
            </w:r>
          </w:p>
        </w:tc>
        <w:tc>
          <w:tcPr>
            <w:tcW w:w="1108" w:type="dxa"/>
          </w:tcPr>
          <w:p w14:paraId="52DD4F44"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045" w:type="dxa"/>
          </w:tcPr>
          <w:p w14:paraId="0F36B288"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8D54BE" w:rsidRPr="001E6A69" w14:paraId="3F6F3F6F" w14:textId="77777777" w:rsidTr="00FC3001">
        <w:tc>
          <w:tcPr>
            <w:cnfStyle w:val="001000000000" w:firstRow="0" w:lastRow="0" w:firstColumn="1" w:lastColumn="0" w:oddVBand="0" w:evenVBand="0" w:oddHBand="0" w:evenHBand="0" w:firstRowFirstColumn="0" w:firstRowLastColumn="0" w:lastRowFirstColumn="0" w:lastRowLastColumn="0"/>
            <w:tcW w:w="931" w:type="dxa"/>
          </w:tcPr>
          <w:p w14:paraId="01053016" w14:textId="77777777" w:rsidR="008D54BE" w:rsidRPr="001E6A69" w:rsidRDefault="008D54BE" w:rsidP="00FC3001">
            <w:pPr>
              <w:jc w:val="center"/>
              <w:rPr>
                <w:rFonts w:ascii="Arial" w:hAnsi="Arial" w:cs="Arial"/>
                <w:b w:val="0"/>
                <w:sz w:val="20"/>
                <w:szCs w:val="20"/>
              </w:rPr>
            </w:pPr>
            <w:r w:rsidRPr="001E6A69">
              <w:rPr>
                <w:rFonts w:ascii="Arial" w:hAnsi="Arial" w:cs="Arial"/>
                <w:b w:val="0"/>
                <w:sz w:val="20"/>
                <w:szCs w:val="20"/>
              </w:rPr>
              <w:t>4</w:t>
            </w:r>
          </w:p>
        </w:tc>
        <w:tc>
          <w:tcPr>
            <w:tcW w:w="1108" w:type="dxa"/>
          </w:tcPr>
          <w:p w14:paraId="3F127982"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84" w:type="dxa"/>
          </w:tcPr>
          <w:p w14:paraId="42CC4EF0"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r w:rsidRPr="001E6A69">
              <w:rPr>
                <w:rFonts w:ascii="Arial" w:hAnsi="Arial" w:cs="Arial"/>
                <w:color w:val="FF0000"/>
                <w:sz w:val="20"/>
                <w:szCs w:val="20"/>
              </w:rPr>
              <w:t>2000</w:t>
            </w:r>
          </w:p>
        </w:tc>
        <w:tc>
          <w:tcPr>
            <w:tcW w:w="1107" w:type="dxa"/>
          </w:tcPr>
          <w:p w14:paraId="32FD22E8"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84" w:type="dxa"/>
          </w:tcPr>
          <w:p w14:paraId="3430F054"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color w:val="0070C0"/>
                <w:sz w:val="20"/>
                <w:szCs w:val="20"/>
              </w:rPr>
              <w:t>2004</w:t>
            </w:r>
          </w:p>
        </w:tc>
        <w:tc>
          <w:tcPr>
            <w:tcW w:w="1108" w:type="dxa"/>
          </w:tcPr>
          <w:p w14:paraId="54809C62"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85" w:type="dxa"/>
          </w:tcPr>
          <w:p w14:paraId="64FC3B95"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rPr>
            </w:pPr>
          </w:p>
        </w:tc>
        <w:tc>
          <w:tcPr>
            <w:tcW w:w="1108" w:type="dxa"/>
          </w:tcPr>
          <w:p w14:paraId="3B86B71E"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045" w:type="dxa"/>
          </w:tcPr>
          <w:p w14:paraId="3A2BDAA2"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8D54BE" w:rsidRPr="001E6A69" w14:paraId="5255DDEE" w14:textId="77777777" w:rsidTr="00FC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29E16336" w14:textId="77777777" w:rsidR="008D54BE" w:rsidRPr="001E6A69" w:rsidRDefault="008D54BE" w:rsidP="00FC3001">
            <w:pPr>
              <w:jc w:val="center"/>
              <w:rPr>
                <w:rFonts w:ascii="Arial" w:hAnsi="Arial" w:cs="Arial"/>
                <w:b w:val="0"/>
                <w:sz w:val="20"/>
                <w:szCs w:val="20"/>
              </w:rPr>
            </w:pPr>
            <w:r w:rsidRPr="001E6A69">
              <w:rPr>
                <w:rFonts w:ascii="Arial" w:hAnsi="Arial" w:cs="Arial"/>
                <w:b w:val="0"/>
                <w:sz w:val="20"/>
                <w:szCs w:val="20"/>
              </w:rPr>
              <w:t>5</w:t>
            </w:r>
          </w:p>
        </w:tc>
        <w:tc>
          <w:tcPr>
            <w:tcW w:w="1108" w:type="dxa"/>
          </w:tcPr>
          <w:p w14:paraId="46A7D8F2"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84" w:type="dxa"/>
          </w:tcPr>
          <w:p w14:paraId="303A9CF3"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r w:rsidRPr="001E6A69">
              <w:rPr>
                <w:rFonts w:ascii="Arial" w:hAnsi="Arial" w:cs="Arial"/>
                <w:color w:val="FF0000"/>
                <w:sz w:val="20"/>
                <w:szCs w:val="20"/>
              </w:rPr>
              <w:t>2000</w:t>
            </w:r>
          </w:p>
        </w:tc>
        <w:tc>
          <w:tcPr>
            <w:tcW w:w="1107" w:type="dxa"/>
          </w:tcPr>
          <w:p w14:paraId="53A3D25E"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84" w:type="dxa"/>
          </w:tcPr>
          <w:p w14:paraId="4ECA53E9"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color w:val="00B050"/>
                <w:sz w:val="20"/>
                <w:szCs w:val="20"/>
              </w:rPr>
              <w:t>2002</w:t>
            </w:r>
          </w:p>
        </w:tc>
        <w:tc>
          <w:tcPr>
            <w:tcW w:w="1108" w:type="dxa"/>
          </w:tcPr>
          <w:p w14:paraId="430203D6"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85" w:type="dxa"/>
          </w:tcPr>
          <w:p w14:paraId="3F59FBB0"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rPr>
            </w:pPr>
            <w:r w:rsidRPr="001E6A69">
              <w:rPr>
                <w:rFonts w:ascii="Arial" w:hAnsi="Arial" w:cs="Arial"/>
                <w:color w:val="0070C0"/>
                <w:sz w:val="20"/>
                <w:szCs w:val="20"/>
              </w:rPr>
              <w:t>2004</w:t>
            </w:r>
          </w:p>
        </w:tc>
        <w:tc>
          <w:tcPr>
            <w:tcW w:w="1108" w:type="dxa"/>
          </w:tcPr>
          <w:p w14:paraId="7A196BB2"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1045" w:type="dxa"/>
          </w:tcPr>
          <w:p w14:paraId="3C4586EC"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color w:val="CC66FF"/>
                <w:sz w:val="20"/>
                <w:szCs w:val="20"/>
              </w:rPr>
              <w:t>2006</w:t>
            </w:r>
          </w:p>
        </w:tc>
      </w:tr>
      <w:tr w:rsidR="008D54BE" w:rsidRPr="001E6A69" w14:paraId="709B8680" w14:textId="77777777" w:rsidTr="00FC3001">
        <w:tc>
          <w:tcPr>
            <w:cnfStyle w:val="001000000000" w:firstRow="0" w:lastRow="0" w:firstColumn="1" w:lastColumn="0" w:oddVBand="0" w:evenVBand="0" w:oddHBand="0" w:evenHBand="0" w:firstRowFirstColumn="0" w:firstRowLastColumn="0" w:lastRowFirstColumn="0" w:lastRowLastColumn="0"/>
            <w:tcW w:w="931" w:type="dxa"/>
          </w:tcPr>
          <w:p w14:paraId="432FD744" w14:textId="77777777" w:rsidR="008D54BE" w:rsidRPr="001E6A69" w:rsidRDefault="008D54BE" w:rsidP="00FC3001">
            <w:pPr>
              <w:jc w:val="center"/>
              <w:rPr>
                <w:rFonts w:ascii="Arial" w:hAnsi="Arial" w:cs="Arial"/>
                <w:b w:val="0"/>
                <w:sz w:val="20"/>
                <w:szCs w:val="20"/>
              </w:rPr>
            </w:pPr>
            <w:r w:rsidRPr="001E6A69">
              <w:rPr>
                <w:rFonts w:ascii="Arial" w:hAnsi="Arial" w:cs="Arial"/>
                <w:b w:val="0"/>
                <w:sz w:val="20"/>
                <w:szCs w:val="20"/>
              </w:rPr>
              <w:t>6</w:t>
            </w:r>
          </w:p>
        </w:tc>
        <w:tc>
          <w:tcPr>
            <w:tcW w:w="1108" w:type="dxa"/>
          </w:tcPr>
          <w:p w14:paraId="1D622372"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84" w:type="dxa"/>
          </w:tcPr>
          <w:p w14:paraId="58F69ACA"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B050"/>
                <w:sz w:val="20"/>
                <w:szCs w:val="20"/>
              </w:rPr>
            </w:pPr>
            <w:r w:rsidRPr="001E6A69">
              <w:rPr>
                <w:rFonts w:ascii="Arial" w:hAnsi="Arial" w:cs="Arial"/>
                <w:color w:val="00B050"/>
                <w:sz w:val="20"/>
                <w:szCs w:val="20"/>
              </w:rPr>
              <w:t>2002</w:t>
            </w:r>
          </w:p>
        </w:tc>
        <w:tc>
          <w:tcPr>
            <w:tcW w:w="1107" w:type="dxa"/>
          </w:tcPr>
          <w:p w14:paraId="079D1113"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84" w:type="dxa"/>
          </w:tcPr>
          <w:p w14:paraId="2FA4C9A4"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color w:val="0070C0"/>
                <w:sz w:val="20"/>
                <w:szCs w:val="20"/>
              </w:rPr>
              <w:t>2004</w:t>
            </w:r>
          </w:p>
        </w:tc>
        <w:tc>
          <w:tcPr>
            <w:tcW w:w="1108" w:type="dxa"/>
          </w:tcPr>
          <w:p w14:paraId="5FD853D8"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85" w:type="dxa"/>
          </w:tcPr>
          <w:p w14:paraId="09157950"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108" w:type="dxa"/>
          </w:tcPr>
          <w:p w14:paraId="17DB9E7F"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045" w:type="dxa"/>
          </w:tcPr>
          <w:p w14:paraId="5F5C3CF6"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8D54BE" w:rsidRPr="001E6A69" w14:paraId="49B8BCD8" w14:textId="77777777" w:rsidTr="00FC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1983D43D" w14:textId="77777777" w:rsidR="008D54BE" w:rsidRPr="001E6A69" w:rsidRDefault="008D54BE" w:rsidP="00FC3001">
            <w:pPr>
              <w:jc w:val="center"/>
              <w:rPr>
                <w:rFonts w:ascii="Arial" w:hAnsi="Arial" w:cs="Arial"/>
                <w:b w:val="0"/>
                <w:sz w:val="20"/>
                <w:szCs w:val="20"/>
              </w:rPr>
            </w:pPr>
            <w:r w:rsidRPr="001E6A69">
              <w:rPr>
                <w:rFonts w:ascii="Arial" w:hAnsi="Arial" w:cs="Arial"/>
                <w:b w:val="0"/>
                <w:sz w:val="20"/>
                <w:szCs w:val="20"/>
              </w:rPr>
              <w:t>7</w:t>
            </w:r>
          </w:p>
        </w:tc>
        <w:tc>
          <w:tcPr>
            <w:tcW w:w="1108" w:type="dxa"/>
          </w:tcPr>
          <w:p w14:paraId="7171E5D3"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84" w:type="dxa"/>
          </w:tcPr>
          <w:p w14:paraId="398ABC4D"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B050"/>
                <w:sz w:val="20"/>
                <w:szCs w:val="20"/>
              </w:rPr>
            </w:pPr>
            <w:r w:rsidRPr="001E6A69">
              <w:rPr>
                <w:rFonts w:ascii="Arial" w:hAnsi="Arial" w:cs="Arial"/>
                <w:color w:val="00B050"/>
                <w:sz w:val="20"/>
                <w:szCs w:val="20"/>
              </w:rPr>
              <w:t>2002</w:t>
            </w:r>
          </w:p>
        </w:tc>
        <w:tc>
          <w:tcPr>
            <w:tcW w:w="1107" w:type="dxa"/>
          </w:tcPr>
          <w:p w14:paraId="1A669823"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84" w:type="dxa"/>
          </w:tcPr>
          <w:p w14:paraId="6CE73919"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CC66FF"/>
                <w:sz w:val="20"/>
                <w:szCs w:val="20"/>
              </w:rPr>
            </w:pPr>
            <w:r w:rsidRPr="001E6A69">
              <w:rPr>
                <w:rFonts w:ascii="Arial" w:hAnsi="Arial" w:cs="Arial"/>
                <w:color w:val="CC66FF"/>
                <w:sz w:val="20"/>
                <w:szCs w:val="20"/>
              </w:rPr>
              <w:t>2006</w:t>
            </w:r>
          </w:p>
        </w:tc>
        <w:tc>
          <w:tcPr>
            <w:tcW w:w="1108" w:type="dxa"/>
          </w:tcPr>
          <w:p w14:paraId="7D8671BC"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85" w:type="dxa"/>
          </w:tcPr>
          <w:p w14:paraId="29C62AAA"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108" w:type="dxa"/>
          </w:tcPr>
          <w:p w14:paraId="325F8EDB"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045" w:type="dxa"/>
          </w:tcPr>
          <w:p w14:paraId="16F82BE5"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8D54BE" w:rsidRPr="001E6A69" w14:paraId="3AA68F0A" w14:textId="77777777" w:rsidTr="00FC3001">
        <w:tc>
          <w:tcPr>
            <w:cnfStyle w:val="001000000000" w:firstRow="0" w:lastRow="0" w:firstColumn="1" w:lastColumn="0" w:oddVBand="0" w:evenVBand="0" w:oddHBand="0" w:evenHBand="0" w:firstRowFirstColumn="0" w:firstRowLastColumn="0" w:lastRowFirstColumn="0" w:lastRowLastColumn="0"/>
            <w:tcW w:w="931" w:type="dxa"/>
          </w:tcPr>
          <w:p w14:paraId="4F317D57" w14:textId="77777777" w:rsidR="008D54BE" w:rsidRPr="001E6A69" w:rsidRDefault="008D54BE" w:rsidP="00FC3001">
            <w:pPr>
              <w:jc w:val="center"/>
              <w:rPr>
                <w:rFonts w:ascii="Arial" w:hAnsi="Arial" w:cs="Arial"/>
                <w:b w:val="0"/>
                <w:sz w:val="20"/>
                <w:szCs w:val="20"/>
              </w:rPr>
            </w:pPr>
            <w:r w:rsidRPr="001E6A69">
              <w:rPr>
                <w:rFonts w:ascii="Arial" w:hAnsi="Arial" w:cs="Arial"/>
                <w:b w:val="0"/>
                <w:sz w:val="20"/>
                <w:szCs w:val="20"/>
              </w:rPr>
              <w:t>8</w:t>
            </w:r>
          </w:p>
        </w:tc>
        <w:tc>
          <w:tcPr>
            <w:tcW w:w="1108" w:type="dxa"/>
          </w:tcPr>
          <w:p w14:paraId="38A24866"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84" w:type="dxa"/>
          </w:tcPr>
          <w:p w14:paraId="44C04A12"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rPr>
            </w:pPr>
            <w:r w:rsidRPr="001E6A69">
              <w:rPr>
                <w:rFonts w:ascii="Arial" w:hAnsi="Arial" w:cs="Arial"/>
                <w:color w:val="0070C0"/>
                <w:sz w:val="20"/>
                <w:szCs w:val="20"/>
              </w:rPr>
              <w:t>2004</w:t>
            </w:r>
          </w:p>
        </w:tc>
        <w:tc>
          <w:tcPr>
            <w:tcW w:w="1107" w:type="dxa"/>
          </w:tcPr>
          <w:p w14:paraId="1FE6664A"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84" w:type="dxa"/>
          </w:tcPr>
          <w:p w14:paraId="64EEDEE0"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108" w:type="dxa"/>
          </w:tcPr>
          <w:p w14:paraId="3AE927D8"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85" w:type="dxa"/>
          </w:tcPr>
          <w:p w14:paraId="1DAA5599"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108" w:type="dxa"/>
          </w:tcPr>
          <w:p w14:paraId="2AA2970A"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045" w:type="dxa"/>
          </w:tcPr>
          <w:p w14:paraId="3A8926E9"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8D54BE" w:rsidRPr="001E6A69" w14:paraId="1A67156A" w14:textId="77777777" w:rsidTr="00FC3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22CA36AB" w14:textId="77777777" w:rsidR="008D54BE" w:rsidRPr="001E6A69" w:rsidRDefault="008D54BE" w:rsidP="00FC3001">
            <w:pPr>
              <w:jc w:val="center"/>
              <w:rPr>
                <w:rFonts w:ascii="Arial" w:hAnsi="Arial" w:cs="Arial"/>
                <w:b w:val="0"/>
                <w:sz w:val="20"/>
                <w:szCs w:val="20"/>
              </w:rPr>
            </w:pPr>
            <w:r w:rsidRPr="001E6A69">
              <w:rPr>
                <w:rFonts w:ascii="Arial" w:hAnsi="Arial" w:cs="Arial"/>
                <w:b w:val="0"/>
                <w:sz w:val="20"/>
                <w:szCs w:val="20"/>
              </w:rPr>
              <w:t>9</w:t>
            </w:r>
          </w:p>
        </w:tc>
        <w:tc>
          <w:tcPr>
            <w:tcW w:w="1108" w:type="dxa"/>
          </w:tcPr>
          <w:p w14:paraId="42A01543"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84" w:type="dxa"/>
          </w:tcPr>
          <w:p w14:paraId="125C8EB3"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rPr>
            </w:pPr>
            <w:r w:rsidRPr="001E6A69">
              <w:rPr>
                <w:rFonts w:ascii="Arial" w:hAnsi="Arial" w:cs="Arial"/>
                <w:color w:val="0070C0"/>
                <w:sz w:val="20"/>
                <w:szCs w:val="20"/>
              </w:rPr>
              <w:t>2004</w:t>
            </w:r>
          </w:p>
        </w:tc>
        <w:tc>
          <w:tcPr>
            <w:tcW w:w="1107" w:type="dxa"/>
          </w:tcPr>
          <w:p w14:paraId="03DB16F6"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84" w:type="dxa"/>
          </w:tcPr>
          <w:p w14:paraId="070C9C1C"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CC66FF"/>
                <w:sz w:val="20"/>
                <w:szCs w:val="20"/>
              </w:rPr>
            </w:pPr>
            <w:r w:rsidRPr="001E6A69">
              <w:rPr>
                <w:rFonts w:ascii="Arial" w:hAnsi="Arial" w:cs="Arial"/>
                <w:color w:val="CC66FF"/>
                <w:sz w:val="20"/>
                <w:szCs w:val="20"/>
              </w:rPr>
              <w:t>2006</w:t>
            </w:r>
          </w:p>
        </w:tc>
        <w:tc>
          <w:tcPr>
            <w:tcW w:w="1108" w:type="dxa"/>
          </w:tcPr>
          <w:p w14:paraId="09CD8F41"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85" w:type="dxa"/>
          </w:tcPr>
          <w:p w14:paraId="2DFD631E"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108" w:type="dxa"/>
          </w:tcPr>
          <w:p w14:paraId="6CD039B5"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045" w:type="dxa"/>
          </w:tcPr>
          <w:p w14:paraId="0B42BD5B" w14:textId="77777777" w:rsidR="008D54BE" w:rsidRPr="001E6A69" w:rsidRDefault="008D54BE" w:rsidP="00FC300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8D54BE" w:rsidRPr="001E6A69" w14:paraId="2602F83A" w14:textId="77777777" w:rsidTr="00FC3001">
        <w:tc>
          <w:tcPr>
            <w:cnfStyle w:val="001000000000" w:firstRow="0" w:lastRow="0" w:firstColumn="1" w:lastColumn="0" w:oddVBand="0" w:evenVBand="0" w:oddHBand="0" w:evenHBand="0" w:firstRowFirstColumn="0" w:firstRowLastColumn="0" w:lastRowFirstColumn="0" w:lastRowLastColumn="0"/>
            <w:tcW w:w="931" w:type="dxa"/>
          </w:tcPr>
          <w:p w14:paraId="7FAD56AD" w14:textId="77777777" w:rsidR="008D54BE" w:rsidRPr="001E6A69" w:rsidRDefault="008D54BE" w:rsidP="00FC3001">
            <w:pPr>
              <w:jc w:val="center"/>
              <w:rPr>
                <w:rFonts w:ascii="Arial" w:hAnsi="Arial" w:cs="Arial"/>
                <w:b w:val="0"/>
                <w:sz w:val="20"/>
                <w:szCs w:val="20"/>
              </w:rPr>
            </w:pPr>
            <w:r w:rsidRPr="001E6A69">
              <w:rPr>
                <w:rFonts w:ascii="Arial" w:hAnsi="Arial" w:cs="Arial"/>
                <w:b w:val="0"/>
                <w:sz w:val="20"/>
                <w:szCs w:val="20"/>
              </w:rPr>
              <w:t>10</w:t>
            </w:r>
          </w:p>
        </w:tc>
        <w:tc>
          <w:tcPr>
            <w:tcW w:w="1108" w:type="dxa"/>
          </w:tcPr>
          <w:p w14:paraId="37E31C84"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84" w:type="dxa"/>
          </w:tcPr>
          <w:p w14:paraId="1EC9BC90"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CC66FF"/>
                <w:sz w:val="20"/>
                <w:szCs w:val="20"/>
              </w:rPr>
            </w:pPr>
            <w:r w:rsidRPr="001E6A69">
              <w:rPr>
                <w:rFonts w:ascii="Arial" w:hAnsi="Arial" w:cs="Arial"/>
                <w:color w:val="CC66FF"/>
                <w:sz w:val="20"/>
                <w:szCs w:val="20"/>
              </w:rPr>
              <w:t>2006</w:t>
            </w:r>
          </w:p>
        </w:tc>
        <w:tc>
          <w:tcPr>
            <w:tcW w:w="1107" w:type="dxa"/>
          </w:tcPr>
          <w:p w14:paraId="3C53942A"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84" w:type="dxa"/>
          </w:tcPr>
          <w:p w14:paraId="6D67DD68"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108" w:type="dxa"/>
          </w:tcPr>
          <w:p w14:paraId="44A5C9EE"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85" w:type="dxa"/>
          </w:tcPr>
          <w:p w14:paraId="27407FB6"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108" w:type="dxa"/>
          </w:tcPr>
          <w:p w14:paraId="70703132"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045" w:type="dxa"/>
          </w:tcPr>
          <w:p w14:paraId="1B1C4154" w14:textId="77777777" w:rsidR="008D54BE" w:rsidRPr="001E6A69" w:rsidRDefault="008D54BE" w:rsidP="00FC300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336A9328" w14:textId="77777777" w:rsidR="008D54BE" w:rsidRDefault="008D54BE" w:rsidP="008D54BE">
      <w:pPr>
        <w:ind w:left="720"/>
        <w:rPr>
          <w:rFonts w:ascii="Arial" w:hAnsi="Arial" w:cs="Arial"/>
          <w:sz w:val="20"/>
          <w:szCs w:val="20"/>
          <w:shd w:val="clear" w:color="auto" w:fill="FFFFFF"/>
        </w:rPr>
      </w:pPr>
      <w:r>
        <w:rPr>
          <w:rFonts w:ascii="Arial" w:hAnsi="Arial" w:cs="Arial"/>
          <w:sz w:val="20"/>
          <w:szCs w:val="20"/>
          <w:shd w:val="clear" w:color="auto" w:fill="FFFFFF"/>
        </w:rPr>
        <w:lastRenderedPageBreak/>
        <w:t>Then, instead of predicting round 3 for ID=2 with a NAN for the previous round, we’d predict test 2 for ID=2, which uses test 1 as previous value.</w:t>
      </w:r>
    </w:p>
    <w:p w14:paraId="1A9C3D33" w14:textId="16F85CE8" w:rsidR="008D54BE" w:rsidRDefault="008D54BE" w:rsidP="008D54BE">
      <w:pPr>
        <w:ind w:left="720"/>
        <w:rPr>
          <w:rFonts w:ascii="Arial" w:hAnsi="Arial" w:cs="Arial"/>
          <w:sz w:val="20"/>
          <w:szCs w:val="20"/>
          <w:shd w:val="clear" w:color="auto" w:fill="FFFFFF"/>
        </w:rPr>
      </w:pPr>
      <w:r>
        <w:rPr>
          <w:rFonts w:ascii="Arial" w:hAnsi="Arial" w:cs="Arial"/>
          <w:sz w:val="20"/>
          <w:szCs w:val="20"/>
          <w:shd w:val="clear" w:color="auto" w:fill="FFFFFF"/>
        </w:rPr>
        <w:t>A problem with this idea, however, is that the time intervals between test observations need not be the same. We could include an independent variable which shows the time between the previous tests and the test we’d like to predict, but I don’t know if that fully solves the problem.</w:t>
      </w:r>
      <w:r w:rsidR="00B51934">
        <w:rPr>
          <w:rFonts w:ascii="Arial" w:hAnsi="Arial" w:cs="Arial"/>
          <w:sz w:val="20"/>
          <w:szCs w:val="20"/>
          <w:shd w:val="clear" w:color="auto" w:fill="FFFFFF"/>
        </w:rPr>
        <w:t xml:space="preserve"> Specifically, what would ‘predicting one period ahead’ mean in this case? </w:t>
      </w:r>
      <w:r>
        <w:rPr>
          <w:rFonts w:ascii="Arial" w:hAnsi="Arial" w:cs="Arial"/>
          <w:sz w:val="20"/>
          <w:szCs w:val="20"/>
          <w:shd w:val="clear" w:color="auto" w:fill="FFFFFF"/>
        </w:rPr>
        <w:t xml:space="preserve"> </w:t>
      </w:r>
    </w:p>
    <w:p w14:paraId="76E494EE" w14:textId="3B9A9DD8" w:rsidR="008D54BE" w:rsidRDefault="008D54BE" w:rsidP="008D54BE">
      <w:pPr>
        <w:pStyle w:val="ListParagraph"/>
        <w:numPr>
          <w:ilvl w:val="0"/>
          <w:numId w:val="3"/>
        </w:numPr>
        <w:rPr>
          <w:rFonts w:ascii="Arial" w:hAnsi="Arial" w:cs="Arial"/>
          <w:sz w:val="20"/>
          <w:szCs w:val="20"/>
          <w:shd w:val="clear" w:color="auto" w:fill="FFFFFF"/>
        </w:rPr>
      </w:pPr>
      <w:r>
        <w:rPr>
          <w:rFonts w:ascii="Arial" w:hAnsi="Arial" w:cs="Arial"/>
          <w:sz w:val="20"/>
          <w:szCs w:val="20"/>
          <w:shd w:val="clear" w:color="auto" w:fill="FFFFFF"/>
        </w:rPr>
        <w:t>Only consider full participation from round 1 onwards</w:t>
      </w:r>
      <w:r w:rsidR="00583781">
        <w:rPr>
          <w:rFonts w:ascii="Arial" w:hAnsi="Arial" w:cs="Arial"/>
          <w:sz w:val="20"/>
          <w:szCs w:val="20"/>
          <w:shd w:val="clear" w:color="auto" w:fill="FFFFFF"/>
        </w:rPr>
        <w:t>, so the following entries</w:t>
      </w:r>
      <w:r>
        <w:rPr>
          <w:rFonts w:ascii="Arial" w:hAnsi="Arial" w:cs="Arial"/>
          <w:sz w:val="20"/>
          <w:szCs w:val="20"/>
          <w:shd w:val="clear" w:color="auto" w:fill="FFFFFF"/>
        </w:rPr>
        <w:t>:</w:t>
      </w:r>
    </w:p>
    <w:p w14:paraId="292466B8" w14:textId="77777777" w:rsidR="0095511C" w:rsidRDefault="008D54BE" w:rsidP="0095511C">
      <w:pPr>
        <w:pStyle w:val="ListParagraph"/>
        <w:numPr>
          <w:ilvl w:val="1"/>
          <w:numId w:val="1"/>
        </w:numPr>
        <w:rPr>
          <w:rFonts w:ascii="Arial" w:hAnsi="Arial" w:cs="Arial"/>
          <w:sz w:val="20"/>
          <w:szCs w:val="20"/>
          <w:shd w:val="clear" w:color="auto" w:fill="FFFFFF"/>
        </w:rPr>
      </w:pPr>
      <w:r w:rsidRPr="0095511C">
        <w:rPr>
          <w:rFonts w:ascii="Arial" w:hAnsi="Arial" w:cs="Arial"/>
          <w:sz w:val="20"/>
          <w:szCs w:val="20"/>
          <w:shd w:val="clear" w:color="auto" w:fill="FFFFFF"/>
        </w:rPr>
        <w:t>1</w:t>
      </w:r>
    </w:p>
    <w:p w14:paraId="7CB9E186" w14:textId="77777777" w:rsidR="0095511C" w:rsidRDefault="008D54BE" w:rsidP="0095511C">
      <w:pPr>
        <w:pStyle w:val="ListParagraph"/>
        <w:numPr>
          <w:ilvl w:val="1"/>
          <w:numId w:val="1"/>
        </w:numPr>
        <w:rPr>
          <w:rFonts w:ascii="Arial" w:hAnsi="Arial" w:cs="Arial"/>
          <w:sz w:val="20"/>
          <w:szCs w:val="20"/>
          <w:shd w:val="clear" w:color="auto" w:fill="FFFFFF"/>
        </w:rPr>
      </w:pPr>
      <w:r w:rsidRPr="0095511C">
        <w:rPr>
          <w:rFonts w:ascii="Arial" w:hAnsi="Arial" w:cs="Arial"/>
          <w:sz w:val="20"/>
          <w:szCs w:val="20"/>
          <w:shd w:val="clear" w:color="auto" w:fill="FFFFFF"/>
        </w:rPr>
        <w:t>1,2</w:t>
      </w:r>
    </w:p>
    <w:p w14:paraId="4FB6A3D8" w14:textId="77777777" w:rsidR="0095511C" w:rsidRDefault="008D54BE" w:rsidP="0095511C">
      <w:pPr>
        <w:pStyle w:val="ListParagraph"/>
        <w:numPr>
          <w:ilvl w:val="1"/>
          <w:numId w:val="1"/>
        </w:numPr>
        <w:rPr>
          <w:rFonts w:ascii="Arial" w:hAnsi="Arial" w:cs="Arial"/>
          <w:sz w:val="20"/>
          <w:szCs w:val="20"/>
          <w:shd w:val="clear" w:color="auto" w:fill="FFFFFF"/>
        </w:rPr>
      </w:pPr>
      <w:r w:rsidRPr="0095511C">
        <w:rPr>
          <w:rFonts w:ascii="Arial" w:hAnsi="Arial" w:cs="Arial"/>
          <w:sz w:val="20"/>
          <w:szCs w:val="20"/>
          <w:shd w:val="clear" w:color="auto" w:fill="FFFFFF"/>
        </w:rPr>
        <w:t>1,2,3</w:t>
      </w:r>
    </w:p>
    <w:p w14:paraId="3C88CFAB" w14:textId="5CFF784A" w:rsidR="008D54BE" w:rsidRPr="0095511C" w:rsidRDefault="008D54BE" w:rsidP="0095511C">
      <w:pPr>
        <w:pStyle w:val="ListParagraph"/>
        <w:numPr>
          <w:ilvl w:val="1"/>
          <w:numId w:val="1"/>
        </w:numPr>
        <w:rPr>
          <w:rFonts w:ascii="Arial" w:hAnsi="Arial" w:cs="Arial"/>
          <w:sz w:val="20"/>
          <w:szCs w:val="20"/>
          <w:shd w:val="clear" w:color="auto" w:fill="FFFFFF"/>
        </w:rPr>
      </w:pPr>
      <w:r w:rsidRPr="0095511C">
        <w:rPr>
          <w:rFonts w:ascii="Arial" w:hAnsi="Arial" w:cs="Arial"/>
          <w:sz w:val="20"/>
          <w:szCs w:val="20"/>
          <w:shd w:val="clear" w:color="auto" w:fill="FFFFFF"/>
        </w:rPr>
        <w:t>1,2,3,4 (fully healthy individuals)</w:t>
      </w:r>
    </w:p>
    <w:p w14:paraId="6793A41E" w14:textId="3AEC60D2" w:rsidR="008D54BE" w:rsidRDefault="008D54BE" w:rsidP="008D54BE">
      <w:pPr>
        <w:ind w:left="720"/>
        <w:rPr>
          <w:rFonts w:ascii="Arial" w:hAnsi="Arial" w:cs="Arial"/>
          <w:sz w:val="20"/>
          <w:szCs w:val="20"/>
          <w:shd w:val="clear" w:color="auto" w:fill="FFFFFF"/>
        </w:rPr>
      </w:pPr>
      <w:r>
        <w:rPr>
          <w:rFonts w:ascii="Arial" w:hAnsi="Arial" w:cs="Arial"/>
          <w:sz w:val="20"/>
          <w:szCs w:val="20"/>
          <w:shd w:val="clear" w:color="auto" w:fill="FFFFFF"/>
        </w:rPr>
        <w:t xml:space="preserve">This option leaves the least amount of </w:t>
      </w:r>
      <w:proofErr w:type="gramStart"/>
      <w:r>
        <w:rPr>
          <w:rFonts w:ascii="Arial" w:hAnsi="Arial" w:cs="Arial"/>
          <w:sz w:val="20"/>
          <w:szCs w:val="20"/>
          <w:shd w:val="clear" w:color="auto" w:fill="FFFFFF"/>
        </w:rPr>
        <w:t>data, but</w:t>
      </w:r>
      <w:proofErr w:type="gramEnd"/>
      <w:r>
        <w:rPr>
          <w:rFonts w:ascii="Arial" w:hAnsi="Arial" w:cs="Arial"/>
          <w:sz w:val="20"/>
          <w:szCs w:val="20"/>
          <w:shd w:val="clear" w:color="auto" w:fill="FFFFFF"/>
        </w:rPr>
        <w:t xml:space="preserve"> </w:t>
      </w:r>
      <w:r w:rsidR="00583781">
        <w:rPr>
          <w:rFonts w:ascii="Arial" w:hAnsi="Arial" w:cs="Arial"/>
          <w:sz w:val="20"/>
          <w:szCs w:val="20"/>
          <w:shd w:val="clear" w:color="auto" w:fill="FFFFFF"/>
        </w:rPr>
        <w:t xml:space="preserve">does </w:t>
      </w:r>
      <w:r>
        <w:rPr>
          <w:rFonts w:ascii="Arial" w:hAnsi="Arial" w:cs="Arial"/>
          <w:sz w:val="20"/>
          <w:szCs w:val="20"/>
          <w:shd w:val="clear" w:color="auto" w:fill="FFFFFF"/>
        </w:rPr>
        <w:t xml:space="preserve">maintain the rounds structure of the data. </w:t>
      </w:r>
    </w:p>
    <w:p w14:paraId="260BFA4D" w14:textId="4B6251D4" w:rsidR="008D54BE" w:rsidRPr="00260A7F" w:rsidRDefault="008D54BE" w:rsidP="00260A7F">
      <w:pPr>
        <w:pStyle w:val="ListParagraph"/>
        <w:numPr>
          <w:ilvl w:val="0"/>
          <w:numId w:val="3"/>
        </w:numPr>
        <w:rPr>
          <w:rFonts w:ascii="Arial" w:hAnsi="Arial" w:cs="Arial"/>
          <w:sz w:val="20"/>
          <w:szCs w:val="20"/>
          <w:shd w:val="clear" w:color="auto" w:fill="FFFFFF"/>
        </w:rPr>
      </w:pPr>
      <w:r w:rsidRPr="00260A7F">
        <w:rPr>
          <w:rFonts w:ascii="Arial" w:hAnsi="Arial" w:cs="Arial"/>
          <w:sz w:val="20"/>
          <w:szCs w:val="20"/>
          <w:shd w:val="clear" w:color="auto" w:fill="FFFFFF"/>
        </w:rPr>
        <w:t xml:space="preserve">Impute missing values between rounds (underlined NANs in Table 3). This method maintains the rounds structure of the data, but it does include made-up values, which puts it at a disadvantage compared to the other methods. </w:t>
      </w:r>
    </w:p>
    <w:p w14:paraId="4EE381E9" w14:textId="77777777" w:rsidR="008D54BE" w:rsidRDefault="008D54BE"/>
    <w:sectPr w:rsidR="008D54BE">
      <w:footerReference w:type="even" r:id="rId8"/>
      <w:footerReference w:type="default"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EF96C" w14:textId="77777777" w:rsidR="000B30C9" w:rsidRDefault="000B30C9" w:rsidP="008D54BE">
      <w:pPr>
        <w:spacing w:after="0" w:line="240" w:lineRule="auto"/>
      </w:pPr>
      <w:r>
        <w:separator/>
      </w:r>
    </w:p>
  </w:endnote>
  <w:endnote w:type="continuationSeparator" w:id="0">
    <w:p w14:paraId="7CD5820C" w14:textId="77777777" w:rsidR="000B30C9" w:rsidRDefault="000B30C9" w:rsidP="008D5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8000386"/>
      <w:docPartObj>
        <w:docPartGallery w:val="Page Numbers (Bottom of Page)"/>
        <w:docPartUnique/>
      </w:docPartObj>
    </w:sdtPr>
    <w:sdtContent>
      <w:p w14:paraId="67A7ACA8" w14:textId="187D506B" w:rsidR="00404228" w:rsidRDefault="00404228" w:rsidP="001122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C88D031" w14:textId="77777777" w:rsidR="00404228" w:rsidRDefault="00404228" w:rsidP="0040422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78002404"/>
      <w:docPartObj>
        <w:docPartGallery w:val="Page Numbers (Bottom of Page)"/>
        <w:docPartUnique/>
      </w:docPartObj>
    </w:sdtPr>
    <w:sdtContent>
      <w:p w14:paraId="1D2FEF11" w14:textId="621DCEAB" w:rsidR="00404228" w:rsidRDefault="00404228" w:rsidP="001122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435565" w14:textId="77777777" w:rsidR="00404228" w:rsidRDefault="00404228" w:rsidP="0040422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06561" w14:textId="77777777" w:rsidR="00176269" w:rsidRPr="004D6226" w:rsidRDefault="000B30C9">
    <w:pPr>
      <w:pStyle w:val="Footer"/>
      <w:rPr>
        <w:sz w:val="16"/>
      </w:rPr>
    </w:pPr>
    <w:r w:rsidRPr="004D6226">
      <w:rPr>
        <w:color w:val="4472C4" w:themeColor="accent1"/>
        <w:sz w:val="16"/>
        <w:vertAlign w:val="superscript"/>
      </w:rPr>
      <w:t>1</w:t>
    </w:r>
    <w:r w:rsidRPr="004D6226">
      <w:rPr>
        <w:sz w:val="16"/>
      </w:rPr>
      <w:t>Specifically, the first round that you participate does not necessarily correspond to the first FIT in the data set (the first time you participate</w:t>
    </w:r>
    <w:r w:rsidRPr="004D6226">
      <w:rPr>
        <w:sz w:val="16"/>
      </w:rPr>
      <w:t xml:space="preserve"> could be in the second FIT round). Thus, only if a patient participates from the first moment of invitation do the sequence number of FIT and actual test align.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8D458" w14:textId="77777777" w:rsidR="000B30C9" w:rsidRDefault="000B30C9" w:rsidP="008D54BE">
      <w:pPr>
        <w:spacing w:after="0" w:line="240" w:lineRule="auto"/>
      </w:pPr>
      <w:r>
        <w:separator/>
      </w:r>
    </w:p>
  </w:footnote>
  <w:footnote w:type="continuationSeparator" w:id="0">
    <w:p w14:paraId="0C8EE3CA" w14:textId="77777777" w:rsidR="000B30C9" w:rsidRDefault="000B30C9" w:rsidP="008D54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737A"/>
    <w:multiLevelType w:val="hybridMultilevel"/>
    <w:tmpl w:val="73FACB7A"/>
    <w:lvl w:ilvl="0" w:tplc="BB041060">
      <w:start w:val="4"/>
      <w:numFmt w:val="bullet"/>
      <w:lvlText w:val="-"/>
      <w:lvlJc w:val="left"/>
      <w:pPr>
        <w:ind w:left="720" w:hanging="360"/>
      </w:pPr>
      <w:rPr>
        <w:rFonts w:ascii="Arial" w:eastAsiaTheme="minorHAnsi" w:hAnsi="Arial" w:cs="Arial" w:hint="default"/>
        <w:color w:val="000000"/>
        <w:sz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5D4DE1"/>
    <w:multiLevelType w:val="hybridMultilevel"/>
    <w:tmpl w:val="8A729F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6C37BC2"/>
    <w:multiLevelType w:val="hybridMultilevel"/>
    <w:tmpl w:val="F6F6CB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0853347">
    <w:abstractNumId w:val="0"/>
  </w:num>
  <w:num w:numId="2" w16cid:durableId="1806921207">
    <w:abstractNumId w:val="1"/>
  </w:num>
  <w:num w:numId="3" w16cid:durableId="20024639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4BE"/>
    <w:rsid w:val="000B30C9"/>
    <w:rsid w:val="00260A7F"/>
    <w:rsid w:val="002F6C84"/>
    <w:rsid w:val="00404228"/>
    <w:rsid w:val="00583781"/>
    <w:rsid w:val="006279BC"/>
    <w:rsid w:val="008D54BE"/>
    <w:rsid w:val="0095511C"/>
    <w:rsid w:val="00B51934"/>
    <w:rsid w:val="00C5690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1B40D"/>
  <w15:chartTrackingRefBased/>
  <w15:docId w15:val="{CB6EBC72-E309-E542-BE7D-A680135F3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4BE"/>
    <w:pPr>
      <w:spacing w:after="160" w:line="259" w:lineRule="auto"/>
    </w:pPr>
    <w:rPr>
      <w:kern w:val="2"/>
      <w:sz w:val="22"/>
      <w:szCs w:val="2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4BE"/>
    <w:pPr>
      <w:ind w:left="720"/>
      <w:contextualSpacing/>
    </w:pPr>
  </w:style>
  <w:style w:type="table" w:styleId="TableGrid">
    <w:name w:val="Table Grid"/>
    <w:basedOn w:val="TableNormal"/>
    <w:uiPriority w:val="39"/>
    <w:rsid w:val="008D54BE"/>
    <w:rPr>
      <w:kern w:val="2"/>
      <w:sz w:val="22"/>
      <w:szCs w:val="2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D54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4BE"/>
    <w:rPr>
      <w:kern w:val="2"/>
      <w:sz w:val="22"/>
      <w:szCs w:val="22"/>
      <w:lang w:val="en-US"/>
      <w14:ligatures w14:val="standardContextual"/>
    </w:rPr>
  </w:style>
  <w:style w:type="table" w:styleId="PlainTable4">
    <w:name w:val="Plain Table 4"/>
    <w:basedOn w:val="TableNormal"/>
    <w:uiPriority w:val="44"/>
    <w:rsid w:val="008D54BE"/>
    <w:rPr>
      <w:kern w:val="2"/>
      <w:sz w:val="22"/>
      <w:szCs w:val="22"/>
      <w:lang w:val="en-US"/>
      <w14:ligatures w14:val="standardContextual"/>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8D54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54BE"/>
    <w:rPr>
      <w:kern w:val="2"/>
      <w:sz w:val="22"/>
      <w:szCs w:val="22"/>
      <w:lang w:val="en-US"/>
      <w14:ligatures w14:val="standardContextual"/>
    </w:rPr>
  </w:style>
  <w:style w:type="paragraph" w:styleId="FootnoteText">
    <w:name w:val="footnote text"/>
    <w:basedOn w:val="Normal"/>
    <w:link w:val="FootnoteTextChar"/>
    <w:uiPriority w:val="99"/>
    <w:semiHidden/>
    <w:unhideWhenUsed/>
    <w:rsid w:val="004042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4228"/>
    <w:rPr>
      <w:kern w:val="2"/>
      <w:sz w:val="20"/>
      <w:szCs w:val="20"/>
      <w:lang w:val="en-US"/>
      <w14:ligatures w14:val="standardContextual"/>
    </w:rPr>
  </w:style>
  <w:style w:type="character" w:styleId="FootnoteReference">
    <w:name w:val="footnote reference"/>
    <w:basedOn w:val="DefaultParagraphFont"/>
    <w:uiPriority w:val="99"/>
    <w:semiHidden/>
    <w:unhideWhenUsed/>
    <w:rsid w:val="00404228"/>
    <w:rPr>
      <w:vertAlign w:val="superscript"/>
    </w:rPr>
  </w:style>
  <w:style w:type="character" w:styleId="PageNumber">
    <w:name w:val="page number"/>
    <w:basedOn w:val="DefaultParagraphFont"/>
    <w:uiPriority w:val="99"/>
    <w:semiHidden/>
    <w:unhideWhenUsed/>
    <w:rsid w:val="004042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0523B-9750-EC41-9FCE-19BBE1972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Yoelle Kilsdonk</dc:creator>
  <cp:keywords/>
  <dc:description/>
  <cp:lastModifiedBy>Yoelle Kilsdonk</cp:lastModifiedBy>
  <cp:revision>7</cp:revision>
  <cp:lastPrinted>2022-06-01T08:12:00Z</cp:lastPrinted>
  <dcterms:created xsi:type="dcterms:W3CDTF">2022-06-01T07:48:00Z</dcterms:created>
  <dcterms:modified xsi:type="dcterms:W3CDTF">2022-06-01T08:14:00Z</dcterms:modified>
</cp:coreProperties>
</file>